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DCAD8" w14:textId="56015EA6" w:rsidR="009E7A3C" w:rsidRPr="00176ED7" w:rsidRDefault="00271F3C" w:rsidP="00176ED7">
      <w:pPr>
        <w:spacing w:after="600"/>
        <w:jc w:val="center"/>
        <w:rPr>
          <w:rFonts w:ascii="Times New Roman" w:hAnsi="Times New Roman" w:cs="Times New Roman"/>
          <w:b/>
          <w:bCs/>
          <w:sz w:val="28"/>
          <w:szCs w:val="28"/>
        </w:rPr>
      </w:pPr>
      <w:r w:rsidRPr="00176ED7">
        <w:rPr>
          <w:rFonts w:ascii="Times New Roman" w:hAnsi="Times New Roman" w:cs="Times New Roman"/>
          <w:b/>
          <w:bCs/>
          <w:sz w:val="28"/>
          <w:szCs w:val="28"/>
        </w:rPr>
        <w:t>INDONESIAN SMEs' ATTITUDE TOWARD INTERNET USAGE AS A PREREQUISITE OF INDUSTRY 4.0 TECHNOLOGY ADOPTION</w:t>
      </w:r>
      <w:bookmarkStart w:id="0" w:name="_Toc143475460"/>
    </w:p>
    <w:p w14:paraId="547B5A3E" w14:textId="5E0EE96C" w:rsidR="00C7289F" w:rsidRPr="005A0D10" w:rsidRDefault="00B1466F" w:rsidP="00435061">
      <w:pPr>
        <w:pStyle w:val="Heading1"/>
        <w:rPr>
          <w:rFonts w:ascii="Times New Roman" w:hAnsi="Times New Roman" w:cs="Times New Roman"/>
          <w:b/>
          <w:bCs/>
          <w:color w:val="auto"/>
          <w:sz w:val="24"/>
          <w:szCs w:val="24"/>
          <w:lang w:val="en-US"/>
        </w:rPr>
      </w:pPr>
      <w:r w:rsidRPr="005A0D10">
        <w:rPr>
          <w:rFonts w:ascii="Times New Roman" w:hAnsi="Times New Roman" w:cs="Times New Roman"/>
          <w:b/>
          <w:bCs/>
          <w:color w:val="auto"/>
          <w:sz w:val="24"/>
          <w:szCs w:val="24"/>
          <w:lang w:val="en-US"/>
        </w:rPr>
        <w:t>ABSTRACT</w:t>
      </w:r>
      <w:bookmarkEnd w:id="0"/>
      <w:r w:rsidRPr="005A0D10">
        <w:rPr>
          <w:rFonts w:ascii="Times New Roman" w:hAnsi="Times New Roman" w:cs="Times New Roman"/>
          <w:b/>
          <w:bCs/>
          <w:color w:val="auto"/>
          <w:sz w:val="24"/>
          <w:szCs w:val="24"/>
          <w:lang w:val="en-US"/>
        </w:rPr>
        <w:t xml:space="preserve"> </w:t>
      </w:r>
    </w:p>
    <w:p w14:paraId="31BA7505" w14:textId="23B0C77C" w:rsidR="00E5359B" w:rsidRPr="005A0D10" w:rsidRDefault="00582E4E" w:rsidP="00EA0251">
      <w:pPr>
        <w:spacing w:after="360"/>
        <w:jc w:val="both"/>
        <w:rPr>
          <w:rFonts w:ascii="Times New Roman" w:hAnsi="Times New Roman" w:cs="Times New Roman"/>
          <w:sz w:val="24"/>
          <w:szCs w:val="24"/>
          <w:lang w:val="en-US"/>
        </w:rPr>
      </w:pPr>
      <w:r w:rsidRPr="005A0D10">
        <w:rPr>
          <w:rFonts w:ascii="Times New Roman" w:hAnsi="Times New Roman" w:cs="Times New Roman"/>
          <w:sz w:val="24"/>
          <w:szCs w:val="24"/>
          <w:shd w:val="clear" w:color="auto" w:fill="FAFBFE"/>
        </w:rPr>
        <w:t xml:space="preserve">Indonesia has been experiencing rapid economic growth over the past few years, driven by small and medium-sized enterprises (SMEs). However, with the advent of Industry 4.0 and the Internet of Things (IoT), SMEs </w:t>
      </w:r>
      <w:r w:rsidR="00C117A9" w:rsidRPr="005A0D10">
        <w:rPr>
          <w:rFonts w:ascii="Times New Roman" w:hAnsi="Times New Roman" w:cs="Times New Roman"/>
          <w:sz w:val="24"/>
          <w:szCs w:val="24"/>
          <w:shd w:val="clear" w:color="auto" w:fill="FAFBFE"/>
        </w:rPr>
        <w:t>must</w:t>
      </w:r>
      <w:r w:rsidRPr="005A0D10">
        <w:rPr>
          <w:rFonts w:ascii="Times New Roman" w:hAnsi="Times New Roman" w:cs="Times New Roman"/>
          <w:sz w:val="24"/>
          <w:szCs w:val="24"/>
          <w:shd w:val="clear" w:color="auto" w:fill="FAFBFE"/>
        </w:rPr>
        <w:t xml:space="preserve"> adapt and embrace new technologies to remain competitive.</w:t>
      </w:r>
      <w:r w:rsidR="00823230" w:rsidRPr="005A0D10">
        <w:rPr>
          <w:rFonts w:ascii="Times New Roman" w:hAnsi="Times New Roman" w:cs="Times New Roman"/>
          <w:sz w:val="24"/>
          <w:szCs w:val="24"/>
        </w:rPr>
        <w:t xml:space="preserve"> </w:t>
      </w:r>
      <w:r w:rsidR="00C7289F" w:rsidRPr="005A0D10">
        <w:rPr>
          <w:rFonts w:ascii="Times New Roman" w:hAnsi="Times New Roman" w:cs="Times New Roman"/>
          <w:sz w:val="24"/>
          <w:szCs w:val="24"/>
          <w:lang w:val="en-US"/>
        </w:rPr>
        <w:t>The changes directed scholars to study the adaptability and impact of th</w:t>
      </w:r>
      <w:r w:rsidR="00E65AE0" w:rsidRPr="005A0D10">
        <w:rPr>
          <w:rFonts w:ascii="Times New Roman" w:hAnsi="Times New Roman" w:cs="Times New Roman"/>
          <w:sz w:val="24"/>
          <w:szCs w:val="24"/>
          <w:lang w:val="en-US"/>
        </w:rPr>
        <w:t>ose</w:t>
      </w:r>
      <w:r w:rsidR="00C7289F" w:rsidRPr="005A0D10">
        <w:rPr>
          <w:rFonts w:ascii="Times New Roman" w:hAnsi="Times New Roman" w:cs="Times New Roman"/>
          <w:sz w:val="24"/>
          <w:szCs w:val="24"/>
          <w:lang w:val="en-US"/>
        </w:rPr>
        <w:t xml:space="preserve"> technolog</w:t>
      </w:r>
      <w:r w:rsidR="00E65AE0" w:rsidRPr="005A0D10">
        <w:rPr>
          <w:rFonts w:ascii="Times New Roman" w:hAnsi="Times New Roman" w:cs="Times New Roman"/>
          <w:sz w:val="24"/>
          <w:szCs w:val="24"/>
          <w:lang w:val="en-US"/>
        </w:rPr>
        <w:t>ies</w:t>
      </w:r>
      <w:r w:rsidR="00C7289F" w:rsidRPr="005A0D10">
        <w:rPr>
          <w:rFonts w:ascii="Times New Roman" w:hAnsi="Times New Roman" w:cs="Times New Roman"/>
          <w:sz w:val="24"/>
          <w:szCs w:val="24"/>
          <w:lang w:val="en-US"/>
        </w:rPr>
        <w:t xml:space="preserve"> on </w:t>
      </w:r>
      <w:r w:rsidR="00DE664B" w:rsidRPr="005A0D10">
        <w:rPr>
          <w:rFonts w:ascii="Times New Roman" w:hAnsi="Times New Roman" w:cs="Times New Roman"/>
          <w:sz w:val="24"/>
          <w:szCs w:val="24"/>
          <w:lang w:val="en-US"/>
        </w:rPr>
        <w:t xml:space="preserve">the </w:t>
      </w:r>
      <w:r w:rsidR="007C463D" w:rsidRPr="005A0D10">
        <w:rPr>
          <w:rFonts w:ascii="Times New Roman" w:hAnsi="Times New Roman" w:cs="Times New Roman"/>
          <w:sz w:val="24"/>
          <w:szCs w:val="24"/>
          <w:lang w:val="en-US"/>
        </w:rPr>
        <w:t>organization’s</w:t>
      </w:r>
      <w:r w:rsidR="00C7289F" w:rsidRPr="005A0D10">
        <w:rPr>
          <w:rFonts w:ascii="Times New Roman" w:hAnsi="Times New Roman" w:cs="Times New Roman"/>
          <w:sz w:val="24"/>
          <w:szCs w:val="24"/>
          <w:lang w:val="en-US"/>
        </w:rPr>
        <w:t xml:space="preserve"> </w:t>
      </w:r>
      <w:r w:rsidR="00283C39" w:rsidRPr="005A0D10">
        <w:rPr>
          <w:rFonts w:ascii="Times New Roman" w:hAnsi="Times New Roman" w:cs="Times New Roman"/>
          <w:sz w:val="24"/>
          <w:szCs w:val="24"/>
          <w:lang w:val="en-US"/>
        </w:rPr>
        <w:t>efficiency; however</w:t>
      </w:r>
      <w:r w:rsidR="00383714" w:rsidRPr="005A0D10">
        <w:rPr>
          <w:rFonts w:ascii="Times New Roman" w:hAnsi="Times New Roman" w:cs="Times New Roman"/>
          <w:sz w:val="24"/>
          <w:szCs w:val="24"/>
          <w:lang w:val="en-US"/>
        </w:rPr>
        <w:t xml:space="preserve">, </w:t>
      </w:r>
      <w:r w:rsidR="00405BAD" w:rsidRPr="005A0D10">
        <w:rPr>
          <w:rFonts w:ascii="Times New Roman" w:hAnsi="Times New Roman" w:cs="Times New Roman"/>
          <w:sz w:val="24"/>
          <w:szCs w:val="24"/>
          <w:lang w:val="en-US"/>
        </w:rPr>
        <w:t>none has provided the roadmap</w:t>
      </w:r>
      <w:r w:rsidR="00173719" w:rsidRPr="005A0D10">
        <w:rPr>
          <w:rFonts w:ascii="Times New Roman" w:hAnsi="Times New Roman" w:cs="Times New Roman"/>
          <w:sz w:val="24"/>
          <w:szCs w:val="24"/>
          <w:lang w:val="en-US"/>
        </w:rPr>
        <w:t xml:space="preserve"> </w:t>
      </w:r>
      <w:r w:rsidR="00405BAD" w:rsidRPr="005A0D10">
        <w:rPr>
          <w:rFonts w:ascii="Times New Roman" w:hAnsi="Times New Roman" w:cs="Times New Roman"/>
          <w:sz w:val="24"/>
          <w:szCs w:val="24"/>
          <w:lang w:val="en-US"/>
        </w:rPr>
        <w:t>for Indonesian</w:t>
      </w:r>
      <w:r w:rsidR="00A3265E" w:rsidRPr="005A0D10">
        <w:rPr>
          <w:rFonts w:ascii="Times New Roman" w:hAnsi="Times New Roman" w:cs="Times New Roman"/>
          <w:sz w:val="24"/>
          <w:szCs w:val="24"/>
          <w:lang w:val="en-US"/>
        </w:rPr>
        <w:t xml:space="preserve"> SMEs </w:t>
      </w:r>
      <w:r w:rsidR="00386160" w:rsidRPr="005A0D10">
        <w:rPr>
          <w:rFonts w:ascii="Times New Roman" w:hAnsi="Times New Roman" w:cs="Times New Roman"/>
          <w:sz w:val="24"/>
          <w:szCs w:val="24"/>
          <w:lang w:val="en-US"/>
        </w:rPr>
        <w:t xml:space="preserve">to adopt </w:t>
      </w:r>
      <w:r w:rsidR="00173719" w:rsidRPr="005A0D10">
        <w:rPr>
          <w:rFonts w:ascii="Times New Roman" w:hAnsi="Times New Roman" w:cs="Times New Roman"/>
          <w:sz w:val="24"/>
          <w:szCs w:val="24"/>
          <w:lang w:val="en-US"/>
        </w:rPr>
        <w:t>Industry 4.0</w:t>
      </w:r>
      <w:r w:rsidR="00A3265E" w:rsidRPr="005A0D10">
        <w:rPr>
          <w:rFonts w:ascii="Times New Roman" w:hAnsi="Times New Roman" w:cs="Times New Roman"/>
          <w:sz w:val="24"/>
          <w:szCs w:val="24"/>
          <w:lang w:val="en-US"/>
        </w:rPr>
        <w:t xml:space="preserve">. </w:t>
      </w:r>
      <w:r w:rsidR="008E6543" w:rsidRPr="005A0D10">
        <w:rPr>
          <w:rFonts w:ascii="Times New Roman" w:hAnsi="Times New Roman" w:cs="Times New Roman"/>
          <w:sz w:val="24"/>
          <w:szCs w:val="24"/>
          <w:lang w:val="en-US"/>
        </w:rPr>
        <w:t>Thus,</w:t>
      </w:r>
      <w:r w:rsidR="008E6543" w:rsidRPr="005A0D10">
        <w:rPr>
          <w:rFonts w:ascii="Times New Roman" w:hAnsi="Times New Roman" w:cs="Times New Roman"/>
          <w:sz w:val="24"/>
          <w:szCs w:val="24"/>
        </w:rPr>
        <w:t xml:space="preserve"> </w:t>
      </w:r>
      <w:bookmarkStart w:id="1" w:name="_Hlk147324850"/>
      <w:r w:rsidR="00844F0C" w:rsidRPr="005A0D10">
        <w:rPr>
          <w:rFonts w:ascii="Times New Roman" w:hAnsi="Times New Roman" w:cs="Times New Roman"/>
          <w:sz w:val="24"/>
          <w:szCs w:val="24"/>
          <w:lang w:val="en-US"/>
        </w:rPr>
        <w:t>the</w:t>
      </w:r>
      <w:r w:rsidR="008E6543" w:rsidRPr="005A0D10">
        <w:rPr>
          <w:rFonts w:ascii="Times New Roman" w:hAnsi="Times New Roman" w:cs="Times New Roman"/>
          <w:sz w:val="24"/>
          <w:szCs w:val="24"/>
          <w:lang w:val="en-US"/>
        </w:rPr>
        <w:t xml:space="preserve"> current </w:t>
      </w:r>
      <w:r w:rsidR="00C7289F" w:rsidRPr="005A0D10">
        <w:rPr>
          <w:rFonts w:ascii="Times New Roman" w:hAnsi="Times New Roman" w:cs="Times New Roman"/>
          <w:sz w:val="24"/>
          <w:szCs w:val="24"/>
          <w:lang w:val="en-US"/>
        </w:rPr>
        <w:t xml:space="preserve">research </w:t>
      </w:r>
      <w:r w:rsidR="00F61E8F" w:rsidRPr="005A0D10">
        <w:rPr>
          <w:rFonts w:ascii="Times New Roman" w:hAnsi="Times New Roman" w:cs="Times New Roman"/>
          <w:sz w:val="24"/>
          <w:szCs w:val="24"/>
          <w:lang w:val="en-US"/>
        </w:rPr>
        <w:t>examines</w:t>
      </w:r>
      <w:r w:rsidR="008E6543" w:rsidRPr="005A0D10">
        <w:rPr>
          <w:rFonts w:ascii="Times New Roman" w:hAnsi="Times New Roman" w:cs="Times New Roman"/>
          <w:sz w:val="24"/>
          <w:szCs w:val="24"/>
          <w:lang w:val="en-US"/>
        </w:rPr>
        <w:t xml:space="preserve"> the</w:t>
      </w:r>
      <w:bookmarkStart w:id="2" w:name="_Hlk131250867"/>
      <w:r w:rsidR="00F61E8F" w:rsidRPr="005A0D10">
        <w:rPr>
          <w:rFonts w:ascii="Times New Roman" w:hAnsi="Times New Roman" w:cs="Times New Roman"/>
          <w:sz w:val="24"/>
          <w:szCs w:val="24"/>
          <w:lang w:val="en-US"/>
        </w:rPr>
        <w:t xml:space="preserve"> </w:t>
      </w:r>
      <w:r w:rsidR="008E539F" w:rsidRPr="005A0D10">
        <w:rPr>
          <w:rFonts w:ascii="Times New Roman" w:hAnsi="Times New Roman" w:cs="Times New Roman"/>
          <w:sz w:val="24"/>
          <w:szCs w:val="24"/>
          <w:lang w:val="en-US"/>
        </w:rPr>
        <w:t>preparedness</w:t>
      </w:r>
      <w:r w:rsidR="00F61E8F" w:rsidRPr="005A0D10">
        <w:rPr>
          <w:rFonts w:ascii="Times New Roman" w:hAnsi="Times New Roman" w:cs="Times New Roman"/>
          <w:sz w:val="24"/>
          <w:szCs w:val="24"/>
          <w:lang w:val="en-US"/>
        </w:rPr>
        <w:t xml:space="preserve"> </w:t>
      </w:r>
      <w:r w:rsidR="00844F0C" w:rsidRPr="005A0D10">
        <w:rPr>
          <w:rFonts w:ascii="Times New Roman" w:hAnsi="Times New Roman" w:cs="Times New Roman"/>
          <w:sz w:val="24"/>
          <w:szCs w:val="24"/>
          <w:lang w:val="en-US"/>
        </w:rPr>
        <w:t>of Indonesian</w:t>
      </w:r>
      <w:r w:rsidR="008C6594" w:rsidRPr="005A0D10">
        <w:rPr>
          <w:rFonts w:ascii="Times New Roman" w:hAnsi="Times New Roman" w:cs="Times New Roman"/>
          <w:sz w:val="24"/>
          <w:szCs w:val="24"/>
          <w:lang w:val="en-US"/>
        </w:rPr>
        <w:t xml:space="preserve"> </w:t>
      </w:r>
      <w:r w:rsidR="001F2F21" w:rsidRPr="005A0D10">
        <w:rPr>
          <w:rFonts w:ascii="Times New Roman" w:hAnsi="Times New Roman" w:cs="Times New Roman"/>
          <w:sz w:val="24"/>
          <w:szCs w:val="24"/>
          <w:lang w:val="en-US"/>
        </w:rPr>
        <w:t>SMEs’ adaptability</w:t>
      </w:r>
      <w:r w:rsidR="00C7289F" w:rsidRPr="005A0D10">
        <w:rPr>
          <w:rFonts w:ascii="Times New Roman" w:hAnsi="Times New Roman" w:cs="Times New Roman"/>
          <w:sz w:val="24"/>
          <w:szCs w:val="24"/>
          <w:lang w:val="en-US"/>
        </w:rPr>
        <w:t xml:space="preserve"> </w:t>
      </w:r>
      <w:r w:rsidR="001F2F21" w:rsidRPr="005A0D10">
        <w:rPr>
          <w:rFonts w:ascii="Times New Roman" w:hAnsi="Times New Roman" w:cs="Times New Roman"/>
          <w:sz w:val="24"/>
          <w:szCs w:val="24"/>
          <w:lang w:val="en-US"/>
        </w:rPr>
        <w:t>to</w:t>
      </w:r>
      <w:r w:rsidR="00C7289F" w:rsidRPr="005A0D10">
        <w:rPr>
          <w:rFonts w:ascii="Times New Roman" w:hAnsi="Times New Roman" w:cs="Times New Roman"/>
          <w:sz w:val="24"/>
          <w:szCs w:val="24"/>
          <w:lang w:val="en-US"/>
        </w:rPr>
        <w:t xml:space="preserve"> Industry </w:t>
      </w:r>
      <w:r w:rsidR="007A5E1C" w:rsidRPr="005A0D10">
        <w:rPr>
          <w:rFonts w:ascii="Times New Roman" w:hAnsi="Times New Roman" w:cs="Times New Roman"/>
          <w:sz w:val="24"/>
          <w:szCs w:val="24"/>
          <w:lang w:val="en-US"/>
        </w:rPr>
        <w:t xml:space="preserve">4.0 </w:t>
      </w:r>
      <w:r w:rsidR="00844F0C" w:rsidRPr="005A0D10">
        <w:rPr>
          <w:rFonts w:ascii="Times New Roman" w:hAnsi="Times New Roman" w:cs="Times New Roman"/>
          <w:sz w:val="24"/>
          <w:szCs w:val="24"/>
          <w:lang w:val="en-US"/>
        </w:rPr>
        <w:t>by analyzing</w:t>
      </w:r>
      <w:r w:rsidR="00F61E8F" w:rsidRPr="005A0D10">
        <w:rPr>
          <w:rFonts w:ascii="Times New Roman" w:hAnsi="Times New Roman" w:cs="Times New Roman"/>
          <w:sz w:val="24"/>
          <w:szCs w:val="24"/>
          <w:lang w:val="en-US"/>
        </w:rPr>
        <w:t xml:space="preserve"> the impact of </w:t>
      </w:r>
      <w:r w:rsidR="00844F0C" w:rsidRPr="005A0D10">
        <w:rPr>
          <w:rFonts w:ascii="Times New Roman" w:hAnsi="Times New Roman" w:cs="Times New Roman"/>
          <w:sz w:val="24"/>
          <w:szCs w:val="24"/>
          <w:lang w:val="en-US"/>
        </w:rPr>
        <w:t>SMEs’</w:t>
      </w:r>
      <w:r w:rsidR="00F61E8F" w:rsidRPr="005A0D10">
        <w:rPr>
          <w:rFonts w:ascii="Times New Roman" w:hAnsi="Times New Roman" w:cs="Times New Roman"/>
          <w:sz w:val="24"/>
          <w:szCs w:val="24"/>
          <w:lang w:val="en-US"/>
        </w:rPr>
        <w:t xml:space="preserve"> capability and pillar </w:t>
      </w:r>
      <w:bookmarkEnd w:id="1"/>
      <w:bookmarkEnd w:id="2"/>
      <w:r w:rsidR="00CC1575" w:rsidRPr="005A0D10">
        <w:rPr>
          <w:rFonts w:ascii="Times New Roman" w:hAnsi="Times New Roman" w:cs="Times New Roman"/>
          <w:sz w:val="24"/>
          <w:szCs w:val="24"/>
          <w:lang w:val="en-US"/>
        </w:rPr>
        <w:t>enablers to use the internet as a prerequisite for</w:t>
      </w:r>
      <w:r w:rsidR="009835C2" w:rsidRPr="005A0D10">
        <w:rPr>
          <w:rFonts w:ascii="Times New Roman" w:hAnsi="Times New Roman" w:cs="Times New Roman"/>
          <w:sz w:val="24"/>
          <w:szCs w:val="24"/>
          <w:lang w:val="en-US"/>
        </w:rPr>
        <w:t xml:space="preserve"> adoption</w:t>
      </w:r>
      <w:r w:rsidR="00844F0C" w:rsidRPr="005A0D10">
        <w:rPr>
          <w:rFonts w:ascii="Times New Roman" w:hAnsi="Times New Roman" w:cs="Times New Roman"/>
          <w:sz w:val="24"/>
          <w:szCs w:val="24"/>
          <w:lang w:val="en-US"/>
        </w:rPr>
        <w:t>. The research uses secondary data named Sak</w:t>
      </w:r>
      <w:r w:rsidR="00742D34" w:rsidRPr="005A0D10">
        <w:rPr>
          <w:rFonts w:ascii="Times New Roman" w:hAnsi="Times New Roman" w:cs="Times New Roman"/>
          <w:sz w:val="24"/>
          <w:szCs w:val="24"/>
          <w:lang w:val="en-US"/>
        </w:rPr>
        <w:t>e</w:t>
      </w:r>
      <w:r w:rsidR="00844F0C" w:rsidRPr="005A0D10">
        <w:rPr>
          <w:rFonts w:ascii="Times New Roman" w:hAnsi="Times New Roman" w:cs="Times New Roman"/>
          <w:sz w:val="24"/>
          <w:szCs w:val="24"/>
          <w:lang w:val="en-US"/>
        </w:rPr>
        <w:t>rnas</w:t>
      </w:r>
      <w:r w:rsidR="00405BAD" w:rsidRPr="005A0D10">
        <w:rPr>
          <w:rFonts w:ascii="Times New Roman" w:hAnsi="Times New Roman" w:cs="Times New Roman"/>
          <w:sz w:val="24"/>
          <w:szCs w:val="24"/>
          <w:lang w:val="en-US"/>
        </w:rPr>
        <w:t xml:space="preserve"> with </w:t>
      </w:r>
      <w:r w:rsidR="00EB50D3" w:rsidRPr="005A0D10">
        <w:rPr>
          <w:rFonts w:ascii="Times New Roman" w:hAnsi="Times New Roman" w:cs="Times New Roman"/>
          <w:sz w:val="24"/>
          <w:szCs w:val="24"/>
          <w:lang w:val="en-US"/>
        </w:rPr>
        <w:t>215034 respondents</w:t>
      </w:r>
      <w:r w:rsidR="00844F0C" w:rsidRPr="005A0D10">
        <w:rPr>
          <w:rFonts w:ascii="Times New Roman" w:hAnsi="Times New Roman" w:cs="Times New Roman"/>
          <w:sz w:val="24"/>
          <w:szCs w:val="24"/>
          <w:lang w:val="en-US"/>
        </w:rPr>
        <w:t>. The structural equation modeling model was built based on SMEs’ capability</w:t>
      </w:r>
      <w:r w:rsidR="009C63AA" w:rsidRPr="005A0D10">
        <w:rPr>
          <w:rFonts w:ascii="Times New Roman" w:hAnsi="Times New Roman" w:cs="Times New Roman"/>
          <w:sz w:val="24"/>
          <w:szCs w:val="24"/>
          <w:lang w:val="en-US"/>
        </w:rPr>
        <w:t>,</w:t>
      </w:r>
      <w:r w:rsidR="00844F0C" w:rsidRPr="005A0D10">
        <w:rPr>
          <w:rFonts w:ascii="Times New Roman" w:hAnsi="Times New Roman" w:cs="Times New Roman"/>
          <w:sz w:val="24"/>
          <w:szCs w:val="24"/>
          <w:lang w:val="en-US"/>
        </w:rPr>
        <w:t xml:space="preserve"> pillar enabler</w:t>
      </w:r>
      <w:r w:rsidR="009C63AA" w:rsidRPr="005A0D10">
        <w:rPr>
          <w:rFonts w:ascii="Times New Roman" w:hAnsi="Times New Roman" w:cs="Times New Roman"/>
          <w:sz w:val="24"/>
          <w:szCs w:val="24"/>
          <w:lang w:val="en-US"/>
        </w:rPr>
        <w:t xml:space="preserve">, and </w:t>
      </w:r>
      <w:r w:rsidR="00742D34" w:rsidRPr="005A0D10">
        <w:rPr>
          <w:rFonts w:ascii="Times New Roman" w:hAnsi="Times New Roman" w:cs="Times New Roman"/>
          <w:sz w:val="24"/>
          <w:szCs w:val="24"/>
          <w:lang w:val="en-US"/>
        </w:rPr>
        <w:t xml:space="preserve">attitude to use </w:t>
      </w:r>
      <w:r w:rsidR="008E539F" w:rsidRPr="005A0D10">
        <w:rPr>
          <w:rFonts w:ascii="Times New Roman" w:hAnsi="Times New Roman" w:cs="Times New Roman"/>
          <w:sz w:val="24"/>
          <w:szCs w:val="24"/>
          <w:lang w:val="en-US"/>
        </w:rPr>
        <w:t xml:space="preserve">the </w:t>
      </w:r>
      <w:r w:rsidR="00742D34" w:rsidRPr="005A0D10">
        <w:rPr>
          <w:rFonts w:ascii="Times New Roman" w:hAnsi="Times New Roman" w:cs="Times New Roman"/>
          <w:sz w:val="24"/>
          <w:szCs w:val="24"/>
          <w:lang w:val="en-US"/>
        </w:rPr>
        <w:t>internet</w:t>
      </w:r>
      <w:r w:rsidR="00844F0C" w:rsidRPr="005A0D10">
        <w:rPr>
          <w:rFonts w:ascii="Times New Roman" w:hAnsi="Times New Roman" w:cs="Times New Roman"/>
          <w:sz w:val="24"/>
          <w:szCs w:val="24"/>
          <w:lang w:val="en-US"/>
        </w:rPr>
        <w:t xml:space="preserve"> an</w:t>
      </w:r>
      <w:r w:rsidR="009C63AA" w:rsidRPr="005A0D10">
        <w:rPr>
          <w:rFonts w:ascii="Times New Roman" w:hAnsi="Times New Roman" w:cs="Times New Roman"/>
          <w:sz w:val="24"/>
          <w:szCs w:val="24"/>
          <w:lang w:val="en-US"/>
        </w:rPr>
        <w:t>d</w:t>
      </w:r>
      <w:r w:rsidR="00844F0C" w:rsidRPr="005A0D10">
        <w:rPr>
          <w:rFonts w:ascii="Times New Roman" w:hAnsi="Times New Roman" w:cs="Times New Roman"/>
          <w:sz w:val="24"/>
          <w:szCs w:val="24"/>
          <w:lang w:val="en-US"/>
        </w:rPr>
        <w:t xml:space="preserve"> was tested through </w:t>
      </w:r>
      <w:r w:rsidR="009835C2" w:rsidRPr="005A0D10">
        <w:rPr>
          <w:rFonts w:ascii="Times New Roman" w:hAnsi="Times New Roman" w:cs="Times New Roman"/>
          <w:sz w:val="24"/>
          <w:szCs w:val="24"/>
          <w:lang w:val="en-US"/>
        </w:rPr>
        <w:t>computer software</w:t>
      </w:r>
      <w:r w:rsidR="00844F0C" w:rsidRPr="005A0D10">
        <w:rPr>
          <w:rFonts w:ascii="Times New Roman" w:hAnsi="Times New Roman" w:cs="Times New Roman"/>
          <w:sz w:val="24"/>
          <w:szCs w:val="24"/>
          <w:lang w:val="en-US"/>
        </w:rPr>
        <w:t xml:space="preserve">. The results show that </w:t>
      </w:r>
      <w:r w:rsidR="00EB50D3" w:rsidRPr="005A0D10">
        <w:rPr>
          <w:rFonts w:ascii="Times New Roman" w:hAnsi="Times New Roman" w:cs="Times New Roman"/>
          <w:sz w:val="24"/>
          <w:szCs w:val="24"/>
          <w:lang w:val="en-US"/>
        </w:rPr>
        <w:t xml:space="preserve">both </w:t>
      </w:r>
      <w:r w:rsidR="00844F0C" w:rsidRPr="005A0D10">
        <w:rPr>
          <w:rFonts w:ascii="Times New Roman" w:hAnsi="Times New Roman" w:cs="Times New Roman"/>
          <w:sz w:val="24"/>
          <w:szCs w:val="24"/>
          <w:lang w:val="en-US"/>
        </w:rPr>
        <w:t xml:space="preserve">the </w:t>
      </w:r>
      <w:r w:rsidR="009C63AA" w:rsidRPr="005A0D10">
        <w:rPr>
          <w:rFonts w:ascii="Times New Roman" w:hAnsi="Times New Roman" w:cs="Times New Roman"/>
          <w:sz w:val="24"/>
          <w:szCs w:val="24"/>
          <w:lang w:val="en-US"/>
        </w:rPr>
        <w:t xml:space="preserve">SMEs' </w:t>
      </w:r>
      <w:r w:rsidR="003F14F7" w:rsidRPr="005A0D10">
        <w:rPr>
          <w:rFonts w:ascii="Times New Roman" w:hAnsi="Times New Roman" w:cs="Times New Roman"/>
          <w:sz w:val="24"/>
          <w:szCs w:val="24"/>
          <w:lang w:val="en-US"/>
        </w:rPr>
        <w:t>Cap</w:t>
      </w:r>
      <w:r w:rsidR="005E7BE4" w:rsidRPr="005A0D10">
        <w:rPr>
          <w:rFonts w:ascii="Times New Roman" w:hAnsi="Times New Roman" w:cs="Times New Roman"/>
          <w:sz w:val="24"/>
          <w:szCs w:val="24"/>
          <w:lang w:val="en-US"/>
        </w:rPr>
        <w:t>ability</w:t>
      </w:r>
      <w:r w:rsidR="0048503C" w:rsidRPr="005A0D10">
        <w:rPr>
          <w:rFonts w:ascii="Times New Roman" w:hAnsi="Times New Roman" w:cs="Times New Roman"/>
          <w:sz w:val="24"/>
          <w:szCs w:val="24"/>
          <w:lang w:val="en-US"/>
        </w:rPr>
        <w:t xml:space="preserve"> (</w:t>
      </w:r>
      <w:r w:rsidR="009C63AA" w:rsidRPr="005A0D10">
        <w:rPr>
          <w:rFonts w:ascii="Times New Roman" w:hAnsi="Times New Roman" w:cs="Times New Roman"/>
          <w:sz w:val="24"/>
          <w:szCs w:val="24"/>
          <w:lang w:val="en-US"/>
        </w:rPr>
        <w:t xml:space="preserve">Number of Employees, </w:t>
      </w:r>
      <w:r w:rsidR="009835C2" w:rsidRPr="005A0D10">
        <w:rPr>
          <w:rFonts w:ascii="Times New Roman" w:hAnsi="Times New Roman" w:cs="Times New Roman"/>
          <w:sz w:val="24"/>
          <w:szCs w:val="24"/>
          <w:lang w:val="en-US"/>
        </w:rPr>
        <w:t>E</w:t>
      </w:r>
      <w:r w:rsidR="009C63AA" w:rsidRPr="005A0D10">
        <w:rPr>
          <w:rFonts w:ascii="Times New Roman" w:hAnsi="Times New Roman" w:cs="Times New Roman"/>
          <w:sz w:val="24"/>
          <w:szCs w:val="24"/>
          <w:lang w:val="en-US"/>
        </w:rPr>
        <w:t xml:space="preserve">mployee </w:t>
      </w:r>
      <w:r w:rsidR="009835C2" w:rsidRPr="005A0D10">
        <w:rPr>
          <w:rFonts w:ascii="Times New Roman" w:hAnsi="Times New Roman" w:cs="Times New Roman"/>
          <w:sz w:val="24"/>
          <w:szCs w:val="24"/>
          <w:lang w:val="en-US"/>
        </w:rPr>
        <w:t>E</w:t>
      </w:r>
      <w:r w:rsidR="009C63AA" w:rsidRPr="005A0D10">
        <w:rPr>
          <w:rFonts w:ascii="Times New Roman" w:hAnsi="Times New Roman" w:cs="Times New Roman"/>
          <w:sz w:val="24"/>
          <w:szCs w:val="24"/>
          <w:lang w:val="en-US"/>
        </w:rPr>
        <w:t xml:space="preserve">ducation </w:t>
      </w:r>
      <w:r w:rsidR="009835C2" w:rsidRPr="005A0D10">
        <w:rPr>
          <w:rFonts w:ascii="Times New Roman" w:hAnsi="Times New Roman" w:cs="Times New Roman"/>
          <w:sz w:val="24"/>
          <w:szCs w:val="24"/>
          <w:lang w:val="en-US"/>
        </w:rPr>
        <w:t>L</w:t>
      </w:r>
      <w:r w:rsidR="009C63AA" w:rsidRPr="005A0D10">
        <w:rPr>
          <w:rFonts w:ascii="Times New Roman" w:hAnsi="Times New Roman" w:cs="Times New Roman"/>
          <w:sz w:val="24"/>
          <w:szCs w:val="24"/>
          <w:lang w:val="en-US"/>
        </w:rPr>
        <w:t>evel, and Revenue)</w:t>
      </w:r>
      <w:r w:rsidR="00EB50D3" w:rsidRPr="005A0D10">
        <w:rPr>
          <w:rFonts w:ascii="Times New Roman" w:hAnsi="Times New Roman" w:cs="Times New Roman"/>
          <w:sz w:val="24"/>
          <w:szCs w:val="24"/>
          <w:lang w:val="en-US"/>
        </w:rPr>
        <w:t xml:space="preserve"> and Pillar Enabler (Use of Digital Technology, Training, and Productivity)</w:t>
      </w:r>
      <w:r w:rsidR="009C63AA" w:rsidRPr="005A0D10">
        <w:rPr>
          <w:rFonts w:ascii="Times New Roman" w:hAnsi="Times New Roman" w:cs="Times New Roman"/>
          <w:sz w:val="24"/>
          <w:szCs w:val="24"/>
          <w:lang w:val="en-US"/>
        </w:rPr>
        <w:t xml:space="preserve"> positively </w:t>
      </w:r>
      <w:r w:rsidR="00EB50D3" w:rsidRPr="005A0D10">
        <w:rPr>
          <w:rFonts w:ascii="Times New Roman" w:hAnsi="Times New Roman" w:cs="Times New Roman"/>
          <w:sz w:val="24"/>
          <w:szCs w:val="24"/>
          <w:lang w:val="en-US"/>
        </w:rPr>
        <w:t>correlate</w:t>
      </w:r>
      <w:r w:rsidR="00844F0C" w:rsidRPr="005A0D10">
        <w:rPr>
          <w:rFonts w:ascii="Times New Roman" w:hAnsi="Times New Roman" w:cs="Times New Roman"/>
          <w:sz w:val="24"/>
          <w:szCs w:val="24"/>
          <w:lang w:val="en-US"/>
        </w:rPr>
        <w:t xml:space="preserve"> with </w:t>
      </w:r>
      <w:r w:rsidR="0048503C" w:rsidRPr="005A0D10">
        <w:rPr>
          <w:rFonts w:ascii="Times New Roman" w:hAnsi="Times New Roman" w:cs="Times New Roman"/>
          <w:sz w:val="24"/>
          <w:szCs w:val="24"/>
          <w:lang w:val="en-US"/>
        </w:rPr>
        <w:t>Internet use in communication and Promotion</w:t>
      </w:r>
      <w:r w:rsidR="00EB50D3" w:rsidRPr="005A0D10">
        <w:rPr>
          <w:rFonts w:ascii="Times New Roman" w:hAnsi="Times New Roman" w:cs="Times New Roman"/>
          <w:sz w:val="24"/>
          <w:szCs w:val="24"/>
          <w:lang w:val="en-US"/>
        </w:rPr>
        <w:t xml:space="preserve"> with a weight of 0.18 and 0.06 respectively while the P-value is below 0.001</w:t>
      </w:r>
      <w:r w:rsidR="0048503C" w:rsidRPr="005A0D10">
        <w:rPr>
          <w:rFonts w:ascii="Times New Roman" w:hAnsi="Times New Roman" w:cs="Times New Roman"/>
          <w:sz w:val="24"/>
          <w:szCs w:val="24"/>
          <w:lang w:val="en-US"/>
        </w:rPr>
        <w:t xml:space="preserve">. Hence, Indonesian SMEs </w:t>
      </w:r>
      <w:r w:rsidR="00BF5FAE" w:rsidRPr="005A0D10">
        <w:rPr>
          <w:rFonts w:ascii="Times New Roman" w:hAnsi="Times New Roman" w:cs="Times New Roman"/>
          <w:sz w:val="24"/>
          <w:szCs w:val="24"/>
          <w:lang w:val="en-US"/>
        </w:rPr>
        <w:t xml:space="preserve">interested in stepping into the Industry 4.0 paradigm </w:t>
      </w:r>
      <w:r w:rsidR="00B83711" w:rsidRPr="005A0D10">
        <w:rPr>
          <w:rFonts w:ascii="Times New Roman" w:hAnsi="Times New Roman" w:cs="Times New Roman"/>
          <w:sz w:val="24"/>
          <w:szCs w:val="24"/>
          <w:lang w:val="en-US"/>
        </w:rPr>
        <w:t>must</w:t>
      </w:r>
      <w:r w:rsidR="00BF5FAE" w:rsidRPr="005A0D10">
        <w:rPr>
          <w:rFonts w:ascii="Times New Roman" w:hAnsi="Times New Roman" w:cs="Times New Roman"/>
          <w:sz w:val="24"/>
          <w:szCs w:val="24"/>
          <w:lang w:val="en-US"/>
        </w:rPr>
        <w:t xml:space="preserve"> eventually embrace </w:t>
      </w:r>
      <w:r w:rsidR="00CC1575" w:rsidRPr="005A0D10">
        <w:rPr>
          <w:rFonts w:ascii="Times New Roman" w:hAnsi="Times New Roman" w:cs="Times New Roman"/>
          <w:sz w:val="24"/>
          <w:szCs w:val="24"/>
          <w:lang w:val="en-US"/>
        </w:rPr>
        <w:t>the Internet first and then</w:t>
      </w:r>
      <w:r w:rsidR="00BF5FAE" w:rsidRPr="005A0D10">
        <w:rPr>
          <w:rFonts w:ascii="Times New Roman" w:hAnsi="Times New Roman" w:cs="Times New Roman"/>
          <w:sz w:val="24"/>
          <w:szCs w:val="24"/>
          <w:lang w:val="en-US"/>
        </w:rPr>
        <w:t xml:space="preserve"> IoT to build the bridge to </w:t>
      </w:r>
      <w:r w:rsidR="00F70B86" w:rsidRPr="005A0D10">
        <w:rPr>
          <w:rFonts w:ascii="Times New Roman" w:hAnsi="Times New Roman" w:cs="Times New Roman"/>
          <w:sz w:val="24"/>
          <w:szCs w:val="24"/>
          <w:lang w:val="en-US"/>
        </w:rPr>
        <w:t>implement Industry</w:t>
      </w:r>
      <w:r w:rsidR="00EB50D3" w:rsidRPr="005A0D10">
        <w:rPr>
          <w:rFonts w:ascii="Times New Roman" w:hAnsi="Times New Roman" w:cs="Times New Roman"/>
          <w:sz w:val="24"/>
          <w:szCs w:val="24"/>
          <w:lang w:val="en-US"/>
        </w:rPr>
        <w:t xml:space="preserve"> 4.0</w:t>
      </w:r>
      <w:r w:rsidR="00BF5FAE" w:rsidRPr="005A0D10">
        <w:rPr>
          <w:rFonts w:ascii="Times New Roman" w:hAnsi="Times New Roman" w:cs="Times New Roman"/>
          <w:sz w:val="24"/>
          <w:szCs w:val="24"/>
          <w:lang w:val="en-US"/>
        </w:rPr>
        <w:t>.</w:t>
      </w:r>
    </w:p>
    <w:p w14:paraId="4B9DA328" w14:textId="64726676" w:rsidR="009E7A3C" w:rsidRPr="005A0D10" w:rsidRDefault="00427D12" w:rsidP="00EA0251">
      <w:pPr>
        <w:spacing w:after="480"/>
        <w:jc w:val="both"/>
        <w:rPr>
          <w:rFonts w:ascii="Times New Roman" w:hAnsi="Times New Roman" w:cs="Times New Roman"/>
          <w:sz w:val="24"/>
          <w:szCs w:val="24"/>
          <w:lang w:val="en-US"/>
        </w:rPr>
      </w:pPr>
      <w:r w:rsidRPr="005A0D10">
        <w:rPr>
          <w:rFonts w:ascii="Times New Roman" w:hAnsi="Times New Roman" w:cs="Times New Roman"/>
          <w:sz w:val="24"/>
          <w:szCs w:val="24"/>
          <w:lang w:val="en-US"/>
        </w:rPr>
        <w:t>KEYWORDS: Industry 4.0</w:t>
      </w:r>
      <w:r w:rsidR="00F61E8F" w:rsidRPr="005A0D10">
        <w:rPr>
          <w:rFonts w:ascii="Times New Roman" w:hAnsi="Times New Roman" w:cs="Times New Roman"/>
          <w:sz w:val="24"/>
          <w:szCs w:val="24"/>
          <w:lang w:val="en-US"/>
        </w:rPr>
        <w:t>;</w:t>
      </w:r>
      <w:r w:rsidRPr="005A0D10">
        <w:rPr>
          <w:rFonts w:ascii="Times New Roman" w:hAnsi="Times New Roman" w:cs="Times New Roman"/>
          <w:sz w:val="24"/>
          <w:szCs w:val="24"/>
          <w:lang w:val="en-US"/>
        </w:rPr>
        <w:t xml:space="preserve"> Indonesia</w:t>
      </w:r>
      <w:r w:rsidR="00F61E8F" w:rsidRPr="005A0D10">
        <w:rPr>
          <w:rFonts w:ascii="Times New Roman" w:hAnsi="Times New Roman" w:cs="Times New Roman"/>
          <w:sz w:val="24"/>
          <w:szCs w:val="24"/>
          <w:lang w:val="en-US"/>
        </w:rPr>
        <w:t>;</w:t>
      </w:r>
      <w:r w:rsidRPr="005A0D10">
        <w:rPr>
          <w:rFonts w:ascii="Times New Roman" w:hAnsi="Times New Roman" w:cs="Times New Roman"/>
          <w:sz w:val="24"/>
          <w:szCs w:val="24"/>
          <w:lang w:val="en-US"/>
        </w:rPr>
        <w:t xml:space="preserve"> SMEs</w:t>
      </w:r>
      <w:r w:rsidR="00F61E8F" w:rsidRPr="005A0D10">
        <w:rPr>
          <w:rFonts w:ascii="Times New Roman" w:hAnsi="Times New Roman" w:cs="Times New Roman"/>
          <w:sz w:val="24"/>
          <w:szCs w:val="24"/>
          <w:lang w:val="en-US"/>
        </w:rPr>
        <w:t>;</w:t>
      </w:r>
      <w:r w:rsidR="008A4346" w:rsidRPr="005A0D10">
        <w:rPr>
          <w:rFonts w:ascii="Times New Roman" w:hAnsi="Times New Roman" w:cs="Times New Roman"/>
          <w:sz w:val="24"/>
          <w:szCs w:val="24"/>
          <w:lang w:val="en-US"/>
        </w:rPr>
        <w:t xml:space="preserve"> adoption</w:t>
      </w:r>
      <w:r w:rsidR="00F61E8F" w:rsidRPr="005A0D10">
        <w:rPr>
          <w:rFonts w:ascii="Times New Roman" w:hAnsi="Times New Roman" w:cs="Times New Roman"/>
          <w:sz w:val="24"/>
          <w:szCs w:val="24"/>
          <w:lang w:val="en-US"/>
        </w:rPr>
        <w:t>;</w:t>
      </w:r>
      <w:r w:rsidR="008D7633" w:rsidRPr="005A0D10">
        <w:rPr>
          <w:rFonts w:ascii="Times New Roman" w:hAnsi="Times New Roman" w:cs="Times New Roman"/>
          <w:sz w:val="24"/>
          <w:szCs w:val="24"/>
          <w:lang w:val="en-US"/>
        </w:rPr>
        <w:t xml:space="preserve"> Use of </w:t>
      </w:r>
      <w:r w:rsidR="00DC17B1" w:rsidRPr="005A0D10">
        <w:rPr>
          <w:rFonts w:ascii="Times New Roman" w:hAnsi="Times New Roman" w:cs="Times New Roman"/>
          <w:sz w:val="24"/>
          <w:szCs w:val="24"/>
          <w:lang w:val="en-US"/>
        </w:rPr>
        <w:t xml:space="preserve">the </w:t>
      </w:r>
      <w:r w:rsidR="008D7633" w:rsidRPr="005A0D10">
        <w:rPr>
          <w:rFonts w:ascii="Times New Roman" w:hAnsi="Times New Roman" w:cs="Times New Roman"/>
          <w:sz w:val="24"/>
          <w:szCs w:val="24"/>
          <w:lang w:val="en-US"/>
        </w:rPr>
        <w:t>internet</w:t>
      </w:r>
      <w:r w:rsidR="00F61E8F" w:rsidRPr="005A0D10">
        <w:rPr>
          <w:rFonts w:ascii="Times New Roman" w:hAnsi="Times New Roman" w:cs="Times New Roman"/>
          <w:sz w:val="24"/>
          <w:szCs w:val="24"/>
          <w:lang w:val="en-US"/>
        </w:rPr>
        <w:t xml:space="preserve">; </w:t>
      </w:r>
      <w:r w:rsidR="006C45D5" w:rsidRPr="005A0D10">
        <w:rPr>
          <w:rFonts w:ascii="Times New Roman" w:hAnsi="Times New Roman" w:cs="Times New Roman"/>
          <w:sz w:val="24"/>
          <w:szCs w:val="24"/>
          <w:lang w:val="en-US"/>
        </w:rPr>
        <w:t xml:space="preserve">IoT; </w:t>
      </w:r>
      <w:r w:rsidR="00F61E8F" w:rsidRPr="005A0D10">
        <w:rPr>
          <w:rFonts w:ascii="Times New Roman" w:hAnsi="Times New Roman" w:cs="Times New Roman"/>
          <w:sz w:val="24"/>
          <w:szCs w:val="24"/>
          <w:lang w:val="en-US"/>
        </w:rPr>
        <w:t xml:space="preserve">structural equation modeling </w:t>
      </w:r>
      <w:r w:rsidR="008D7633" w:rsidRPr="005A0D10">
        <w:rPr>
          <w:rFonts w:ascii="Times New Roman" w:hAnsi="Times New Roman" w:cs="Times New Roman"/>
          <w:sz w:val="24"/>
          <w:szCs w:val="24"/>
          <w:lang w:val="en-US"/>
        </w:rPr>
        <w:t xml:space="preserve"> </w:t>
      </w:r>
    </w:p>
    <w:p w14:paraId="5943CCFC" w14:textId="77777777" w:rsidR="00C604A8" w:rsidRPr="005A0D10" w:rsidRDefault="00C604A8" w:rsidP="00EA0251">
      <w:pPr>
        <w:pStyle w:val="Heading1"/>
        <w:numPr>
          <w:ilvl w:val="0"/>
          <w:numId w:val="14"/>
        </w:numPr>
        <w:rPr>
          <w:rFonts w:ascii="Times New Roman" w:hAnsi="Times New Roman" w:cs="Times New Roman"/>
          <w:b/>
          <w:bCs/>
          <w:color w:val="auto"/>
          <w:sz w:val="24"/>
          <w:szCs w:val="24"/>
          <w:lang w:val="en-US"/>
        </w:rPr>
        <w:sectPr w:rsidR="00C604A8" w:rsidRPr="005A0D10" w:rsidSect="00467932">
          <w:footerReference w:type="default" r:id="rId8"/>
          <w:pgSz w:w="11906" w:h="16838"/>
          <w:pgMar w:top="1134" w:right="851" w:bottom="1418" w:left="794" w:header="709" w:footer="709" w:gutter="0"/>
          <w:cols w:space="708"/>
          <w:docGrid w:linePitch="360"/>
        </w:sectPr>
      </w:pPr>
      <w:bookmarkStart w:id="3" w:name="_Toc143475462"/>
    </w:p>
    <w:p w14:paraId="1743D445" w14:textId="5D484129" w:rsidR="002F7BA5" w:rsidRPr="005A0D10" w:rsidRDefault="002F7BA5" w:rsidP="00EA0251">
      <w:pPr>
        <w:pStyle w:val="Heading1"/>
        <w:numPr>
          <w:ilvl w:val="0"/>
          <w:numId w:val="14"/>
        </w:numPr>
        <w:rPr>
          <w:rFonts w:ascii="Times New Roman" w:hAnsi="Times New Roman" w:cs="Times New Roman"/>
          <w:b/>
          <w:bCs/>
          <w:color w:val="auto"/>
          <w:sz w:val="24"/>
          <w:szCs w:val="24"/>
          <w:lang w:val="en-US"/>
        </w:rPr>
      </w:pPr>
      <w:r w:rsidRPr="005A0D10">
        <w:rPr>
          <w:rFonts w:ascii="Times New Roman" w:hAnsi="Times New Roman" w:cs="Times New Roman"/>
          <w:b/>
          <w:bCs/>
          <w:color w:val="auto"/>
          <w:sz w:val="24"/>
          <w:szCs w:val="24"/>
          <w:lang w:val="en-US"/>
        </w:rPr>
        <w:t>Introduction</w:t>
      </w:r>
      <w:bookmarkEnd w:id="3"/>
    </w:p>
    <w:p w14:paraId="361A5F24" w14:textId="644A8E7A" w:rsidR="006B531A" w:rsidRPr="005A0D10" w:rsidRDefault="00CE53E1" w:rsidP="00EA0251">
      <w:pPr>
        <w:spacing w:after="0"/>
        <w:jc w:val="both"/>
        <w:rPr>
          <w:rFonts w:ascii="Times New Roman" w:hAnsi="Times New Roman" w:cs="Times New Roman"/>
          <w:sz w:val="24"/>
          <w:szCs w:val="24"/>
          <w:lang w:val="en-US"/>
        </w:rPr>
      </w:pPr>
      <w:r w:rsidRPr="005A0D10">
        <w:rPr>
          <w:rFonts w:ascii="Times New Roman" w:hAnsi="Times New Roman" w:cs="Times New Roman"/>
          <w:sz w:val="24"/>
          <w:szCs w:val="24"/>
          <w:lang w:val="en-US"/>
        </w:rPr>
        <w:t>The arrival of Industry 4.0 radically changed manufacturing</w:t>
      </w:r>
      <w:r w:rsidR="00E65AE0" w:rsidRPr="005A0D10">
        <w:rPr>
          <w:rFonts w:ascii="Times New Roman" w:hAnsi="Times New Roman" w:cs="Times New Roman"/>
          <w:sz w:val="24"/>
          <w:szCs w:val="24"/>
          <w:lang w:val="en-US"/>
        </w:rPr>
        <w:t xml:space="preserve"> companies and other </w:t>
      </w:r>
      <w:r w:rsidR="00FB68D5" w:rsidRPr="005A0D10">
        <w:rPr>
          <w:rFonts w:ascii="Times New Roman" w:hAnsi="Times New Roman" w:cs="Times New Roman"/>
          <w:sz w:val="24"/>
          <w:szCs w:val="24"/>
          <w:lang w:val="en-US"/>
        </w:rPr>
        <w:t>organizations</w:t>
      </w:r>
      <w:r w:rsidR="00E65AE0" w:rsidRPr="005A0D10">
        <w:rPr>
          <w:rFonts w:ascii="Times New Roman" w:hAnsi="Times New Roman" w:cs="Times New Roman"/>
          <w:sz w:val="24"/>
          <w:szCs w:val="24"/>
          <w:lang w:val="en-US"/>
        </w:rPr>
        <w:t xml:space="preserve">. </w:t>
      </w:r>
      <w:r w:rsidR="00B1466F" w:rsidRPr="005A0D10">
        <w:rPr>
          <w:rFonts w:ascii="Times New Roman" w:hAnsi="Times New Roman" w:cs="Times New Roman"/>
          <w:sz w:val="24"/>
          <w:szCs w:val="24"/>
          <w:lang w:val="en-US"/>
        </w:rPr>
        <w:t>Industry</w:t>
      </w:r>
      <w:r w:rsidR="00E65AE0" w:rsidRPr="005A0D10">
        <w:rPr>
          <w:rFonts w:ascii="Times New Roman" w:hAnsi="Times New Roman" w:cs="Times New Roman"/>
          <w:sz w:val="24"/>
          <w:szCs w:val="24"/>
          <w:lang w:val="en-US"/>
        </w:rPr>
        <w:t xml:space="preserve"> is one of the main components of economies that produce goods and services </w:t>
      </w:r>
      <w:r w:rsidR="00916E3B" w:rsidRPr="005A0D10">
        <w:rPr>
          <w:rFonts w:ascii="Times New Roman" w:hAnsi="Times New Roman" w:cs="Times New Roman"/>
          <w:sz w:val="24"/>
          <w:szCs w:val="24"/>
          <w:lang w:val="en-US"/>
        </w:rPr>
        <w:t>that</w:t>
      </w:r>
      <w:r w:rsidR="00E65AE0" w:rsidRPr="005A0D10">
        <w:rPr>
          <w:rFonts w:ascii="Times New Roman" w:hAnsi="Times New Roman" w:cs="Times New Roman"/>
          <w:sz w:val="24"/>
          <w:szCs w:val="24"/>
          <w:lang w:val="en-US"/>
        </w:rPr>
        <w:t xml:space="preserve"> require continuous </w:t>
      </w:r>
      <w:r w:rsidR="00CC1575" w:rsidRPr="005A0D10">
        <w:rPr>
          <w:rFonts w:ascii="Times New Roman" w:hAnsi="Times New Roman" w:cs="Times New Roman"/>
          <w:sz w:val="24"/>
          <w:szCs w:val="24"/>
          <w:lang w:val="en-US"/>
        </w:rPr>
        <w:t>mechanical and automatic improvement</w:t>
      </w:r>
      <w:r w:rsidR="00E65AE0" w:rsidRPr="005A0D10">
        <w:rPr>
          <w:rFonts w:ascii="Times New Roman" w:hAnsi="Times New Roman" w:cs="Times New Roman"/>
          <w:sz w:val="24"/>
          <w:szCs w:val="24"/>
          <w:lang w:val="en-US"/>
        </w:rPr>
        <w:t>. Since the beginning of production, the evolution named "the industrial revolution" has gradually contributed a lot,</w:t>
      </w:r>
      <w:r w:rsidR="00AD1B83" w:rsidRPr="005A0D10">
        <w:rPr>
          <w:rFonts w:ascii="Times New Roman" w:hAnsi="Times New Roman" w:cs="Times New Roman"/>
          <w:sz w:val="24"/>
          <w:szCs w:val="24"/>
          <w:lang w:val="en-US"/>
        </w:rPr>
        <w:t xml:space="preserve"> i.e.,</w:t>
      </w:r>
      <w:r w:rsidR="00E65AE0" w:rsidRPr="005A0D10">
        <w:rPr>
          <w:rFonts w:ascii="Times New Roman" w:hAnsi="Times New Roman" w:cs="Times New Roman"/>
          <w:sz w:val="24"/>
          <w:szCs w:val="24"/>
          <w:lang w:val="en-US"/>
        </w:rPr>
        <w:t xml:space="preserve"> </w:t>
      </w:r>
      <w:r w:rsidR="00AD1B83" w:rsidRPr="005A0D10">
        <w:rPr>
          <w:rFonts w:ascii="Times New Roman" w:hAnsi="Times New Roman" w:cs="Times New Roman"/>
          <w:sz w:val="24"/>
          <w:szCs w:val="24"/>
          <w:lang w:val="en-US"/>
        </w:rPr>
        <w:t xml:space="preserve">the </w:t>
      </w:r>
      <w:r w:rsidR="00E65AE0" w:rsidRPr="005A0D10">
        <w:rPr>
          <w:rFonts w:ascii="Times New Roman" w:hAnsi="Times New Roman" w:cs="Times New Roman"/>
          <w:sz w:val="24"/>
          <w:szCs w:val="24"/>
          <w:lang w:val="en-US"/>
        </w:rPr>
        <w:t>invention of electricity with the first industrial revolution, mass production and scientific approach with the second, statistical-based decision</w:t>
      </w:r>
      <w:r w:rsidR="00DE664B" w:rsidRPr="005A0D10">
        <w:rPr>
          <w:rFonts w:ascii="Times New Roman" w:hAnsi="Times New Roman" w:cs="Times New Roman"/>
          <w:sz w:val="24"/>
          <w:szCs w:val="24"/>
          <w:lang w:val="en-US"/>
        </w:rPr>
        <w:t>,</w:t>
      </w:r>
      <w:r w:rsidR="00E65AE0" w:rsidRPr="005A0D10">
        <w:rPr>
          <w:rFonts w:ascii="Times New Roman" w:hAnsi="Times New Roman" w:cs="Times New Roman"/>
          <w:sz w:val="24"/>
          <w:szCs w:val="24"/>
          <w:lang w:val="en-US"/>
        </w:rPr>
        <w:t xml:space="preserve"> and the initiation of </w:t>
      </w:r>
      <w:r w:rsidR="00315F44" w:rsidRPr="005A0D10">
        <w:rPr>
          <w:rFonts w:ascii="Times New Roman" w:hAnsi="Times New Roman" w:cs="Times New Roman"/>
          <w:sz w:val="24"/>
          <w:szCs w:val="24"/>
          <w:lang w:val="en-US"/>
        </w:rPr>
        <w:t xml:space="preserve">the </w:t>
      </w:r>
      <w:r w:rsidR="00C62A66" w:rsidRPr="005A0D10">
        <w:rPr>
          <w:rFonts w:ascii="Times New Roman" w:hAnsi="Times New Roman" w:cs="Times New Roman"/>
          <w:sz w:val="24"/>
          <w:szCs w:val="24"/>
          <w:lang w:val="en-US"/>
        </w:rPr>
        <w:t xml:space="preserve">internet, </w:t>
      </w:r>
      <w:r w:rsidR="00E65AE0" w:rsidRPr="005A0D10">
        <w:rPr>
          <w:rFonts w:ascii="Times New Roman" w:hAnsi="Times New Roman" w:cs="Times New Roman"/>
          <w:sz w:val="24"/>
          <w:szCs w:val="24"/>
          <w:lang w:val="en-US"/>
        </w:rPr>
        <w:t>automation and spread of technology by the third industrial revolution</w:t>
      </w:r>
      <w:r w:rsidR="006A092F" w:rsidRPr="005A0D10">
        <w:rPr>
          <w:rFonts w:ascii="Times New Roman" w:hAnsi="Times New Roman" w:cs="Times New Roman"/>
          <w:sz w:val="24"/>
          <w:szCs w:val="24"/>
          <w:lang w:val="en-US"/>
        </w:rPr>
        <w:t xml:space="preserve"> </w:t>
      </w:r>
      <w:r w:rsidR="00E65AE0" w:rsidRPr="005A0D10">
        <w:rPr>
          <w:rFonts w:ascii="Times New Roman" w:hAnsi="Times New Roman" w:cs="Times New Roman"/>
          <w:sz w:val="24"/>
          <w:szCs w:val="24"/>
          <w:lang w:val="en-US"/>
        </w:rPr>
        <w:fldChar w:fldCharType="begin" w:fldLock="1"/>
      </w:r>
      <w:r w:rsidR="005A0D10">
        <w:rPr>
          <w:rFonts w:ascii="Times New Roman" w:hAnsi="Times New Roman" w:cs="Times New Roman"/>
          <w:sz w:val="24"/>
          <w:szCs w:val="24"/>
          <w:lang w:val="en-US"/>
        </w:rPr>
        <w:instrText>ADDIN CSL_CITATION {"citationItems":[{"id":"ITEM-1","itemData":{"DOI":"10.1007/s12599-014-0334-4","ISSN":"18670202","author":[{"dropping-particle":"","family":"Lasi","given":"Heiner","non-dropping-particle":"","parse-names":false,"suffix":""},{"dropping-particle":"","family":"Fettke","given":"Peter","non-dropping-particle":"","parse-names":false,"suffix":""},{"dropping-particle":"","family":"Kemper","given":"Hans Georg","non-dropping-particle":"","parse-names":false,"suffix":""},{"dropping-particle":"","family":"Feld","given":"Thomas","non-dropping-particle":"","parse-names":false,"suffix":""},{"dropping-particle":"","family":"Hoffmann","given":"Michael","non-dropping-particle":"","parse-names":false,"suffix":""}],"container-title":"Business and Information Systems Engineering","id":"ITEM-1","issue":"4","issued":{"date-parts":[["2014"]]},"page":"239-242","title":"Industry 4.0","type":"article-journal","volume":"6"},"uris":["http://www.mendeley.com/documents/?uuid=8a5da23c-d654-4b89-a055-e06900b62e54"]}],"mendeley":{"formattedCitation":"(Lasi et al. 2014)","plainTextFormattedCitation":"(Lasi et al. 2014)","previouslyFormattedCitation":"[1]"},"properties":{"noteIndex":0},"schema":"https://github.com/citation-style-language/schema/raw/master/csl-citation.json"}</w:instrText>
      </w:r>
      <w:r w:rsidR="00E65AE0" w:rsidRPr="005A0D10">
        <w:rPr>
          <w:rFonts w:ascii="Times New Roman" w:hAnsi="Times New Roman" w:cs="Times New Roman"/>
          <w:sz w:val="24"/>
          <w:szCs w:val="24"/>
          <w:lang w:val="en-US"/>
        </w:rPr>
        <w:fldChar w:fldCharType="separate"/>
      </w:r>
      <w:r w:rsidR="005A0D10" w:rsidRPr="005A0D10">
        <w:rPr>
          <w:rFonts w:ascii="Times New Roman" w:hAnsi="Times New Roman" w:cs="Times New Roman"/>
          <w:noProof/>
          <w:sz w:val="24"/>
          <w:szCs w:val="24"/>
          <w:lang w:val="en-US"/>
        </w:rPr>
        <w:t>(Lasi et al. 2014)</w:t>
      </w:r>
      <w:r w:rsidR="00E65AE0" w:rsidRPr="005A0D10">
        <w:rPr>
          <w:rFonts w:ascii="Times New Roman" w:hAnsi="Times New Roman" w:cs="Times New Roman"/>
          <w:sz w:val="24"/>
          <w:szCs w:val="24"/>
          <w:lang w:val="en-US"/>
        </w:rPr>
        <w:fldChar w:fldCharType="end"/>
      </w:r>
      <w:r w:rsidR="00E65AE0" w:rsidRPr="005A0D10">
        <w:rPr>
          <w:rFonts w:ascii="Times New Roman" w:hAnsi="Times New Roman" w:cs="Times New Roman"/>
          <w:sz w:val="24"/>
          <w:szCs w:val="24"/>
          <w:lang w:val="en-US"/>
        </w:rPr>
        <w:t xml:space="preserve">. Industry 4.0 is a </w:t>
      </w:r>
      <w:r w:rsidR="00916E3B" w:rsidRPr="005A0D10">
        <w:rPr>
          <w:rFonts w:ascii="Times New Roman" w:hAnsi="Times New Roman" w:cs="Times New Roman"/>
          <w:sz w:val="24"/>
          <w:szCs w:val="24"/>
          <w:lang w:val="en-US"/>
        </w:rPr>
        <w:t>new, advanced technology</w:t>
      </w:r>
      <w:r w:rsidR="00E65AE0" w:rsidRPr="005A0D10">
        <w:rPr>
          <w:rFonts w:ascii="Times New Roman" w:hAnsi="Times New Roman" w:cs="Times New Roman"/>
          <w:sz w:val="24"/>
          <w:szCs w:val="24"/>
          <w:lang w:val="en-US"/>
        </w:rPr>
        <w:t xml:space="preserve"> integrating humans, machines</w:t>
      </w:r>
      <w:r w:rsidR="00DE664B" w:rsidRPr="005A0D10">
        <w:rPr>
          <w:rFonts w:ascii="Times New Roman" w:hAnsi="Times New Roman" w:cs="Times New Roman"/>
          <w:sz w:val="24"/>
          <w:szCs w:val="24"/>
          <w:lang w:val="en-US"/>
        </w:rPr>
        <w:t>,</w:t>
      </w:r>
      <w:r w:rsidR="00E65AE0" w:rsidRPr="005A0D10">
        <w:rPr>
          <w:rFonts w:ascii="Times New Roman" w:hAnsi="Times New Roman" w:cs="Times New Roman"/>
          <w:sz w:val="24"/>
          <w:szCs w:val="24"/>
          <w:lang w:val="en-US"/>
        </w:rPr>
        <w:t xml:space="preserve"> and information</w:t>
      </w:r>
      <w:r w:rsidR="00E65AE0" w:rsidRPr="005A0D10">
        <w:rPr>
          <w:rFonts w:ascii="Times New Roman" w:hAnsi="Times New Roman" w:cs="Times New Roman"/>
          <w:sz w:val="24"/>
          <w:szCs w:val="24"/>
          <w:lang w:val="en-US"/>
        </w:rPr>
        <w:fldChar w:fldCharType="begin" w:fldLock="1"/>
      </w:r>
      <w:r w:rsidR="00822A65">
        <w:rPr>
          <w:rFonts w:ascii="Times New Roman" w:hAnsi="Times New Roman" w:cs="Times New Roman"/>
          <w:sz w:val="24"/>
          <w:szCs w:val="24"/>
          <w:lang w:val="en-US"/>
        </w:rPr>
        <w:instrText>ADDIN CSL_CITATION {"citationItems":[{"id":"ITEM-1","itemData":{"DOI":"10.1111/poms.13813","ISSN":"19375956","abstract":"Industry 4.0 technologies have been regarded as powerful means to enhance a firm's competitiveness in the Internet of Things environment. However, implementing Industry 4.0 technologies calls for considerable capital expenditure and might interrupt normal production in the short term. This study conducts an empirical analysis of the impact of investing in Industry 4.0 technologies based on a sample of 563 investment announcements of publicly listed firms on the Shanghai Stock Exchange and Shenzhen Stock Exchange from 2013 to 2018. Using the event study method, we find empirical evidence that these investment announcements lead to positive stock market reactions and improved financial performance. In particular, we empirically evaluate firms’ short- and long-term stock prices and financial measures by considering the type of investments (i.e., digital or physical investments), whether the investment is product-oriented or manufacturing process-oriented, and whether the technologies are applied within a firm or across the supply chain. Our empirical findings hold true when a firm's strategic decision is accounted for and remain robust through various tests. Furthermore, we propose a decision framework for firms to balance the tradeoff between short-term disruption and long-term benefits resulting from an investment in Industry 4.0. Specifically, we develop a two-period model and investigate when and to what extent a firm should invest in Industry 4.0 technologies. Empirical and modeling analyses provide managerial insights for firms that grapple with the net benefit of investment in Industry 4.0.","author":[{"dropping-particle":"","family":"Bai","given":"Chunguang","non-dropping-particle":"","parse-names":false,"suffix":""},{"dropping-particle":"","family":"Li","given":"H. Alice","non-dropping-particle":"","parse-names":false,"suffix":""},{"dropping-particle":"","family":"Xiao","given":"Yongbo","non-dropping-particle":"","parse-names":false,"suffix":""}],"container-title":"Production and Operations Management","id":"ITEM-1","issue":"July","issued":{"date-parts":[["2022"]]},"page":"1-18","title":"Industry 4.0 technologies: Empirical impacts and decision framework","type":"article-journal"},"uris":["http://www.mendeley.com/documents/?uuid=5a5682de-e9b5-47a0-a289-1ddd385e5e3e"]}],"mendeley":{"formattedCitation":"(Bai, Li, and Xiao 2022)","manualFormatting":"(Bai, Li, and Xiao, 2022)","plainTextFormattedCitation":"(Bai, Li, and Xiao 2022)","previouslyFormattedCitation":"[2]"},"properties":{"noteIndex":0},"schema":"https://github.com/citation-style-language/schema/raw/master/csl-citation.json"}</w:instrText>
      </w:r>
      <w:r w:rsidR="00E65AE0" w:rsidRPr="005A0D10">
        <w:rPr>
          <w:rFonts w:ascii="Times New Roman" w:hAnsi="Times New Roman" w:cs="Times New Roman"/>
          <w:sz w:val="24"/>
          <w:szCs w:val="24"/>
          <w:lang w:val="en-US"/>
        </w:rPr>
        <w:fldChar w:fldCharType="separate"/>
      </w:r>
      <w:r w:rsidR="005A0D10" w:rsidRPr="005A0D10">
        <w:rPr>
          <w:rFonts w:ascii="Times New Roman" w:hAnsi="Times New Roman" w:cs="Times New Roman"/>
          <w:noProof/>
          <w:sz w:val="24"/>
          <w:szCs w:val="24"/>
          <w:lang w:val="en-US"/>
        </w:rPr>
        <w:t>(Bai, Li, and Xiao</w:t>
      </w:r>
      <w:r w:rsidR="00822A65">
        <w:rPr>
          <w:rFonts w:ascii="Times New Roman" w:hAnsi="Times New Roman" w:cs="Times New Roman"/>
          <w:noProof/>
          <w:sz w:val="24"/>
          <w:szCs w:val="24"/>
          <w:lang w:val="en-US"/>
        </w:rPr>
        <w:t>,</w:t>
      </w:r>
      <w:r w:rsidR="005A0D10" w:rsidRPr="005A0D10">
        <w:rPr>
          <w:rFonts w:ascii="Times New Roman" w:hAnsi="Times New Roman" w:cs="Times New Roman"/>
          <w:noProof/>
          <w:sz w:val="24"/>
          <w:szCs w:val="24"/>
          <w:lang w:val="en-US"/>
        </w:rPr>
        <w:t xml:space="preserve"> 2022)</w:t>
      </w:r>
      <w:r w:rsidR="00E65AE0" w:rsidRPr="005A0D10">
        <w:rPr>
          <w:rFonts w:ascii="Times New Roman" w:hAnsi="Times New Roman" w:cs="Times New Roman"/>
          <w:sz w:val="24"/>
          <w:szCs w:val="24"/>
          <w:lang w:val="en-US"/>
        </w:rPr>
        <w:fldChar w:fldCharType="end"/>
      </w:r>
      <w:r w:rsidR="00E65AE0" w:rsidRPr="005A0D10">
        <w:rPr>
          <w:rFonts w:ascii="Times New Roman" w:hAnsi="Times New Roman" w:cs="Times New Roman"/>
          <w:sz w:val="24"/>
          <w:szCs w:val="24"/>
          <w:lang w:val="en-US"/>
        </w:rPr>
        <w:t xml:space="preserve">. </w:t>
      </w:r>
    </w:p>
    <w:p w14:paraId="5DBF4C9D" w14:textId="7FAB73A4" w:rsidR="008C4A75" w:rsidRPr="005A0D10" w:rsidRDefault="00E65AE0" w:rsidP="00E242D9">
      <w:pPr>
        <w:spacing w:after="120"/>
        <w:jc w:val="both"/>
        <w:rPr>
          <w:rFonts w:ascii="Times New Roman" w:hAnsi="Times New Roman" w:cs="Times New Roman"/>
          <w:sz w:val="24"/>
          <w:szCs w:val="24"/>
        </w:rPr>
      </w:pPr>
      <w:r w:rsidRPr="005A0D10">
        <w:rPr>
          <w:rFonts w:ascii="Times New Roman" w:hAnsi="Times New Roman" w:cs="Times New Roman"/>
          <w:sz w:val="24"/>
          <w:szCs w:val="24"/>
          <w:lang w:val="en-US"/>
        </w:rPr>
        <w:t xml:space="preserve">Industry 4.0 technologies such as the Internet of Things (IoT), cloud computing,3D printing, big data, and artificial intelligence (AI) have rapidly gained popularity and provided firms with more opportunities to upgrade their manufacturing </w:t>
      </w:r>
      <w:r w:rsidRPr="005A0D10">
        <w:rPr>
          <w:rFonts w:ascii="Times New Roman" w:hAnsi="Times New Roman" w:cs="Times New Roman"/>
          <w:sz w:val="24"/>
          <w:szCs w:val="24"/>
          <w:lang w:val="en-US"/>
        </w:rPr>
        <w:t>facilities.</w:t>
      </w:r>
      <w:r w:rsidRPr="005A0D10">
        <w:rPr>
          <w:rFonts w:ascii="Times New Roman" w:hAnsi="Times New Roman" w:cs="Times New Roman"/>
          <w:sz w:val="24"/>
          <w:szCs w:val="24"/>
        </w:rPr>
        <w:t xml:space="preserve"> </w:t>
      </w:r>
      <w:r w:rsidRPr="005A0D10">
        <w:rPr>
          <w:rFonts w:ascii="Times New Roman" w:hAnsi="Times New Roman" w:cs="Times New Roman"/>
          <w:sz w:val="24"/>
          <w:szCs w:val="24"/>
          <w:lang w:val="en-US"/>
        </w:rPr>
        <w:t xml:space="preserve">Germany initially adopted those technologies in the manufacturing field that interconnected, </w:t>
      </w:r>
      <w:r w:rsidR="00916E3B" w:rsidRPr="005A0D10">
        <w:rPr>
          <w:rFonts w:ascii="Times New Roman" w:hAnsi="Times New Roman" w:cs="Times New Roman"/>
          <w:sz w:val="24"/>
          <w:szCs w:val="24"/>
          <w:lang w:val="en-US"/>
        </w:rPr>
        <w:t>communicated</w:t>
      </w:r>
      <w:r w:rsidRPr="005A0D10">
        <w:rPr>
          <w:rFonts w:ascii="Times New Roman" w:hAnsi="Times New Roman" w:cs="Times New Roman"/>
          <w:sz w:val="24"/>
          <w:szCs w:val="24"/>
          <w:lang w:val="en-US"/>
        </w:rPr>
        <w:t xml:space="preserve">, </w:t>
      </w:r>
      <w:r w:rsidR="00FB68D5" w:rsidRPr="005A0D10">
        <w:rPr>
          <w:rFonts w:ascii="Times New Roman" w:hAnsi="Times New Roman" w:cs="Times New Roman"/>
          <w:sz w:val="24"/>
          <w:szCs w:val="24"/>
          <w:lang w:val="en-US"/>
        </w:rPr>
        <w:t>analyzed</w:t>
      </w:r>
      <w:r w:rsidR="00DE664B" w:rsidRPr="005A0D10">
        <w:rPr>
          <w:rFonts w:ascii="Times New Roman" w:hAnsi="Times New Roman" w:cs="Times New Roman"/>
          <w:sz w:val="24"/>
          <w:szCs w:val="24"/>
          <w:lang w:val="en-US"/>
        </w:rPr>
        <w:t>,</w:t>
      </w:r>
      <w:r w:rsidRPr="005A0D10">
        <w:rPr>
          <w:rFonts w:ascii="Times New Roman" w:hAnsi="Times New Roman" w:cs="Times New Roman"/>
          <w:sz w:val="24"/>
          <w:szCs w:val="24"/>
          <w:lang w:val="en-US"/>
        </w:rPr>
        <w:t xml:space="preserve"> and </w:t>
      </w:r>
      <w:r w:rsidR="00916E3B" w:rsidRPr="005A0D10">
        <w:rPr>
          <w:rFonts w:ascii="Times New Roman" w:hAnsi="Times New Roman" w:cs="Times New Roman"/>
          <w:sz w:val="24"/>
          <w:szCs w:val="24"/>
          <w:lang w:val="en-US"/>
        </w:rPr>
        <w:t>used</w:t>
      </w:r>
      <w:r w:rsidRPr="005A0D10">
        <w:rPr>
          <w:rFonts w:ascii="Times New Roman" w:hAnsi="Times New Roman" w:cs="Times New Roman"/>
          <w:sz w:val="24"/>
          <w:szCs w:val="24"/>
          <w:lang w:val="en-US"/>
        </w:rPr>
        <w:t xml:space="preserve"> the information to drive further intelligent action back into the physical world</w:t>
      </w:r>
      <w:r w:rsidRPr="005A0D10">
        <w:rPr>
          <w:rFonts w:ascii="Times New Roman" w:hAnsi="Times New Roman" w:cs="Times New Roman"/>
          <w:sz w:val="24"/>
          <w:szCs w:val="24"/>
          <w:lang w:val="en-US"/>
        </w:rPr>
        <w:fldChar w:fldCharType="begin" w:fldLock="1"/>
      </w:r>
      <w:r w:rsidR="005A0D10">
        <w:rPr>
          <w:rFonts w:ascii="Times New Roman" w:hAnsi="Times New Roman" w:cs="Times New Roman"/>
          <w:sz w:val="24"/>
          <w:szCs w:val="24"/>
          <w:lang w:val="en-US"/>
        </w:rPr>
        <w:instrText>ADDIN CSL_CITATION {"citationItems":[{"id":"ITEM-1","itemData":{"abstract":"The purpose of this article is to determine the challenges and opportunities for education in the Fourth Industrial Revolution (4IR) context. This article particularly focuses on the South African education sector, and is based on a desktop study. Unobtrusive research techniques, including documentary analysis and conceptual analysis, were used to analyse authoritative sources to conceptualise and contex-tualise the 4IR and education. The findings of the study suggest that the education sector in South Africa faces a number of challenges in order to adapt to the 4IR. These challenges include insufficient funding, infrastructure, and skills to prepare graduates to participate in the 4IR. The findings also suggest that the government should invest in the development of infrastructure and human, technical, and financial capacity to develop the education system to participate in the 4IR.","author":[{"dropping-particle":"","family":"Kayembe","given":"C","non-dropping-particle":"","parse-names":false,"suffix":""},{"dropping-particle":"","family":"Nel","given":"D","non-dropping-particle":"","parse-names":false,"suffix":""}],"container-title":"African Journal of Public Affairs","id":"ITEM-1","issue":"3","issued":{"date-parts":[["2019"]]},"page":"79-94","title":"Challenges and opportunities for education in the Fourth Industrial Revolution","type":"article-journal","volume":"11"},"uris":["http://www.mendeley.com/documents/?uuid=89d39a9b-f500-4c2f-91dd-5a5a9952b2f2"]}],"mendeley":{"formattedCitation":"(Kayembe and Nel 2019)","plainTextFormattedCitation":"(Kayembe and Nel 2019)","previouslyFormattedCitation":"[3]"},"properties":{"noteIndex":0},"schema":"https://github.com/citation-style-language/schema/raw/master/csl-citation.json"}</w:instrText>
      </w:r>
      <w:r w:rsidRPr="005A0D10">
        <w:rPr>
          <w:rFonts w:ascii="Times New Roman" w:hAnsi="Times New Roman" w:cs="Times New Roman"/>
          <w:sz w:val="24"/>
          <w:szCs w:val="24"/>
          <w:lang w:val="en-US"/>
        </w:rPr>
        <w:fldChar w:fldCharType="separate"/>
      </w:r>
      <w:r w:rsidR="005A0D10" w:rsidRPr="005A0D10">
        <w:rPr>
          <w:rFonts w:ascii="Times New Roman" w:hAnsi="Times New Roman" w:cs="Times New Roman"/>
          <w:noProof/>
          <w:sz w:val="24"/>
          <w:szCs w:val="24"/>
          <w:lang w:val="en-US"/>
        </w:rPr>
        <w:t>(Kayembe and Nel 2019)</w:t>
      </w:r>
      <w:r w:rsidRPr="005A0D10">
        <w:rPr>
          <w:rFonts w:ascii="Times New Roman" w:hAnsi="Times New Roman" w:cs="Times New Roman"/>
          <w:sz w:val="24"/>
          <w:szCs w:val="24"/>
          <w:lang w:val="en-US"/>
        </w:rPr>
        <w:fldChar w:fldCharType="end"/>
      </w:r>
      <w:r w:rsidRPr="005A0D10">
        <w:rPr>
          <w:rFonts w:ascii="Times New Roman" w:hAnsi="Times New Roman" w:cs="Times New Roman"/>
          <w:sz w:val="24"/>
          <w:szCs w:val="24"/>
          <w:lang w:val="en-US"/>
        </w:rPr>
        <w:t>. Adapting those technologies led manufacturing to radical improvements</w:t>
      </w:r>
      <w:r w:rsidR="005333A1" w:rsidRPr="005A0D10">
        <w:rPr>
          <w:rFonts w:ascii="Times New Roman" w:hAnsi="Times New Roman" w:cs="Times New Roman"/>
          <w:sz w:val="24"/>
          <w:szCs w:val="24"/>
          <w:lang w:val="en-US"/>
        </w:rPr>
        <w:t xml:space="preserve">. </w:t>
      </w:r>
      <w:r w:rsidR="003A689F" w:rsidRPr="005A0D10">
        <w:rPr>
          <w:rFonts w:ascii="Times New Roman" w:hAnsi="Times New Roman" w:cs="Times New Roman"/>
          <w:sz w:val="24"/>
          <w:szCs w:val="24"/>
          <w:lang w:val="en-US"/>
        </w:rPr>
        <w:t>I</w:t>
      </w:r>
      <w:r w:rsidR="005333A1" w:rsidRPr="005A0D10">
        <w:rPr>
          <w:rFonts w:ascii="Times New Roman" w:hAnsi="Times New Roman" w:cs="Times New Roman"/>
          <w:sz w:val="24"/>
          <w:szCs w:val="24"/>
          <w:lang w:val="en-US"/>
        </w:rPr>
        <w:t xml:space="preserve">ndustrial augmented reality </w:t>
      </w:r>
      <w:r w:rsidR="008D7B8A" w:rsidRPr="005A0D10">
        <w:rPr>
          <w:rFonts w:ascii="Times New Roman" w:hAnsi="Times New Roman" w:cs="Times New Roman"/>
          <w:sz w:val="24"/>
          <w:szCs w:val="24"/>
          <w:lang w:val="en-US"/>
        </w:rPr>
        <w:t>connects</w:t>
      </w:r>
      <w:r w:rsidR="009C4019" w:rsidRPr="005A0D10">
        <w:rPr>
          <w:rFonts w:ascii="Times New Roman" w:hAnsi="Times New Roman" w:cs="Times New Roman"/>
          <w:sz w:val="24"/>
          <w:szCs w:val="24"/>
          <w:lang w:val="en-US"/>
        </w:rPr>
        <w:t xml:space="preserve"> employees and the digital environmen</w:t>
      </w:r>
      <w:r w:rsidR="00ED5C4A" w:rsidRPr="005A0D10">
        <w:rPr>
          <w:rFonts w:ascii="Times New Roman" w:hAnsi="Times New Roman" w:cs="Times New Roman"/>
          <w:sz w:val="24"/>
          <w:szCs w:val="24"/>
          <w:lang w:val="en-US"/>
        </w:rPr>
        <w:t>t</w:t>
      </w:r>
      <w:r w:rsidR="00315F44" w:rsidRPr="005A0D10">
        <w:rPr>
          <w:rFonts w:ascii="Times New Roman" w:hAnsi="Times New Roman" w:cs="Times New Roman"/>
          <w:sz w:val="24"/>
          <w:szCs w:val="24"/>
          <w:lang w:val="en-US"/>
        </w:rPr>
        <w:t>. They</w:t>
      </w:r>
      <w:r w:rsidR="005A237E" w:rsidRPr="005A0D10">
        <w:rPr>
          <w:rFonts w:ascii="Times New Roman" w:hAnsi="Times New Roman" w:cs="Times New Roman"/>
          <w:sz w:val="24"/>
          <w:szCs w:val="24"/>
        </w:rPr>
        <w:t xml:space="preserve"> can access and interact with digital information and objects in </w:t>
      </w:r>
      <w:r w:rsidR="00822A65">
        <w:rPr>
          <w:rFonts w:ascii="Times New Roman" w:hAnsi="Times New Roman" w:cs="Times New Roman"/>
          <w:sz w:val="24"/>
          <w:szCs w:val="24"/>
        </w:rPr>
        <w:t>real time</w:t>
      </w:r>
      <w:r w:rsidR="00315F44" w:rsidRPr="005A0D10">
        <w:rPr>
          <w:rFonts w:ascii="Times New Roman" w:hAnsi="Times New Roman" w:cs="Times New Roman"/>
          <w:sz w:val="24"/>
          <w:szCs w:val="24"/>
        </w:rPr>
        <w:t>, performing</w:t>
      </w:r>
      <w:r w:rsidR="005A237E" w:rsidRPr="005A0D10">
        <w:rPr>
          <w:rFonts w:ascii="Times New Roman" w:hAnsi="Times New Roman" w:cs="Times New Roman"/>
          <w:sz w:val="24"/>
          <w:szCs w:val="24"/>
        </w:rPr>
        <w:t xml:space="preserve"> tasks and </w:t>
      </w:r>
    </w:p>
    <w:p w14:paraId="51FAD525" w14:textId="77777777" w:rsidR="008C1C74" w:rsidRPr="005A0D10" w:rsidRDefault="008C1C74" w:rsidP="00E242D9">
      <w:pPr>
        <w:spacing w:after="120"/>
        <w:jc w:val="both"/>
        <w:rPr>
          <w:rFonts w:ascii="Times New Roman" w:hAnsi="Times New Roman" w:cs="Times New Roman"/>
          <w:sz w:val="24"/>
          <w:szCs w:val="24"/>
        </w:rPr>
      </w:pPr>
    </w:p>
    <w:p w14:paraId="22FC0A7C" w14:textId="6A8B6B20" w:rsidR="00E66792" w:rsidRPr="005A0D10" w:rsidRDefault="00AE6713" w:rsidP="00E242D9">
      <w:pPr>
        <w:spacing w:after="120"/>
        <w:jc w:val="both"/>
        <w:rPr>
          <w:rFonts w:ascii="Times New Roman" w:hAnsi="Times New Roman" w:cs="Times New Roman"/>
          <w:sz w:val="24"/>
          <w:szCs w:val="24"/>
          <w:lang w:val="en-US"/>
        </w:rPr>
      </w:pPr>
      <w:r w:rsidRPr="005A0D10">
        <w:rPr>
          <w:rFonts w:ascii="Times New Roman" w:hAnsi="Times New Roman" w:cs="Times New Roman"/>
          <w:sz w:val="24"/>
          <w:szCs w:val="24"/>
        </w:rPr>
        <w:t>t</w:t>
      </w:r>
      <w:r w:rsidR="004D3293" w:rsidRPr="005A0D10">
        <w:rPr>
          <w:rFonts w:ascii="Times New Roman" w:hAnsi="Times New Roman" w:cs="Times New Roman"/>
          <w:sz w:val="24"/>
          <w:szCs w:val="24"/>
        </w:rPr>
        <w:t>hey</w:t>
      </w:r>
      <w:r w:rsidR="00822A65">
        <w:rPr>
          <w:rFonts w:ascii="Times New Roman" w:hAnsi="Times New Roman" w:cs="Times New Roman"/>
          <w:sz w:val="24"/>
          <w:szCs w:val="24"/>
        </w:rPr>
        <w:t>eeeeeeeee</w:t>
      </w:r>
      <w:r w:rsidR="004D3293" w:rsidRPr="005A0D10">
        <w:rPr>
          <w:rFonts w:ascii="Times New Roman" w:hAnsi="Times New Roman" w:cs="Times New Roman"/>
          <w:sz w:val="24"/>
          <w:szCs w:val="24"/>
        </w:rPr>
        <w:t xml:space="preserve"> are </w:t>
      </w:r>
      <w:r w:rsidR="005A237E" w:rsidRPr="005A0D10">
        <w:rPr>
          <w:rFonts w:ascii="Times New Roman" w:hAnsi="Times New Roman" w:cs="Times New Roman"/>
          <w:sz w:val="24"/>
          <w:szCs w:val="24"/>
        </w:rPr>
        <w:t>working in the physical environment. This allows them to receive real-time guidance, training, and support and to collaborate more effectively with colleagues and machines.</w:t>
      </w:r>
      <w:r w:rsidR="005A237E" w:rsidRPr="005A0D10">
        <w:rPr>
          <w:rFonts w:ascii="Times New Roman" w:hAnsi="Times New Roman" w:cs="Times New Roman"/>
          <w:sz w:val="24"/>
          <w:szCs w:val="24"/>
          <w:lang w:val="en-US"/>
        </w:rPr>
        <w:t xml:space="preserve"> </w:t>
      </w:r>
      <w:r w:rsidR="00DE65B6" w:rsidRPr="005A0D10">
        <w:rPr>
          <w:rFonts w:ascii="Times New Roman" w:hAnsi="Times New Roman" w:cs="Times New Roman"/>
          <w:sz w:val="24"/>
          <w:szCs w:val="24"/>
          <w:lang w:val="en-US"/>
        </w:rPr>
        <w:t xml:space="preserve"> </w:t>
      </w:r>
      <w:r w:rsidR="009C4019" w:rsidRPr="005A0D10">
        <w:rPr>
          <w:rFonts w:ascii="Times New Roman" w:hAnsi="Times New Roman" w:cs="Times New Roman"/>
          <w:sz w:val="24"/>
          <w:szCs w:val="24"/>
          <w:lang w:val="en-US"/>
        </w:rPr>
        <w:fldChar w:fldCharType="begin" w:fldLock="1"/>
      </w:r>
      <w:r w:rsidR="005A0D10">
        <w:rPr>
          <w:rFonts w:ascii="Times New Roman" w:hAnsi="Times New Roman" w:cs="Times New Roman"/>
          <w:sz w:val="24"/>
          <w:szCs w:val="24"/>
          <w:lang w:val="en-US"/>
        </w:rPr>
        <w:instrText>ADDIN CSL_CITATION {"citationItems":[{"id":"ITEM-1","itemData":{"DOI":"10.1016/j.compind.2019.07.002","ISSN":"01663615","abstract":"Industrial augmented reality (IAR) is one of the key pillars of the industrial digitalisation concepts, which connects workers with the physical world through overlaying digital information. Augmented reality (AR) market is increasing but still its adoption levels are low in industry. While companies strive to learn and adopt AR, there are chances that they fail in such endeavours due to lack of understanding key challenges and success factors in this space. This study identifies critical success factors and challenges for IAR implementation projects based on field experiments. The broadly used technology, organisation, environment (TOE) framework was used as a theoretical basis for the study, while 22 experiments were conducted for validation. It is found that, while technological aspects are of importance, organisational issues are more relevant for industry, which has not been reflected to the same extent in the literature.","author":[{"dropping-particle":"","family":"Masood","given":"Tariq","non-dropping-particle":"","parse-names":false,"suffix":""},{"dropping-particle":"","family":"Egger","given":"Johannes","non-dropping-particle":"","parse-names":false,"suffix":""}],"container-title":"Computers in Industry","id":"ITEM-1","issue":"July","issued":{"date-parts":[["2020"]]},"page":"1-37","title":"Adopting augmented reality in the age of industrial digitalisation","type":"article-journal","volume":"115"},"uris":["http://www.mendeley.com/documents/?uuid=aae9f4d4-eb36-43dd-ace4-e3385ab8dfa6"]},{"id":"ITEM-2","itemData":{"DOI":"10.1016/j.cie.2019.106195","ISSN":"03608352","abstract":"Industry increasingly moves towards digitally enabled ‘smart factories’ that utilise the internet of things (IoT) to realise intelligent manufacturing concepts like predictive maintenance or extensive machine to machine communication. A core technology to facilitate human integration in such a system is augmented reality (AR), which provides people with an interface to interact with the digital world of a smart factory. While AR is not ready yet for industrial deployment in some areas, it is already used in others. To provide an overview of research activities concerning AR in certain shop floor operations, a total of 96 relevant papers from 2011 to 2018 are reviewed. This paper presents the state of the art, the current challenges, and future directions of manufacturing related AR research through a systematic literature review and a citation network analysis. The results of this review indicate that the context of research concerning AR gets increasingly broader, especially by addressing challenges when implementing AR solutions.","author":[{"dropping-particle":"","family":"Egger","given":"Johannes","non-dropping-particle":"","parse-names":false,"suffix":""},{"dropping-particle":"","family":"Masood","given":"Tariq","non-dropping-particle":"","parse-names":false,"suffix":""}],"container-title":"Computers and Industrial Engineering","id":"ITEM-2","issue":"November","issued":{"date-parts":[["2020"]]},"title":"Augmented reality in support of intelligent manufacturing – A systematic literature review","type":"article-journal","volume":"140"},"uris":["http://www.mendeley.com/documents/?uuid=b0f2cf88-6cd2-4238-8d32-9b32f324b3f1"]}],"mendeley":{"formattedCitation":"(Egger and Masood 2020; Masood and Egger 2020)","plainTextFormattedCitation":"(Egger and Masood 2020; Masood and Egger 2020)","previouslyFormattedCitation":"[4], [5]"},"properties":{"noteIndex":0},"schema":"https://github.com/citation-style-language/schema/raw/master/csl-citation.json"}</w:instrText>
      </w:r>
      <w:r w:rsidR="009C4019" w:rsidRPr="005A0D10">
        <w:rPr>
          <w:rFonts w:ascii="Times New Roman" w:hAnsi="Times New Roman" w:cs="Times New Roman"/>
          <w:sz w:val="24"/>
          <w:szCs w:val="24"/>
          <w:lang w:val="en-US"/>
        </w:rPr>
        <w:fldChar w:fldCharType="separate"/>
      </w:r>
      <w:r w:rsidR="005A0D10" w:rsidRPr="005A0D10">
        <w:rPr>
          <w:rFonts w:ascii="Times New Roman" w:hAnsi="Times New Roman" w:cs="Times New Roman"/>
          <w:noProof/>
          <w:sz w:val="24"/>
          <w:szCs w:val="24"/>
          <w:lang w:val="en-US"/>
        </w:rPr>
        <w:t>(Egger and Masood 2020; Masood and Egger 2020)</w:t>
      </w:r>
      <w:r w:rsidR="009C4019" w:rsidRPr="005A0D10">
        <w:rPr>
          <w:rFonts w:ascii="Times New Roman" w:hAnsi="Times New Roman" w:cs="Times New Roman"/>
          <w:sz w:val="24"/>
          <w:szCs w:val="24"/>
          <w:lang w:val="en-US"/>
        </w:rPr>
        <w:fldChar w:fldCharType="end"/>
      </w:r>
      <w:r w:rsidR="005333A1" w:rsidRPr="005A0D10">
        <w:rPr>
          <w:rFonts w:ascii="Times New Roman" w:hAnsi="Times New Roman" w:cs="Times New Roman"/>
          <w:sz w:val="24"/>
          <w:szCs w:val="24"/>
          <w:lang w:val="en-US"/>
        </w:rPr>
        <w:t xml:space="preserve">. </w:t>
      </w:r>
      <w:r w:rsidR="008D7B8A" w:rsidRPr="005A0D10">
        <w:rPr>
          <w:rFonts w:ascii="Times New Roman" w:hAnsi="Times New Roman" w:cs="Times New Roman"/>
          <w:sz w:val="24"/>
          <w:szCs w:val="24"/>
          <w:lang w:val="en-US"/>
        </w:rPr>
        <w:t xml:space="preserve">The Industry 4.0 paradigm is concerned with improving existing products with advanced abilities, </w:t>
      </w:r>
      <w:r w:rsidR="000F0B28" w:rsidRPr="005A0D10">
        <w:rPr>
          <w:rFonts w:ascii="Times New Roman" w:hAnsi="Times New Roman" w:cs="Times New Roman"/>
          <w:sz w:val="24"/>
          <w:szCs w:val="24"/>
          <w:lang w:val="en-US"/>
        </w:rPr>
        <w:t>changing</w:t>
      </w:r>
      <w:r w:rsidR="008D7B8A" w:rsidRPr="005A0D10">
        <w:rPr>
          <w:rFonts w:ascii="Times New Roman" w:hAnsi="Times New Roman" w:cs="Times New Roman"/>
          <w:sz w:val="24"/>
          <w:szCs w:val="24"/>
          <w:lang w:val="en-US"/>
        </w:rPr>
        <w:t xml:space="preserve"> the process, strategy, </w:t>
      </w:r>
      <w:r w:rsidR="000F0B28" w:rsidRPr="005A0D10">
        <w:rPr>
          <w:rFonts w:ascii="Times New Roman" w:hAnsi="Times New Roman" w:cs="Times New Roman"/>
          <w:sz w:val="24"/>
          <w:szCs w:val="24"/>
          <w:lang w:val="en-US"/>
        </w:rPr>
        <w:t xml:space="preserve">and </w:t>
      </w:r>
      <w:r w:rsidR="00FB68D5" w:rsidRPr="005A0D10">
        <w:rPr>
          <w:rFonts w:ascii="Times New Roman" w:hAnsi="Times New Roman" w:cs="Times New Roman"/>
          <w:sz w:val="24"/>
          <w:szCs w:val="24"/>
          <w:lang w:val="en-US"/>
        </w:rPr>
        <w:t>organization</w:t>
      </w:r>
      <w:r w:rsidR="008D7B8A" w:rsidRPr="005A0D10">
        <w:rPr>
          <w:rFonts w:ascii="Times New Roman" w:hAnsi="Times New Roman" w:cs="Times New Roman"/>
          <w:sz w:val="24"/>
          <w:szCs w:val="24"/>
          <w:lang w:val="en-US"/>
        </w:rPr>
        <w:t xml:space="preserve"> offerings, </w:t>
      </w:r>
      <w:r w:rsidR="008A4346" w:rsidRPr="005A0D10">
        <w:rPr>
          <w:rFonts w:ascii="Times New Roman" w:hAnsi="Times New Roman" w:cs="Times New Roman"/>
          <w:sz w:val="24"/>
          <w:szCs w:val="24"/>
          <w:lang w:val="en-US"/>
        </w:rPr>
        <w:t>predicting</w:t>
      </w:r>
      <w:r w:rsidR="008D7B8A" w:rsidRPr="005A0D10">
        <w:rPr>
          <w:rFonts w:ascii="Times New Roman" w:hAnsi="Times New Roman" w:cs="Times New Roman"/>
          <w:sz w:val="24"/>
          <w:szCs w:val="24"/>
          <w:lang w:val="en-US"/>
        </w:rPr>
        <w:t xml:space="preserve"> maintenance, speeding up the service, and continuous improvement</w:t>
      </w:r>
      <w:r w:rsidR="009A1684" w:rsidRPr="005A0D10">
        <w:rPr>
          <w:rFonts w:ascii="Times New Roman" w:hAnsi="Times New Roman" w:cs="Times New Roman"/>
          <w:sz w:val="24"/>
          <w:szCs w:val="24"/>
          <w:lang w:val="en-US"/>
        </w:rPr>
        <w:fldChar w:fldCharType="begin" w:fldLock="1"/>
      </w:r>
      <w:r w:rsidR="005A0D10">
        <w:rPr>
          <w:rFonts w:ascii="Times New Roman" w:hAnsi="Times New Roman" w:cs="Times New Roman"/>
          <w:sz w:val="24"/>
          <w:szCs w:val="24"/>
          <w:lang w:val="en-US"/>
        </w:rPr>
        <w:instrText>ADDIN CSL_CITATION {"citationItems":[{"id":"ITEM-1","itemData":{"abstract":"Small &amp; Medium Enterprises (SME's) constitutes for over 75% of the number of enterprises in Sri Lanka and contribute to 52% of the GDP of Sri Lankan economy. In any case, the development and extension of SME's are constrained due to a multitude of factors that are yet to be investigated. Competition is often intense for SME's in Sri Lanka and they can neither influence price nor quantity. The standard view of competitive advantages on differentiation or cost is a challenge for SME's. They are probably not going to have the option to \"lock\" in clients and providers, build entry barriers or altogether lower cost. SME's usually have limited resources in finance, skilled employees, in-house knowledge or management. Meanwhile, digital transformation is featured in many businesses enabling reshaping the strategy and business models. SMEs are also found as empirically investigated context with the concept of digitalization, but still further studies are claimed on it. Accordingly, this paper investigates how SMEs could be benefitted with digital transformation as a strategic initiation whilst challenges and cases are discussed in line within. It has followed comprehensive literature review as the main research tool and the paper is framed as a concept paper with the discussion on empirical insights. Authors made an attention on Sri Lankan SME sector as a specific context. Finally, it concludes the paper with some research directions and priorities for the future studies.","author":[{"dropping-particle":"","family":"Rassool","given":"Roshan","non-dropping-particle":"","parse-names":false,"suffix":""},{"dropping-particle":"","family":"Dissanayake","given":"D M R","non-dropping-particle":"","parse-names":false,"suffix":""}],"container-title":"International Journal of Business and Management Review","id":"ITEM-1","issue":"4","issued":{"date-parts":[["2019"]]},"page":"59-76","title":"Digital Transformation for Small &amp; Medium Enterprises (Smes): With Special Focus on Sri Lankan Context As an Emerging Economy","type":"article-journal","volume":"7"},"uris":["http://www.mendeley.com/documents/?uuid=9a3016ef-1434-4a8a-b515-4fd5989b02f5"]}],"mendeley":{"formattedCitation":"(Rassool and Dissanayake 2019)","plainTextFormattedCitation":"(Rassool and Dissanayake 2019)","previouslyFormattedCitation":"[6]"},"properties":{"noteIndex":0},"schema":"https://github.com/citation-style-language/schema/raw/master/csl-citation.json"}</w:instrText>
      </w:r>
      <w:r w:rsidR="009A1684" w:rsidRPr="005A0D10">
        <w:rPr>
          <w:rFonts w:ascii="Times New Roman" w:hAnsi="Times New Roman" w:cs="Times New Roman"/>
          <w:sz w:val="24"/>
          <w:szCs w:val="24"/>
          <w:lang w:val="en-US"/>
        </w:rPr>
        <w:fldChar w:fldCharType="separate"/>
      </w:r>
      <w:r w:rsidR="005A0D10" w:rsidRPr="005A0D10">
        <w:rPr>
          <w:rFonts w:ascii="Times New Roman" w:hAnsi="Times New Roman" w:cs="Times New Roman"/>
          <w:noProof/>
          <w:sz w:val="24"/>
          <w:szCs w:val="24"/>
          <w:lang w:val="en-US"/>
        </w:rPr>
        <w:t xml:space="preserve">(Rassool and </w:t>
      </w:r>
      <w:r w:rsidR="005A0D10" w:rsidRPr="005A0D10">
        <w:rPr>
          <w:rFonts w:ascii="Times New Roman" w:hAnsi="Times New Roman" w:cs="Times New Roman"/>
          <w:noProof/>
          <w:sz w:val="24"/>
          <w:szCs w:val="24"/>
          <w:lang w:val="en-US"/>
        </w:rPr>
        <w:lastRenderedPageBreak/>
        <w:t>Dissanayake 2019)</w:t>
      </w:r>
      <w:r w:rsidR="009A1684" w:rsidRPr="005A0D10">
        <w:rPr>
          <w:rFonts w:ascii="Times New Roman" w:hAnsi="Times New Roman" w:cs="Times New Roman"/>
          <w:sz w:val="24"/>
          <w:szCs w:val="24"/>
          <w:lang w:val="en-US"/>
        </w:rPr>
        <w:fldChar w:fldCharType="end"/>
      </w:r>
      <w:r w:rsidR="008D7B8A" w:rsidRPr="005A0D10">
        <w:rPr>
          <w:rFonts w:ascii="Times New Roman" w:hAnsi="Times New Roman" w:cs="Times New Roman"/>
          <w:sz w:val="24"/>
          <w:szCs w:val="24"/>
          <w:lang w:val="en-US"/>
        </w:rPr>
        <w:t>.</w:t>
      </w:r>
      <w:r w:rsidR="009A1684" w:rsidRPr="005A0D10">
        <w:rPr>
          <w:rFonts w:ascii="Times New Roman" w:hAnsi="Times New Roman" w:cs="Times New Roman"/>
          <w:sz w:val="24"/>
          <w:szCs w:val="24"/>
          <w:lang w:val="en-US"/>
        </w:rPr>
        <w:t xml:space="preserve"> </w:t>
      </w:r>
      <w:r w:rsidR="00AC40F9" w:rsidRPr="005A0D10">
        <w:rPr>
          <w:rFonts w:ascii="Times New Roman" w:hAnsi="Times New Roman" w:cs="Times New Roman"/>
          <w:sz w:val="24"/>
          <w:szCs w:val="24"/>
          <w:lang w:val="en-US"/>
        </w:rPr>
        <w:t xml:space="preserve">Many </w:t>
      </w:r>
      <w:r w:rsidR="00FB68D5" w:rsidRPr="005A0D10">
        <w:rPr>
          <w:rFonts w:ascii="Times New Roman" w:hAnsi="Times New Roman" w:cs="Times New Roman"/>
          <w:sz w:val="24"/>
          <w:szCs w:val="24"/>
          <w:lang w:val="en-US"/>
        </w:rPr>
        <w:t>organizations</w:t>
      </w:r>
      <w:r w:rsidR="009A1684" w:rsidRPr="005A0D10">
        <w:rPr>
          <w:rFonts w:ascii="Times New Roman" w:hAnsi="Times New Roman" w:cs="Times New Roman"/>
          <w:sz w:val="24"/>
          <w:szCs w:val="24"/>
          <w:lang w:val="en-US"/>
        </w:rPr>
        <w:t xml:space="preserve"> </w:t>
      </w:r>
      <w:r w:rsidR="00AC40F9" w:rsidRPr="005A0D10">
        <w:rPr>
          <w:rFonts w:ascii="Times New Roman" w:hAnsi="Times New Roman" w:cs="Times New Roman"/>
          <w:sz w:val="24"/>
          <w:szCs w:val="24"/>
          <w:lang w:val="en-US"/>
        </w:rPr>
        <w:t>understand</w:t>
      </w:r>
      <w:r w:rsidR="009A1684" w:rsidRPr="005A0D10">
        <w:rPr>
          <w:rFonts w:ascii="Times New Roman" w:hAnsi="Times New Roman" w:cs="Times New Roman"/>
          <w:sz w:val="24"/>
          <w:szCs w:val="24"/>
          <w:lang w:val="en-US"/>
        </w:rPr>
        <w:t xml:space="preserve"> the potential of Industry 4.0 in </w:t>
      </w:r>
      <w:r w:rsidR="00352F73" w:rsidRPr="005A0D10">
        <w:rPr>
          <w:rFonts w:ascii="Times New Roman" w:hAnsi="Times New Roman" w:cs="Times New Roman"/>
          <w:sz w:val="24"/>
          <w:szCs w:val="24"/>
          <w:lang w:val="en-US"/>
        </w:rPr>
        <w:t>value-adding</w:t>
      </w:r>
      <w:r w:rsidR="009A1684" w:rsidRPr="005A0D10">
        <w:rPr>
          <w:rFonts w:ascii="Times New Roman" w:hAnsi="Times New Roman" w:cs="Times New Roman"/>
          <w:sz w:val="24"/>
          <w:szCs w:val="24"/>
          <w:lang w:val="en-US"/>
        </w:rPr>
        <w:t xml:space="preserve"> and </w:t>
      </w:r>
      <w:r w:rsidR="00AC40F9" w:rsidRPr="005A0D10">
        <w:rPr>
          <w:rFonts w:ascii="Times New Roman" w:hAnsi="Times New Roman" w:cs="Times New Roman"/>
          <w:sz w:val="24"/>
          <w:szCs w:val="24"/>
          <w:lang w:val="en-US"/>
        </w:rPr>
        <w:t>are</w:t>
      </w:r>
      <w:r w:rsidR="009A1684" w:rsidRPr="005A0D10">
        <w:rPr>
          <w:rFonts w:ascii="Times New Roman" w:hAnsi="Times New Roman" w:cs="Times New Roman"/>
          <w:sz w:val="24"/>
          <w:szCs w:val="24"/>
          <w:lang w:val="en-US"/>
        </w:rPr>
        <w:t xml:space="preserve"> setting </w:t>
      </w:r>
      <w:r w:rsidR="00352F73" w:rsidRPr="005A0D10">
        <w:rPr>
          <w:rFonts w:ascii="Times New Roman" w:hAnsi="Times New Roman" w:cs="Times New Roman"/>
          <w:sz w:val="24"/>
          <w:szCs w:val="24"/>
          <w:lang w:val="en-US"/>
        </w:rPr>
        <w:t>a strategic</w:t>
      </w:r>
      <w:r w:rsidR="009A1684" w:rsidRPr="005A0D10">
        <w:rPr>
          <w:rFonts w:ascii="Times New Roman" w:hAnsi="Times New Roman" w:cs="Times New Roman"/>
          <w:sz w:val="24"/>
          <w:szCs w:val="24"/>
          <w:lang w:val="en-US"/>
        </w:rPr>
        <w:t xml:space="preserve"> </w:t>
      </w:r>
      <w:r w:rsidR="00352F73" w:rsidRPr="005A0D10">
        <w:rPr>
          <w:rFonts w:ascii="Times New Roman" w:hAnsi="Times New Roman" w:cs="Times New Roman"/>
          <w:sz w:val="24"/>
          <w:szCs w:val="24"/>
          <w:lang w:val="en-US"/>
        </w:rPr>
        <w:t>roadmap</w:t>
      </w:r>
      <w:r w:rsidR="009A1684" w:rsidRPr="005A0D10">
        <w:rPr>
          <w:rFonts w:ascii="Times New Roman" w:hAnsi="Times New Roman" w:cs="Times New Roman"/>
          <w:sz w:val="24"/>
          <w:szCs w:val="24"/>
          <w:lang w:val="en-US"/>
        </w:rPr>
        <w:t xml:space="preserve"> </w:t>
      </w:r>
      <w:r w:rsidR="00352F73" w:rsidRPr="005A0D10">
        <w:rPr>
          <w:rFonts w:ascii="Times New Roman" w:hAnsi="Times New Roman" w:cs="Times New Roman"/>
          <w:sz w:val="24"/>
          <w:szCs w:val="24"/>
          <w:lang w:val="en-US"/>
        </w:rPr>
        <w:t>to embrace</w:t>
      </w:r>
      <w:r w:rsidR="00AC40F9" w:rsidRPr="005A0D10">
        <w:rPr>
          <w:rFonts w:ascii="Times New Roman" w:hAnsi="Times New Roman" w:cs="Times New Roman"/>
          <w:sz w:val="24"/>
          <w:szCs w:val="24"/>
          <w:lang w:val="en-US"/>
        </w:rPr>
        <w:t xml:space="preserve"> </w:t>
      </w:r>
      <w:r w:rsidR="00352F73" w:rsidRPr="005A0D10">
        <w:rPr>
          <w:rFonts w:ascii="Times New Roman" w:hAnsi="Times New Roman" w:cs="Times New Roman"/>
          <w:sz w:val="24"/>
          <w:szCs w:val="24"/>
          <w:lang w:val="en-US"/>
        </w:rPr>
        <w:t>this paradigm</w:t>
      </w:r>
      <w:r w:rsidR="00AC40F9" w:rsidRPr="005A0D10">
        <w:rPr>
          <w:rFonts w:ascii="Times New Roman" w:hAnsi="Times New Roman" w:cs="Times New Roman"/>
          <w:sz w:val="24"/>
          <w:szCs w:val="24"/>
          <w:lang w:val="en-US"/>
        </w:rPr>
        <w:fldChar w:fldCharType="begin" w:fldLock="1"/>
      </w:r>
      <w:r w:rsidR="005A0D10">
        <w:rPr>
          <w:rFonts w:ascii="Times New Roman" w:hAnsi="Times New Roman" w:cs="Times New Roman"/>
          <w:sz w:val="24"/>
          <w:szCs w:val="24"/>
          <w:lang w:val="en-US"/>
        </w:rPr>
        <w:instrText>ADDIN CSL_CITATION {"citationItems":[{"id":"ITEM-1","itemData":{"DOI":"10.31838/jcr.07.19.90","ISSN":"23945125","abstract":"With the advancements of digitalization, an organization can only survive by working in collaboration with other organization by sharing its digital assets. Due to lack of trust among the collaborative organization, the management of digital assets is challenging in today’s rapidly growing competitive world. Traditional approaches of digital asset management are based on centralized access control and do not suited well in collaborative environment. Collaborative environment does not allow any single organization to take full control over entire digital assets because of different trust level among the organizations. Further, these approaches suffer from single point of failure that cost very high to the businesses. These problems of centralized approach are the roots for the need of a decentralized approach for digital assets management. In this paper, we discussed the need of decentralized access control for digital assets management and reviewed how Blockchain based business model emerge as a good alternate for digital assets management in a trust less collaborative environment.","author":[{"dropping-particle":"","family":"Rana","given":"Sumit Kumar","non-dropping-particle":"","parse-names":false,"suffix":""},{"dropping-particle":"","family":"Rana","given":"Sanjeev Kumar","non-dropping-particle":"","parse-names":false,"suffix":""}],"container-title":"Journal of Critical Reviews","id":"ITEM-1","issue":"19","issued":{"date-parts":[["2020"]]},"page":"738-750","title":"Blockchain based business model for digital assets management in trust less collaborative environment","type":"article-journal","volume":"7"},"uris":["http://www.mendeley.com/documents/?uuid=3194fc06-2266-47d0-b735-2acc5b1ec31d"]}],"mendeley":{"formattedCitation":"(Rana and Rana 2020)","plainTextFormattedCitation":"(Rana and Rana 2020)","previouslyFormattedCitation":"[7]"},"properties":{"noteIndex":0},"schema":"https://github.com/citation-style-language/schema/raw/master/csl-citation.json"}</w:instrText>
      </w:r>
      <w:r w:rsidR="00AC40F9" w:rsidRPr="005A0D10">
        <w:rPr>
          <w:rFonts w:ascii="Times New Roman" w:hAnsi="Times New Roman" w:cs="Times New Roman"/>
          <w:sz w:val="24"/>
          <w:szCs w:val="24"/>
          <w:lang w:val="en-US"/>
        </w:rPr>
        <w:fldChar w:fldCharType="separate"/>
      </w:r>
      <w:r w:rsidR="005A0D10" w:rsidRPr="005A0D10">
        <w:rPr>
          <w:rFonts w:ascii="Times New Roman" w:hAnsi="Times New Roman" w:cs="Times New Roman"/>
          <w:noProof/>
          <w:sz w:val="24"/>
          <w:szCs w:val="24"/>
          <w:lang w:val="en-US"/>
        </w:rPr>
        <w:t>(Rana and Rana 2020)</w:t>
      </w:r>
      <w:r w:rsidR="00AC40F9" w:rsidRPr="005A0D10">
        <w:rPr>
          <w:rFonts w:ascii="Times New Roman" w:hAnsi="Times New Roman" w:cs="Times New Roman"/>
          <w:sz w:val="24"/>
          <w:szCs w:val="24"/>
          <w:lang w:val="en-US"/>
        </w:rPr>
        <w:fldChar w:fldCharType="end"/>
      </w:r>
      <w:r w:rsidR="00352F73" w:rsidRPr="005A0D10">
        <w:rPr>
          <w:rFonts w:ascii="Times New Roman" w:hAnsi="Times New Roman" w:cs="Times New Roman"/>
          <w:sz w:val="24"/>
          <w:szCs w:val="24"/>
          <w:lang w:val="en-US"/>
        </w:rPr>
        <w:t>.</w:t>
      </w:r>
      <w:r w:rsidR="00AC40F9" w:rsidRPr="005A0D10">
        <w:rPr>
          <w:rFonts w:ascii="Times New Roman" w:hAnsi="Times New Roman" w:cs="Times New Roman"/>
          <w:sz w:val="24"/>
          <w:szCs w:val="24"/>
          <w:lang w:val="en-US"/>
        </w:rPr>
        <w:t xml:space="preserve"> </w:t>
      </w:r>
      <w:r w:rsidR="00FB68D5" w:rsidRPr="005A0D10">
        <w:rPr>
          <w:rFonts w:ascii="Times New Roman" w:hAnsi="Times New Roman" w:cs="Times New Roman"/>
          <w:sz w:val="24"/>
          <w:szCs w:val="24"/>
          <w:lang w:val="en-US"/>
        </w:rPr>
        <w:t>Organizations</w:t>
      </w:r>
      <w:r w:rsidR="00AC40F9" w:rsidRPr="005A0D10">
        <w:rPr>
          <w:rFonts w:ascii="Times New Roman" w:hAnsi="Times New Roman" w:cs="Times New Roman"/>
          <w:sz w:val="24"/>
          <w:szCs w:val="24"/>
          <w:lang w:val="en-US"/>
        </w:rPr>
        <w:t xml:space="preserve"> or </w:t>
      </w:r>
      <w:r w:rsidR="00B01E0B" w:rsidRPr="005A0D10">
        <w:rPr>
          <w:rFonts w:ascii="Times New Roman" w:hAnsi="Times New Roman" w:cs="Times New Roman"/>
          <w:sz w:val="24"/>
          <w:szCs w:val="24"/>
          <w:lang w:val="en-US"/>
        </w:rPr>
        <w:t xml:space="preserve">enterprises not planning to shift into this paradigm will lose </w:t>
      </w:r>
      <w:r w:rsidR="00FB68D5" w:rsidRPr="005A0D10">
        <w:rPr>
          <w:rFonts w:ascii="Times New Roman" w:hAnsi="Times New Roman" w:cs="Times New Roman"/>
          <w:sz w:val="24"/>
          <w:szCs w:val="24"/>
          <w:lang w:val="en-US"/>
        </w:rPr>
        <w:t xml:space="preserve">the </w:t>
      </w:r>
      <w:r w:rsidR="00B1466F" w:rsidRPr="005A0D10">
        <w:rPr>
          <w:rFonts w:ascii="Times New Roman" w:hAnsi="Times New Roman" w:cs="Times New Roman"/>
          <w:sz w:val="24"/>
          <w:szCs w:val="24"/>
          <w:lang w:val="en-US"/>
        </w:rPr>
        <w:t>competition</w:t>
      </w:r>
      <w:r w:rsidR="005B4CB8" w:rsidRPr="005A0D10">
        <w:rPr>
          <w:rFonts w:ascii="Times New Roman" w:hAnsi="Times New Roman" w:cs="Times New Roman"/>
          <w:sz w:val="24"/>
          <w:szCs w:val="24"/>
          <w:lang w:val="en-US"/>
        </w:rPr>
        <w:t>. At the same time,</w:t>
      </w:r>
      <w:r w:rsidR="00B01E0B" w:rsidRPr="005A0D10">
        <w:rPr>
          <w:rFonts w:ascii="Times New Roman" w:hAnsi="Times New Roman" w:cs="Times New Roman"/>
          <w:sz w:val="24"/>
          <w:szCs w:val="24"/>
          <w:lang w:val="en-US"/>
        </w:rPr>
        <w:t xml:space="preserve"> th</w:t>
      </w:r>
      <w:r w:rsidR="00821CFC" w:rsidRPr="005A0D10">
        <w:rPr>
          <w:rFonts w:ascii="Times New Roman" w:hAnsi="Times New Roman" w:cs="Times New Roman"/>
          <w:sz w:val="24"/>
          <w:szCs w:val="24"/>
          <w:lang w:val="en-US"/>
        </w:rPr>
        <w:t>o</w:t>
      </w:r>
      <w:r w:rsidR="00B01E0B" w:rsidRPr="005A0D10">
        <w:rPr>
          <w:rFonts w:ascii="Times New Roman" w:hAnsi="Times New Roman" w:cs="Times New Roman"/>
          <w:sz w:val="24"/>
          <w:szCs w:val="24"/>
          <w:lang w:val="en-US"/>
        </w:rPr>
        <w:t xml:space="preserve">se already </w:t>
      </w:r>
      <w:r w:rsidR="00821CFC" w:rsidRPr="005A0D10">
        <w:rPr>
          <w:rFonts w:ascii="Times New Roman" w:hAnsi="Times New Roman" w:cs="Times New Roman"/>
          <w:sz w:val="24"/>
          <w:szCs w:val="24"/>
          <w:lang w:val="en-US"/>
        </w:rPr>
        <w:t>adopted Industry 4.0</w:t>
      </w:r>
      <w:r w:rsidR="00B01E0B" w:rsidRPr="005A0D10">
        <w:rPr>
          <w:rFonts w:ascii="Times New Roman" w:hAnsi="Times New Roman" w:cs="Times New Roman"/>
          <w:sz w:val="24"/>
          <w:szCs w:val="24"/>
          <w:lang w:val="en-US"/>
        </w:rPr>
        <w:t xml:space="preserve"> </w:t>
      </w:r>
      <w:r w:rsidR="005B4CB8" w:rsidRPr="005A0D10">
        <w:rPr>
          <w:rFonts w:ascii="Times New Roman" w:hAnsi="Times New Roman" w:cs="Times New Roman"/>
          <w:sz w:val="24"/>
          <w:szCs w:val="24"/>
          <w:lang w:val="en-US"/>
        </w:rPr>
        <w:t>have</w:t>
      </w:r>
      <w:r w:rsidR="00B01E0B" w:rsidRPr="005A0D10">
        <w:rPr>
          <w:rFonts w:ascii="Times New Roman" w:hAnsi="Times New Roman" w:cs="Times New Roman"/>
          <w:sz w:val="24"/>
          <w:szCs w:val="24"/>
          <w:lang w:val="en-US"/>
        </w:rPr>
        <w:t xml:space="preserve"> eventually leveraged their product quality, speed of service, </w:t>
      </w:r>
      <w:r w:rsidR="005B4CB8" w:rsidRPr="005A0D10">
        <w:rPr>
          <w:rFonts w:ascii="Times New Roman" w:hAnsi="Times New Roman" w:cs="Times New Roman"/>
          <w:sz w:val="24"/>
          <w:szCs w:val="24"/>
          <w:lang w:val="en-US"/>
        </w:rPr>
        <w:t xml:space="preserve">and </w:t>
      </w:r>
      <w:r w:rsidR="00B01E0B" w:rsidRPr="005A0D10">
        <w:rPr>
          <w:rFonts w:ascii="Times New Roman" w:hAnsi="Times New Roman" w:cs="Times New Roman"/>
          <w:sz w:val="24"/>
          <w:szCs w:val="24"/>
          <w:lang w:val="en-US"/>
        </w:rPr>
        <w:t xml:space="preserve">integration of customers into </w:t>
      </w:r>
      <w:r w:rsidR="005B4CB8" w:rsidRPr="005A0D10">
        <w:rPr>
          <w:rFonts w:ascii="Times New Roman" w:hAnsi="Times New Roman" w:cs="Times New Roman"/>
          <w:sz w:val="24"/>
          <w:szCs w:val="24"/>
          <w:lang w:val="en-US"/>
        </w:rPr>
        <w:t xml:space="preserve">the </w:t>
      </w:r>
      <w:r w:rsidR="00B01E0B" w:rsidRPr="005A0D10">
        <w:rPr>
          <w:rFonts w:ascii="Times New Roman" w:hAnsi="Times New Roman" w:cs="Times New Roman"/>
          <w:sz w:val="24"/>
          <w:szCs w:val="24"/>
          <w:lang w:val="en-US"/>
        </w:rPr>
        <w:t>production line from the design</w:t>
      </w:r>
      <w:r w:rsidR="005B4CB8" w:rsidRPr="005A0D10">
        <w:rPr>
          <w:rFonts w:ascii="Times New Roman" w:hAnsi="Times New Roman" w:cs="Times New Roman"/>
          <w:sz w:val="24"/>
          <w:szCs w:val="24"/>
          <w:lang w:val="en-US"/>
        </w:rPr>
        <w:t xml:space="preserve"> and reduction of cost </w:t>
      </w:r>
      <w:r w:rsidR="00B01E0B" w:rsidRPr="005A0D10">
        <w:rPr>
          <w:rFonts w:ascii="Times New Roman" w:hAnsi="Times New Roman" w:cs="Times New Roman"/>
          <w:sz w:val="24"/>
          <w:szCs w:val="24"/>
          <w:lang w:val="en-US"/>
        </w:rPr>
        <w:t xml:space="preserve">and </w:t>
      </w:r>
      <w:r w:rsidR="005B4CB8" w:rsidRPr="005A0D10">
        <w:rPr>
          <w:rFonts w:ascii="Times New Roman" w:hAnsi="Times New Roman" w:cs="Times New Roman"/>
          <w:sz w:val="24"/>
          <w:szCs w:val="24"/>
          <w:lang w:val="en-US"/>
        </w:rPr>
        <w:t>are</w:t>
      </w:r>
      <w:r w:rsidR="00B01E0B" w:rsidRPr="005A0D10">
        <w:rPr>
          <w:rFonts w:ascii="Times New Roman" w:hAnsi="Times New Roman" w:cs="Times New Roman"/>
          <w:sz w:val="24"/>
          <w:szCs w:val="24"/>
          <w:lang w:val="en-US"/>
        </w:rPr>
        <w:t xml:space="preserve"> still </w:t>
      </w:r>
      <w:r w:rsidR="005B4CB8" w:rsidRPr="005A0D10">
        <w:rPr>
          <w:rFonts w:ascii="Times New Roman" w:hAnsi="Times New Roman" w:cs="Times New Roman"/>
          <w:sz w:val="24"/>
          <w:szCs w:val="24"/>
          <w:lang w:val="en-US"/>
        </w:rPr>
        <w:t>dominating</w:t>
      </w:r>
      <w:r w:rsidR="00B01E0B" w:rsidRPr="005A0D10">
        <w:rPr>
          <w:rFonts w:ascii="Times New Roman" w:hAnsi="Times New Roman" w:cs="Times New Roman"/>
          <w:sz w:val="24"/>
          <w:szCs w:val="24"/>
          <w:lang w:val="en-US"/>
        </w:rPr>
        <w:t xml:space="preserve"> the market</w:t>
      </w:r>
      <w:r w:rsidR="005B4CB8" w:rsidRPr="005A0D10">
        <w:rPr>
          <w:rFonts w:ascii="Times New Roman" w:hAnsi="Times New Roman" w:cs="Times New Roman"/>
          <w:sz w:val="24"/>
          <w:szCs w:val="24"/>
          <w:lang w:val="en-US"/>
        </w:rPr>
        <w:fldChar w:fldCharType="begin" w:fldLock="1"/>
      </w:r>
      <w:r w:rsidR="005A0D10">
        <w:rPr>
          <w:rFonts w:ascii="Times New Roman" w:hAnsi="Times New Roman" w:cs="Times New Roman"/>
          <w:sz w:val="24"/>
          <w:szCs w:val="24"/>
          <w:lang w:val="en-US"/>
        </w:rPr>
        <w:instrText>ADDIN CSL_CITATION {"citationItems":[{"id":"ITEM-1","itemData":{"DOI":"10.1257/jel.20171452","ISSN":"00220515","abstract":"Digital technology is the representation of information in bits. This technology has reduced the cost of storage, computation, and transmission of data. Research on digital economics examines whether and how digital technology changes economic activity. In this review, we emphasize the reduction in five distinct economic costs associated with digital economic activity: search costs, replication costs, transportation costs, tracking costs, and verification costs.","author":[{"dropping-particle":"","family":"Goldfarb","given":"Avi","non-dropping-particle":"","parse-names":false,"suffix":""},{"dropping-particle":"","family":"Tucker","given":"Catherine","non-dropping-particle":"","parse-names":false,"suffix":""}],"container-title":"Journal of Economic Literature","id":"ITEM-1","issue":"1","issued":{"date-parts":[["2019"]]},"page":"3-43","title":"Digital economics","type":"article-journal","volume":"57"},"uris":["http://www.mendeley.com/documents/?uuid=0a58a5bf-184f-486a-b574-2faec67841b6"]},{"id":"ITEM-2","itemData":{"DOI":"10.31838/jcr.07.19.90","ISSN":"23945125","abstract":"With the advancements of digitalization, an organization can only survive by working in collaboration with other organization by sharing its digital assets. Due to lack of trust among the collaborative organization, the management of digital assets is challenging in today’s rapidly growing competitive world. Traditional approaches of digital asset management are based on centralized access control and do not suited well in collaborative environment. Collaborative environment does not allow any single organization to take full control over entire digital assets because of different trust level among the organizations. Further, these approaches suffer from single point of failure that cost very high to the businesses. These problems of centralized approach are the roots for the need of a decentralized approach for digital assets management. In this paper, we discussed the need of decentralized access control for digital assets management and reviewed how Blockchain based business model emerge as a good alternate for digital assets management in a trust less collaborative environment.","author":[{"dropping-particle":"","family":"Rana","given":"Sumit Kumar","non-dropping-particle":"","parse-names":false,"suffix":""},{"dropping-particle":"","family":"Rana","given":"Sanjeev Kumar","non-dropping-particle":"","parse-names":false,"suffix":""}],"container-title":"Journal of Critical Reviews","id":"ITEM-2","issue":"19","issued":{"date-parts":[["2020"]]},"page":"738-750","title":"Blockchain based business model for digital assets management in trust less collaborative environment","type":"article-journal","volume":"7"},"uris":["http://www.mendeley.com/documents/?uuid=3194fc06-2266-47d0-b735-2acc5b1ec31d"]}],"mendeley":{"formattedCitation":"(Goldfarb and Tucker 2019; Rana and Rana 2020)","plainTextFormattedCitation":"(Goldfarb and Tucker 2019; Rana and Rana 2020)","previouslyFormattedCitation":"[7], [8]"},"properties":{"noteIndex":0},"schema":"https://github.com/citation-style-language/schema/raw/master/csl-citation.json"}</w:instrText>
      </w:r>
      <w:r w:rsidR="005B4CB8" w:rsidRPr="005A0D10">
        <w:rPr>
          <w:rFonts w:ascii="Times New Roman" w:hAnsi="Times New Roman" w:cs="Times New Roman"/>
          <w:sz w:val="24"/>
          <w:szCs w:val="24"/>
          <w:lang w:val="en-US"/>
        </w:rPr>
        <w:fldChar w:fldCharType="separate"/>
      </w:r>
      <w:r w:rsidR="005A0D10" w:rsidRPr="005A0D10">
        <w:rPr>
          <w:rFonts w:ascii="Times New Roman" w:hAnsi="Times New Roman" w:cs="Times New Roman"/>
          <w:noProof/>
          <w:sz w:val="24"/>
          <w:szCs w:val="24"/>
          <w:lang w:val="en-US"/>
        </w:rPr>
        <w:t>(Goldfarb and Tucker 2019; Rana and Rana 2020)</w:t>
      </w:r>
      <w:r w:rsidR="005B4CB8" w:rsidRPr="005A0D10">
        <w:rPr>
          <w:rFonts w:ascii="Times New Roman" w:hAnsi="Times New Roman" w:cs="Times New Roman"/>
          <w:sz w:val="24"/>
          <w:szCs w:val="24"/>
          <w:lang w:val="en-US"/>
        </w:rPr>
        <w:fldChar w:fldCharType="end"/>
      </w:r>
      <w:r w:rsidR="00B01E0B" w:rsidRPr="005A0D10">
        <w:rPr>
          <w:rFonts w:ascii="Times New Roman" w:hAnsi="Times New Roman" w:cs="Times New Roman"/>
          <w:sz w:val="24"/>
          <w:szCs w:val="24"/>
          <w:lang w:val="en-US"/>
        </w:rPr>
        <w:t>.</w:t>
      </w:r>
    </w:p>
    <w:p w14:paraId="3BDC4FAD" w14:textId="2D761FF1" w:rsidR="00EA0251" w:rsidRPr="005A0D10" w:rsidRDefault="006222FF" w:rsidP="00E242D9">
      <w:pPr>
        <w:spacing w:after="120"/>
        <w:jc w:val="both"/>
        <w:rPr>
          <w:rFonts w:ascii="Times New Roman" w:hAnsi="Times New Roman" w:cs="Times New Roman"/>
          <w:sz w:val="24"/>
          <w:szCs w:val="24"/>
          <w:lang w:val="en-US"/>
        </w:rPr>
      </w:pPr>
      <w:r w:rsidRPr="005A0D10">
        <w:rPr>
          <w:rFonts w:ascii="Times New Roman" w:hAnsi="Times New Roman" w:cs="Times New Roman"/>
          <w:sz w:val="24"/>
          <w:szCs w:val="24"/>
          <w:lang w:val="en-US"/>
        </w:rPr>
        <w:t xml:space="preserve">Big </w:t>
      </w:r>
      <w:r w:rsidR="00FB68D5" w:rsidRPr="005A0D10">
        <w:rPr>
          <w:rFonts w:ascii="Times New Roman" w:hAnsi="Times New Roman" w:cs="Times New Roman"/>
          <w:sz w:val="24"/>
          <w:szCs w:val="24"/>
          <w:lang w:val="en-US"/>
        </w:rPr>
        <w:t>organizations</w:t>
      </w:r>
      <w:r w:rsidRPr="005A0D10">
        <w:rPr>
          <w:rFonts w:ascii="Times New Roman" w:hAnsi="Times New Roman" w:cs="Times New Roman"/>
          <w:sz w:val="24"/>
          <w:szCs w:val="24"/>
          <w:lang w:val="en-US"/>
        </w:rPr>
        <w:t xml:space="preserve"> or</w:t>
      </w:r>
      <w:r w:rsidR="007A104D" w:rsidRPr="005A0D10">
        <w:rPr>
          <w:rFonts w:ascii="Times New Roman" w:hAnsi="Times New Roman" w:cs="Times New Roman"/>
          <w:sz w:val="24"/>
          <w:szCs w:val="24"/>
          <w:lang w:val="en-US"/>
        </w:rPr>
        <w:t xml:space="preserve"> </w:t>
      </w:r>
      <w:r w:rsidR="00916E3B" w:rsidRPr="005A0D10">
        <w:rPr>
          <w:rFonts w:ascii="Times New Roman" w:hAnsi="Times New Roman" w:cs="Times New Roman"/>
          <w:sz w:val="24"/>
          <w:szCs w:val="24"/>
          <w:lang w:val="en-US"/>
        </w:rPr>
        <w:t>multi-national</w:t>
      </w:r>
      <w:r w:rsidR="007A104D" w:rsidRPr="005A0D10">
        <w:rPr>
          <w:rFonts w:ascii="Times New Roman" w:hAnsi="Times New Roman" w:cs="Times New Roman"/>
          <w:sz w:val="24"/>
          <w:szCs w:val="24"/>
          <w:lang w:val="en-US"/>
        </w:rPr>
        <w:t xml:space="preserve"> </w:t>
      </w:r>
      <w:r w:rsidR="003156EE" w:rsidRPr="005A0D10">
        <w:rPr>
          <w:rFonts w:ascii="Times New Roman" w:hAnsi="Times New Roman" w:cs="Times New Roman"/>
          <w:sz w:val="24"/>
          <w:szCs w:val="24"/>
          <w:lang w:val="en-US"/>
        </w:rPr>
        <w:t>enterprises</w:t>
      </w:r>
      <w:r w:rsidR="007A104D" w:rsidRPr="005A0D10">
        <w:rPr>
          <w:rFonts w:ascii="Times New Roman" w:hAnsi="Times New Roman" w:cs="Times New Roman"/>
          <w:sz w:val="24"/>
          <w:szCs w:val="24"/>
          <w:lang w:val="en-US"/>
        </w:rPr>
        <w:t xml:space="preserve"> (MNEs)</w:t>
      </w:r>
      <w:r w:rsidR="00E65AE0" w:rsidRPr="005A0D10">
        <w:rPr>
          <w:rFonts w:ascii="Times New Roman" w:hAnsi="Times New Roman" w:cs="Times New Roman"/>
          <w:sz w:val="24"/>
          <w:szCs w:val="24"/>
          <w:lang w:val="en-US"/>
        </w:rPr>
        <w:t xml:space="preserve"> </w:t>
      </w:r>
      <w:r w:rsidR="00BD5219" w:rsidRPr="005A0D10">
        <w:rPr>
          <w:rFonts w:ascii="Times New Roman" w:hAnsi="Times New Roman" w:cs="Times New Roman"/>
          <w:sz w:val="24"/>
          <w:szCs w:val="24"/>
          <w:lang w:val="en-US"/>
        </w:rPr>
        <w:t>fit socially and economically into</w:t>
      </w:r>
      <w:r w:rsidR="00315F44" w:rsidRPr="005A0D10">
        <w:rPr>
          <w:rFonts w:ascii="Times New Roman" w:hAnsi="Times New Roman" w:cs="Times New Roman"/>
          <w:sz w:val="24"/>
          <w:szCs w:val="24"/>
          <w:lang w:val="en-US"/>
        </w:rPr>
        <w:t xml:space="preserve"> the Industry</w:t>
      </w:r>
      <w:r w:rsidR="007A104D" w:rsidRPr="005A0D10">
        <w:rPr>
          <w:rFonts w:ascii="Times New Roman" w:hAnsi="Times New Roman" w:cs="Times New Roman"/>
          <w:sz w:val="24"/>
          <w:szCs w:val="24"/>
          <w:lang w:val="en-US"/>
        </w:rPr>
        <w:t xml:space="preserve"> 4.0</w:t>
      </w:r>
      <w:r w:rsidR="00BD5219" w:rsidRPr="005A0D10">
        <w:rPr>
          <w:rFonts w:ascii="Times New Roman" w:hAnsi="Times New Roman" w:cs="Times New Roman"/>
          <w:sz w:val="24"/>
          <w:szCs w:val="24"/>
          <w:lang w:val="en-US"/>
        </w:rPr>
        <w:t xml:space="preserve"> transition</w:t>
      </w:r>
      <w:r w:rsidR="00821CFC" w:rsidRPr="005A0D10">
        <w:rPr>
          <w:rFonts w:ascii="Times New Roman" w:hAnsi="Times New Roman" w:cs="Times New Roman"/>
          <w:sz w:val="24"/>
          <w:szCs w:val="24"/>
          <w:lang w:val="en-US"/>
        </w:rPr>
        <w:t>,</w:t>
      </w:r>
      <w:r w:rsidR="00BD5219" w:rsidRPr="005A0D10">
        <w:rPr>
          <w:rFonts w:ascii="Times New Roman" w:hAnsi="Times New Roman" w:cs="Times New Roman"/>
          <w:sz w:val="24"/>
          <w:szCs w:val="24"/>
          <w:lang w:val="en-US"/>
        </w:rPr>
        <w:t xml:space="preserve"> while</w:t>
      </w:r>
      <w:r w:rsidR="003156EE" w:rsidRPr="005A0D10">
        <w:rPr>
          <w:rFonts w:ascii="Times New Roman" w:hAnsi="Times New Roman" w:cs="Times New Roman"/>
          <w:sz w:val="24"/>
          <w:szCs w:val="24"/>
          <w:lang w:val="en-US"/>
        </w:rPr>
        <w:t xml:space="preserve"> </w:t>
      </w:r>
      <w:r w:rsidR="00821CFC" w:rsidRPr="005A0D10">
        <w:rPr>
          <w:rFonts w:ascii="Times New Roman" w:hAnsi="Times New Roman" w:cs="Times New Roman"/>
          <w:sz w:val="24"/>
          <w:szCs w:val="24"/>
          <w:lang w:val="en-US"/>
        </w:rPr>
        <w:t>small and medium enterprises (</w:t>
      </w:r>
      <w:r w:rsidR="006B37AA" w:rsidRPr="005A0D10">
        <w:rPr>
          <w:rFonts w:ascii="Times New Roman" w:hAnsi="Times New Roman" w:cs="Times New Roman"/>
          <w:sz w:val="24"/>
          <w:szCs w:val="24"/>
          <w:lang w:val="en-US"/>
        </w:rPr>
        <w:t>SMEs</w:t>
      </w:r>
      <w:r w:rsidR="00821CFC" w:rsidRPr="005A0D10">
        <w:rPr>
          <w:rFonts w:ascii="Times New Roman" w:hAnsi="Times New Roman" w:cs="Times New Roman"/>
          <w:sz w:val="24"/>
          <w:szCs w:val="24"/>
          <w:lang w:val="en-US"/>
        </w:rPr>
        <w:t>)</w:t>
      </w:r>
      <w:r w:rsidR="006B37AA" w:rsidRPr="005A0D10">
        <w:rPr>
          <w:rFonts w:ascii="Times New Roman" w:hAnsi="Times New Roman" w:cs="Times New Roman"/>
          <w:sz w:val="24"/>
          <w:szCs w:val="24"/>
          <w:lang w:val="en-US"/>
        </w:rPr>
        <w:t xml:space="preserve"> </w:t>
      </w:r>
      <w:r w:rsidR="003156EE" w:rsidRPr="005A0D10">
        <w:rPr>
          <w:rFonts w:ascii="Times New Roman" w:hAnsi="Times New Roman" w:cs="Times New Roman"/>
          <w:sz w:val="24"/>
          <w:szCs w:val="24"/>
          <w:lang w:val="en-US"/>
        </w:rPr>
        <w:t xml:space="preserve">became </w:t>
      </w:r>
      <w:r w:rsidR="00BD5219" w:rsidRPr="005A0D10">
        <w:rPr>
          <w:rFonts w:ascii="Times New Roman" w:hAnsi="Times New Roman" w:cs="Times New Roman"/>
          <w:sz w:val="24"/>
          <w:szCs w:val="24"/>
          <w:lang w:val="en-US"/>
        </w:rPr>
        <w:t xml:space="preserve">the </w:t>
      </w:r>
      <w:r w:rsidR="006B37AA" w:rsidRPr="005A0D10">
        <w:rPr>
          <w:rFonts w:ascii="Times New Roman" w:hAnsi="Times New Roman" w:cs="Times New Roman"/>
          <w:sz w:val="24"/>
          <w:szCs w:val="24"/>
          <w:lang w:val="en-US"/>
        </w:rPr>
        <w:t>victims</w:t>
      </w:r>
      <w:r w:rsidR="007A104D" w:rsidRPr="005A0D10">
        <w:rPr>
          <w:rFonts w:ascii="Times New Roman" w:hAnsi="Times New Roman" w:cs="Times New Roman"/>
          <w:sz w:val="24"/>
          <w:szCs w:val="24"/>
          <w:lang w:val="en-US"/>
        </w:rPr>
        <w:t>.</w:t>
      </w:r>
      <w:r w:rsidR="006B37AA" w:rsidRPr="005A0D10">
        <w:rPr>
          <w:rFonts w:ascii="Times New Roman" w:hAnsi="Times New Roman" w:cs="Times New Roman"/>
          <w:sz w:val="24"/>
          <w:szCs w:val="24"/>
          <w:lang w:val="en-US"/>
        </w:rPr>
        <w:t xml:space="preserve"> The adaptability of this paradigm has been grounded by different factors, including the </w:t>
      </w:r>
      <w:r w:rsidR="00DC17B1" w:rsidRPr="005A0D10">
        <w:rPr>
          <w:rFonts w:ascii="Times New Roman" w:hAnsi="Times New Roman" w:cs="Times New Roman"/>
          <w:sz w:val="24"/>
          <w:szCs w:val="24"/>
          <w:lang w:val="en-US"/>
        </w:rPr>
        <w:t>country’s</w:t>
      </w:r>
      <w:r w:rsidR="00FF0EA0" w:rsidRPr="005A0D10">
        <w:rPr>
          <w:rFonts w:ascii="Times New Roman" w:hAnsi="Times New Roman" w:cs="Times New Roman"/>
          <w:sz w:val="24"/>
          <w:szCs w:val="24"/>
          <w:lang w:val="en-US"/>
        </w:rPr>
        <w:t xml:space="preserve"> development</w:t>
      </w:r>
      <w:r w:rsidR="00FA0207" w:rsidRPr="005A0D10">
        <w:rPr>
          <w:rFonts w:ascii="Times New Roman" w:hAnsi="Times New Roman" w:cs="Times New Roman"/>
          <w:sz w:val="24"/>
          <w:szCs w:val="24"/>
          <w:lang w:val="en-US"/>
        </w:rPr>
        <w:t xml:space="preserve">, </w:t>
      </w:r>
      <w:r w:rsidR="00FF0EA0" w:rsidRPr="005A0D10">
        <w:rPr>
          <w:rFonts w:ascii="Times New Roman" w:hAnsi="Times New Roman" w:cs="Times New Roman"/>
          <w:sz w:val="24"/>
          <w:szCs w:val="24"/>
          <w:lang w:val="en-US"/>
        </w:rPr>
        <w:t xml:space="preserve">the </w:t>
      </w:r>
      <w:r w:rsidR="007C463D" w:rsidRPr="005A0D10">
        <w:rPr>
          <w:rFonts w:ascii="Times New Roman" w:hAnsi="Times New Roman" w:cs="Times New Roman"/>
          <w:sz w:val="24"/>
          <w:szCs w:val="24"/>
          <w:lang w:val="en-US"/>
        </w:rPr>
        <w:t>organization’s</w:t>
      </w:r>
      <w:r w:rsidR="00FF0EA0" w:rsidRPr="005A0D10">
        <w:rPr>
          <w:rFonts w:ascii="Times New Roman" w:hAnsi="Times New Roman" w:cs="Times New Roman"/>
          <w:sz w:val="24"/>
          <w:szCs w:val="24"/>
          <w:lang w:val="en-US"/>
        </w:rPr>
        <w:t xml:space="preserve"> </w:t>
      </w:r>
      <w:r w:rsidR="00B44390" w:rsidRPr="005A0D10">
        <w:rPr>
          <w:rFonts w:ascii="Times New Roman" w:hAnsi="Times New Roman" w:cs="Times New Roman"/>
          <w:sz w:val="24"/>
          <w:szCs w:val="24"/>
          <w:lang w:val="en-US"/>
        </w:rPr>
        <w:t>size, and</w:t>
      </w:r>
      <w:r w:rsidR="00FF0EA0" w:rsidRPr="005A0D10">
        <w:rPr>
          <w:rFonts w:ascii="Times New Roman" w:hAnsi="Times New Roman" w:cs="Times New Roman"/>
          <w:sz w:val="24"/>
          <w:szCs w:val="24"/>
          <w:lang w:val="en-US"/>
        </w:rPr>
        <w:t xml:space="preserve"> geographical conditions. Hence, the topic has driven scholars to find the readiness</w:t>
      </w:r>
      <w:r w:rsidR="006A70CF" w:rsidRPr="005A0D10">
        <w:rPr>
          <w:rFonts w:ascii="Times New Roman" w:hAnsi="Times New Roman" w:cs="Times New Roman"/>
          <w:sz w:val="24"/>
          <w:szCs w:val="24"/>
          <w:lang w:val="en-US"/>
        </w:rPr>
        <w:t xml:space="preserve"> of enterprises</w:t>
      </w:r>
      <w:r w:rsidR="00FF0EA0" w:rsidRPr="005A0D10">
        <w:rPr>
          <w:rFonts w:ascii="Times New Roman" w:hAnsi="Times New Roman" w:cs="Times New Roman"/>
          <w:sz w:val="24"/>
          <w:szCs w:val="24"/>
          <w:lang w:val="en-US"/>
        </w:rPr>
        <w:t xml:space="preserve"> to embrace this paradigm. Existing scholars</w:t>
      </w:r>
      <w:r w:rsidR="006B37AA" w:rsidRPr="005A0D10">
        <w:rPr>
          <w:rFonts w:ascii="Times New Roman" w:hAnsi="Times New Roman" w:cs="Times New Roman"/>
          <w:sz w:val="24"/>
          <w:szCs w:val="24"/>
          <w:lang w:val="en-US"/>
        </w:rPr>
        <w:t xml:space="preserve"> </w:t>
      </w:r>
      <w:r w:rsidR="00413085" w:rsidRPr="005A0D10">
        <w:rPr>
          <w:rFonts w:ascii="Times New Roman" w:hAnsi="Times New Roman" w:cs="Times New Roman"/>
          <w:sz w:val="24"/>
          <w:szCs w:val="24"/>
          <w:lang w:val="en-US"/>
        </w:rPr>
        <w:t>proved</w:t>
      </w:r>
      <w:r w:rsidR="006B37AA" w:rsidRPr="005A0D10">
        <w:rPr>
          <w:rFonts w:ascii="Times New Roman" w:hAnsi="Times New Roman" w:cs="Times New Roman"/>
          <w:sz w:val="24"/>
          <w:szCs w:val="24"/>
          <w:lang w:val="en-US"/>
        </w:rPr>
        <w:t xml:space="preserve"> that highly economically developed countries </w:t>
      </w:r>
      <w:r w:rsidR="00413085" w:rsidRPr="005A0D10">
        <w:rPr>
          <w:rFonts w:ascii="Times New Roman" w:hAnsi="Times New Roman" w:cs="Times New Roman"/>
          <w:sz w:val="24"/>
          <w:szCs w:val="24"/>
          <w:lang w:val="en-US"/>
        </w:rPr>
        <w:t xml:space="preserve">and big </w:t>
      </w:r>
      <w:r w:rsidR="00FB68D5" w:rsidRPr="005A0D10">
        <w:rPr>
          <w:rFonts w:ascii="Times New Roman" w:hAnsi="Times New Roman" w:cs="Times New Roman"/>
          <w:sz w:val="24"/>
          <w:szCs w:val="24"/>
          <w:lang w:val="en-US"/>
        </w:rPr>
        <w:t>organizations</w:t>
      </w:r>
      <w:r w:rsidR="00413085" w:rsidRPr="005A0D10">
        <w:rPr>
          <w:rFonts w:ascii="Times New Roman" w:hAnsi="Times New Roman" w:cs="Times New Roman"/>
          <w:sz w:val="24"/>
          <w:szCs w:val="24"/>
          <w:lang w:val="en-US"/>
        </w:rPr>
        <w:t xml:space="preserve"> (MNEs) </w:t>
      </w:r>
      <w:r w:rsidR="006B37AA" w:rsidRPr="005A0D10">
        <w:rPr>
          <w:rFonts w:ascii="Times New Roman" w:hAnsi="Times New Roman" w:cs="Times New Roman"/>
          <w:sz w:val="24"/>
          <w:szCs w:val="24"/>
          <w:lang w:val="en-US"/>
        </w:rPr>
        <w:t xml:space="preserve">are </w:t>
      </w:r>
      <w:r w:rsidR="00D259F4" w:rsidRPr="005A0D10">
        <w:rPr>
          <w:rFonts w:ascii="Times New Roman" w:hAnsi="Times New Roman" w:cs="Times New Roman"/>
          <w:sz w:val="24"/>
          <w:szCs w:val="24"/>
          <w:lang w:val="en-US"/>
        </w:rPr>
        <w:t xml:space="preserve">primarily </w:t>
      </w:r>
      <w:r w:rsidR="00FB68D5" w:rsidRPr="005A0D10">
        <w:rPr>
          <w:rFonts w:ascii="Times New Roman" w:hAnsi="Times New Roman" w:cs="Times New Roman"/>
          <w:sz w:val="24"/>
          <w:szCs w:val="24"/>
          <w:lang w:val="en-US"/>
        </w:rPr>
        <w:t>favorable</w:t>
      </w:r>
      <w:r w:rsidR="006B37AA" w:rsidRPr="005A0D10">
        <w:rPr>
          <w:rFonts w:ascii="Times New Roman" w:hAnsi="Times New Roman" w:cs="Times New Roman"/>
          <w:sz w:val="24"/>
          <w:szCs w:val="24"/>
          <w:lang w:val="en-US"/>
        </w:rPr>
        <w:t xml:space="preserve"> to adopting Industry 4.0</w:t>
      </w:r>
      <w:r w:rsidR="006A70CF" w:rsidRPr="005A0D10">
        <w:rPr>
          <w:rFonts w:ascii="Times New Roman" w:hAnsi="Times New Roman" w:cs="Times New Roman"/>
          <w:sz w:val="24"/>
          <w:szCs w:val="24"/>
          <w:lang w:val="en-US"/>
        </w:rPr>
        <w:t xml:space="preserve">. </w:t>
      </w:r>
      <w:r w:rsidR="00EC5E50" w:rsidRPr="005A0D10">
        <w:rPr>
          <w:rFonts w:ascii="Times New Roman" w:hAnsi="Times New Roman" w:cs="Times New Roman"/>
          <w:sz w:val="24"/>
          <w:szCs w:val="24"/>
          <w:lang w:val="en-US"/>
        </w:rPr>
        <w:t>On</w:t>
      </w:r>
      <w:r w:rsidR="006A70CF" w:rsidRPr="005A0D10">
        <w:rPr>
          <w:rFonts w:ascii="Times New Roman" w:hAnsi="Times New Roman" w:cs="Times New Roman"/>
          <w:sz w:val="24"/>
          <w:szCs w:val="24"/>
          <w:lang w:val="en-US"/>
        </w:rPr>
        <w:t xml:space="preserve"> the other hand,</w:t>
      </w:r>
      <w:r w:rsidR="007F0BB5" w:rsidRPr="005A0D10">
        <w:rPr>
          <w:rFonts w:ascii="Times New Roman" w:hAnsi="Times New Roman" w:cs="Times New Roman"/>
          <w:sz w:val="24"/>
          <w:szCs w:val="24"/>
          <w:lang w:val="en-US"/>
        </w:rPr>
        <w:t xml:space="preserve"> the</w:t>
      </w:r>
      <w:r w:rsidR="00E65AE0" w:rsidRPr="005A0D10">
        <w:rPr>
          <w:rFonts w:ascii="Times New Roman" w:hAnsi="Times New Roman" w:cs="Times New Roman"/>
          <w:sz w:val="24"/>
          <w:szCs w:val="24"/>
          <w:lang w:val="en-US"/>
        </w:rPr>
        <w:t xml:space="preserve"> developing countr</w:t>
      </w:r>
      <w:r w:rsidR="00AB4B63" w:rsidRPr="005A0D10">
        <w:rPr>
          <w:rFonts w:ascii="Times New Roman" w:hAnsi="Times New Roman" w:cs="Times New Roman"/>
          <w:sz w:val="24"/>
          <w:szCs w:val="24"/>
          <w:lang w:val="en-US"/>
        </w:rPr>
        <w:t>ies</w:t>
      </w:r>
      <w:r w:rsidR="00E65AE0" w:rsidRPr="005A0D10">
        <w:rPr>
          <w:rFonts w:ascii="Times New Roman" w:hAnsi="Times New Roman" w:cs="Times New Roman"/>
          <w:sz w:val="24"/>
          <w:szCs w:val="24"/>
          <w:lang w:val="en-US"/>
        </w:rPr>
        <w:t xml:space="preserve"> </w:t>
      </w:r>
      <w:r w:rsidR="00CC1575" w:rsidRPr="005A0D10">
        <w:rPr>
          <w:rFonts w:ascii="Times New Roman" w:hAnsi="Times New Roman" w:cs="Times New Roman"/>
          <w:sz w:val="24"/>
          <w:szCs w:val="24"/>
          <w:lang w:val="en-US"/>
        </w:rPr>
        <w:t>that</w:t>
      </w:r>
      <w:r w:rsidR="006B37AA" w:rsidRPr="005A0D10">
        <w:rPr>
          <w:rFonts w:ascii="Times New Roman" w:hAnsi="Times New Roman" w:cs="Times New Roman"/>
          <w:sz w:val="24"/>
          <w:szCs w:val="24"/>
          <w:lang w:val="en-US"/>
        </w:rPr>
        <w:t xml:space="preserve"> follow </w:t>
      </w:r>
      <w:r w:rsidR="00E65AE0" w:rsidRPr="005A0D10">
        <w:rPr>
          <w:rFonts w:ascii="Times New Roman" w:hAnsi="Times New Roman" w:cs="Times New Roman"/>
          <w:sz w:val="24"/>
          <w:szCs w:val="24"/>
          <w:lang w:val="en-US"/>
        </w:rPr>
        <w:t>fac</w:t>
      </w:r>
      <w:r w:rsidR="006A70CF" w:rsidRPr="005A0D10">
        <w:rPr>
          <w:rFonts w:ascii="Times New Roman" w:hAnsi="Times New Roman" w:cs="Times New Roman"/>
          <w:sz w:val="24"/>
          <w:szCs w:val="24"/>
          <w:lang w:val="en-US"/>
        </w:rPr>
        <w:t>e</w:t>
      </w:r>
      <w:r w:rsidR="00E65AE0" w:rsidRPr="005A0D10">
        <w:rPr>
          <w:rFonts w:ascii="Times New Roman" w:hAnsi="Times New Roman" w:cs="Times New Roman"/>
          <w:sz w:val="24"/>
          <w:szCs w:val="24"/>
          <w:lang w:val="en-US"/>
        </w:rPr>
        <w:t xml:space="preserve"> issues of quality</w:t>
      </w:r>
      <w:r w:rsidR="00C015A9" w:rsidRPr="005A0D10">
        <w:rPr>
          <w:rFonts w:ascii="Times New Roman" w:hAnsi="Times New Roman" w:cs="Times New Roman"/>
          <w:sz w:val="24"/>
          <w:szCs w:val="24"/>
          <w:lang w:val="en-US"/>
        </w:rPr>
        <w:t xml:space="preserve">, </w:t>
      </w:r>
      <w:r w:rsidR="00E65AE0" w:rsidRPr="005A0D10">
        <w:rPr>
          <w:rFonts w:ascii="Times New Roman" w:hAnsi="Times New Roman" w:cs="Times New Roman"/>
          <w:sz w:val="24"/>
          <w:szCs w:val="24"/>
          <w:lang w:val="en-US"/>
        </w:rPr>
        <w:t>efficiency</w:t>
      </w:r>
      <w:r w:rsidR="000A36FD" w:rsidRPr="005A0D10">
        <w:rPr>
          <w:rFonts w:ascii="Times New Roman" w:hAnsi="Times New Roman" w:cs="Times New Roman"/>
          <w:sz w:val="24"/>
          <w:szCs w:val="24"/>
          <w:lang w:val="en-US"/>
        </w:rPr>
        <w:t>,</w:t>
      </w:r>
      <w:r w:rsidR="00C015A9" w:rsidRPr="005A0D10">
        <w:rPr>
          <w:rFonts w:ascii="Times New Roman" w:hAnsi="Times New Roman" w:cs="Times New Roman"/>
          <w:sz w:val="24"/>
          <w:szCs w:val="24"/>
          <w:lang w:val="en-US"/>
        </w:rPr>
        <w:t xml:space="preserve"> and market competition </w:t>
      </w:r>
      <w:r w:rsidR="00E65AE0" w:rsidRPr="005A0D10">
        <w:rPr>
          <w:rFonts w:ascii="Times New Roman" w:hAnsi="Times New Roman" w:cs="Times New Roman"/>
          <w:sz w:val="24"/>
          <w:szCs w:val="24"/>
          <w:lang w:val="en-US"/>
        </w:rPr>
        <w:fldChar w:fldCharType="begin" w:fldLock="1"/>
      </w:r>
      <w:r w:rsidR="005A0D10">
        <w:rPr>
          <w:rFonts w:ascii="Times New Roman" w:hAnsi="Times New Roman" w:cs="Times New Roman"/>
          <w:sz w:val="24"/>
          <w:szCs w:val="24"/>
          <w:lang w:val="en-US"/>
        </w:rPr>
        <w:instrText>ADDIN CSL_CITATION {"citationItems":[{"id":"ITEM-1","itemData":{"DOI":"10.1016/j.compind.2020.103261","ISSN":"01663615","abstract":"Future industrial systems have been popularised in recent years through buzzwords such as Industry 4.0, the Internet of Things (IoT), and Cyber Physical Systems (CPS). Whilst the technologies of Industry 4.0 and likes have many conceivable benefits to manufacturing, the majority of these technologies are developed for, or by, large firms. Much of the contemporary work is therefore disconnected from the needs of small and medium-sized enterprises (SMEs), despite the fact they represent 90 % of registered companies in Europe. This study approaches the disconnect through an industrial survey of UK SMEs (n = 271, KMO = 0.701), which is the first in the UK that used to collect opinions, reinforcing the current literature on the most reported Industry 4.0 technologies (n = 20), benefits, and challenges to implementation. Flexibility, cost, efficiency, quality and competitive advantage are found to be the key benefits to Industry 4.0 adoption in SMEs. Whilst many SMEs show a desire to implement Industry 4.0 technologies for these reasons, financial and knowledge constraints are found to be key challenges.","author":[{"dropping-particle":"","family":"Masood","given":"Tariq","non-dropping-particle":"","parse-names":false,"suffix":""},{"dropping-particle":"","family":"Sonntag","given":"Paul","non-dropping-particle":"","parse-names":false,"suffix":""}],"container-title":"Computers in Industry","id":"ITEM-1","issued":{"date-parts":[["2020"]]},"page":"103261","publisher":"Elsevier B.V.","title":"Industry 4.0: Adoption challenges and benefits for SMEs","type":"article-journal","volume":"121"},"uris":["http://www.mendeley.com/documents/?uuid=9f0550f7-f913-40cb-9340-53f7211cd3f0"]}],"mendeley":{"formattedCitation":"(Masood and Sonntag 2020)","plainTextFormattedCitation":"(Masood and Sonntag 2020)","previouslyFormattedCitation":"[9]"},"properties":{"noteIndex":0},"schema":"https://github.com/citation-style-language/schema/raw/master/csl-citation.json"}</w:instrText>
      </w:r>
      <w:r w:rsidR="00E65AE0" w:rsidRPr="005A0D10">
        <w:rPr>
          <w:rFonts w:ascii="Times New Roman" w:hAnsi="Times New Roman" w:cs="Times New Roman"/>
          <w:sz w:val="24"/>
          <w:szCs w:val="24"/>
          <w:lang w:val="en-US"/>
        </w:rPr>
        <w:fldChar w:fldCharType="separate"/>
      </w:r>
      <w:r w:rsidR="005A0D10" w:rsidRPr="005A0D10">
        <w:rPr>
          <w:rFonts w:ascii="Times New Roman" w:hAnsi="Times New Roman" w:cs="Times New Roman"/>
          <w:noProof/>
          <w:sz w:val="24"/>
          <w:szCs w:val="24"/>
          <w:lang w:val="en-US"/>
        </w:rPr>
        <w:t>(Masood and Sonntag 2020)</w:t>
      </w:r>
      <w:r w:rsidR="00E65AE0" w:rsidRPr="005A0D10">
        <w:rPr>
          <w:rFonts w:ascii="Times New Roman" w:hAnsi="Times New Roman" w:cs="Times New Roman"/>
          <w:sz w:val="24"/>
          <w:szCs w:val="24"/>
          <w:lang w:val="en-US"/>
        </w:rPr>
        <w:fldChar w:fldCharType="end"/>
      </w:r>
      <w:r w:rsidR="00E65AE0" w:rsidRPr="005A0D10">
        <w:rPr>
          <w:rFonts w:ascii="Times New Roman" w:hAnsi="Times New Roman" w:cs="Times New Roman"/>
          <w:sz w:val="24"/>
          <w:szCs w:val="24"/>
          <w:lang w:val="en-US"/>
        </w:rPr>
        <w:t xml:space="preserve">. </w:t>
      </w:r>
    </w:p>
    <w:p w14:paraId="43A4C30C" w14:textId="2D0740AA" w:rsidR="001652ED" w:rsidRPr="005A0D10" w:rsidRDefault="002F2D38" w:rsidP="00AA6DDA">
      <w:pPr>
        <w:jc w:val="both"/>
        <w:rPr>
          <w:rFonts w:ascii="Times New Roman" w:hAnsi="Times New Roman" w:cs="Times New Roman"/>
          <w:sz w:val="24"/>
          <w:szCs w:val="24"/>
          <w:lang w:val="en-US"/>
        </w:rPr>
      </w:pPr>
      <w:r w:rsidRPr="005A0D10">
        <w:rPr>
          <w:rFonts w:ascii="Times New Roman" w:hAnsi="Times New Roman" w:cs="Times New Roman"/>
          <w:sz w:val="24"/>
          <w:szCs w:val="24"/>
          <w:lang w:val="en-US"/>
        </w:rPr>
        <w:t xml:space="preserve">Even if </w:t>
      </w:r>
      <w:r w:rsidR="00D37292" w:rsidRPr="005A0D10">
        <w:rPr>
          <w:rFonts w:ascii="Times New Roman" w:hAnsi="Times New Roman" w:cs="Times New Roman"/>
          <w:sz w:val="24"/>
          <w:szCs w:val="24"/>
          <w:lang w:val="en-US"/>
        </w:rPr>
        <w:t>Industry 4.0</w:t>
      </w:r>
      <w:r w:rsidRPr="005A0D10">
        <w:rPr>
          <w:rFonts w:ascii="Times New Roman" w:hAnsi="Times New Roman" w:cs="Times New Roman"/>
          <w:sz w:val="24"/>
          <w:szCs w:val="24"/>
          <w:lang w:val="en-US"/>
        </w:rPr>
        <w:t xml:space="preserve"> is significant for SMEs</w:t>
      </w:r>
      <w:r w:rsidR="006C45D5" w:rsidRPr="005A0D10">
        <w:rPr>
          <w:rFonts w:ascii="Times New Roman" w:hAnsi="Times New Roman" w:cs="Times New Roman"/>
          <w:sz w:val="24"/>
          <w:szCs w:val="24"/>
          <w:lang w:val="en-US"/>
        </w:rPr>
        <w:t>,</w:t>
      </w:r>
      <w:r w:rsidR="00706D65" w:rsidRPr="005A0D10">
        <w:rPr>
          <w:rFonts w:ascii="Times New Roman" w:hAnsi="Times New Roman" w:cs="Times New Roman"/>
          <w:sz w:val="24"/>
          <w:szCs w:val="24"/>
          <w:lang w:val="en-US"/>
        </w:rPr>
        <w:t xml:space="preserve"> there</w:t>
      </w:r>
      <w:r w:rsidR="006015B3" w:rsidRPr="005A0D10">
        <w:rPr>
          <w:rFonts w:ascii="Times New Roman" w:hAnsi="Times New Roman" w:cs="Times New Roman"/>
          <w:sz w:val="24"/>
          <w:szCs w:val="24"/>
          <w:lang w:val="en-US"/>
        </w:rPr>
        <w:t xml:space="preserve"> were different challenges</w:t>
      </w:r>
      <w:r w:rsidR="00F32CED" w:rsidRPr="005A0D10">
        <w:rPr>
          <w:rFonts w:ascii="Times New Roman" w:hAnsi="Times New Roman" w:cs="Times New Roman"/>
          <w:sz w:val="24"/>
          <w:szCs w:val="24"/>
          <w:lang w:val="en-US"/>
        </w:rPr>
        <w:t>,</w:t>
      </w:r>
      <w:r w:rsidR="006015B3" w:rsidRPr="005A0D10">
        <w:rPr>
          <w:rFonts w:ascii="Times New Roman" w:hAnsi="Times New Roman" w:cs="Times New Roman"/>
          <w:sz w:val="24"/>
          <w:szCs w:val="24"/>
          <w:lang w:val="en-US"/>
        </w:rPr>
        <w:t xml:space="preserve"> including skills shortage, culture breaking</w:t>
      </w:r>
      <w:r w:rsidR="00706D65" w:rsidRPr="005A0D10">
        <w:rPr>
          <w:rFonts w:ascii="Times New Roman" w:hAnsi="Times New Roman" w:cs="Times New Roman"/>
          <w:sz w:val="24"/>
          <w:szCs w:val="24"/>
          <w:lang w:val="en-US"/>
        </w:rPr>
        <w:t>, finances</w:t>
      </w:r>
      <w:r w:rsidR="00DE664B" w:rsidRPr="005A0D10">
        <w:rPr>
          <w:rFonts w:ascii="Times New Roman" w:hAnsi="Times New Roman" w:cs="Times New Roman"/>
          <w:sz w:val="24"/>
          <w:szCs w:val="24"/>
          <w:lang w:val="en-US"/>
        </w:rPr>
        <w:t>,</w:t>
      </w:r>
      <w:r w:rsidR="00DC17B1" w:rsidRPr="005A0D10">
        <w:rPr>
          <w:rFonts w:ascii="Times New Roman" w:hAnsi="Times New Roman" w:cs="Times New Roman"/>
          <w:sz w:val="24"/>
          <w:szCs w:val="24"/>
          <w:lang w:val="en-US"/>
        </w:rPr>
        <w:t xml:space="preserve"> </w:t>
      </w:r>
      <w:r w:rsidR="00706D65" w:rsidRPr="005A0D10">
        <w:rPr>
          <w:rFonts w:ascii="Times New Roman" w:hAnsi="Times New Roman" w:cs="Times New Roman"/>
          <w:sz w:val="24"/>
          <w:szCs w:val="24"/>
          <w:lang w:val="en-US"/>
        </w:rPr>
        <w:t>time</w:t>
      </w:r>
      <w:r w:rsidR="00DC17B1" w:rsidRPr="005A0D10">
        <w:rPr>
          <w:rFonts w:ascii="Times New Roman" w:hAnsi="Times New Roman" w:cs="Times New Roman"/>
          <w:sz w:val="24"/>
          <w:szCs w:val="24"/>
          <w:lang w:val="en-US"/>
        </w:rPr>
        <w:t xml:space="preserve">, and </w:t>
      </w:r>
      <w:r w:rsidR="00E66792" w:rsidRPr="005A0D10">
        <w:rPr>
          <w:rFonts w:ascii="Times New Roman" w:hAnsi="Times New Roman" w:cs="Times New Roman"/>
          <w:sz w:val="24"/>
          <w:szCs w:val="24"/>
          <w:lang w:val="en-US"/>
        </w:rPr>
        <w:t xml:space="preserve">digital Infrastructure </w:t>
      </w:r>
      <w:r w:rsidR="009D420A" w:rsidRPr="005A0D10">
        <w:rPr>
          <w:rFonts w:ascii="Times New Roman" w:hAnsi="Times New Roman" w:cs="Times New Roman"/>
          <w:sz w:val="24"/>
          <w:szCs w:val="24"/>
          <w:lang w:val="en-US"/>
        </w:rPr>
        <w:fldChar w:fldCharType="begin" w:fldLock="1"/>
      </w:r>
      <w:r w:rsidR="005A0D10">
        <w:rPr>
          <w:rFonts w:ascii="Times New Roman" w:hAnsi="Times New Roman" w:cs="Times New Roman"/>
          <w:sz w:val="24"/>
          <w:szCs w:val="24"/>
          <w:lang w:val="en-US"/>
        </w:rPr>
        <w:instrText>ADDIN CSL_CITATION {"citationItems":[{"id":"ITEM-1","itemData":{"DOI":"10.3390/su132112301","ISSN":"20711050","abstract":"This study aims to identify and analyse the success factors of small and medium-sized enterprises (SMEs) following the lines of dynamic capabilities and resources-based views. To achieve this objective, the multiple case study method was followed, where 10 SMEs/cases in Portugal were selected. From a content analysis of the interviews conducted to the owner-managers of these SMEs, the most important success factors identified were: (1) strategic planning, (2) manager/management capacity, (3) entrepreneurship and innovation, (4) human resources, (5) networks/partnerships, and (6) financing. These factors are considered as drivers of sustained growth and creation of competitive advantage for SMEs in their regions. The results also show that SMEs are oriented towards success, although some evolution is still needed in the way they are managed, where the transition from a “domestic/entrepreneurial” management to a “professional” management and a greater focus on the rarity of their resources and on the dynamic capabilities of their human capital stand out. Conclusions, implications and a future research agenda are also outlined.","author":[{"dropping-particle":"","family":"Rodrigues","given":"Margarida","non-dropping-particle":"","parse-names":false,"suffix":""},{"dropping-particle":"","family":"Franco","given":"Mário","non-dropping-particle":"","parse-names":false,"suffix":""},{"dropping-particle":"","family":"Silva","given":"Rui","non-dropping-particle":"","parse-names":false,"suffix":""},{"dropping-particle":"","family":"Oliveira","given":"Cidália","non-dropping-particle":"","parse-names":false,"suffix":""}],"container-title":"Sustainability (Switzerland)","id":"ITEM-1","issue":"21","issued":{"date-parts":[["2021"]]},"page":"1-18","title":"Success factors of smes: Empirical study guided by dynamic capabilities and resources-based view","type":"article-journal","volume":"13"},"uris":["http://www.mendeley.com/documents/?uuid=549ba89c-1c77-4029-9537-e66b1ef47d40"]}],"mendeley":{"formattedCitation":"(Rodrigues et al. 2021)","plainTextFormattedCitation":"(Rodrigues et al. 2021)","previouslyFormattedCitation":"[10]"},"properties":{"noteIndex":0},"schema":"https://github.com/citation-style-language/schema/raw/master/csl-citation.json"}</w:instrText>
      </w:r>
      <w:r w:rsidR="009D420A" w:rsidRPr="005A0D10">
        <w:rPr>
          <w:rFonts w:ascii="Times New Roman" w:hAnsi="Times New Roman" w:cs="Times New Roman"/>
          <w:sz w:val="24"/>
          <w:szCs w:val="24"/>
          <w:lang w:val="en-US"/>
        </w:rPr>
        <w:fldChar w:fldCharType="separate"/>
      </w:r>
      <w:r w:rsidR="005A0D10" w:rsidRPr="005A0D10">
        <w:rPr>
          <w:rFonts w:ascii="Times New Roman" w:hAnsi="Times New Roman" w:cs="Times New Roman"/>
          <w:noProof/>
          <w:sz w:val="24"/>
          <w:szCs w:val="24"/>
          <w:lang w:val="en-US"/>
        </w:rPr>
        <w:t>(Rodrigues et al. 2021)</w:t>
      </w:r>
      <w:r w:rsidR="009D420A" w:rsidRPr="005A0D10">
        <w:rPr>
          <w:rFonts w:ascii="Times New Roman" w:hAnsi="Times New Roman" w:cs="Times New Roman"/>
          <w:sz w:val="24"/>
          <w:szCs w:val="24"/>
          <w:lang w:val="en-US"/>
        </w:rPr>
        <w:fldChar w:fldCharType="end"/>
      </w:r>
      <w:r w:rsidR="009D420A" w:rsidRPr="005A0D10">
        <w:rPr>
          <w:rFonts w:ascii="Times New Roman" w:hAnsi="Times New Roman" w:cs="Times New Roman"/>
          <w:sz w:val="24"/>
          <w:szCs w:val="24"/>
          <w:lang w:val="en-US"/>
        </w:rPr>
        <w:fldChar w:fldCharType="begin" w:fldLock="1"/>
      </w:r>
      <w:r w:rsidR="005A0D10">
        <w:rPr>
          <w:rFonts w:ascii="Times New Roman" w:hAnsi="Times New Roman" w:cs="Times New Roman"/>
          <w:sz w:val="24"/>
          <w:szCs w:val="24"/>
          <w:lang w:val="en-US"/>
        </w:rPr>
        <w:instrText>ADDIN CSL_CITATION {"citationItems":[{"id":"ITEM-1","itemData":{"DOI":"10.1016/j.compind.2020.103261","ISSN":"01663615","abstract":"Future industrial systems have been popularised in recent years through buzzwords such as Industry 4.0, the Internet of Things (IoT), and Cyber Physical Systems (CPS). Whilst the technologies of Industry 4.0 and likes have many conceivable benefits to manufacturing, the majority of these technologies are developed for, or by, large firms. Much of the contemporary work is therefore disconnected from the needs of small and medium-sized enterprises (SMEs), despite the fact they represent 90 % of registered companies in Europe. This study approaches the disconnect through an industrial survey of UK SMEs (n = 271, KMO = 0.701), which is the first in the UK that used to collect opinions, reinforcing the current literature on the most reported Industry 4.0 technologies (n = 20), benefits, and challenges to implementation. Flexibility, cost, efficiency, quality and competitive advantage are found to be the key benefits to Industry 4.0 adoption in SMEs. Whilst many SMEs show a desire to implement Industry 4.0 technologies for these reasons, financial and knowledge constraints are found to be key challenges.","author":[{"dropping-particle":"","family":"Masood","given":"Tariq","non-dropping-particle":"","parse-names":false,"suffix":""},{"dropping-particle":"","family":"Sonntag","given":"Paul","non-dropping-particle":"","parse-names":false,"suffix":""}],"container-title":"Computers in Industry","id":"ITEM-1","issued":{"date-parts":[["2020"]]},"page":"103261","publisher":"Elsevier B.V.","title":"Industry 4.0: Adoption challenges and benefits for SMEs","type":"article-journal","volume":"121"},"uris":["http://www.mendeley.com/documents/?uuid=2a7bc9d5-37e5-4be0-8dcb-56c77b352240"]}],"mendeley":{"formattedCitation":"(Masood and Sonntag 2020)","plainTextFormattedCitation":"(Masood and Sonntag 2020)","previouslyFormattedCitation":"[9]"},"properties":{"noteIndex":0},"schema":"https://github.com/citation-style-language/schema/raw/master/csl-citation.json"}</w:instrText>
      </w:r>
      <w:r w:rsidR="009D420A" w:rsidRPr="005A0D10">
        <w:rPr>
          <w:rFonts w:ascii="Times New Roman" w:hAnsi="Times New Roman" w:cs="Times New Roman"/>
          <w:sz w:val="24"/>
          <w:szCs w:val="24"/>
          <w:lang w:val="en-US"/>
        </w:rPr>
        <w:fldChar w:fldCharType="separate"/>
      </w:r>
      <w:r w:rsidR="005A0D10" w:rsidRPr="005A0D10">
        <w:rPr>
          <w:rFonts w:ascii="Times New Roman" w:hAnsi="Times New Roman" w:cs="Times New Roman"/>
          <w:noProof/>
          <w:sz w:val="24"/>
          <w:szCs w:val="24"/>
          <w:lang w:val="en-US"/>
        </w:rPr>
        <w:t>(Masood and Sonntag 2020)</w:t>
      </w:r>
      <w:r w:rsidR="009D420A" w:rsidRPr="005A0D10">
        <w:rPr>
          <w:rFonts w:ascii="Times New Roman" w:hAnsi="Times New Roman" w:cs="Times New Roman"/>
          <w:sz w:val="24"/>
          <w:szCs w:val="24"/>
          <w:lang w:val="en-US"/>
        </w:rPr>
        <w:fldChar w:fldCharType="end"/>
      </w:r>
      <w:r w:rsidR="006015B3" w:rsidRPr="005A0D10">
        <w:rPr>
          <w:rFonts w:ascii="Times New Roman" w:hAnsi="Times New Roman" w:cs="Times New Roman"/>
          <w:sz w:val="24"/>
          <w:szCs w:val="24"/>
          <w:lang w:val="en-US"/>
        </w:rPr>
        <w:t xml:space="preserve">. </w:t>
      </w:r>
      <w:r w:rsidR="00F32CED" w:rsidRPr="005A0D10">
        <w:rPr>
          <w:rFonts w:ascii="Times New Roman" w:hAnsi="Times New Roman" w:cs="Times New Roman"/>
          <w:sz w:val="24"/>
          <w:szCs w:val="24"/>
          <w:lang w:val="en-US"/>
        </w:rPr>
        <w:t xml:space="preserve">Due to </w:t>
      </w:r>
      <w:r w:rsidR="00EC5E50" w:rsidRPr="005A0D10">
        <w:rPr>
          <w:rFonts w:ascii="Times New Roman" w:hAnsi="Times New Roman" w:cs="Times New Roman"/>
          <w:sz w:val="24"/>
          <w:szCs w:val="24"/>
          <w:lang w:val="en-US"/>
        </w:rPr>
        <w:t xml:space="preserve">the emergency </w:t>
      </w:r>
      <w:r w:rsidR="00CC1575" w:rsidRPr="005A0D10">
        <w:rPr>
          <w:rFonts w:ascii="Times New Roman" w:hAnsi="Times New Roman" w:cs="Times New Roman"/>
          <w:sz w:val="24"/>
          <w:szCs w:val="24"/>
          <w:lang w:val="en-US"/>
        </w:rPr>
        <w:t>of adopting</w:t>
      </w:r>
      <w:r w:rsidR="00EC5E50" w:rsidRPr="005A0D10">
        <w:rPr>
          <w:rFonts w:ascii="Times New Roman" w:hAnsi="Times New Roman" w:cs="Times New Roman"/>
          <w:sz w:val="24"/>
          <w:szCs w:val="24"/>
          <w:lang w:val="en-US"/>
        </w:rPr>
        <w:t xml:space="preserve"> Industry 4.0</w:t>
      </w:r>
      <w:r w:rsidR="00F32CED" w:rsidRPr="005A0D10">
        <w:rPr>
          <w:rFonts w:ascii="Times New Roman" w:hAnsi="Times New Roman" w:cs="Times New Roman"/>
          <w:sz w:val="24"/>
          <w:szCs w:val="24"/>
          <w:lang w:val="en-US"/>
        </w:rPr>
        <w:t xml:space="preserve">, some challenges </w:t>
      </w:r>
      <w:r w:rsidR="00EC5E50" w:rsidRPr="005A0D10">
        <w:rPr>
          <w:rFonts w:ascii="Times New Roman" w:hAnsi="Times New Roman" w:cs="Times New Roman"/>
          <w:sz w:val="24"/>
          <w:szCs w:val="24"/>
          <w:lang w:val="en-US"/>
        </w:rPr>
        <w:t>led</w:t>
      </w:r>
      <w:r w:rsidR="00F32CED" w:rsidRPr="005A0D10">
        <w:rPr>
          <w:rFonts w:ascii="Times New Roman" w:hAnsi="Times New Roman" w:cs="Times New Roman"/>
          <w:sz w:val="24"/>
          <w:szCs w:val="24"/>
          <w:lang w:val="en-US"/>
        </w:rPr>
        <w:t xml:space="preserve"> SMEs to step aside from the competition</w:t>
      </w:r>
      <w:r w:rsidR="00E053F8" w:rsidRPr="005A0D10">
        <w:rPr>
          <w:rFonts w:ascii="Times New Roman" w:hAnsi="Times New Roman" w:cs="Times New Roman"/>
          <w:sz w:val="24"/>
          <w:szCs w:val="24"/>
          <w:lang w:val="en-US"/>
        </w:rPr>
        <w:t xml:space="preserve">. The market competition </w:t>
      </w:r>
      <w:r w:rsidR="000E585C" w:rsidRPr="005A0D10">
        <w:rPr>
          <w:rFonts w:ascii="Times New Roman" w:hAnsi="Times New Roman" w:cs="Times New Roman"/>
          <w:sz w:val="24"/>
          <w:szCs w:val="24"/>
          <w:lang w:val="en-US"/>
        </w:rPr>
        <w:t>grew daily, and a few SMEs, mainly those from developed countries, learned they might take risks</w:t>
      </w:r>
      <w:r w:rsidR="00E053F8" w:rsidRPr="005A0D10">
        <w:rPr>
          <w:rFonts w:ascii="Times New Roman" w:hAnsi="Times New Roman" w:cs="Times New Roman"/>
          <w:sz w:val="24"/>
          <w:szCs w:val="24"/>
          <w:lang w:val="en-US"/>
        </w:rPr>
        <w:t xml:space="preserve"> </w:t>
      </w:r>
      <w:r w:rsidR="000E585C" w:rsidRPr="005A0D10">
        <w:rPr>
          <w:rFonts w:ascii="Times New Roman" w:hAnsi="Times New Roman" w:cs="Times New Roman"/>
          <w:sz w:val="24"/>
          <w:szCs w:val="24"/>
          <w:lang w:val="en-US"/>
        </w:rPr>
        <w:t>with</w:t>
      </w:r>
      <w:r w:rsidR="00E053F8" w:rsidRPr="005A0D10">
        <w:rPr>
          <w:rFonts w:ascii="Times New Roman" w:hAnsi="Times New Roman" w:cs="Times New Roman"/>
          <w:sz w:val="24"/>
          <w:szCs w:val="24"/>
          <w:lang w:val="en-US"/>
        </w:rPr>
        <w:t xml:space="preserve"> the </w:t>
      </w:r>
      <w:r w:rsidR="006C45D5" w:rsidRPr="005A0D10">
        <w:rPr>
          <w:rFonts w:ascii="Times New Roman" w:hAnsi="Times New Roman" w:cs="Times New Roman"/>
          <w:sz w:val="24"/>
          <w:szCs w:val="24"/>
          <w:lang w:val="en-US"/>
        </w:rPr>
        <w:t>competition. However,</w:t>
      </w:r>
      <w:r w:rsidR="00B44390" w:rsidRPr="005A0D10">
        <w:rPr>
          <w:rFonts w:ascii="Times New Roman" w:hAnsi="Times New Roman" w:cs="Times New Roman"/>
          <w:sz w:val="24"/>
          <w:szCs w:val="24"/>
          <w:lang w:val="en-US"/>
        </w:rPr>
        <w:t xml:space="preserve"> those in </w:t>
      </w:r>
      <w:r w:rsidR="00407A18" w:rsidRPr="005A0D10">
        <w:rPr>
          <w:rFonts w:ascii="Times New Roman" w:hAnsi="Times New Roman" w:cs="Times New Roman"/>
          <w:sz w:val="24"/>
          <w:szCs w:val="24"/>
          <w:lang w:val="en-US"/>
        </w:rPr>
        <w:t>developing countries</w:t>
      </w:r>
      <w:r w:rsidR="00B44390" w:rsidRPr="005A0D10">
        <w:rPr>
          <w:rFonts w:ascii="Times New Roman" w:hAnsi="Times New Roman" w:cs="Times New Roman"/>
          <w:sz w:val="24"/>
          <w:szCs w:val="24"/>
          <w:lang w:val="en-US"/>
        </w:rPr>
        <w:t xml:space="preserve"> </w:t>
      </w:r>
      <w:r w:rsidR="00F47597" w:rsidRPr="005A0D10">
        <w:rPr>
          <w:rFonts w:ascii="Times New Roman" w:hAnsi="Times New Roman" w:cs="Times New Roman"/>
          <w:sz w:val="24"/>
          <w:szCs w:val="24"/>
          <w:lang w:val="en-US"/>
        </w:rPr>
        <w:t>must</w:t>
      </w:r>
      <w:r w:rsidR="00B44390" w:rsidRPr="005A0D10">
        <w:rPr>
          <w:rFonts w:ascii="Times New Roman" w:hAnsi="Times New Roman" w:cs="Times New Roman"/>
          <w:sz w:val="24"/>
          <w:szCs w:val="24"/>
          <w:lang w:val="en-US"/>
        </w:rPr>
        <w:t xml:space="preserve"> find a proper way to </w:t>
      </w:r>
      <w:r w:rsidR="006C45D5" w:rsidRPr="005A0D10">
        <w:rPr>
          <w:rFonts w:ascii="Times New Roman" w:hAnsi="Times New Roman" w:cs="Times New Roman"/>
          <w:sz w:val="24"/>
          <w:szCs w:val="24"/>
          <w:lang w:val="en-US"/>
        </w:rPr>
        <w:t>adapt</w:t>
      </w:r>
      <w:r w:rsidR="00B44390" w:rsidRPr="005A0D10">
        <w:rPr>
          <w:rFonts w:ascii="Times New Roman" w:hAnsi="Times New Roman" w:cs="Times New Roman"/>
          <w:sz w:val="24"/>
          <w:szCs w:val="24"/>
          <w:lang w:val="en-US"/>
        </w:rPr>
        <w:t xml:space="preserve"> by </w:t>
      </w:r>
      <w:r w:rsidR="006C45D5" w:rsidRPr="005A0D10">
        <w:rPr>
          <w:rFonts w:ascii="Times New Roman" w:hAnsi="Times New Roman" w:cs="Times New Roman"/>
          <w:sz w:val="24"/>
          <w:szCs w:val="24"/>
          <w:lang w:val="en-US"/>
        </w:rPr>
        <w:t>splitting</w:t>
      </w:r>
      <w:r w:rsidR="00B44390" w:rsidRPr="005A0D10">
        <w:rPr>
          <w:rFonts w:ascii="Times New Roman" w:hAnsi="Times New Roman" w:cs="Times New Roman"/>
          <w:sz w:val="24"/>
          <w:szCs w:val="24"/>
          <w:lang w:val="en-US"/>
        </w:rPr>
        <w:t xml:space="preserve"> those </w:t>
      </w:r>
      <w:r w:rsidR="006C45D5" w:rsidRPr="005A0D10">
        <w:rPr>
          <w:rFonts w:ascii="Times New Roman" w:hAnsi="Times New Roman" w:cs="Times New Roman"/>
          <w:sz w:val="24"/>
          <w:szCs w:val="24"/>
          <w:lang w:val="en-US"/>
        </w:rPr>
        <w:t>technologies</w:t>
      </w:r>
      <w:r w:rsidR="00B44390" w:rsidRPr="005A0D10">
        <w:rPr>
          <w:rFonts w:ascii="Times New Roman" w:hAnsi="Times New Roman" w:cs="Times New Roman"/>
          <w:sz w:val="24"/>
          <w:szCs w:val="24"/>
          <w:lang w:val="en-US"/>
        </w:rPr>
        <w:t xml:space="preserve"> </w:t>
      </w:r>
      <w:r w:rsidR="006C45D5" w:rsidRPr="005A0D10">
        <w:rPr>
          <w:rFonts w:ascii="Times New Roman" w:hAnsi="Times New Roman" w:cs="Times New Roman"/>
          <w:sz w:val="24"/>
          <w:szCs w:val="24"/>
          <w:lang w:val="en-US"/>
        </w:rPr>
        <w:t>into</w:t>
      </w:r>
      <w:r w:rsidR="00B44390" w:rsidRPr="005A0D10">
        <w:rPr>
          <w:rFonts w:ascii="Times New Roman" w:hAnsi="Times New Roman" w:cs="Times New Roman"/>
          <w:sz w:val="24"/>
          <w:szCs w:val="24"/>
          <w:lang w:val="en-US"/>
        </w:rPr>
        <w:t xml:space="preserve"> different </w:t>
      </w:r>
      <w:r w:rsidR="006C45D5" w:rsidRPr="005A0D10">
        <w:rPr>
          <w:rFonts w:ascii="Times New Roman" w:hAnsi="Times New Roman" w:cs="Times New Roman"/>
          <w:sz w:val="24"/>
          <w:szCs w:val="24"/>
          <w:lang w:val="en-US"/>
        </w:rPr>
        <w:t>tranches.</w:t>
      </w:r>
      <w:r w:rsidR="00DD2925" w:rsidRPr="005A0D10">
        <w:rPr>
          <w:rFonts w:ascii="Times New Roman" w:hAnsi="Times New Roman" w:cs="Times New Roman"/>
          <w:sz w:val="24"/>
          <w:szCs w:val="24"/>
          <w:shd w:val="clear" w:color="auto" w:fill="FAFBFE"/>
        </w:rPr>
        <w:t xml:space="preserve"> Industry 4.0 and internet use are intertwined. The Internet </w:t>
      </w:r>
      <w:r w:rsidR="00F47597" w:rsidRPr="005A0D10">
        <w:rPr>
          <w:rFonts w:ascii="Times New Roman" w:hAnsi="Times New Roman" w:cs="Times New Roman"/>
          <w:sz w:val="24"/>
          <w:szCs w:val="24"/>
          <w:shd w:val="clear" w:color="auto" w:fill="FAFBFE"/>
        </w:rPr>
        <w:t>is</w:t>
      </w:r>
      <w:r w:rsidR="00DD2925" w:rsidRPr="005A0D10">
        <w:rPr>
          <w:rFonts w:ascii="Times New Roman" w:hAnsi="Times New Roman" w:cs="Times New Roman"/>
          <w:sz w:val="24"/>
          <w:szCs w:val="24"/>
          <w:shd w:val="clear" w:color="auto" w:fill="FAFBFE"/>
        </w:rPr>
        <w:t xml:space="preserve"> the foundation for connecting devices, enabling data exchange, facilitating cloud computing, supporting artificial intelligence applications, and fostering collaboration within the industrial sector</w:t>
      </w:r>
      <w:r w:rsidR="002837BD" w:rsidRPr="005A0D10">
        <w:rPr>
          <w:rFonts w:ascii="Times New Roman" w:hAnsi="Times New Roman" w:cs="Times New Roman"/>
          <w:sz w:val="24"/>
          <w:szCs w:val="24"/>
          <w:shd w:val="clear" w:color="auto" w:fill="FAFBFE"/>
        </w:rPr>
        <w:t>. That</w:t>
      </w:r>
      <w:r w:rsidR="00DD2925" w:rsidRPr="005A0D10">
        <w:rPr>
          <w:rFonts w:ascii="Times New Roman" w:hAnsi="Times New Roman" w:cs="Times New Roman"/>
          <w:sz w:val="24"/>
          <w:szCs w:val="24"/>
          <w:shd w:val="clear" w:color="auto" w:fill="FAFBFE"/>
        </w:rPr>
        <w:t xml:space="preserve"> </w:t>
      </w:r>
      <w:r w:rsidR="002837BD" w:rsidRPr="005A0D10">
        <w:rPr>
          <w:rFonts w:ascii="Times New Roman" w:hAnsi="Times New Roman" w:cs="Times New Roman"/>
          <w:sz w:val="24"/>
          <w:szCs w:val="24"/>
          <w:shd w:val="clear" w:color="auto" w:fill="FAFBFE"/>
        </w:rPr>
        <w:t xml:space="preserve">is </w:t>
      </w:r>
      <w:r w:rsidR="00DD2925" w:rsidRPr="005A0D10">
        <w:rPr>
          <w:rFonts w:ascii="Times New Roman" w:hAnsi="Times New Roman" w:cs="Times New Roman"/>
          <w:sz w:val="24"/>
          <w:szCs w:val="24"/>
          <w:shd w:val="clear" w:color="auto" w:fill="FAFBFE"/>
        </w:rPr>
        <w:t xml:space="preserve">why </w:t>
      </w:r>
      <w:r w:rsidR="0068187A" w:rsidRPr="005A0D10">
        <w:rPr>
          <w:rFonts w:ascii="Times New Roman" w:hAnsi="Times New Roman" w:cs="Times New Roman"/>
          <w:sz w:val="24"/>
          <w:szCs w:val="24"/>
          <w:lang w:val="en-US"/>
        </w:rPr>
        <w:t>researchers</w:t>
      </w:r>
      <w:r w:rsidR="00093E6F" w:rsidRPr="005A0D10">
        <w:rPr>
          <w:rFonts w:ascii="Times New Roman" w:hAnsi="Times New Roman" w:cs="Times New Roman"/>
          <w:sz w:val="24"/>
          <w:szCs w:val="24"/>
          <w:lang w:val="en-US"/>
        </w:rPr>
        <w:t xml:space="preserve"> claimed that Internet use</w:t>
      </w:r>
      <w:r w:rsidR="00F53D00" w:rsidRPr="005A0D10">
        <w:rPr>
          <w:rFonts w:ascii="Times New Roman" w:hAnsi="Times New Roman" w:cs="Times New Roman"/>
          <w:sz w:val="24"/>
          <w:szCs w:val="24"/>
          <w:lang w:val="en-US"/>
        </w:rPr>
        <w:t xml:space="preserve"> and</w:t>
      </w:r>
      <w:r w:rsidR="0068187A" w:rsidRPr="005A0D10">
        <w:rPr>
          <w:rFonts w:ascii="Times New Roman" w:hAnsi="Times New Roman" w:cs="Times New Roman"/>
          <w:sz w:val="24"/>
          <w:szCs w:val="24"/>
          <w:lang w:val="en-US"/>
        </w:rPr>
        <w:t xml:space="preserve"> </w:t>
      </w:r>
      <w:r w:rsidR="00093E6F" w:rsidRPr="005A0D10">
        <w:rPr>
          <w:rFonts w:ascii="Times New Roman" w:hAnsi="Times New Roman" w:cs="Times New Roman"/>
          <w:sz w:val="24"/>
          <w:szCs w:val="24"/>
          <w:lang w:val="en-US"/>
        </w:rPr>
        <w:t xml:space="preserve">IoT would be the foundation </w:t>
      </w:r>
      <w:r w:rsidR="0068187A" w:rsidRPr="005A0D10">
        <w:rPr>
          <w:rFonts w:ascii="Times New Roman" w:hAnsi="Times New Roman" w:cs="Times New Roman"/>
          <w:sz w:val="24"/>
          <w:szCs w:val="24"/>
          <w:lang w:val="en-US"/>
        </w:rPr>
        <w:t xml:space="preserve">for </w:t>
      </w:r>
      <w:r w:rsidR="0068187A" w:rsidRPr="005A0D10">
        <w:rPr>
          <w:rFonts w:ascii="Times New Roman" w:hAnsi="Times New Roman" w:cs="Times New Roman"/>
          <w:sz w:val="24"/>
          <w:szCs w:val="24"/>
          <w:lang w:val="en-US"/>
        </w:rPr>
        <w:t>understanding</w:t>
      </w:r>
      <w:r w:rsidR="00093E6F" w:rsidRPr="005A0D10">
        <w:rPr>
          <w:rFonts w:ascii="Times New Roman" w:hAnsi="Times New Roman" w:cs="Times New Roman"/>
          <w:sz w:val="24"/>
          <w:szCs w:val="24"/>
          <w:lang w:val="en-US"/>
        </w:rPr>
        <w:t xml:space="preserve"> </w:t>
      </w:r>
      <w:r w:rsidR="00DD2925" w:rsidRPr="005A0D10">
        <w:rPr>
          <w:rFonts w:ascii="Times New Roman" w:hAnsi="Times New Roman" w:cs="Times New Roman"/>
          <w:sz w:val="24"/>
          <w:szCs w:val="24"/>
          <w:lang w:val="en-US"/>
        </w:rPr>
        <w:t>Industry 4.0</w:t>
      </w:r>
      <w:r w:rsidR="00F53D00" w:rsidRPr="005A0D10">
        <w:rPr>
          <w:rFonts w:ascii="Times New Roman" w:hAnsi="Times New Roman" w:cs="Times New Roman"/>
          <w:sz w:val="24"/>
          <w:szCs w:val="24"/>
          <w:lang w:val="en-US"/>
        </w:rPr>
        <w:fldChar w:fldCharType="begin" w:fldLock="1"/>
      </w:r>
      <w:r w:rsidR="005A0D10">
        <w:rPr>
          <w:rFonts w:ascii="Times New Roman" w:hAnsi="Times New Roman" w:cs="Times New Roman"/>
          <w:sz w:val="24"/>
          <w:szCs w:val="24"/>
          <w:lang w:val="en-US"/>
        </w:rPr>
        <w:instrText>ADDIN CSL_CITATION {"citationItems":[{"id":"ITEM-1","itemData":{"DOI":"10.1111/poms.13813","ISSN":"19375956","abstract":"Industry 4.0 technologies have been regarded as powerful means to enhance a firm's competitiveness in the Internet of Things environment. However, implementing Industry 4.0 technologies calls for considerable capital expenditure and might interrupt normal production in the short term. This study conducts an empirical analysis of the impact of investing in Industry 4.0 technologies based on a sample of 563 investment announcements of publicly listed firms on the Shanghai Stock Exchange and Shenzhen Stock Exchange from 2013 to 2018. Using the event study method, we find empirical evidence that these investment announcements lead to positive stock market reactions and improved financial performance. In particular, we empirically evaluate firms’ short- and long-term stock prices and financial measures by considering the type of investments (i.e., digital or physical investments), whether the investment is product-oriented or manufacturing process-oriented, and whether the technologies are applied within a firm or across the supply chain. Our empirical findings hold true when a firm's strategic decision is accounted for and remain robust through various tests. Furthermore, we propose a decision framework for firms to balance the tradeoff between short-term disruption and long-term benefits resulting from an investment in Industry 4.0. Specifically, we develop a two-period model and investigate when and to what extent a firm should invest in Industry 4.0 technologies. Empirical and modeling analyses provide managerial insights for firms that grapple with the net benefit of investment in Industry 4.0.","author":[{"dropping-particle":"","family":"Bai","given":"Chunguang","non-dropping-particle":"","parse-names":false,"suffix":""},{"dropping-particle":"","family":"Li","given":"H. Alice","non-dropping-particle":"","parse-names":false,"suffix":""},{"dropping-particle":"","family":"Xiao","given":"Yongbo","non-dropping-particle":"","parse-names":false,"suffix":""}],"container-title":"Production and Operations Management","id":"ITEM-1","issue":"July","issued":{"date-parts":[["2022"]]},"page":"1-18","title":"Industry 4.0 technologies: Empirical impacts and decision framework","type":"article-journal"},"uris":["http://www.mendeley.com/documents/?uuid=5a5682de-e9b5-47a0-a289-1ddd385e5e3e"]}],"mendeley":{"formattedCitation":"(Bai, Li, and Xiao 2022)","plainTextFormattedCitation":"(Bai, Li, and Xiao 2022)","previouslyFormattedCitation":"[2]"},"properties":{"noteIndex":0},"schema":"https://github.com/citation-style-language/schema/raw/master/csl-citation.json"}</w:instrText>
      </w:r>
      <w:r w:rsidR="00F53D00" w:rsidRPr="005A0D10">
        <w:rPr>
          <w:rFonts w:ascii="Times New Roman" w:hAnsi="Times New Roman" w:cs="Times New Roman"/>
          <w:sz w:val="24"/>
          <w:szCs w:val="24"/>
          <w:lang w:val="en-US"/>
        </w:rPr>
        <w:fldChar w:fldCharType="separate"/>
      </w:r>
      <w:r w:rsidR="005A0D10" w:rsidRPr="005A0D10">
        <w:rPr>
          <w:rFonts w:ascii="Times New Roman" w:hAnsi="Times New Roman" w:cs="Times New Roman"/>
          <w:noProof/>
          <w:sz w:val="24"/>
          <w:szCs w:val="24"/>
          <w:lang w:val="en-US"/>
        </w:rPr>
        <w:t>(Bai, Li, and Xiao 2022)</w:t>
      </w:r>
      <w:r w:rsidR="00F53D00" w:rsidRPr="005A0D10">
        <w:rPr>
          <w:rFonts w:ascii="Times New Roman" w:hAnsi="Times New Roman" w:cs="Times New Roman"/>
          <w:sz w:val="24"/>
          <w:szCs w:val="24"/>
          <w:lang w:val="en-US"/>
        </w:rPr>
        <w:fldChar w:fldCharType="end"/>
      </w:r>
      <w:r w:rsidR="004D3293" w:rsidRPr="005A0D10">
        <w:rPr>
          <w:rFonts w:ascii="Times New Roman" w:hAnsi="Times New Roman" w:cs="Times New Roman"/>
          <w:sz w:val="24"/>
          <w:szCs w:val="24"/>
          <w:lang w:val="en-US"/>
        </w:rPr>
        <w:fldChar w:fldCharType="begin" w:fldLock="1"/>
      </w:r>
      <w:r w:rsidR="005A0D10">
        <w:rPr>
          <w:rFonts w:ascii="Times New Roman" w:hAnsi="Times New Roman" w:cs="Times New Roman"/>
          <w:sz w:val="24"/>
          <w:szCs w:val="24"/>
          <w:lang w:val="en-US"/>
        </w:rPr>
        <w:instrText>ADDIN CSL_CITATION {"citationItems":[{"id":"ITEM-1","itemData":{"DOI":"10.1007/978-3-031-20443-2_3","ISBN":"978-3-031-20442-5","author":[{"dropping-particle":"","family":"Parashar","given":"Dr","non-dropping-particle":"","parse-names":false,"suffix":""},{"dropping-particle":"","family":"Sharma","given":"Ravindra","non-dropping-particle":"","parse-names":false,"suffix":""},{"dropping-particle":"","family":"Rana","given":"Geeta","non-dropping-particle":"","parse-names":false,"suffix":""},{"dropping-particle":"","family":"Balaji","given":"R","non-dropping-particle":"","parse-names":false,"suffix":""}],"id":"ITEM-1","issued":{"date-parts":[["2023","2","10"]]},"page":"51-68","title":"Foundation Concepts for Industry 4.0","type":"chapter"},"uris":["http://www.mendeley.com/documents/?uuid=c6c82ad0-03e3-44c5-bf9d-f2f9b0f60b0d"]}],"mendeley":{"formattedCitation":"(Parashar et al. 2023)","plainTextFormattedCitation":"(Parashar et al. 2023)","previouslyFormattedCitation":"[11]"},"properties":{"noteIndex":0},"schema":"https://github.com/citation-style-language/schema/raw/master/csl-citation.json"}</w:instrText>
      </w:r>
      <w:r w:rsidR="004D3293" w:rsidRPr="005A0D10">
        <w:rPr>
          <w:rFonts w:ascii="Times New Roman" w:hAnsi="Times New Roman" w:cs="Times New Roman"/>
          <w:sz w:val="24"/>
          <w:szCs w:val="24"/>
          <w:lang w:val="en-US"/>
        </w:rPr>
        <w:fldChar w:fldCharType="separate"/>
      </w:r>
      <w:r w:rsidR="005A0D10" w:rsidRPr="005A0D10">
        <w:rPr>
          <w:rFonts w:ascii="Times New Roman" w:hAnsi="Times New Roman" w:cs="Times New Roman"/>
          <w:noProof/>
          <w:sz w:val="24"/>
          <w:szCs w:val="24"/>
          <w:lang w:val="en-US"/>
        </w:rPr>
        <w:t>(Parashar et al. 2023)</w:t>
      </w:r>
      <w:r w:rsidR="004D3293" w:rsidRPr="005A0D10">
        <w:rPr>
          <w:rFonts w:ascii="Times New Roman" w:hAnsi="Times New Roman" w:cs="Times New Roman"/>
          <w:sz w:val="24"/>
          <w:szCs w:val="24"/>
          <w:lang w:val="en-US"/>
        </w:rPr>
        <w:fldChar w:fldCharType="end"/>
      </w:r>
      <w:r w:rsidR="00F53D00" w:rsidRPr="005A0D10">
        <w:rPr>
          <w:rFonts w:ascii="Times New Roman" w:hAnsi="Times New Roman" w:cs="Times New Roman"/>
          <w:sz w:val="24"/>
          <w:szCs w:val="24"/>
          <w:lang w:val="en-US"/>
        </w:rPr>
        <w:fldChar w:fldCharType="begin" w:fldLock="1"/>
      </w:r>
      <w:r w:rsidR="005A0D10">
        <w:rPr>
          <w:rFonts w:ascii="Times New Roman" w:hAnsi="Times New Roman" w:cs="Times New Roman"/>
          <w:sz w:val="24"/>
          <w:szCs w:val="24"/>
          <w:lang w:val="en-US"/>
        </w:rPr>
        <w:instrText>ADDIN CSL_CITATION {"citationItems":[{"id":"ITEM-1","itemData":{"DOI":"10.2478/ijek-2019-0001","abstract":"Due to successive technological advancements, developments and innovations, the global industrial landscape has drastically transformed over the last years. The fourth industrial revolution (Industry 4.0) aims at transforming traditional industries into intelligent ones by incorporating innovative technologies. Industry 4.0 enables physical assets to be integrated into intertwined digital and physical processes thus creating smart factories and intelligent manufacturing environments. Internet of Things (IoT) is a rapidly growing technology that has drastically contributed to the Industry 4.0 realization. IoT pursues to pervade our everyday environment and its objects, linking the physical to the digital world and allowing people and “things” to be connected anytime, anywhere, with anything and anyone ideally using any network and service. IoT is regarded as a dynamic and global network of interconnected “things” uniquely addressable, based on standard and interoperable communication protocols and with self-configuring capabilities. Despite still being at an early development, adoption and implementation stage, Industry 4.0 and IoT can provide a multitude of contemporary solutions, applications and services. Hence, they can improve life quality and yield significant personal, professional and economic opportunities and benefits in the near future. This study scrutinizes IoT in the Industry 4.0 context. More specifically, it presents related studies, describes the IoT concept and explores some of the numerous IoT application domains. Moreover, it presents and analyzes the concept of Industry 4.0 and the benefits it offers as well as the relevant key technologies (e.g. industrial internet of things (IIoT), cyber-physical systems (CPSs), cloud computing, big data and advanced data analytics). Furthermore, it describes the concept of intelligent manufacturing and highlights the main IoT and Industry 4.0 challenges and open research issues. Finally, the need for innovation in the industrial domain and the impact and benefits that IoT and Industry 4.0 provide to everyday life and industries is described.","author":[{"dropping-particle":"","family":"Lampropoulos","given":"Georgios","non-dropping-particle":"","parse-names":false,"suffix":""},{"dropping-particle":"","family":"Siakas","given":"Kerstin","non-dropping-particle":"","parse-names":false,"suffix":""},{"dropping-particle":"","family":"Anastasiadis","given":"Theofylaktos","non-dropping-particle":"","parse-names":false,"suffix":""}],"container-title":"International Journal of Entrepreneurial Knowledge","id":"ITEM-1","issue":"1","issued":{"date-parts":[["2019"]]},"page":"4-19","title":"Internet of Things in the Context of Industry 4.0: An Overview","type":"article-journal","volume":"7"},"uris":["http://www.mendeley.com/documents/?uuid=a4b35858-6e8f-426c-a4bc-34a92fe80924"]}],"mendeley":{"formattedCitation":"(Lampropoulos, Siakas, and Anastasiadis 2019)","plainTextFormattedCitation":"(Lampropoulos, Siakas, and Anastasiadis 2019)","previouslyFormattedCitation":"[12]"},"properties":{"noteIndex":0},"schema":"https://github.com/citation-style-language/schema/raw/master/csl-citation.json"}</w:instrText>
      </w:r>
      <w:r w:rsidR="00F53D00" w:rsidRPr="005A0D10">
        <w:rPr>
          <w:rFonts w:ascii="Times New Roman" w:hAnsi="Times New Roman" w:cs="Times New Roman"/>
          <w:sz w:val="24"/>
          <w:szCs w:val="24"/>
          <w:lang w:val="en-US"/>
        </w:rPr>
        <w:fldChar w:fldCharType="separate"/>
      </w:r>
      <w:r w:rsidR="005A0D10" w:rsidRPr="005A0D10">
        <w:rPr>
          <w:rFonts w:ascii="Times New Roman" w:hAnsi="Times New Roman" w:cs="Times New Roman"/>
          <w:noProof/>
          <w:sz w:val="24"/>
          <w:szCs w:val="24"/>
          <w:lang w:val="en-US"/>
        </w:rPr>
        <w:t>(Lampropoulos, Siakas, and Anastasiadis 2019)</w:t>
      </w:r>
      <w:r w:rsidR="00F53D00" w:rsidRPr="005A0D10">
        <w:rPr>
          <w:rFonts w:ascii="Times New Roman" w:hAnsi="Times New Roman" w:cs="Times New Roman"/>
          <w:sz w:val="24"/>
          <w:szCs w:val="24"/>
          <w:lang w:val="en-US"/>
        </w:rPr>
        <w:fldChar w:fldCharType="end"/>
      </w:r>
      <w:r w:rsidR="00093E6F" w:rsidRPr="005A0D10">
        <w:rPr>
          <w:rFonts w:ascii="Times New Roman" w:hAnsi="Times New Roman" w:cs="Times New Roman"/>
          <w:sz w:val="24"/>
          <w:szCs w:val="24"/>
          <w:lang w:val="en-US"/>
        </w:rPr>
        <w:t>.</w:t>
      </w:r>
    </w:p>
    <w:p w14:paraId="3935A176" w14:textId="64F8B55C" w:rsidR="00533FFE" w:rsidRPr="005A0D10" w:rsidRDefault="00533FFE" w:rsidP="00AA6DDA">
      <w:pPr>
        <w:jc w:val="both"/>
        <w:rPr>
          <w:rFonts w:ascii="Times New Roman" w:hAnsi="Times New Roman" w:cs="Times New Roman"/>
          <w:sz w:val="24"/>
          <w:szCs w:val="24"/>
          <w:lang w:val="en-US"/>
        </w:rPr>
      </w:pPr>
      <w:r w:rsidRPr="005A0D10">
        <w:rPr>
          <w:rFonts w:ascii="Times New Roman" w:hAnsi="Times New Roman" w:cs="Times New Roman"/>
          <w:sz w:val="24"/>
          <w:szCs w:val="24"/>
          <w:lang w:val="en-US"/>
        </w:rPr>
        <w:t xml:space="preserve">The fourth industrial revolution (Industry 4.0) is believed to have been sparked by the Internet of Things (IoT), and more especially by the Industrial Internet of Things (IIoT), as well as the </w:t>
      </w:r>
      <w:r w:rsidR="007D168D" w:rsidRPr="005A0D10">
        <w:rPr>
          <w:rFonts w:ascii="Times New Roman" w:hAnsi="Times New Roman" w:cs="Times New Roman"/>
          <w:sz w:val="24"/>
          <w:szCs w:val="24"/>
          <w:lang w:val="en-US"/>
        </w:rPr>
        <w:t>digitization</w:t>
      </w:r>
      <w:r w:rsidRPr="005A0D10">
        <w:rPr>
          <w:rFonts w:ascii="Times New Roman" w:hAnsi="Times New Roman" w:cs="Times New Roman"/>
          <w:sz w:val="24"/>
          <w:szCs w:val="24"/>
          <w:lang w:val="en-US"/>
        </w:rPr>
        <w:t xml:space="preserve"> and automation of industrial manufacturing</w:t>
      </w:r>
      <w:r w:rsidRPr="005A0D10">
        <w:rPr>
          <w:rFonts w:ascii="Times New Roman" w:hAnsi="Times New Roman" w:cs="Times New Roman"/>
          <w:sz w:val="24"/>
          <w:szCs w:val="24"/>
          <w:lang w:val="en-US"/>
        </w:rPr>
        <w:fldChar w:fldCharType="begin" w:fldLock="1"/>
      </w:r>
      <w:r w:rsidR="005A0D10">
        <w:rPr>
          <w:rFonts w:ascii="Times New Roman" w:hAnsi="Times New Roman" w:cs="Times New Roman"/>
          <w:sz w:val="24"/>
          <w:szCs w:val="24"/>
          <w:lang w:val="en-US"/>
        </w:rPr>
        <w:instrText>ADDIN CSL_CITATION {"citationItems":[{"id":"ITEM-1","itemData":{"DOI":"10.2478/ijek-2019-0001","abstract":"Due to successive technological advancements, developments and innovations, the global industrial landscape has drastically transformed over the last years. The fourth industrial revolution (Industry 4.0) aims at transforming traditional industries into intelligent ones by incorporating innovative technologies. Industry 4.0 enables physical assets to be integrated into intertwined digital and physical processes thus creating smart factories and intelligent manufacturing environments. Internet of Things (IoT) is a rapidly growing technology that has drastically contributed to the Industry 4.0 realization. IoT pursues to pervade our everyday environment and its objects, linking the physical to the digital world and allowing people and “things” to be connected anytime, anywhere, with anything and anyone ideally using any network and service. IoT is regarded as a dynamic and global network of interconnected “things” uniquely addressable, based on standard and interoperable communication protocols and with self-configuring capabilities. Despite still being at an early development, adoption and implementation stage, Industry 4.0 and IoT can provide a multitude of contemporary solutions, applications and services. Hence, they can improve life quality and yield significant personal, professional and economic opportunities and benefits in the near future. This study scrutinizes IoT in the Industry 4.0 context. More specifically, it presents related studies, describes the IoT concept and explores some of the numerous IoT application domains. Moreover, it presents and analyzes the concept of Industry 4.0 and the benefits it offers as well as the relevant key technologies (e.g. industrial internet of things (IIoT), cyber-physical systems (CPSs), cloud computing, big data and advanced data analytics). Furthermore, it describes the concept of intelligent manufacturing and highlights the main IoT and Industry 4.0 challenges and open research issues. Finally, the need for innovation in the industrial domain and the impact and benefits that IoT and Industry 4.0 provide to everyday life and industries is described.","author":[{"dropping-particle":"","family":"Lampropoulos","given":"Georgios","non-dropping-particle":"","parse-names":false,"suffix":""},{"dropping-particle":"","family":"Siakas","given":"Kerstin","non-dropping-particle":"","parse-names":false,"suffix":""},{"dropping-particle":"","family":"Anastasiadis","given":"Theofylaktos","non-dropping-particle":"","parse-names":false,"suffix":""}],"container-title":"International Journal of Entrepreneurial Knowledge","id":"ITEM-1","issue":"1","issued":{"date-parts":[["2019"]]},"page":"4-19","title":"Internet of Things in the Context of Industry 4.0: An Overview","type":"article-journal","volume":"7"},"uris":["http://www.mendeley.com/documents/?uuid=a4b35858-6e8f-426c-a4bc-34a92fe80924"]}],"mendeley":{"formattedCitation":"(Lampropoulos, Siakas, and Anastasiadis 2019)","plainTextFormattedCitation":"(Lampropoulos, Siakas, and Anastasiadis 2019)","previouslyFormattedCitation":"[12]"},"properties":{"noteIndex":0},"schema":"https://github.com/citation-style-language/schema/raw/master/csl-citation.json"}</w:instrText>
      </w:r>
      <w:r w:rsidRPr="005A0D10">
        <w:rPr>
          <w:rFonts w:ascii="Times New Roman" w:hAnsi="Times New Roman" w:cs="Times New Roman"/>
          <w:sz w:val="24"/>
          <w:szCs w:val="24"/>
          <w:lang w:val="en-US"/>
        </w:rPr>
        <w:fldChar w:fldCharType="separate"/>
      </w:r>
      <w:r w:rsidR="005A0D10" w:rsidRPr="005A0D10">
        <w:rPr>
          <w:rFonts w:ascii="Times New Roman" w:hAnsi="Times New Roman" w:cs="Times New Roman"/>
          <w:noProof/>
          <w:sz w:val="24"/>
          <w:szCs w:val="24"/>
          <w:lang w:val="en-US"/>
        </w:rPr>
        <w:t>(Lampropoulos, Siakas, and Anastasiadis 2019)</w:t>
      </w:r>
      <w:r w:rsidRPr="005A0D10">
        <w:rPr>
          <w:rFonts w:ascii="Times New Roman" w:hAnsi="Times New Roman" w:cs="Times New Roman"/>
          <w:sz w:val="24"/>
          <w:szCs w:val="24"/>
          <w:lang w:val="en-US"/>
        </w:rPr>
        <w:fldChar w:fldCharType="end"/>
      </w:r>
      <w:r w:rsidRPr="005A0D10">
        <w:rPr>
          <w:rFonts w:ascii="Times New Roman" w:hAnsi="Times New Roman" w:cs="Times New Roman"/>
          <w:sz w:val="24"/>
          <w:szCs w:val="24"/>
          <w:lang w:val="en-US"/>
        </w:rPr>
        <w:t xml:space="preserve">. For small and medium </w:t>
      </w:r>
      <w:r w:rsidR="00B44390" w:rsidRPr="005A0D10">
        <w:rPr>
          <w:rFonts w:ascii="Times New Roman" w:hAnsi="Times New Roman" w:cs="Times New Roman"/>
          <w:sz w:val="24"/>
          <w:szCs w:val="24"/>
          <w:lang w:val="en-US"/>
        </w:rPr>
        <w:t>enterprises (</w:t>
      </w:r>
      <w:r w:rsidRPr="005A0D10">
        <w:rPr>
          <w:rFonts w:ascii="Times New Roman" w:hAnsi="Times New Roman" w:cs="Times New Roman"/>
          <w:sz w:val="24"/>
          <w:szCs w:val="24"/>
          <w:lang w:val="en-US"/>
        </w:rPr>
        <w:t xml:space="preserve">SMEs) </w:t>
      </w:r>
      <w:r w:rsidR="00B44390" w:rsidRPr="005A0D10">
        <w:rPr>
          <w:rFonts w:ascii="Times New Roman" w:hAnsi="Times New Roman" w:cs="Times New Roman"/>
          <w:sz w:val="24"/>
          <w:szCs w:val="24"/>
          <w:lang w:val="en-US"/>
        </w:rPr>
        <w:t>that</w:t>
      </w:r>
      <w:r w:rsidRPr="005A0D10">
        <w:rPr>
          <w:rFonts w:ascii="Times New Roman" w:hAnsi="Times New Roman" w:cs="Times New Roman"/>
          <w:sz w:val="24"/>
          <w:szCs w:val="24"/>
          <w:lang w:val="en-US"/>
        </w:rPr>
        <w:t xml:space="preserve"> </w:t>
      </w:r>
      <w:r w:rsidR="00C117A9" w:rsidRPr="005A0D10">
        <w:rPr>
          <w:rFonts w:ascii="Times New Roman" w:hAnsi="Times New Roman" w:cs="Times New Roman"/>
          <w:sz w:val="24"/>
          <w:szCs w:val="24"/>
          <w:lang w:val="en-US"/>
        </w:rPr>
        <w:t>cannot</w:t>
      </w:r>
      <w:r w:rsidRPr="005A0D10">
        <w:rPr>
          <w:rFonts w:ascii="Times New Roman" w:hAnsi="Times New Roman" w:cs="Times New Roman"/>
          <w:sz w:val="24"/>
          <w:szCs w:val="24"/>
          <w:lang w:val="en-US"/>
        </w:rPr>
        <w:t xml:space="preserve"> financially </w:t>
      </w:r>
      <w:r w:rsidR="00B44390" w:rsidRPr="005A0D10">
        <w:rPr>
          <w:rFonts w:ascii="Times New Roman" w:hAnsi="Times New Roman" w:cs="Times New Roman"/>
          <w:sz w:val="24"/>
          <w:szCs w:val="24"/>
          <w:lang w:val="en-US"/>
        </w:rPr>
        <w:t>support</w:t>
      </w:r>
      <w:r w:rsidRPr="005A0D10">
        <w:rPr>
          <w:rFonts w:ascii="Times New Roman" w:hAnsi="Times New Roman" w:cs="Times New Roman"/>
          <w:sz w:val="24"/>
          <w:szCs w:val="24"/>
          <w:lang w:val="en-US"/>
        </w:rPr>
        <w:t xml:space="preserve"> all Industry 4.0 technologies, </w:t>
      </w:r>
      <w:r w:rsidR="00F70B86" w:rsidRPr="005A0D10">
        <w:rPr>
          <w:rFonts w:ascii="Times New Roman" w:hAnsi="Times New Roman" w:cs="Times New Roman"/>
          <w:sz w:val="24"/>
          <w:szCs w:val="24"/>
          <w:lang w:val="en-US"/>
        </w:rPr>
        <w:t>evaluating the readiness of those aspects claimed to be the foundation of Industry 4.0 is more beneficial</w:t>
      </w:r>
      <w:r w:rsidRPr="005A0D10">
        <w:rPr>
          <w:rFonts w:ascii="Times New Roman" w:hAnsi="Times New Roman" w:cs="Times New Roman"/>
          <w:sz w:val="24"/>
          <w:szCs w:val="24"/>
          <w:lang w:val="en-US"/>
        </w:rPr>
        <w:t xml:space="preserve">. </w:t>
      </w:r>
      <w:r w:rsidR="00B44390" w:rsidRPr="005A0D10">
        <w:rPr>
          <w:rFonts w:ascii="Times New Roman" w:hAnsi="Times New Roman" w:cs="Times New Roman"/>
          <w:sz w:val="24"/>
          <w:szCs w:val="24"/>
          <w:lang w:val="en-US"/>
        </w:rPr>
        <w:t>The IoT is a cutting-edge technology that is expanding quickly and offers a wide range of services, functions, and applications in daily life. To connect the physical and digital worlds and enable "people and devices to be connected anytime, anywhere, with anything and with anyone," the Internet of Things (IoT) seeks to permeate our everyday surroundings and its items</w:t>
      </w:r>
      <w:r w:rsidR="00B44390" w:rsidRPr="005A0D10">
        <w:rPr>
          <w:rFonts w:ascii="Times New Roman" w:hAnsi="Times New Roman" w:cs="Times New Roman"/>
          <w:sz w:val="24"/>
          <w:szCs w:val="24"/>
          <w:lang w:val="en-US"/>
        </w:rPr>
        <w:fldChar w:fldCharType="begin" w:fldLock="1"/>
      </w:r>
      <w:r w:rsidR="005A0D10">
        <w:rPr>
          <w:rFonts w:ascii="Times New Roman" w:hAnsi="Times New Roman" w:cs="Times New Roman"/>
          <w:sz w:val="24"/>
          <w:szCs w:val="24"/>
          <w:lang w:val="en-US"/>
        </w:rPr>
        <w:instrText>ADDIN CSL_CITATION {"citationItems":[{"id":"ITEM-1","itemData":{"DOI":"10.2478/ijek-2019-0001","abstract":"Due to successive technological advancements, developments and innovations, the global industrial landscape has drastically transformed over the last years. The fourth industrial revolution (Industry 4.0) aims at transforming traditional industries into intelligent ones by incorporating innovative technologies. Industry 4.0 enables physical assets to be integrated into intertwined digital and physical processes thus creating smart factories and intelligent manufacturing environments. Internet of Things (IoT) is a rapidly growing technology that has drastically contributed to the Industry 4.0 realization. IoT pursues to pervade our everyday environment and its objects, linking the physical to the digital world and allowing people and “things” to be connected anytime, anywhere, with anything and anyone ideally using any network and service. IoT is regarded as a dynamic and global network of interconnected “things” uniquely addressable, based on standard and interoperable communication protocols and with self-configuring capabilities. Despite still being at an early development, adoption and implementation stage, Industry 4.0 and IoT can provide a multitude of contemporary solutions, applications and services. Hence, they can improve life quality and yield significant personal, professional and economic opportunities and benefits in the near future. This study scrutinizes IoT in the Industry 4.0 context. More specifically, it presents related studies, describes the IoT concept and explores some of the numerous IoT application domains. Moreover, it presents and analyzes the concept of Industry 4.0 and the benefits it offers as well as the relevant key technologies (e.g. industrial internet of things (IIoT), cyber-physical systems (CPSs), cloud computing, big data and advanced data analytics). Furthermore, it describes the concept of intelligent manufacturing and highlights the main IoT and Industry 4.0 challenges and open research issues. Finally, the need for innovation in the industrial domain and the impact and benefits that IoT and Industry 4.0 provide to everyday life and industries is described.","author":[{"dropping-particle":"","family":"Lampropoulos","given":"Georgios","non-dropping-particle":"","parse-names":false,"suffix":""},{"dropping-particle":"","family":"Siakas","given":"Kerstin","non-dropping-particle":"","parse-names":false,"suffix":""},{"dropping-particle":"","family":"Anastasiadis","given":"Theofylaktos","non-dropping-particle":"","parse-names":false,"suffix":""}],"container-title":"International Journal of Entrepreneurial Knowledge","id":"ITEM-1","issue":"1","issued":{"date-parts":[["2019"]]},"page":"4-19","title":"Internet of Things in the Context of Industry 4.0: An Overview","type":"article-journal","volume":"7"},"uris":["http://www.mendeley.com/documents/?uuid=a4b35858-6e8f-426c-a4bc-34a92fe80924"]}],"mendeley":{"formattedCitation":"(Lampropoulos, Siakas, and Anastasiadis 2019)","plainTextFormattedCitation":"(Lampropoulos, Siakas, and Anastasiadis 2019)","previouslyFormattedCitation":"[12]"},"properties":{"noteIndex":0},"schema":"https://github.com/citation-style-language/schema/raw/master/csl-citation.json"}</w:instrText>
      </w:r>
      <w:r w:rsidR="00B44390" w:rsidRPr="005A0D10">
        <w:rPr>
          <w:rFonts w:ascii="Times New Roman" w:hAnsi="Times New Roman" w:cs="Times New Roman"/>
          <w:sz w:val="24"/>
          <w:szCs w:val="24"/>
          <w:lang w:val="en-US"/>
        </w:rPr>
        <w:fldChar w:fldCharType="separate"/>
      </w:r>
      <w:r w:rsidR="005A0D10" w:rsidRPr="005A0D10">
        <w:rPr>
          <w:rFonts w:ascii="Times New Roman" w:hAnsi="Times New Roman" w:cs="Times New Roman"/>
          <w:noProof/>
          <w:sz w:val="24"/>
          <w:szCs w:val="24"/>
          <w:lang w:val="en-US"/>
        </w:rPr>
        <w:t>(Lampropoulos, Siakas, and Anastasiadis 2019)</w:t>
      </w:r>
      <w:r w:rsidR="00B44390" w:rsidRPr="005A0D10">
        <w:rPr>
          <w:rFonts w:ascii="Times New Roman" w:hAnsi="Times New Roman" w:cs="Times New Roman"/>
          <w:sz w:val="24"/>
          <w:szCs w:val="24"/>
          <w:lang w:val="en-US"/>
        </w:rPr>
        <w:fldChar w:fldCharType="end"/>
      </w:r>
      <w:r w:rsidR="00B44390" w:rsidRPr="005A0D10">
        <w:rPr>
          <w:rFonts w:ascii="Times New Roman" w:hAnsi="Times New Roman" w:cs="Times New Roman"/>
          <w:sz w:val="24"/>
          <w:szCs w:val="24"/>
          <w:lang w:val="en-US"/>
        </w:rPr>
        <w:t>.</w:t>
      </w:r>
    </w:p>
    <w:p w14:paraId="19169988" w14:textId="27B41933" w:rsidR="00870A44" w:rsidRPr="005A0D10" w:rsidRDefault="00870A44" w:rsidP="00AA6DDA">
      <w:pPr>
        <w:jc w:val="both"/>
        <w:rPr>
          <w:rFonts w:ascii="Times New Roman" w:hAnsi="Times New Roman" w:cs="Times New Roman"/>
          <w:sz w:val="24"/>
          <w:szCs w:val="24"/>
          <w:lang w:val="en-US"/>
        </w:rPr>
      </w:pPr>
      <w:r w:rsidRPr="005A0D10">
        <w:rPr>
          <w:rFonts w:ascii="Times New Roman" w:hAnsi="Times New Roman" w:cs="Times New Roman"/>
          <w:sz w:val="24"/>
          <w:szCs w:val="24"/>
          <w:lang w:val="en-US"/>
        </w:rPr>
        <w:t xml:space="preserve">Worldwide, </w:t>
      </w:r>
      <w:r w:rsidR="002D42E0" w:rsidRPr="005A0D10">
        <w:rPr>
          <w:rFonts w:ascii="Times New Roman" w:hAnsi="Times New Roman" w:cs="Times New Roman"/>
          <w:sz w:val="24"/>
          <w:szCs w:val="24"/>
          <w:lang w:val="en-US"/>
        </w:rPr>
        <w:t xml:space="preserve"> </w:t>
      </w:r>
      <w:r w:rsidRPr="005A0D10">
        <w:rPr>
          <w:rFonts w:ascii="Times New Roman" w:hAnsi="Times New Roman" w:cs="Times New Roman"/>
          <w:sz w:val="24"/>
          <w:szCs w:val="24"/>
          <w:lang w:val="en-US"/>
        </w:rPr>
        <w:t>SMEs</w:t>
      </w:r>
      <w:r w:rsidR="00984C74" w:rsidRPr="005A0D10">
        <w:rPr>
          <w:rFonts w:ascii="Times New Roman" w:hAnsi="Times New Roman" w:cs="Times New Roman"/>
          <w:sz w:val="24"/>
          <w:szCs w:val="24"/>
          <w:lang w:val="en-US"/>
        </w:rPr>
        <w:t xml:space="preserve"> </w:t>
      </w:r>
      <w:r w:rsidRPr="005A0D10">
        <w:rPr>
          <w:rFonts w:ascii="Times New Roman" w:hAnsi="Times New Roman" w:cs="Times New Roman"/>
          <w:sz w:val="24"/>
          <w:szCs w:val="24"/>
          <w:lang w:val="en-US"/>
        </w:rPr>
        <w:t xml:space="preserve">are the leading economic growth of a country; for example, in Europe, they represent 90 % of registered companies </w:t>
      </w:r>
      <w:r w:rsidRPr="005A0D10">
        <w:rPr>
          <w:rFonts w:ascii="Times New Roman" w:hAnsi="Times New Roman" w:cs="Times New Roman"/>
          <w:sz w:val="24"/>
          <w:szCs w:val="24"/>
          <w:lang w:val="en-US"/>
        </w:rPr>
        <w:fldChar w:fldCharType="begin" w:fldLock="1"/>
      </w:r>
      <w:r w:rsidR="005A0D10">
        <w:rPr>
          <w:rFonts w:ascii="Times New Roman" w:hAnsi="Times New Roman" w:cs="Times New Roman"/>
          <w:sz w:val="24"/>
          <w:szCs w:val="24"/>
          <w:lang w:val="en-US"/>
        </w:rPr>
        <w:instrText>ADDIN CSL_CITATION {"citationItems":[{"id":"ITEM-1","itemData":{"DOI":"10.1016/j.compind.2020.103261","ISSN":"01663615","abstract":"Future industrial systems have been popularised in recent years through buzzwords such as Industry 4.0, the Internet of Things (IoT), and Cyber Physical Systems (CPS). Whilst the technologies of Industry 4.0 and likes have many conceivable benefits to manufacturing, the majority of these technologies are developed for, or by, large firms. Much of the contemporary work is therefore disconnected from the needs of small and medium-sized enterprises (SMEs), despite the fact they represent 90 % of registered companies in Europe. This study approaches the disconnect through an industrial survey of UK SMEs (n = 271, KMO = 0.701), which is the first in the UK that used to collect opinions, reinforcing the current literature on the most reported Industry 4.0 technologies (n = 20), benefits, and challenges to implementation. Flexibility, cost, efficiency, quality and competitive advantage are found to be the key benefits to Industry 4.0 adoption in SMEs. Whilst many SMEs show a desire to implement Industry 4.0 technologies for these reasons, financial and knowledge constraints are found to be key challenges.","author":[{"dropping-particle":"","family":"Masood","given":"Tariq","non-dropping-particle":"","parse-names":false,"suffix":""},{"dropping-particle":"","family":"Sonntag","given":"Paul","non-dropping-particle":"","parse-names":false,"suffix":""}],"container-title":"Computers in Industry","id":"ITEM-1","issued":{"date-parts":[["2020"]]},"page":"103261","publisher":"Elsevier B.V.","title":"Industry 4.0: Adoption challenges and benefits for SMEs","type":"article-journal","volume":"121"},"uris":["http://www.mendeley.com/documents/?uuid=9f0550f7-f913-40cb-9340-53f7211cd3f0"]}],"mendeley":{"formattedCitation":"(Masood and Sonntag 2020)","plainTextFormattedCitation":"(Masood and Sonntag 2020)","previouslyFormattedCitation":"[9]"},"properties":{"noteIndex":0},"schema":"https://github.com/citation-style-language/schema/raw/master/csl-citation.json"}</w:instrText>
      </w:r>
      <w:r w:rsidRPr="005A0D10">
        <w:rPr>
          <w:rFonts w:ascii="Times New Roman" w:hAnsi="Times New Roman" w:cs="Times New Roman"/>
          <w:sz w:val="24"/>
          <w:szCs w:val="24"/>
          <w:lang w:val="en-US"/>
        </w:rPr>
        <w:fldChar w:fldCharType="separate"/>
      </w:r>
      <w:r w:rsidR="005A0D10" w:rsidRPr="005A0D10">
        <w:rPr>
          <w:rFonts w:ascii="Times New Roman" w:hAnsi="Times New Roman" w:cs="Times New Roman"/>
          <w:noProof/>
          <w:sz w:val="24"/>
          <w:szCs w:val="24"/>
          <w:lang w:val="en-US"/>
        </w:rPr>
        <w:t>(Masood and Sonntag 2020)</w:t>
      </w:r>
      <w:r w:rsidRPr="005A0D10">
        <w:rPr>
          <w:rFonts w:ascii="Times New Roman" w:hAnsi="Times New Roman" w:cs="Times New Roman"/>
          <w:sz w:val="24"/>
          <w:szCs w:val="24"/>
          <w:lang w:val="en-US"/>
        </w:rPr>
        <w:fldChar w:fldCharType="end"/>
      </w:r>
      <w:r w:rsidRPr="005A0D10">
        <w:rPr>
          <w:rFonts w:ascii="Times New Roman" w:hAnsi="Times New Roman" w:cs="Times New Roman"/>
          <w:sz w:val="24"/>
          <w:szCs w:val="24"/>
          <w:lang w:val="en-US"/>
        </w:rPr>
        <w:t>, and around 70% of Indonesian companies are SMEs</w:t>
      </w:r>
      <w:r w:rsidRPr="005A0D10">
        <w:rPr>
          <w:rFonts w:ascii="Times New Roman" w:hAnsi="Times New Roman" w:cs="Times New Roman"/>
          <w:sz w:val="24"/>
          <w:szCs w:val="24"/>
          <w:lang w:val="en-US"/>
        </w:rPr>
        <w:fldChar w:fldCharType="begin" w:fldLock="1"/>
      </w:r>
      <w:r w:rsidR="005A0D10">
        <w:rPr>
          <w:rFonts w:ascii="Times New Roman" w:hAnsi="Times New Roman" w:cs="Times New Roman"/>
          <w:sz w:val="24"/>
          <w:szCs w:val="24"/>
          <w:lang w:val="en-US"/>
        </w:rPr>
        <w:instrText>ADDIN CSL_CITATION {"citationItems":[{"id":"ITEM-1","itemData":{"DOI":"10.7591/9781501719370","abstract":"Fourth Industrial Revolution (“4IR”) atau Revolusi Industri 4.0 tidak hanya berpotensi luar biasa dalam merombak industri, tapi juga mengubah berbagai aspek kehidupan manusia. Kita telah melihat banyak negara, baik negara maju maupun negara berkembang, yang telah memasukkan gerakan ini ke dalam agenda nasional mereka sebagai salah satu cara untuk meningkatkan daya saing di kancah pasar global. 4IR sudah pasti akan menuju Indonesia dan kita siap untuk mengimplementasikannya.","container-title":"Making Indonesia","id":"ITEM-1","issued":{"date-parts":[["2019"]]},"page":"1-8","title":"Making Indonesia","type":"article-journal"},"uris":["http://www.mendeley.com/documents/?uuid=2eb5775b-9141-40af-84f6-751b8b0386cf"]}],"mendeley":{"formattedCitation":"(Mak. Indones. 2019)","plainTextFormattedCitation":"(Mak. Indones. 2019)","previouslyFormattedCitation":"[13]"},"properties":{"noteIndex":0},"schema":"https://github.com/citation-style-language/schema/raw/master/csl-citation.json"}</w:instrText>
      </w:r>
      <w:r w:rsidRPr="005A0D10">
        <w:rPr>
          <w:rFonts w:ascii="Times New Roman" w:hAnsi="Times New Roman" w:cs="Times New Roman"/>
          <w:sz w:val="24"/>
          <w:szCs w:val="24"/>
          <w:lang w:val="en-US"/>
        </w:rPr>
        <w:fldChar w:fldCharType="separate"/>
      </w:r>
      <w:r w:rsidR="005A0D10" w:rsidRPr="005A0D10">
        <w:rPr>
          <w:rFonts w:ascii="Times New Roman" w:hAnsi="Times New Roman" w:cs="Times New Roman"/>
          <w:noProof/>
          <w:sz w:val="24"/>
          <w:szCs w:val="24"/>
          <w:lang w:val="en-US"/>
        </w:rPr>
        <w:t>(Mak. Indones. 2019)</w:t>
      </w:r>
      <w:r w:rsidRPr="005A0D10">
        <w:rPr>
          <w:rFonts w:ascii="Times New Roman" w:hAnsi="Times New Roman" w:cs="Times New Roman"/>
          <w:sz w:val="24"/>
          <w:szCs w:val="24"/>
          <w:lang w:val="en-US"/>
        </w:rPr>
        <w:fldChar w:fldCharType="end"/>
      </w:r>
      <w:r w:rsidR="00834689" w:rsidRPr="005A0D10">
        <w:rPr>
          <w:rFonts w:ascii="Times New Roman" w:hAnsi="Times New Roman" w:cs="Times New Roman"/>
          <w:sz w:val="24"/>
          <w:szCs w:val="24"/>
          <w:lang w:val="en-US"/>
        </w:rPr>
        <w:t>. The</w:t>
      </w:r>
      <w:r w:rsidRPr="005A0D10">
        <w:rPr>
          <w:rFonts w:ascii="Times New Roman" w:hAnsi="Times New Roman" w:cs="Times New Roman"/>
          <w:sz w:val="24"/>
          <w:szCs w:val="24"/>
          <w:lang w:val="en-US"/>
        </w:rPr>
        <w:t xml:space="preserve"> MSME sector </w:t>
      </w:r>
      <w:r w:rsidR="00B2424C" w:rsidRPr="005A0D10">
        <w:rPr>
          <w:rFonts w:ascii="Times New Roman" w:hAnsi="Times New Roman" w:cs="Times New Roman"/>
          <w:sz w:val="24"/>
          <w:szCs w:val="24"/>
          <w:lang w:val="en-US"/>
        </w:rPr>
        <w:t>comprises</w:t>
      </w:r>
      <w:r w:rsidRPr="005A0D10">
        <w:rPr>
          <w:rFonts w:ascii="Times New Roman" w:hAnsi="Times New Roman" w:cs="Times New Roman"/>
          <w:sz w:val="24"/>
          <w:szCs w:val="24"/>
          <w:lang w:val="en-US"/>
        </w:rPr>
        <w:t xml:space="preserve"> nearly all </w:t>
      </w:r>
      <w:r w:rsidR="00822A65">
        <w:rPr>
          <w:rFonts w:ascii="Times New Roman" w:hAnsi="Times New Roman" w:cs="Times New Roman"/>
          <w:sz w:val="24"/>
          <w:szCs w:val="24"/>
          <w:lang w:val="en-US"/>
        </w:rPr>
        <w:t xml:space="preserve">of </w:t>
      </w:r>
      <w:r w:rsidRPr="005A0D10">
        <w:rPr>
          <w:rFonts w:ascii="Times New Roman" w:hAnsi="Times New Roman" w:cs="Times New Roman"/>
          <w:sz w:val="24"/>
          <w:szCs w:val="24"/>
          <w:lang w:val="en-US"/>
        </w:rPr>
        <w:t>Indonesia's economy (99.99%)</w:t>
      </w:r>
      <w:r w:rsidRPr="005A0D10">
        <w:rPr>
          <w:rFonts w:ascii="Times New Roman" w:hAnsi="Times New Roman" w:cs="Times New Roman"/>
          <w:sz w:val="24"/>
          <w:szCs w:val="24"/>
          <w:lang w:val="en-US"/>
        </w:rPr>
        <w:fldChar w:fldCharType="begin" w:fldLock="1"/>
      </w:r>
      <w:r w:rsidR="005A0D10">
        <w:rPr>
          <w:rFonts w:ascii="Times New Roman" w:hAnsi="Times New Roman" w:cs="Times New Roman"/>
          <w:sz w:val="24"/>
          <w:szCs w:val="24"/>
          <w:lang w:val="en-US"/>
        </w:rPr>
        <w:instrText>ADDIN CSL_CITATION {"citationItems":[{"id":"ITEM-1","itemData":{"DOI":"10.9770/jesi.2021.9.2(21)","abstract":"The aim of the study was to assess the oral health of a group of children, and to compare the findings with the results from an investigation performed 4 years earlier in children of the same age and living in the same area. The material consisted of 149 randomly selected 8-year-old children. The study included examination of caries and the state of the gingival conditions, enamel hypoplasia and opacities, supragingival calculus and extrinsic stains. Determinations were also made of the rate of secretion, pH and buffer effect of stimulated saliva. Socio-economic data and anamnestic dental data were noted. The investigation showed a decrease in caries frequency in the primary teeth, but not in the permanent teeth, during the four-year-period. As in the former investigation, regression analyses showed a negative correlation between the level of education of the parents and caries indices, and that the variation of the gingival indices could be explained by socio-economic factors. In addition, a negative correlation was found between the caries index for primary teeth and the rate of secretion of the saliva and the presence of supragingival calculus. © 1975 Informa UK Ltd All rights reserved: reproduction in whole or part not permitted.","author":[{"dropping-particle":"","family":"Kurniawati","given":"Elya","non-dropping-particle":"","parse-names":false,"suffix":""},{"dropping-particle":"","family":"Idris","given":"Idris","non-dropping-particle":"","parse-names":false,"suffix":""},{"dropping-particle":"","family":"Handayati","given":"Puji","non-dropping-particle":"","parse-names":false,"suffix":""},{"dropping-particle":"","family":"Osman","given":"Sharina","non-dropping-particle":"","parse-names":false,"suffix":""}],"container-title":"Entrepreneurship and Sustainability Issues","id":"ITEM-1","issue":"2","issued":{"date-parts":[["2021"]]},"page":"316-331","title":"Digital transformation of MSMEs in Indonesia during the pandemic","type":"article-journal","volume":"9"},"uris":["http://www.mendeley.com/documents/?uuid=39f19b2b-9f2e-402b-85a0-a0d904fb345b"]}],"mendeley":{"formattedCitation":"(Kurniawati et al. 2021)","plainTextFormattedCitation":"(Kurniawati et al. 2021)","previouslyFormattedCitation":"[14]"},"properties":{"noteIndex":0},"schema":"https://github.com/citation-style-language/schema/raw/master/csl-citation.json"}</w:instrText>
      </w:r>
      <w:r w:rsidRPr="005A0D10">
        <w:rPr>
          <w:rFonts w:ascii="Times New Roman" w:hAnsi="Times New Roman" w:cs="Times New Roman"/>
          <w:sz w:val="24"/>
          <w:szCs w:val="24"/>
          <w:lang w:val="en-US"/>
        </w:rPr>
        <w:fldChar w:fldCharType="separate"/>
      </w:r>
      <w:r w:rsidR="005A0D10" w:rsidRPr="005A0D10">
        <w:rPr>
          <w:rFonts w:ascii="Times New Roman" w:hAnsi="Times New Roman" w:cs="Times New Roman"/>
          <w:noProof/>
          <w:sz w:val="24"/>
          <w:szCs w:val="24"/>
          <w:lang w:val="en-US"/>
        </w:rPr>
        <w:t>(Kurniawati et al. 2021)</w:t>
      </w:r>
      <w:r w:rsidRPr="005A0D10">
        <w:rPr>
          <w:rFonts w:ascii="Times New Roman" w:hAnsi="Times New Roman" w:cs="Times New Roman"/>
          <w:sz w:val="24"/>
          <w:szCs w:val="24"/>
          <w:lang w:val="en-US"/>
        </w:rPr>
        <w:fldChar w:fldCharType="end"/>
      </w:r>
      <w:r w:rsidRPr="005A0D10">
        <w:rPr>
          <w:rFonts w:ascii="Times New Roman" w:hAnsi="Times New Roman" w:cs="Times New Roman"/>
          <w:sz w:val="24"/>
          <w:szCs w:val="24"/>
          <w:lang w:val="en-US"/>
        </w:rPr>
        <w:t>.</w:t>
      </w:r>
      <w:r w:rsidRPr="005A0D10">
        <w:rPr>
          <w:rFonts w:ascii="Times New Roman" w:hAnsi="Times New Roman" w:cs="Times New Roman"/>
          <w:sz w:val="24"/>
          <w:szCs w:val="24"/>
        </w:rPr>
        <w:t xml:space="preserve"> </w:t>
      </w:r>
      <w:r w:rsidRPr="005A0D10">
        <w:rPr>
          <w:rFonts w:ascii="Times New Roman" w:hAnsi="Times New Roman" w:cs="Times New Roman"/>
          <w:sz w:val="24"/>
          <w:szCs w:val="24"/>
          <w:lang w:val="en-US"/>
        </w:rPr>
        <w:t xml:space="preserve">Given that manufacturing makes up around 18% of Indonesia's GDP, it is critical to hasten the adoption of new digital technology. According to a recent McKinsey report, </w:t>
      </w:r>
      <w:r w:rsidR="00FB68D5" w:rsidRPr="005A0D10">
        <w:rPr>
          <w:rFonts w:ascii="Times New Roman" w:hAnsi="Times New Roman" w:cs="Times New Roman"/>
          <w:sz w:val="24"/>
          <w:szCs w:val="24"/>
          <w:lang w:val="en-US"/>
        </w:rPr>
        <w:t>digitization</w:t>
      </w:r>
      <w:r w:rsidRPr="005A0D10">
        <w:rPr>
          <w:rFonts w:ascii="Times New Roman" w:hAnsi="Times New Roman" w:cs="Times New Roman"/>
          <w:sz w:val="24"/>
          <w:szCs w:val="24"/>
          <w:lang w:val="en-US"/>
        </w:rPr>
        <w:t xml:space="preserve"> could boost Indonesia's economic production by $120 billion by 2025, with manufacturing accounting for around $34 billion. Hence, the owner must adopt current technology to accumulate the country’s profitability.</w:t>
      </w:r>
    </w:p>
    <w:p w14:paraId="4F4EBC81" w14:textId="1E940296" w:rsidR="00C83F56" w:rsidRPr="005A0D10" w:rsidRDefault="00D36869" w:rsidP="009B64CE">
      <w:pPr>
        <w:jc w:val="both"/>
        <w:rPr>
          <w:rFonts w:ascii="Times New Roman" w:hAnsi="Times New Roman" w:cs="Times New Roman"/>
          <w:sz w:val="24"/>
          <w:szCs w:val="24"/>
          <w:lang w:val="en-US"/>
        </w:rPr>
      </w:pPr>
      <w:r w:rsidRPr="005A0D10">
        <w:rPr>
          <w:rFonts w:ascii="Times New Roman" w:hAnsi="Times New Roman" w:cs="Times New Roman"/>
          <w:sz w:val="24"/>
          <w:szCs w:val="24"/>
          <w:shd w:val="clear" w:color="auto" w:fill="FAFBFE"/>
        </w:rPr>
        <w:t xml:space="preserve">Indonesia has been experiencing rapid economic growth over the past few years, driven by small and medium-sized enterprises (SMEs). </w:t>
      </w:r>
      <w:r w:rsidR="008000D0" w:rsidRPr="005A0D10">
        <w:rPr>
          <w:rFonts w:ascii="Times New Roman" w:hAnsi="Times New Roman" w:cs="Times New Roman"/>
          <w:sz w:val="24"/>
          <w:szCs w:val="24"/>
          <w:shd w:val="clear" w:color="auto" w:fill="FAFBFE"/>
        </w:rPr>
        <w:t xml:space="preserve">However, 90% of Indonesia's MSMEs still require conventional operations in the contemporary Industrial Era. 4.0 because </w:t>
      </w:r>
      <w:r w:rsidR="00CC1575" w:rsidRPr="005A0D10">
        <w:rPr>
          <w:rFonts w:ascii="Times New Roman" w:hAnsi="Times New Roman" w:cs="Times New Roman"/>
          <w:sz w:val="24"/>
          <w:szCs w:val="24"/>
          <w:shd w:val="clear" w:color="auto" w:fill="FAFBFE"/>
        </w:rPr>
        <w:t>it is</w:t>
      </w:r>
      <w:r w:rsidR="008000D0" w:rsidRPr="005A0D10">
        <w:rPr>
          <w:rFonts w:ascii="Times New Roman" w:hAnsi="Times New Roman" w:cs="Times New Roman"/>
          <w:sz w:val="24"/>
          <w:szCs w:val="24"/>
          <w:shd w:val="clear" w:color="auto" w:fill="FAFBFE"/>
        </w:rPr>
        <w:t xml:space="preserve"> difficult for MSME players to go from offline to online</w:t>
      </w:r>
      <w:r w:rsidR="00F52DFF" w:rsidRPr="005A0D10">
        <w:rPr>
          <w:rFonts w:ascii="Times New Roman" w:hAnsi="Times New Roman" w:cs="Times New Roman"/>
          <w:sz w:val="24"/>
          <w:szCs w:val="24"/>
          <w:lang w:val="en-US"/>
        </w:rPr>
        <w:t>.</w:t>
      </w:r>
      <w:r w:rsidR="009005A5" w:rsidRPr="005A0D10">
        <w:rPr>
          <w:rFonts w:ascii="Times New Roman" w:hAnsi="Times New Roman" w:cs="Times New Roman"/>
          <w:sz w:val="24"/>
          <w:szCs w:val="24"/>
          <w:lang w:val="en-US"/>
        </w:rPr>
        <w:t xml:space="preserve"> T</w:t>
      </w:r>
      <w:r w:rsidR="00F52DFF" w:rsidRPr="005A0D10">
        <w:rPr>
          <w:rFonts w:ascii="Times New Roman" w:hAnsi="Times New Roman" w:cs="Times New Roman"/>
          <w:sz w:val="24"/>
          <w:szCs w:val="24"/>
          <w:lang w:val="en-US"/>
        </w:rPr>
        <w:t xml:space="preserve">o respond to this </w:t>
      </w:r>
      <w:r w:rsidR="00870A44" w:rsidRPr="005A0D10">
        <w:rPr>
          <w:rFonts w:ascii="Times New Roman" w:hAnsi="Times New Roman" w:cs="Times New Roman"/>
          <w:sz w:val="24"/>
          <w:szCs w:val="24"/>
          <w:lang w:val="en-US"/>
        </w:rPr>
        <w:t>sustained and independent business and economic growth issue</w:t>
      </w:r>
      <w:r w:rsidR="00F52DFF" w:rsidRPr="005A0D10">
        <w:rPr>
          <w:rFonts w:ascii="Times New Roman" w:hAnsi="Times New Roman" w:cs="Times New Roman"/>
          <w:sz w:val="24"/>
          <w:szCs w:val="24"/>
          <w:lang w:val="en-US"/>
        </w:rPr>
        <w:t xml:space="preserve">, </w:t>
      </w:r>
      <w:r w:rsidR="00F52DFF" w:rsidRPr="005A0D10">
        <w:rPr>
          <w:rFonts w:ascii="Times New Roman" w:hAnsi="Times New Roman" w:cs="Times New Roman"/>
          <w:sz w:val="24"/>
          <w:szCs w:val="24"/>
          <w:lang w:val="en-US"/>
        </w:rPr>
        <w:lastRenderedPageBreak/>
        <w:t>the Ministry of Cooperatives and SMEs of the Republic of Indonesia has established several strategic initiatives to boost the competitiveness of SMEs and cooperatives</w:t>
      </w:r>
      <w:r w:rsidR="00644C43" w:rsidRPr="005A0D10">
        <w:rPr>
          <w:rFonts w:ascii="Times New Roman" w:hAnsi="Times New Roman" w:cs="Times New Roman"/>
          <w:sz w:val="24"/>
          <w:szCs w:val="24"/>
          <w:lang w:val="en-US"/>
        </w:rPr>
        <w:fldChar w:fldCharType="begin" w:fldLock="1"/>
      </w:r>
      <w:r w:rsidR="005A0D10">
        <w:rPr>
          <w:rFonts w:ascii="Times New Roman" w:hAnsi="Times New Roman" w:cs="Times New Roman"/>
          <w:sz w:val="24"/>
          <w:szCs w:val="24"/>
          <w:lang w:val="en-US"/>
        </w:rPr>
        <w:instrText>ADDIN CSL_CITATION {"citationItems":[{"id":"ITEM-1","itemData":{"DOI":"10.17512/pjms.2020.21.1.15","ISSN":"20817452","abstract":"E-commerce is an innovation employed by East Java Micro, Small, and Medium Enterprises. It is used to seize opportunities in developing innovative entrepreneurial management. Innovation is crucial for business entities' survival in the 4.0 era, including MSMEs. Exploiting opportunities and innovations is the key to creating new products that ensure MSMEs survival. This research was aimed to determine the perceptions about e-commerce opportunities in influencing consumer satisfaction and trust, in providing the best customer service, in satisfying customer expectations, and threats to MSMEs. This research is quantitative descriptive research. This study applied quantitative descriptive approach with survey method. The data obtained from questionnaires and interviews were analyzed using Pearson Correlation Product Moment analysis. The research results exhibited the following e-commerce opportunities to influences satisfaction and trust in performing transactions, provides the best service, satisfying customer expectations, and not being a threat to MSMEs.","author":[{"dropping-particle":"","family":"Kurniawati","given":"Elya","non-dropping-particle":"","parse-names":false,"suffix":""},{"dropping-particle":"","family":"Siddiq","given":"Imamul Huda","non-dropping-particle":"Al","parse-names":false,"suffix":""},{"dropping-particle":"","family":"Idris","given":"","non-dropping-particle":"","parse-names":false,"suffix":""}],"container-title":"Polish Journal of Management Studies","id":"ITEM-1","issue":"1","issued":{"date-parts":[["2020"]]},"page":"199-210","title":"E-commerce opportunities in the 4.0 era innovative entrepreneurship management development","type":"article-journal","volume":"21"},"uris":["http://www.mendeley.com/documents/?uuid=881b3cdc-b5b4-4499-8a1a-d11d7ebe3667"]}],"mendeley":{"formattedCitation":"(Kurniawati, Al Siddiq, and Idris 2020)","plainTextFormattedCitation":"(Kurniawati, Al Siddiq, and Idris 2020)","previouslyFormattedCitation":"[15]"},"properties":{"noteIndex":0},"schema":"https://github.com/citation-style-language/schema/raw/master/csl-citation.json"}</w:instrText>
      </w:r>
      <w:r w:rsidR="00644C43" w:rsidRPr="005A0D10">
        <w:rPr>
          <w:rFonts w:ascii="Times New Roman" w:hAnsi="Times New Roman" w:cs="Times New Roman"/>
          <w:sz w:val="24"/>
          <w:szCs w:val="24"/>
          <w:lang w:val="en-US"/>
        </w:rPr>
        <w:fldChar w:fldCharType="separate"/>
      </w:r>
      <w:r w:rsidR="005A0D10" w:rsidRPr="005A0D10">
        <w:rPr>
          <w:rFonts w:ascii="Times New Roman" w:hAnsi="Times New Roman" w:cs="Times New Roman"/>
          <w:noProof/>
          <w:sz w:val="24"/>
          <w:szCs w:val="24"/>
          <w:lang w:val="en-US"/>
        </w:rPr>
        <w:t>(Kurniawati, Al Siddiq, and Idris 2020)</w:t>
      </w:r>
      <w:r w:rsidR="00644C43" w:rsidRPr="005A0D10">
        <w:rPr>
          <w:rFonts w:ascii="Times New Roman" w:hAnsi="Times New Roman" w:cs="Times New Roman"/>
          <w:sz w:val="24"/>
          <w:szCs w:val="24"/>
          <w:lang w:val="en-US"/>
        </w:rPr>
        <w:fldChar w:fldCharType="end"/>
      </w:r>
      <w:r w:rsidR="00F16B80" w:rsidRPr="005A0D10">
        <w:rPr>
          <w:rFonts w:ascii="Times New Roman" w:hAnsi="Times New Roman" w:cs="Times New Roman"/>
          <w:sz w:val="24"/>
          <w:szCs w:val="24"/>
          <w:lang w:val="en-US"/>
        </w:rPr>
        <w:fldChar w:fldCharType="begin" w:fldLock="1"/>
      </w:r>
      <w:r w:rsidR="005A0D10">
        <w:rPr>
          <w:rFonts w:ascii="Times New Roman" w:hAnsi="Times New Roman" w:cs="Times New Roman"/>
          <w:sz w:val="24"/>
          <w:szCs w:val="24"/>
          <w:lang w:val="en-US"/>
        </w:rPr>
        <w:instrText>ADDIN CSL_CITATION {"citationItems":[{"id":"ITEM-1","itemData":{"DOI":"10.9770/jesi.2021.9.2(21)","abstract":"The aim of the study was to assess the oral health of a group of children, and to compare the findings with the results from an investigation performed 4 years earlier in children of the same age and living in the same area. The material consisted of 149 randomly selected 8-year-old children. The study included examination of caries and the state of the gingival conditions, enamel hypoplasia and opacities, supragingival calculus and extrinsic stains. Determinations were also made of the rate of secretion, pH and buffer effect of stimulated saliva. Socio-economic data and anamnestic dental data were noted. The investigation showed a decrease in caries frequency in the primary teeth, but not in the permanent teeth, during the four-year-period. As in the former investigation, regression analyses showed a negative correlation between the level of education of the parents and caries indices, and that the variation of the gingival indices could be explained by socio-economic factors. In addition, a negative correlation was found between the caries index for primary teeth and the rate of secretion of the saliva and the presence of supragingival calculus. © 1975 Informa UK Ltd All rights reserved: reproduction in whole or part not permitted.","author":[{"dropping-particle":"","family":"Kurniawati","given":"Elya","non-dropping-particle":"","parse-names":false,"suffix":""},{"dropping-particle":"","family":"Idris","given":"Idris","non-dropping-particle":"","parse-names":false,"suffix":""},{"dropping-particle":"","family":"Handayati","given":"Puji","non-dropping-particle":"","parse-names":false,"suffix":""},{"dropping-particle":"","family":"Osman","given":"Sharina","non-dropping-particle":"","parse-names":false,"suffix":""}],"container-title":"Entrepreneurship and Sustainability Issues","id":"ITEM-1","issue":"2","issued":{"date-parts":[["2021"]]},"page":"316-331","title":"Digital transformation of MSMEs in Indonesia during the pandemic","type":"article-journal","volume":"9"},"uris":["http://www.mendeley.com/documents/?uuid=39f19b2b-9f2e-402b-85a0-a0d904fb345b"]}],"mendeley":{"formattedCitation":"(Kurniawati et al. 2021)","plainTextFormattedCitation":"(Kurniawati et al. 2021)","previouslyFormattedCitation":"[14]"},"properties":{"noteIndex":0},"schema":"https://github.com/citation-style-language/schema/raw/master/csl-citation.json"}</w:instrText>
      </w:r>
      <w:r w:rsidR="00F16B80" w:rsidRPr="005A0D10">
        <w:rPr>
          <w:rFonts w:ascii="Times New Roman" w:hAnsi="Times New Roman" w:cs="Times New Roman"/>
          <w:sz w:val="24"/>
          <w:szCs w:val="24"/>
          <w:lang w:val="en-US"/>
        </w:rPr>
        <w:fldChar w:fldCharType="separate"/>
      </w:r>
      <w:r w:rsidR="005A0D10" w:rsidRPr="005A0D10">
        <w:rPr>
          <w:rFonts w:ascii="Times New Roman" w:hAnsi="Times New Roman" w:cs="Times New Roman"/>
          <w:noProof/>
          <w:sz w:val="24"/>
          <w:szCs w:val="24"/>
          <w:lang w:val="en-US"/>
        </w:rPr>
        <w:t>(Kurniawati et al. 2021)</w:t>
      </w:r>
      <w:r w:rsidR="00F16B80" w:rsidRPr="005A0D10">
        <w:rPr>
          <w:rFonts w:ascii="Times New Roman" w:hAnsi="Times New Roman" w:cs="Times New Roman"/>
          <w:sz w:val="24"/>
          <w:szCs w:val="24"/>
          <w:lang w:val="en-US"/>
        </w:rPr>
        <w:fldChar w:fldCharType="end"/>
      </w:r>
      <w:r w:rsidR="00F52DFF" w:rsidRPr="005A0D10">
        <w:rPr>
          <w:rFonts w:ascii="Times New Roman" w:hAnsi="Times New Roman" w:cs="Times New Roman"/>
          <w:sz w:val="24"/>
          <w:szCs w:val="24"/>
          <w:lang w:val="en-US"/>
        </w:rPr>
        <w:t>.</w:t>
      </w:r>
      <w:r w:rsidR="00DF6219" w:rsidRPr="005A0D10">
        <w:rPr>
          <w:rFonts w:ascii="Times New Roman" w:hAnsi="Times New Roman" w:cs="Times New Roman"/>
          <w:sz w:val="24"/>
          <w:szCs w:val="24"/>
          <w:lang w:val="en-US"/>
        </w:rPr>
        <w:t xml:space="preserve"> </w:t>
      </w:r>
      <w:r w:rsidR="00DF6219" w:rsidRPr="005A0D10">
        <w:rPr>
          <w:rFonts w:ascii="Times New Roman" w:hAnsi="Times New Roman" w:cs="Times New Roman"/>
          <w:sz w:val="24"/>
          <w:szCs w:val="24"/>
        </w:rPr>
        <w:t xml:space="preserve">Investment incentives for technology adoption </w:t>
      </w:r>
      <w:r w:rsidR="009853E5" w:rsidRPr="005A0D10">
        <w:rPr>
          <w:rFonts w:ascii="Times New Roman" w:hAnsi="Times New Roman" w:cs="Times New Roman"/>
          <w:sz w:val="24"/>
          <w:szCs w:val="24"/>
        </w:rPr>
        <w:t>have</w:t>
      </w:r>
      <w:r w:rsidR="00DF6219" w:rsidRPr="005A0D10">
        <w:rPr>
          <w:rFonts w:ascii="Times New Roman" w:hAnsi="Times New Roman" w:cs="Times New Roman"/>
          <w:sz w:val="24"/>
          <w:szCs w:val="24"/>
        </w:rPr>
        <w:t xml:space="preserve"> been promised, €400Mn in funding for </w:t>
      </w:r>
      <w:r w:rsidR="009853E5" w:rsidRPr="005A0D10">
        <w:rPr>
          <w:rFonts w:ascii="Times New Roman" w:hAnsi="Times New Roman" w:cs="Times New Roman"/>
          <w:sz w:val="24"/>
          <w:szCs w:val="24"/>
        </w:rPr>
        <w:t>cyber-physical</w:t>
      </w:r>
      <w:r w:rsidR="00DF6219" w:rsidRPr="005A0D10">
        <w:rPr>
          <w:rFonts w:ascii="Times New Roman" w:hAnsi="Times New Roman" w:cs="Times New Roman"/>
          <w:sz w:val="24"/>
          <w:szCs w:val="24"/>
        </w:rPr>
        <w:t xml:space="preserve"> systems, IoT</w:t>
      </w:r>
      <w:r w:rsidR="00DE664B" w:rsidRPr="005A0D10">
        <w:rPr>
          <w:rFonts w:ascii="Times New Roman" w:hAnsi="Times New Roman" w:cs="Times New Roman"/>
          <w:sz w:val="24"/>
          <w:szCs w:val="24"/>
        </w:rPr>
        <w:t>,</w:t>
      </w:r>
      <w:r w:rsidR="00DF6219" w:rsidRPr="005A0D10">
        <w:rPr>
          <w:rFonts w:ascii="Times New Roman" w:hAnsi="Times New Roman" w:cs="Times New Roman"/>
          <w:sz w:val="24"/>
          <w:szCs w:val="24"/>
        </w:rPr>
        <w:t xml:space="preserve"> and other 4IR technology research</w:t>
      </w:r>
      <w:r w:rsidR="00406FA4" w:rsidRPr="005A0D10">
        <w:rPr>
          <w:rFonts w:ascii="Times New Roman" w:hAnsi="Times New Roman" w:cs="Times New Roman"/>
          <w:sz w:val="24"/>
          <w:szCs w:val="24"/>
        </w:rPr>
        <w:fldChar w:fldCharType="begin" w:fldLock="1"/>
      </w:r>
      <w:r w:rsidR="005A0D10">
        <w:rPr>
          <w:rFonts w:ascii="Times New Roman" w:hAnsi="Times New Roman" w:cs="Times New Roman"/>
          <w:sz w:val="24"/>
          <w:szCs w:val="24"/>
        </w:rPr>
        <w:instrText>ADDIN CSL_CITATION {"citationItems":[{"id":"ITEM-1","itemData":{"ISSN":"2357-3759","abstract":"Revolusi industri 4.0 sudah berada di depan mata, tidak terkecuali Indonesia. Sejak presiden kita, Joko Widodo, meresmikan roadmap yang disebut ‘Making Indonesia 4.0’, topik ini telah menjadi bahan perbincangan di berbagai kalangan masyarakat.","author":[{"dropping-particle":"","family":"Ministry of Industry","given":"","non-dropping-particle":"","parse-names":false,"suffix":""}],"container-title":"Interciencia","id":"ITEM-1","issue":"8","issued":{"date-parts":[["2018"]]},"page":"1","title":"Revolusi Industri 4.o di Indonesia","type":"article-journal","volume":"30"},"uris":["http://www.mendeley.com/documents/?uuid=25ea1984-9fbb-4cd4-b818-cd7981826ec6"]}],"mendeley":{"formattedCitation":"(Ministry of Industry 2018)","plainTextFormattedCitation":"(Ministry of Industry 2018)","previouslyFormattedCitation":"[16]"},"properties":{"noteIndex":0},"schema":"https://github.com/citation-style-language/schema/raw/master/csl-citation.json"}</w:instrText>
      </w:r>
      <w:r w:rsidR="00406FA4" w:rsidRPr="005A0D10">
        <w:rPr>
          <w:rFonts w:ascii="Times New Roman" w:hAnsi="Times New Roman" w:cs="Times New Roman"/>
          <w:sz w:val="24"/>
          <w:szCs w:val="24"/>
        </w:rPr>
        <w:fldChar w:fldCharType="separate"/>
      </w:r>
      <w:r w:rsidR="005A0D10" w:rsidRPr="005A0D10">
        <w:rPr>
          <w:rFonts w:ascii="Times New Roman" w:hAnsi="Times New Roman" w:cs="Times New Roman"/>
          <w:noProof/>
          <w:sz w:val="24"/>
          <w:szCs w:val="24"/>
        </w:rPr>
        <w:t>(Ministry of Industry 2018)</w:t>
      </w:r>
      <w:r w:rsidR="00406FA4" w:rsidRPr="005A0D10">
        <w:rPr>
          <w:rFonts w:ascii="Times New Roman" w:hAnsi="Times New Roman" w:cs="Times New Roman"/>
          <w:sz w:val="24"/>
          <w:szCs w:val="24"/>
        </w:rPr>
        <w:fldChar w:fldCharType="end"/>
      </w:r>
      <w:r w:rsidR="00406FA4" w:rsidRPr="005A0D10">
        <w:rPr>
          <w:rFonts w:ascii="Times New Roman" w:hAnsi="Times New Roman" w:cs="Times New Roman"/>
          <w:sz w:val="24"/>
          <w:szCs w:val="24"/>
        </w:rPr>
        <w:t>.</w:t>
      </w:r>
    </w:p>
    <w:p w14:paraId="35966E69" w14:textId="31A8E111" w:rsidR="00A64730" w:rsidRPr="005A0D10" w:rsidRDefault="00870A44" w:rsidP="00AA6DDA">
      <w:pPr>
        <w:jc w:val="both"/>
        <w:rPr>
          <w:rFonts w:ascii="Times New Roman" w:hAnsi="Times New Roman" w:cs="Times New Roman"/>
          <w:sz w:val="24"/>
          <w:szCs w:val="24"/>
          <w:lang w:val="en-US"/>
        </w:rPr>
      </w:pPr>
      <w:r w:rsidRPr="005A0D10">
        <w:rPr>
          <w:rFonts w:ascii="Times New Roman" w:hAnsi="Times New Roman" w:cs="Times New Roman"/>
          <w:sz w:val="24"/>
          <w:szCs w:val="24"/>
          <w:lang w:val="en-US"/>
        </w:rPr>
        <w:t>T</w:t>
      </w:r>
      <w:r w:rsidR="00C83F56" w:rsidRPr="005A0D10">
        <w:rPr>
          <w:rFonts w:ascii="Times New Roman" w:hAnsi="Times New Roman" w:cs="Times New Roman"/>
          <w:sz w:val="24"/>
          <w:szCs w:val="24"/>
          <w:lang w:val="en-US"/>
        </w:rPr>
        <w:t xml:space="preserve">he Government of </w:t>
      </w:r>
      <w:r w:rsidR="009853E5" w:rsidRPr="005A0D10">
        <w:rPr>
          <w:rFonts w:ascii="Times New Roman" w:hAnsi="Times New Roman" w:cs="Times New Roman"/>
          <w:sz w:val="24"/>
          <w:szCs w:val="24"/>
          <w:lang w:val="en-US"/>
        </w:rPr>
        <w:t xml:space="preserve">Indonesia has set </w:t>
      </w:r>
      <w:r w:rsidR="00A2005C" w:rsidRPr="005A0D10">
        <w:rPr>
          <w:rFonts w:ascii="Times New Roman" w:hAnsi="Times New Roman" w:cs="Times New Roman"/>
          <w:sz w:val="24"/>
          <w:szCs w:val="24"/>
          <w:lang w:val="en-US"/>
        </w:rPr>
        <w:t>a</w:t>
      </w:r>
      <w:r w:rsidR="009853E5" w:rsidRPr="005A0D10">
        <w:rPr>
          <w:rFonts w:ascii="Times New Roman" w:hAnsi="Times New Roman" w:cs="Times New Roman"/>
          <w:sz w:val="24"/>
          <w:szCs w:val="24"/>
          <w:lang w:val="en-US"/>
        </w:rPr>
        <w:t xml:space="preserve"> roadmap to leverage</w:t>
      </w:r>
      <w:r w:rsidR="00A2005C" w:rsidRPr="005A0D10">
        <w:rPr>
          <w:rFonts w:ascii="Times New Roman" w:hAnsi="Times New Roman" w:cs="Times New Roman"/>
          <w:sz w:val="24"/>
          <w:szCs w:val="24"/>
          <w:lang w:val="en-US"/>
        </w:rPr>
        <w:t xml:space="preserve"> </w:t>
      </w:r>
      <w:r w:rsidR="000A6782" w:rsidRPr="005A0D10">
        <w:rPr>
          <w:rFonts w:ascii="Times New Roman" w:hAnsi="Times New Roman" w:cs="Times New Roman"/>
          <w:sz w:val="24"/>
          <w:szCs w:val="24"/>
          <w:lang w:val="en-US"/>
        </w:rPr>
        <w:t>Food and Beverages</w:t>
      </w:r>
      <w:r w:rsidR="00A2005C" w:rsidRPr="005A0D10">
        <w:rPr>
          <w:rFonts w:ascii="Times New Roman" w:hAnsi="Times New Roman" w:cs="Times New Roman"/>
          <w:sz w:val="24"/>
          <w:szCs w:val="24"/>
          <w:lang w:val="en-US"/>
        </w:rPr>
        <w:t xml:space="preserve">, Textile </w:t>
      </w:r>
      <w:r w:rsidR="00916E3B" w:rsidRPr="005A0D10">
        <w:rPr>
          <w:rFonts w:ascii="Times New Roman" w:hAnsi="Times New Roman" w:cs="Times New Roman"/>
          <w:sz w:val="24"/>
          <w:szCs w:val="24"/>
          <w:lang w:val="en-US"/>
        </w:rPr>
        <w:t>and clothing</w:t>
      </w:r>
      <w:r w:rsidR="00A2005C" w:rsidRPr="005A0D10">
        <w:rPr>
          <w:rFonts w:ascii="Times New Roman" w:hAnsi="Times New Roman" w:cs="Times New Roman"/>
          <w:sz w:val="24"/>
          <w:szCs w:val="24"/>
          <w:lang w:val="en-US"/>
        </w:rPr>
        <w:t>, Chemical, Electronics</w:t>
      </w:r>
      <w:r w:rsidR="00DE664B" w:rsidRPr="005A0D10">
        <w:rPr>
          <w:rFonts w:ascii="Times New Roman" w:hAnsi="Times New Roman" w:cs="Times New Roman"/>
          <w:sz w:val="24"/>
          <w:szCs w:val="24"/>
          <w:lang w:val="en-US"/>
        </w:rPr>
        <w:t>,</w:t>
      </w:r>
      <w:r w:rsidR="00A2005C" w:rsidRPr="005A0D10">
        <w:rPr>
          <w:rFonts w:ascii="Times New Roman" w:hAnsi="Times New Roman" w:cs="Times New Roman"/>
          <w:sz w:val="24"/>
          <w:szCs w:val="24"/>
          <w:lang w:val="en-US"/>
        </w:rPr>
        <w:t xml:space="preserve"> and Automotive</w:t>
      </w:r>
      <w:r w:rsidR="0085733B" w:rsidRPr="005A0D10">
        <w:rPr>
          <w:rFonts w:ascii="Times New Roman" w:hAnsi="Times New Roman" w:cs="Times New Roman"/>
          <w:sz w:val="24"/>
          <w:szCs w:val="24"/>
          <w:lang w:val="en-US"/>
        </w:rPr>
        <w:t>,</w:t>
      </w:r>
      <w:r w:rsidR="00A2005C" w:rsidRPr="005A0D10">
        <w:rPr>
          <w:rFonts w:ascii="Times New Roman" w:hAnsi="Times New Roman" w:cs="Times New Roman"/>
          <w:sz w:val="24"/>
          <w:szCs w:val="24"/>
          <w:lang w:val="en-US"/>
        </w:rPr>
        <w:t xml:space="preserve"> which are the </w:t>
      </w:r>
      <w:r w:rsidR="00911CB4" w:rsidRPr="005A0D10">
        <w:rPr>
          <w:rFonts w:ascii="Times New Roman" w:hAnsi="Times New Roman" w:cs="Times New Roman"/>
          <w:sz w:val="24"/>
          <w:szCs w:val="24"/>
          <w:lang w:val="en-US"/>
        </w:rPr>
        <w:t xml:space="preserve">leading SMEs to GDP contribution and overall employment opportunities </w:t>
      </w:r>
      <w:r w:rsidR="0085733B" w:rsidRPr="005A0D10">
        <w:rPr>
          <w:rFonts w:ascii="Times New Roman" w:hAnsi="Times New Roman" w:cs="Times New Roman"/>
          <w:sz w:val="24"/>
          <w:szCs w:val="24"/>
          <w:lang w:val="en-US"/>
        </w:rPr>
        <w:fldChar w:fldCharType="begin" w:fldLock="1"/>
      </w:r>
      <w:r w:rsidR="005A0D10">
        <w:rPr>
          <w:rFonts w:ascii="Times New Roman" w:hAnsi="Times New Roman" w:cs="Times New Roman"/>
          <w:sz w:val="24"/>
          <w:szCs w:val="24"/>
          <w:lang w:val="en-US"/>
        </w:rPr>
        <w:instrText>ADDIN CSL_CITATION {"citationItems":[{"id":"ITEM-1","itemData":{"ISSN":"2357-3759","abstract":"Revolusi industri 4.0 sudah berada di depan mata, tidak terkecuali Indonesia. Sejak presiden kita, Joko Widodo, meresmikan roadmap yang disebut ‘Making Indonesia 4.0’, topik ini telah menjadi bahan perbincangan di berbagai kalangan masyarakat.","author":[{"dropping-particle":"","family":"Ministry of Industry","given":"","non-dropping-particle":"","parse-names":false,"suffix":""}],"container-title":"Interciencia","id":"ITEM-1","issue":"8","issued":{"date-parts":[["2018"]]},"page":"1","title":"Revolusi Industri 4.o di Indonesia","type":"article-journal","volume":"30"},"uris":["http://www.mendeley.com/documents/?uuid=25ea1984-9fbb-4cd4-b818-cd7981826ec6"]}],"mendeley":{"formattedCitation":"(Ministry of Industry 2018)","plainTextFormattedCitation":"(Ministry of Industry 2018)","previouslyFormattedCitation":"[16]"},"properties":{"noteIndex":0},"schema":"https://github.com/citation-style-language/schema/raw/master/csl-citation.json"}</w:instrText>
      </w:r>
      <w:r w:rsidR="0085733B" w:rsidRPr="005A0D10">
        <w:rPr>
          <w:rFonts w:ascii="Times New Roman" w:hAnsi="Times New Roman" w:cs="Times New Roman"/>
          <w:sz w:val="24"/>
          <w:szCs w:val="24"/>
          <w:lang w:val="en-US"/>
        </w:rPr>
        <w:fldChar w:fldCharType="separate"/>
      </w:r>
      <w:r w:rsidR="005A0D10" w:rsidRPr="005A0D10">
        <w:rPr>
          <w:rFonts w:ascii="Times New Roman" w:hAnsi="Times New Roman" w:cs="Times New Roman"/>
          <w:noProof/>
          <w:sz w:val="24"/>
          <w:szCs w:val="24"/>
          <w:lang w:val="en-US"/>
        </w:rPr>
        <w:t>(Ministry of Industry 2018)</w:t>
      </w:r>
      <w:r w:rsidR="0085733B" w:rsidRPr="005A0D10">
        <w:rPr>
          <w:rFonts w:ascii="Times New Roman" w:hAnsi="Times New Roman" w:cs="Times New Roman"/>
          <w:sz w:val="24"/>
          <w:szCs w:val="24"/>
          <w:lang w:val="en-US"/>
        </w:rPr>
        <w:fldChar w:fldCharType="end"/>
      </w:r>
      <w:r w:rsidR="00911CB4" w:rsidRPr="005A0D10">
        <w:rPr>
          <w:rFonts w:ascii="Times New Roman" w:hAnsi="Times New Roman" w:cs="Times New Roman"/>
          <w:sz w:val="24"/>
          <w:szCs w:val="24"/>
          <w:lang w:val="en-US"/>
        </w:rPr>
        <w:t xml:space="preserve">; on the one hand, some of them have already attempted this transition while others still struggling with the commitment to step in. so, it </w:t>
      </w:r>
      <w:r w:rsidR="0083054E" w:rsidRPr="005A0D10">
        <w:rPr>
          <w:rFonts w:ascii="Times New Roman" w:hAnsi="Times New Roman" w:cs="Times New Roman"/>
          <w:sz w:val="24"/>
          <w:szCs w:val="24"/>
          <w:lang w:val="en-US"/>
        </w:rPr>
        <w:t xml:space="preserve">still controversial </w:t>
      </w:r>
      <w:r w:rsidR="00911CB4" w:rsidRPr="005A0D10">
        <w:rPr>
          <w:rFonts w:ascii="Times New Roman" w:hAnsi="Times New Roman" w:cs="Times New Roman"/>
          <w:sz w:val="24"/>
          <w:szCs w:val="24"/>
          <w:lang w:val="en-US"/>
        </w:rPr>
        <w:t xml:space="preserve">about </w:t>
      </w:r>
      <w:r w:rsidR="0083054E" w:rsidRPr="005A0D10">
        <w:rPr>
          <w:rFonts w:ascii="Times New Roman" w:hAnsi="Times New Roman" w:cs="Times New Roman"/>
          <w:sz w:val="24"/>
          <w:szCs w:val="24"/>
          <w:lang w:val="en-US"/>
        </w:rPr>
        <w:t>what the challenges limit them to adopt Industry 4.0</w:t>
      </w:r>
      <w:r w:rsidR="00C83F56" w:rsidRPr="005A0D10">
        <w:rPr>
          <w:rFonts w:ascii="Times New Roman" w:hAnsi="Times New Roman" w:cs="Times New Roman"/>
          <w:sz w:val="24"/>
          <w:szCs w:val="24"/>
          <w:lang w:val="en-US"/>
        </w:rPr>
        <w:t xml:space="preserve">. Even if the </w:t>
      </w:r>
      <w:r w:rsidR="005A4632" w:rsidRPr="005A0D10">
        <w:rPr>
          <w:rFonts w:ascii="Times New Roman" w:hAnsi="Times New Roman" w:cs="Times New Roman"/>
          <w:sz w:val="24"/>
          <w:szCs w:val="24"/>
          <w:lang w:val="en-US"/>
        </w:rPr>
        <w:t>Government provided</w:t>
      </w:r>
      <w:r w:rsidR="007D168D" w:rsidRPr="005A0D10">
        <w:rPr>
          <w:rFonts w:ascii="Times New Roman" w:hAnsi="Times New Roman" w:cs="Times New Roman"/>
          <w:sz w:val="24"/>
          <w:szCs w:val="24"/>
          <w:lang w:val="en-US"/>
        </w:rPr>
        <w:t xml:space="preserve"> </w:t>
      </w:r>
      <w:r w:rsidR="001771F8" w:rsidRPr="005A0D10">
        <w:rPr>
          <w:rFonts w:ascii="Times New Roman" w:hAnsi="Times New Roman" w:cs="Times New Roman"/>
          <w:sz w:val="24"/>
          <w:szCs w:val="24"/>
          <w:lang w:val="en-US"/>
        </w:rPr>
        <w:t>incentive</w:t>
      </w:r>
      <w:r w:rsidR="005A4632" w:rsidRPr="005A0D10">
        <w:rPr>
          <w:rFonts w:ascii="Times New Roman" w:hAnsi="Times New Roman" w:cs="Times New Roman"/>
          <w:sz w:val="24"/>
          <w:szCs w:val="24"/>
          <w:lang w:val="en-US"/>
        </w:rPr>
        <w:t xml:space="preserve"> </w:t>
      </w:r>
      <w:r w:rsidR="007D168D" w:rsidRPr="005A0D10">
        <w:rPr>
          <w:rFonts w:ascii="Times New Roman" w:hAnsi="Times New Roman" w:cs="Times New Roman"/>
          <w:sz w:val="24"/>
          <w:szCs w:val="24"/>
          <w:lang w:val="en-US"/>
        </w:rPr>
        <w:t>opportunities</w:t>
      </w:r>
      <w:r w:rsidR="005A4632" w:rsidRPr="005A0D10">
        <w:rPr>
          <w:rFonts w:ascii="Times New Roman" w:hAnsi="Times New Roman" w:cs="Times New Roman"/>
          <w:sz w:val="24"/>
          <w:szCs w:val="24"/>
          <w:lang w:val="en-US"/>
        </w:rPr>
        <w:t xml:space="preserve"> for SMEs to step up to </w:t>
      </w:r>
      <w:r w:rsidR="007D168D" w:rsidRPr="005A0D10">
        <w:rPr>
          <w:rFonts w:ascii="Times New Roman" w:hAnsi="Times New Roman" w:cs="Times New Roman"/>
          <w:sz w:val="24"/>
          <w:szCs w:val="24"/>
          <w:lang w:val="en-US"/>
        </w:rPr>
        <w:t>implement</w:t>
      </w:r>
      <w:r w:rsidR="005A4632" w:rsidRPr="005A0D10">
        <w:rPr>
          <w:rFonts w:ascii="Times New Roman" w:hAnsi="Times New Roman" w:cs="Times New Roman"/>
          <w:sz w:val="24"/>
          <w:szCs w:val="24"/>
          <w:lang w:val="en-US"/>
        </w:rPr>
        <w:t xml:space="preserve"> </w:t>
      </w:r>
      <w:r w:rsidR="001771F8" w:rsidRPr="005A0D10">
        <w:rPr>
          <w:rFonts w:ascii="Times New Roman" w:hAnsi="Times New Roman" w:cs="Times New Roman"/>
          <w:sz w:val="24"/>
          <w:szCs w:val="24"/>
          <w:lang w:val="en-US"/>
        </w:rPr>
        <w:t>Industry</w:t>
      </w:r>
      <w:r w:rsidR="005A4632" w:rsidRPr="005A0D10">
        <w:rPr>
          <w:rFonts w:ascii="Times New Roman" w:hAnsi="Times New Roman" w:cs="Times New Roman"/>
          <w:sz w:val="24"/>
          <w:szCs w:val="24"/>
          <w:lang w:val="en-US"/>
        </w:rPr>
        <w:t xml:space="preserve"> 4.0, </w:t>
      </w:r>
      <w:r w:rsidR="001771F8" w:rsidRPr="005A0D10">
        <w:rPr>
          <w:rFonts w:ascii="Times New Roman" w:hAnsi="Times New Roman" w:cs="Times New Roman"/>
          <w:sz w:val="24"/>
          <w:szCs w:val="24"/>
          <w:lang w:val="en-US"/>
        </w:rPr>
        <w:t xml:space="preserve">there is </w:t>
      </w:r>
      <w:r w:rsidR="005A4632" w:rsidRPr="005A0D10">
        <w:rPr>
          <w:rFonts w:ascii="Times New Roman" w:hAnsi="Times New Roman" w:cs="Times New Roman"/>
          <w:sz w:val="24"/>
          <w:szCs w:val="24"/>
          <w:lang w:val="en-US"/>
        </w:rPr>
        <w:t xml:space="preserve">still </w:t>
      </w:r>
      <w:r w:rsidR="001771F8" w:rsidRPr="005A0D10">
        <w:rPr>
          <w:rFonts w:ascii="Times New Roman" w:hAnsi="Times New Roman" w:cs="Times New Roman"/>
          <w:sz w:val="24"/>
          <w:szCs w:val="24"/>
          <w:lang w:val="en-US"/>
        </w:rPr>
        <w:t>a</w:t>
      </w:r>
      <w:r w:rsidR="005A4632" w:rsidRPr="005A0D10">
        <w:rPr>
          <w:rFonts w:ascii="Times New Roman" w:hAnsi="Times New Roman" w:cs="Times New Roman"/>
          <w:sz w:val="24"/>
          <w:szCs w:val="24"/>
          <w:lang w:val="en-US"/>
        </w:rPr>
        <w:t xml:space="preserve"> </w:t>
      </w:r>
      <w:r w:rsidR="001771F8" w:rsidRPr="005A0D10">
        <w:rPr>
          <w:rFonts w:ascii="Times New Roman" w:hAnsi="Times New Roman" w:cs="Times New Roman"/>
          <w:sz w:val="24"/>
          <w:szCs w:val="24"/>
          <w:lang w:val="en-US"/>
        </w:rPr>
        <w:t>need</w:t>
      </w:r>
      <w:r w:rsidR="005A4632" w:rsidRPr="005A0D10">
        <w:rPr>
          <w:rFonts w:ascii="Times New Roman" w:hAnsi="Times New Roman" w:cs="Times New Roman"/>
          <w:sz w:val="24"/>
          <w:szCs w:val="24"/>
          <w:lang w:val="en-US"/>
        </w:rPr>
        <w:t xml:space="preserve"> </w:t>
      </w:r>
      <w:r w:rsidR="001771F8" w:rsidRPr="005A0D10">
        <w:rPr>
          <w:rFonts w:ascii="Times New Roman" w:hAnsi="Times New Roman" w:cs="Times New Roman"/>
          <w:sz w:val="24"/>
          <w:szCs w:val="24"/>
          <w:lang w:val="en-US"/>
        </w:rPr>
        <w:t>for</w:t>
      </w:r>
      <w:r w:rsidR="005A4632" w:rsidRPr="005A0D10">
        <w:rPr>
          <w:rFonts w:ascii="Times New Roman" w:hAnsi="Times New Roman" w:cs="Times New Roman"/>
          <w:sz w:val="24"/>
          <w:szCs w:val="24"/>
          <w:lang w:val="en-US"/>
        </w:rPr>
        <w:t xml:space="preserve"> </w:t>
      </w:r>
      <w:r w:rsidR="001771F8" w:rsidRPr="005A0D10">
        <w:rPr>
          <w:rFonts w:ascii="Times New Roman" w:hAnsi="Times New Roman" w:cs="Times New Roman"/>
          <w:sz w:val="24"/>
          <w:szCs w:val="24"/>
          <w:lang w:val="en-US"/>
        </w:rPr>
        <w:t xml:space="preserve">a </w:t>
      </w:r>
      <w:r w:rsidR="005A4632" w:rsidRPr="005A0D10">
        <w:rPr>
          <w:rFonts w:ascii="Times New Roman" w:hAnsi="Times New Roman" w:cs="Times New Roman"/>
          <w:sz w:val="24"/>
          <w:szCs w:val="24"/>
          <w:lang w:val="en-US"/>
        </w:rPr>
        <w:t xml:space="preserve">detailed roadmap on the </w:t>
      </w:r>
      <w:r w:rsidR="001771F8" w:rsidRPr="005A0D10">
        <w:rPr>
          <w:rFonts w:ascii="Times New Roman" w:hAnsi="Times New Roman" w:cs="Times New Roman"/>
          <w:sz w:val="24"/>
          <w:szCs w:val="24"/>
          <w:lang w:val="en-US"/>
        </w:rPr>
        <w:t>requirements to establish Industry 4.0 technologies with low financial abilities</w:t>
      </w:r>
      <w:r w:rsidR="005A4632" w:rsidRPr="005A0D10">
        <w:rPr>
          <w:rFonts w:ascii="Times New Roman" w:hAnsi="Times New Roman" w:cs="Times New Roman"/>
          <w:sz w:val="24"/>
          <w:szCs w:val="24"/>
          <w:lang w:val="en-US"/>
        </w:rPr>
        <w:t xml:space="preserve">. </w:t>
      </w:r>
    </w:p>
    <w:p w14:paraId="20A72AFA" w14:textId="13734280" w:rsidR="00B61ED9" w:rsidRPr="005A0D10" w:rsidRDefault="00DD2925" w:rsidP="00AA6DDA">
      <w:pPr>
        <w:jc w:val="both"/>
        <w:rPr>
          <w:rFonts w:ascii="Times New Roman" w:hAnsi="Times New Roman" w:cs="Times New Roman"/>
          <w:sz w:val="24"/>
          <w:szCs w:val="24"/>
        </w:rPr>
      </w:pPr>
      <w:r w:rsidRPr="005A0D10">
        <w:rPr>
          <w:rFonts w:ascii="Times New Roman" w:hAnsi="Times New Roman" w:cs="Times New Roman"/>
          <w:sz w:val="24"/>
          <w:szCs w:val="24"/>
          <w:lang w:val="en-US"/>
        </w:rPr>
        <w:t>Implementing</w:t>
      </w:r>
      <w:r w:rsidR="001771F8" w:rsidRPr="005A0D10">
        <w:rPr>
          <w:rFonts w:ascii="Times New Roman" w:hAnsi="Times New Roman" w:cs="Times New Roman"/>
          <w:sz w:val="24"/>
          <w:szCs w:val="24"/>
          <w:lang w:val="en-US"/>
        </w:rPr>
        <w:t xml:space="preserve"> Industry 4.0 technologies successfully</w:t>
      </w:r>
      <w:r w:rsidR="007D168D" w:rsidRPr="005A0D10">
        <w:rPr>
          <w:rFonts w:ascii="Times New Roman" w:hAnsi="Times New Roman" w:cs="Times New Roman"/>
          <w:sz w:val="24"/>
          <w:szCs w:val="24"/>
          <w:lang w:val="en-US"/>
        </w:rPr>
        <w:t xml:space="preserve"> needs a </w:t>
      </w:r>
      <w:r w:rsidR="006F3594" w:rsidRPr="005A0D10">
        <w:rPr>
          <w:rFonts w:ascii="Times New Roman" w:hAnsi="Times New Roman" w:cs="Times New Roman"/>
          <w:sz w:val="24"/>
          <w:szCs w:val="24"/>
          <w:lang w:val="en-US"/>
        </w:rPr>
        <w:t>strong</w:t>
      </w:r>
      <w:r w:rsidR="007D168D" w:rsidRPr="005A0D10">
        <w:rPr>
          <w:rFonts w:ascii="Times New Roman" w:hAnsi="Times New Roman" w:cs="Times New Roman"/>
          <w:sz w:val="24"/>
          <w:szCs w:val="24"/>
          <w:lang w:val="en-US"/>
        </w:rPr>
        <w:t xml:space="preserve"> foundation</w:t>
      </w:r>
      <w:r w:rsidR="001771F8" w:rsidRPr="005A0D10">
        <w:rPr>
          <w:rFonts w:ascii="Times New Roman" w:hAnsi="Times New Roman" w:cs="Times New Roman"/>
          <w:sz w:val="24"/>
          <w:szCs w:val="24"/>
          <w:lang w:val="en-US"/>
        </w:rPr>
        <w:t>,</w:t>
      </w:r>
      <w:r w:rsidR="007D168D" w:rsidRPr="005A0D10">
        <w:rPr>
          <w:rFonts w:ascii="Times New Roman" w:hAnsi="Times New Roman" w:cs="Times New Roman"/>
          <w:sz w:val="24"/>
          <w:szCs w:val="24"/>
          <w:lang w:val="en-US"/>
        </w:rPr>
        <w:t xml:space="preserve"> which is </w:t>
      </w:r>
      <w:r w:rsidR="00621C8D" w:rsidRPr="005A0D10">
        <w:rPr>
          <w:rFonts w:ascii="Times New Roman" w:hAnsi="Times New Roman" w:cs="Times New Roman"/>
          <w:sz w:val="24"/>
          <w:szCs w:val="24"/>
          <w:lang w:val="en-US"/>
        </w:rPr>
        <w:t>intense</w:t>
      </w:r>
      <w:r w:rsidR="007D168D" w:rsidRPr="005A0D10">
        <w:rPr>
          <w:rFonts w:ascii="Times New Roman" w:hAnsi="Times New Roman" w:cs="Times New Roman"/>
          <w:sz w:val="24"/>
          <w:szCs w:val="24"/>
          <w:lang w:val="en-US"/>
        </w:rPr>
        <w:t xml:space="preserve"> </w:t>
      </w:r>
      <w:r w:rsidR="001771F8" w:rsidRPr="005A0D10">
        <w:rPr>
          <w:rFonts w:ascii="Times New Roman" w:hAnsi="Times New Roman" w:cs="Times New Roman"/>
          <w:sz w:val="24"/>
          <w:szCs w:val="24"/>
          <w:lang w:val="en-US"/>
        </w:rPr>
        <w:t>Internet</w:t>
      </w:r>
      <w:r w:rsidR="006F3594" w:rsidRPr="005A0D10">
        <w:rPr>
          <w:rFonts w:ascii="Times New Roman" w:hAnsi="Times New Roman" w:cs="Times New Roman"/>
          <w:sz w:val="24"/>
          <w:szCs w:val="24"/>
          <w:lang w:val="en-US"/>
        </w:rPr>
        <w:t xml:space="preserve"> usage</w:t>
      </w:r>
      <w:r w:rsidR="007D168D" w:rsidRPr="005A0D10">
        <w:rPr>
          <w:rFonts w:ascii="Times New Roman" w:hAnsi="Times New Roman" w:cs="Times New Roman"/>
          <w:sz w:val="24"/>
          <w:szCs w:val="24"/>
          <w:lang w:val="en-US"/>
        </w:rPr>
        <w:t xml:space="preserve"> and Internet of </w:t>
      </w:r>
      <w:r w:rsidR="00390C89" w:rsidRPr="005A0D10">
        <w:rPr>
          <w:rFonts w:ascii="Times New Roman" w:hAnsi="Times New Roman" w:cs="Times New Roman"/>
          <w:sz w:val="24"/>
          <w:szCs w:val="24"/>
          <w:lang w:val="en-US"/>
        </w:rPr>
        <w:t>Things (</w:t>
      </w:r>
      <w:r w:rsidR="00D63D2F" w:rsidRPr="005A0D10">
        <w:rPr>
          <w:rFonts w:ascii="Times New Roman" w:hAnsi="Times New Roman" w:cs="Times New Roman"/>
          <w:sz w:val="24"/>
          <w:szCs w:val="24"/>
          <w:lang w:val="en-US"/>
        </w:rPr>
        <w:t>IoT),</w:t>
      </w:r>
      <w:r w:rsidR="001771F8" w:rsidRPr="005A0D10">
        <w:rPr>
          <w:rFonts w:ascii="Times New Roman" w:hAnsi="Times New Roman" w:cs="Times New Roman"/>
          <w:sz w:val="24"/>
          <w:szCs w:val="24"/>
          <w:lang w:val="en-US"/>
        </w:rPr>
        <w:t xml:space="preserve"> </w:t>
      </w:r>
      <w:r w:rsidR="007D168D" w:rsidRPr="005A0D10">
        <w:rPr>
          <w:rFonts w:ascii="Times New Roman" w:hAnsi="Times New Roman" w:cs="Times New Roman"/>
          <w:sz w:val="24"/>
          <w:szCs w:val="24"/>
          <w:lang w:val="en-US"/>
        </w:rPr>
        <w:t>to serve the relationship between those technologies.</w:t>
      </w:r>
      <w:r w:rsidR="001771F8" w:rsidRPr="005A0D10">
        <w:rPr>
          <w:rFonts w:ascii="Times New Roman" w:hAnsi="Times New Roman" w:cs="Times New Roman"/>
          <w:sz w:val="24"/>
          <w:szCs w:val="24"/>
          <w:lang w:val="en-US"/>
        </w:rPr>
        <w:t xml:space="preserve"> </w:t>
      </w:r>
      <w:r w:rsidR="00086851" w:rsidRPr="005A0D10">
        <w:rPr>
          <w:rFonts w:ascii="Times New Roman" w:hAnsi="Times New Roman" w:cs="Times New Roman"/>
          <w:sz w:val="24"/>
          <w:szCs w:val="24"/>
          <w:lang w:val="en-US"/>
        </w:rPr>
        <w:t xml:space="preserve">Since there is still limited research about Indonesian SMEs related to Industry 4.0, this study </w:t>
      </w:r>
      <w:r w:rsidR="00C117A9" w:rsidRPr="005A0D10">
        <w:rPr>
          <w:rFonts w:ascii="Times New Roman" w:hAnsi="Times New Roman" w:cs="Times New Roman"/>
          <w:sz w:val="24"/>
          <w:szCs w:val="24"/>
          <w:lang w:val="en-US"/>
        </w:rPr>
        <w:t>investigates</w:t>
      </w:r>
      <w:r w:rsidR="00086851" w:rsidRPr="005A0D10">
        <w:rPr>
          <w:rFonts w:ascii="Times New Roman" w:hAnsi="Times New Roman" w:cs="Times New Roman"/>
          <w:sz w:val="24"/>
          <w:szCs w:val="24"/>
          <w:lang w:val="en-US"/>
        </w:rPr>
        <w:t xml:space="preserve"> the </w:t>
      </w:r>
      <w:r w:rsidR="00CC1575" w:rsidRPr="005A0D10">
        <w:rPr>
          <w:rFonts w:ascii="Times New Roman" w:hAnsi="Times New Roman" w:cs="Times New Roman"/>
          <w:sz w:val="24"/>
          <w:szCs w:val="24"/>
          <w:lang w:val="en-US"/>
        </w:rPr>
        <w:t>attitude toward Using</w:t>
      </w:r>
      <w:r w:rsidR="00086851" w:rsidRPr="005A0D10">
        <w:rPr>
          <w:rFonts w:ascii="Times New Roman" w:hAnsi="Times New Roman" w:cs="Times New Roman"/>
          <w:sz w:val="24"/>
          <w:szCs w:val="24"/>
          <w:lang w:val="en-US"/>
        </w:rPr>
        <w:t xml:space="preserve"> the Internet. </w:t>
      </w:r>
      <w:r w:rsidR="00AD6522" w:rsidRPr="005A0D10">
        <w:rPr>
          <w:rFonts w:ascii="Times New Roman" w:hAnsi="Times New Roman" w:cs="Times New Roman"/>
          <w:sz w:val="24"/>
          <w:szCs w:val="24"/>
          <w:lang w:val="en-US"/>
        </w:rPr>
        <w:t xml:space="preserve">Hence, </w:t>
      </w:r>
      <w:r w:rsidR="00AD6522" w:rsidRPr="005A0D10">
        <w:rPr>
          <w:rFonts w:ascii="Times New Roman" w:hAnsi="Times New Roman" w:cs="Times New Roman"/>
          <w:sz w:val="24"/>
          <w:szCs w:val="24"/>
        </w:rPr>
        <w:t>this</w:t>
      </w:r>
      <w:r w:rsidR="00AB6A79" w:rsidRPr="005A0D10">
        <w:rPr>
          <w:rFonts w:ascii="Times New Roman" w:hAnsi="Times New Roman" w:cs="Times New Roman"/>
          <w:sz w:val="24"/>
          <w:szCs w:val="24"/>
        </w:rPr>
        <w:t xml:space="preserve"> study will </w:t>
      </w:r>
      <w:r w:rsidR="00B44390" w:rsidRPr="005A0D10">
        <w:rPr>
          <w:rFonts w:ascii="Times New Roman" w:hAnsi="Times New Roman" w:cs="Times New Roman"/>
          <w:sz w:val="24"/>
          <w:szCs w:val="24"/>
        </w:rPr>
        <w:t>ground</w:t>
      </w:r>
      <w:r w:rsidR="00086D90" w:rsidRPr="005A0D10">
        <w:rPr>
          <w:rFonts w:ascii="Times New Roman" w:hAnsi="Times New Roman" w:cs="Times New Roman"/>
          <w:sz w:val="24"/>
          <w:szCs w:val="24"/>
        </w:rPr>
        <w:t xml:space="preserve"> the prior </w:t>
      </w:r>
      <w:r w:rsidR="00AB6A79" w:rsidRPr="005A0D10">
        <w:rPr>
          <w:rFonts w:ascii="Times New Roman" w:hAnsi="Times New Roman" w:cs="Times New Roman"/>
          <w:sz w:val="24"/>
          <w:szCs w:val="24"/>
        </w:rPr>
        <w:t>bases</w:t>
      </w:r>
      <w:r w:rsidR="006C45D5" w:rsidRPr="005A0D10">
        <w:rPr>
          <w:rFonts w:ascii="Times New Roman" w:hAnsi="Times New Roman" w:cs="Times New Roman"/>
          <w:sz w:val="24"/>
          <w:szCs w:val="24"/>
        </w:rPr>
        <w:t xml:space="preserve"> to adopt Industry 4.0</w:t>
      </w:r>
      <w:r w:rsidR="00AB6A79" w:rsidRPr="005A0D10">
        <w:rPr>
          <w:rFonts w:ascii="Times New Roman" w:hAnsi="Times New Roman" w:cs="Times New Roman"/>
          <w:sz w:val="24"/>
          <w:szCs w:val="24"/>
        </w:rPr>
        <w:t xml:space="preserve"> </w:t>
      </w:r>
      <w:r w:rsidR="006C45D5" w:rsidRPr="005A0D10">
        <w:rPr>
          <w:rFonts w:ascii="Times New Roman" w:hAnsi="Times New Roman" w:cs="Times New Roman"/>
          <w:sz w:val="24"/>
          <w:szCs w:val="24"/>
        </w:rPr>
        <w:t>(</w:t>
      </w:r>
      <w:r w:rsidR="001771F8" w:rsidRPr="005A0D10">
        <w:rPr>
          <w:rFonts w:ascii="Times New Roman" w:hAnsi="Times New Roman" w:cs="Times New Roman"/>
          <w:sz w:val="24"/>
          <w:szCs w:val="24"/>
        </w:rPr>
        <w:t xml:space="preserve">Internet and </w:t>
      </w:r>
      <w:r w:rsidR="00E53996" w:rsidRPr="005A0D10">
        <w:rPr>
          <w:rFonts w:ascii="Times New Roman" w:hAnsi="Times New Roman" w:cs="Times New Roman"/>
          <w:sz w:val="24"/>
          <w:szCs w:val="24"/>
        </w:rPr>
        <w:t>IoT) as</w:t>
      </w:r>
      <w:r w:rsidR="00606D3C" w:rsidRPr="005A0D10">
        <w:rPr>
          <w:rFonts w:ascii="Times New Roman" w:hAnsi="Times New Roman" w:cs="Times New Roman"/>
          <w:sz w:val="24"/>
          <w:szCs w:val="24"/>
        </w:rPr>
        <w:t xml:space="preserve"> a smother of the </w:t>
      </w:r>
      <w:r w:rsidR="00EF6977" w:rsidRPr="005A0D10">
        <w:rPr>
          <w:rFonts w:ascii="Times New Roman" w:hAnsi="Times New Roman" w:cs="Times New Roman"/>
          <w:sz w:val="24"/>
          <w:szCs w:val="24"/>
        </w:rPr>
        <w:t xml:space="preserve">roadmap for </w:t>
      </w:r>
      <w:r w:rsidR="00B2424C" w:rsidRPr="005A0D10">
        <w:rPr>
          <w:rFonts w:ascii="Times New Roman" w:hAnsi="Times New Roman" w:cs="Times New Roman"/>
          <w:sz w:val="24"/>
          <w:szCs w:val="24"/>
        </w:rPr>
        <w:t>Indonesia's SMEs</w:t>
      </w:r>
      <w:r w:rsidR="00C12599" w:rsidRPr="005A0D10">
        <w:rPr>
          <w:rFonts w:ascii="Times New Roman" w:hAnsi="Times New Roman" w:cs="Times New Roman"/>
          <w:sz w:val="24"/>
          <w:szCs w:val="24"/>
        </w:rPr>
        <w:t xml:space="preserve"> </w:t>
      </w:r>
      <w:r w:rsidR="00606D3C" w:rsidRPr="005A0D10">
        <w:rPr>
          <w:rFonts w:ascii="Times New Roman" w:hAnsi="Times New Roman" w:cs="Times New Roman"/>
          <w:sz w:val="24"/>
          <w:szCs w:val="24"/>
        </w:rPr>
        <w:t xml:space="preserve">to implement Industry </w:t>
      </w:r>
      <w:r w:rsidR="008E539F" w:rsidRPr="005A0D10">
        <w:rPr>
          <w:rFonts w:ascii="Times New Roman" w:hAnsi="Times New Roman" w:cs="Times New Roman"/>
          <w:sz w:val="24"/>
          <w:szCs w:val="24"/>
        </w:rPr>
        <w:t>4</w:t>
      </w:r>
      <w:bookmarkStart w:id="4" w:name="_Hlk144163686"/>
      <w:r w:rsidR="00E53996" w:rsidRPr="005A0D10">
        <w:rPr>
          <w:rFonts w:ascii="Times New Roman" w:hAnsi="Times New Roman" w:cs="Times New Roman"/>
          <w:sz w:val="24"/>
          <w:szCs w:val="24"/>
        </w:rPr>
        <w:t>.</w:t>
      </w:r>
      <w:r w:rsidR="00233831" w:rsidRPr="005A0D10">
        <w:rPr>
          <w:rFonts w:ascii="Times New Roman" w:hAnsi="Times New Roman" w:cs="Times New Roman"/>
          <w:sz w:val="24"/>
          <w:szCs w:val="24"/>
        </w:rPr>
        <w:t>0.</w:t>
      </w:r>
      <w:r w:rsidR="00E53996" w:rsidRPr="005A0D10">
        <w:rPr>
          <w:rFonts w:ascii="Times New Roman" w:hAnsi="Times New Roman" w:cs="Times New Roman"/>
          <w:sz w:val="24"/>
          <w:szCs w:val="24"/>
        </w:rPr>
        <w:t xml:space="preserve"> </w:t>
      </w:r>
      <w:r w:rsidR="00CC1575" w:rsidRPr="005A0D10">
        <w:rPr>
          <w:rFonts w:ascii="Times New Roman" w:hAnsi="Times New Roman" w:cs="Times New Roman"/>
          <w:sz w:val="24"/>
          <w:szCs w:val="24"/>
        </w:rPr>
        <w:t>The current study investigates the relationship between SMEs’ capability and pillar enablers to the use</w:t>
      </w:r>
      <w:r w:rsidR="00AD6522" w:rsidRPr="005A0D10">
        <w:rPr>
          <w:rFonts w:ascii="Times New Roman" w:hAnsi="Times New Roman" w:cs="Times New Roman"/>
          <w:sz w:val="24"/>
          <w:szCs w:val="24"/>
          <w:lang w:val="en-US"/>
        </w:rPr>
        <w:t xml:space="preserve"> of </w:t>
      </w:r>
      <w:r w:rsidR="00E53996" w:rsidRPr="005A0D10">
        <w:rPr>
          <w:rFonts w:ascii="Times New Roman" w:hAnsi="Times New Roman" w:cs="Times New Roman"/>
          <w:sz w:val="24"/>
          <w:szCs w:val="24"/>
          <w:lang w:val="en-US"/>
        </w:rPr>
        <w:t xml:space="preserve">the </w:t>
      </w:r>
      <w:r w:rsidR="00AD6522" w:rsidRPr="005A0D10">
        <w:rPr>
          <w:rFonts w:ascii="Times New Roman" w:hAnsi="Times New Roman" w:cs="Times New Roman"/>
          <w:sz w:val="24"/>
          <w:szCs w:val="24"/>
          <w:lang w:val="en-US"/>
        </w:rPr>
        <w:t xml:space="preserve">Internet </w:t>
      </w:r>
      <w:bookmarkEnd w:id="4"/>
      <w:r w:rsidR="00AD6522" w:rsidRPr="005A0D10">
        <w:rPr>
          <w:rFonts w:ascii="Times New Roman" w:hAnsi="Times New Roman" w:cs="Times New Roman"/>
          <w:sz w:val="24"/>
          <w:szCs w:val="24"/>
          <w:lang w:val="en-US"/>
        </w:rPr>
        <w:t xml:space="preserve">to fill the </w:t>
      </w:r>
      <w:r w:rsidR="00F70B86" w:rsidRPr="005A0D10">
        <w:rPr>
          <w:rFonts w:ascii="Times New Roman" w:hAnsi="Times New Roman" w:cs="Times New Roman"/>
          <w:sz w:val="24"/>
          <w:szCs w:val="24"/>
          <w:lang w:val="en-US"/>
        </w:rPr>
        <w:t>research gap about the Internet’s role</w:t>
      </w:r>
      <w:r w:rsidR="00AD6522" w:rsidRPr="005A0D10">
        <w:rPr>
          <w:rFonts w:ascii="Times New Roman" w:hAnsi="Times New Roman" w:cs="Times New Roman"/>
          <w:sz w:val="24"/>
          <w:szCs w:val="24"/>
          <w:lang w:val="en-US"/>
        </w:rPr>
        <w:t xml:space="preserve"> </w:t>
      </w:r>
      <w:r w:rsidR="00E53996" w:rsidRPr="005A0D10">
        <w:rPr>
          <w:rFonts w:ascii="Times New Roman" w:hAnsi="Times New Roman" w:cs="Times New Roman"/>
          <w:sz w:val="24"/>
          <w:szCs w:val="24"/>
          <w:lang w:val="en-US"/>
        </w:rPr>
        <w:t>in embracing</w:t>
      </w:r>
      <w:r w:rsidR="00AD6522" w:rsidRPr="005A0D10">
        <w:rPr>
          <w:rFonts w:ascii="Times New Roman" w:hAnsi="Times New Roman" w:cs="Times New Roman"/>
          <w:sz w:val="24"/>
          <w:szCs w:val="24"/>
          <w:lang w:val="en-US"/>
        </w:rPr>
        <w:t xml:space="preserve"> Industry 4.0</w:t>
      </w:r>
      <w:r w:rsidR="00606D3C" w:rsidRPr="005A0D10">
        <w:rPr>
          <w:rFonts w:ascii="Times New Roman" w:hAnsi="Times New Roman" w:cs="Times New Roman"/>
          <w:sz w:val="24"/>
          <w:szCs w:val="24"/>
          <w:lang w:val="en-US"/>
        </w:rPr>
        <w:t>.</w:t>
      </w:r>
      <w:r w:rsidR="008C6594" w:rsidRPr="005A0D10">
        <w:rPr>
          <w:rFonts w:ascii="Times New Roman" w:hAnsi="Times New Roman" w:cs="Times New Roman"/>
          <w:sz w:val="24"/>
          <w:szCs w:val="24"/>
          <w:lang w:val="en-US"/>
        </w:rPr>
        <w:t xml:space="preserve"> </w:t>
      </w:r>
      <w:r w:rsidR="00350563" w:rsidRPr="005A0D10">
        <w:rPr>
          <w:rFonts w:ascii="Times New Roman" w:hAnsi="Times New Roman" w:cs="Times New Roman"/>
          <w:sz w:val="24"/>
          <w:szCs w:val="24"/>
          <w:lang w:val="en-US"/>
        </w:rPr>
        <w:t xml:space="preserve">Based upon </w:t>
      </w:r>
      <w:r w:rsidR="00364F50" w:rsidRPr="005A0D10">
        <w:rPr>
          <w:rFonts w:ascii="Times New Roman" w:hAnsi="Times New Roman" w:cs="Times New Roman"/>
          <w:sz w:val="24"/>
          <w:szCs w:val="24"/>
          <w:lang w:val="en-US"/>
        </w:rPr>
        <w:t xml:space="preserve">this research’s purpose, </w:t>
      </w:r>
      <w:r w:rsidR="00BB5A3C" w:rsidRPr="005A0D10">
        <w:rPr>
          <w:rFonts w:ascii="Times New Roman" w:hAnsi="Times New Roman" w:cs="Times New Roman"/>
          <w:sz w:val="24"/>
          <w:szCs w:val="24"/>
          <w:lang w:val="en-US"/>
        </w:rPr>
        <w:t xml:space="preserve">the </w:t>
      </w:r>
      <w:r w:rsidR="00EA1F2C" w:rsidRPr="005A0D10">
        <w:rPr>
          <w:rFonts w:ascii="Times New Roman" w:hAnsi="Times New Roman" w:cs="Times New Roman"/>
          <w:sz w:val="24"/>
          <w:szCs w:val="24"/>
          <w:lang w:val="en-US"/>
        </w:rPr>
        <w:t>following is the research question</w:t>
      </w:r>
      <w:r w:rsidR="00B61ED9" w:rsidRPr="005A0D10">
        <w:rPr>
          <w:rFonts w:ascii="Times New Roman" w:hAnsi="Times New Roman" w:cs="Times New Roman"/>
          <w:sz w:val="24"/>
          <w:szCs w:val="24"/>
          <w:lang w:val="en-US"/>
        </w:rPr>
        <w:t>:</w:t>
      </w:r>
      <w:r w:rsidR="00364F50" w:rsidRPr="005A0D10">
        <w:rPr>
          <w:rFonts w:ascii="Times New Roman" w:hAnsi="Times New Roman" w:cs="Times New Roman"/>
          <w:sz w:val="24"/>
          <w:szCs w:val="24"/>
          <w:lang w:val="en-US"/>
        </w:rPr>
        <w:t xml:space="preserve"> </w:t>
      </w:r>
    </w:p>
    <w:p w14:paraId="52230A6A" w14:textId="66C8D8D8" w:rsidR="00EA1F2C" w:rsidRPr="005A0D10" w:rsidRDefault="00EA1F2C" w:rsidP="0044667E">
      <w:pPr>
        <w:jc w:val="both"/>
        <w:rPr>
          <w:rFonts w:ascii="Times New Roman" w:hAnsi="Times New Roman" w:cs="Times New Roman"/>
          <w:b/>
          <w:bCs/>
          <w:i/>
          <w:iCs/>
          <w:sz w:val="24"/>
          <w:szCs w:val="24"/>
          <w:lang w:val="en-US"/>
        </w:rPr>
      </w:pPr>
      <w:r w:rsidRPr="005A0D10">
        <w:rPr>
          <w:rFonts w:ascii="Times New Roman" w:hAnsi="Times New Roman" w:cs="Times New Roman"/>
          <w:b/>
          <w:bCs/>
          <w:i/>
          <w:iCs/>
          <w:sz w:val="24"/>
          <w:szCs w:val="24"/>
          <w:lang w:val="en-US"/>
        </w:rPr>
        <w:t xml:space="preserve">What are the factors that are </w:t>
      </w:r>
      <w:r w:rsidR="005E7BE4" w:rsidRPr="005A0D10">
        <w:rPr>
          <w:rFonts w:ascii="Times New Roman" w:hAnsi="Times New Roman" w:cs="Times New Roman"/>
          <w:b/>
          <w:bCs/>
          <w:i/>
          <w:iCs/>
          <w:sz w:val="24"/>
          <w:szCs w:val="24"/>
          <w:lang w:val="en-US"/>
        </w:rPr>
        <w:t>significantly</w:t>
      </w:r>
      <w:r w:rsidRPr="005A0D10">
        <w:rPr>
          <w:rFonts w:ascii="Times New Roman" w:hAnsi="Times New Roman" w:cs="Times New Roman"/>
          <w:b/>
          <w:bCs/>
          <w:i/>
          <w:iCs/>
          <w:sz w:val="24"/>
          <w:szCs w:val="24"/>
          <w:lang w:val="en-US"/>
        </w:rPr>
        <w:t xml:space="preserve"> affecting the adoption of the Internet</w:t>
      </w:r>
      <w:r w:rsidR="00575610" w:rsidRPr="005A0D10">
        <w:rPr>
          <w:rFonts w:ascii="Times New Roman" w:hAnsi="Times New Roman" w:cs="Times New Roman"/>
          <w:b/>
          <w:bCs/>
          <w:i/>
          <w:iCs/>
          <w:sz w:val="24"/>
          <w:szCs w:val="24"/>
          <w:lang w:val="en-US"/>
        </w:rPr>
        <w:t xml:space="preserve"> in Indonesian SMEs</w:t>
      </w:r>
      <w:r w:rsidRPr="005A0D10">
        <w:rPr>
          <w:rFonts w:ascii="Times New Roman" w:hAnsi="Times New Roman" w:cs="Times New Roman"/>
          <w:b/>
          <w:bCs/>
          <w:i/>
          <w:iCs/>
          <w:sz w:val="24"/>
          <w:szCs w:val="24"/>
          <w:lang w:val="en-US"/>
        </w:rPr>
        <w:t>?</w:t>
      </w:r>
    </w:p>
    <w:p w14:paraId="468E4588" w14:textId="5CA6B0DD" w:rsidR="0044667E" w:rsidRPr="005A0D10" w:rsidRDefault="00BB5A3C" w:rsidP="008C1C74">
      <w:pPr>
        <w:spacing w:after="240"/>
        <w:jc w:val="both"/>
        <w:rPr>
          <w:rFonts w:ascii="Times New Roman" w:hAnsi="Times New Roman" w:cs="Times New Roman"/>
          <w:sz w:val="24"/>
          <w:szCs w:val="24"/>
          <w:lang w:val="en-US"/>
        </w:rPr>
      </w:pPr>
      <w:r w:rsidRPr="005A0D10">
        <w:rPr>
          <w:rFonts w:ascii="Times New Roman" w:hAnsi="Times New Roman" w:cs="Times New Roman"/>
          <w:sz w:val="24"/>
          <w:szCs w:val="24"/>
          <w:lang w:val="en-US"/>
        </w:rPr>
        <w:t xml:space="preserve">The rest of this research will be conducted as </w:t>
      </w:r>
      <w:r w:rsidR="00FA627E" w:rsidRPr="005A0D10">
        <w:rPr>
          <w:rFonts w:ascii="Times New Roman" w:hAnsi="Times New Roman" w:cs="Times New Roman"/>
          <w:sz w:val="24"/>
          <w:szCs w:val="24"/>
          <w:lang w:val="en-US"/>
        </w:rPr>
        <w:t>follows</w:t>
      </w:r>
      <w:r w:rsidR="00916E3B" w:rsidRPr="005A0D10">
        <w:rPr>
          <w:rFonts w:ascii="Times New Roman" w:hAnsi="Times New Roman" w:cs="Times New Roman"/>
          <w:sz w:val="24"/>
          <w:szCs w:val="24"/>
          <w:lang w:val="en-US"/>
        </w:rPr>
        <w:t>:</w:t>
      </w:r>
      <w:r w:rsidR="00350563" w:rsidRPr="005A0D10">
        <w:rPr>
          <w:rFonts w:ascii="Times New Roman" w:hAnsi="Times New Roman" w:cs="Times New Roman"/>
          <w:sz w:val="24"/>
          <w:szCs w:val="24"/>
        </w:rPr>
        <w:t xml:space="preserve"> </w:t>
      </w:r>
      <w:r w:rsidR="00350563" w:rsidRPr="005A0D10">
        <w:rPr>
          <w:rFonts w:ascii="Times New Roman" w:hAnsi="Times New Roman" w:cs="Times New Roman"/>
          <w:sz w:val="24"/>
          <w:szCs w:val="24"/>
          <w:lang w:val="en-US"/>
        </w:rPr>
        <w:t>The literature review is in the second section</w:t>
      </w:r>
      <w:r w:rsidRPr="005A0D10">
        <w:rPr>
          <w:rFonts w:ascii="Times New Roman" w:hAnsi="Times New Roman" w:cs="Times New Roman"/>
          <w:sz w:val="24"/>
          <w:szCs w:val="24"/>
          <w:lang w:val="en-US"/>
        </w:rPr>
        <w:t xml:space="preserve">, </w:t>
      </w:r>
      <w:r w:rsidR="00364F50" w:rsidRPr="005A0D10">
        <w:rPr>
          <w:rFonts w:ascii="Times New Roman" w:hAnsi="Times New Roman" w:cs="Times New Roman"/>
          <w:sz w:val="24"/>
          <w:szCs w:val="24"/>
          <w:lang w:val="en-US"/>
        </w:rPr>
        <w:t xml:space="preserve">the </w:t>
      </w:r>
      <w:r w:rsidRPr="005A0D10">
        <w:rPr>
          <w:rFonts w:ascii="Times New Roman" w:hAnsi="Times New Roman" w:cs="Times New Roman"/>
          <w:sz w:val="24"/>
          <w:szCs w:val="24"/>
          <w:lang w:val="en-US"/>
        </w:rPr>
        <w:t xml:space="preserve">third </w:t>
      </w:r>
      <w:r w:rsidR="004250A1" w:rsidRPr="005A0D10">
        <w:rPr>
          <w:rFonts w:ascii="Times New Roman" w:hAnsi="Times New Roman" w:cs="Times New Roman"/>
          <w:sz w:val="24"/>
          <w:szCs w:val="24"/>
          <w:lang w:val="en-US"/>
        </w:rPr>
        <w:t xml:space="preserve">is a methodology, the fourth </w:t>
      </w:r>
      <w:r w:rsidR="00364F50" w:rsidRPr="005A0D10">
        <w:rPr>
          <w:rFonts w:ascii="Times New Roman" w:hAnsi="Times New Roman" w:cs="Times New Roman"/>
          <w:sz w:val="24"/>
          <w:szCs w:val="24"/>
          <w:lang w:val="en-US"/>
        </w:rPr>
        <w:t>is</w:t>
      </w:r>
      <w:r w:rsidR="005A5E52" w:rsidRPr="005A0D10">
        <w:rPr>
          <w:rFonts w:ascii="Times New Roman" w:hAnsi="Times New Roman" w:cs="Times New Roman"/>
          <w:sz w:val="24"/>
          <w:szCs w:val="24"/>
          <w:lang w:val="en-US"/>
        </w:rPr>
        <w:t xml:space="preserve"> the </w:t>
      </w:r>
      <w:r w:rsidR="005A5E52" w:rsidRPr="005A0D10">
        <w:rPr>
          <w:rFonts w:ascii="Times New Roman" w:hAnsi="Times New Roman" w:cs="Times New Roman"/>
          <w:sz w:val="24"/>
          <w:szCs w:val="24"/>
          <w:lang w:val="en-US"/>
        </w:rPr>
        <w:t>results</w:t>
      </w:r>
      <w:r w:rsidR="00364F50" w:rsidRPr="005A0D10">
        <w:rPr>
          <w:rFonts w:ascii="Times New Roman" w:hAnsi="Times New Roman" w:cs="Times New Roman"/>
          <w:sz w:val="24"/>
          <w:szCs w:val="24"/>
          <w:lang w:val="en-US"/>
        </w:rPr>
        <w:t>,</w:t>
      </w:r>
      <w:r w:rsidRPr="005A0D10">
        <w:rPr>
          <w:rFonts w:ascii="Times New Roman" w:hAnsi="Times New Roman" w:cs="Times New Roman"/>
          <w:sz w:val="24"/>
          <w:szCs w:val="24"/>
          <w:lang w:val="en-US"/>
        </w:rPr>
        <w:t xml:space="preserve"> </w:t>
      </w:r>
      <w:r w:rsidR="005A5E52" w:rsidRPr="005A0D10">
        <w:rPr>
          <w:rFonts w:ascii="Times New Roman" w:hAnsi="Times New Roman" w:cs="Times New Roman"/>
          <w:sz w:val="24"/>
          <w:szCs w:val="24"/>
          <w:lang w:val="en-US"/>
        </w:rPr>
        <w:t xml:space="preserve">the </w:t>
      </w:r>
      <w:r w:rsidR="005E7BE4" w:rsidRPr="005A0D10">
        <w:rPr>
          <w:rFonts w:ascii="Times New Roman" w:hAnsi="Times New Roman" w:cs="Times New Roman"/>
          <w:sz w:val="24"/>
          <w:szCs w:val="24"/>
          <w:lang w:val="en-US"/>
        </w:rPr>
        <w:t>fourth</w:t>
      </w:r>
      <w:r w:rsidR="005A5E52" w:rsidRPr="005A0D10">
        <w:rPr>
          <w:rFonts w:ascii="Times New Roman" w:hAnsi="Times New Roman" w:cs="Times New Roman"/>
          <w:sz w:val="24"/>
          <w:szCs w:val="24"/>
          <w:lang w:val="en-US"/>
        </w:rPr>
        <w:t xml:space="preserve"> is </w:t>
      </w:r>
      <w:r w:rsidR="005E7BE4" w:rsidRPr="005A0D10">
        <w:rPr>
          <w:rFonts w:ascii="Times New Roman" w:hAnsi="Times New Roman" w:cs="Times New Roman"/>
          <w:sz w:val="24"/>
          <w:szCs w:val="24"/>
          <w:lang w:val="en-US"/>
        </w:rPr>
        <w:t xml:space="preserve">a </w:t>
      </w:r>
      <w:r w:rsidR="005A5E52" w:rsidRPr="005A0D10">
        <w:rPr>
          <w:rFonts w:ascii="Times New Roman" w:hAnsi="Times New Roman" w:cs="Times New Roman"/>
          <w:sz w:val="24"/>
          <w:szCs w:val="24"/>
          <w:lang w:val="en-US"/>
        </w:rPr>
        <w:t>Discussion</w:t>
      </w:r>
      <w:r w:rsidR="005E7BE4" w:rsidRPr="005A0D10">
        <w:rPr>
          <w:rFonts w:ascii="Times New Roman" w:hAnsi="Times New Roman" w:cs="Times New Roman"/>
          <w:sz w:val="24"/>
          <w:szCs w:val="24"/>
          <w:lang w:val="en-US"/>
        </w:rPr>
        <w:t>,</w:t>
      </w:r>
      <w:r w:rsidR="005A5E52" w:rsidRPr="005A0D10">
        <w:rPr>
          <w:rFonts w:ascii="Times New Roman" w:hAnsi="Times New Roman" w:cs="Times New Roman"/>
          <w:sz w:val="24"/>
          <w:szCs w:val="24"/>
          <w:lang w:val="en-US"/>
        </w:rPr>
        <w:t xml:space="preserve"> </w:t>
      </w:r>
      <w:r w:rsidRPr="005A0D10">
        <w:rPr>
          <w:rFonts w:ascii="Times New Roman" w:hAnsi="Times New Roman" w:cs="Times New Roman"/>
          <w:sz w:val="24"/>
          <w:szCs w:val="24"/>
          <w:lang w:val="en-US"/>
        </w:rPr>
        <w:t xml:space="preserve">and the last </w:t>
      </w:r>
      <w:r w:rsidR="00364F50" w:rsidRPr="005A0D10">
        <w:rPr>
          <w:rFonts w:ascii="Times New Roman" w:hAnsi="Times New Roman" w:cs="Times New Roman"/>
          <w:sz w:val="24"/>
          <w:szCs w:val="24"/>
          <w:lang w:val="en-US"/>
        </w:rPr>
        <w:t xml:space="preserve">is a </w:t>
      </w:r>
      <w:r w:rsidRPr="005A0D10">
        <w:rPr>
          <w:rFonts w:ascii="Times New Roman" w:hAnsi="Times New Roman" w:cs="Times New Roman"/>
          <w:sz w:val="24"/>
          <w:szCs w:val="24"/>
          <w:lang w:val="en-US"/>
        </w:rPr>
        <w:t>conclusion and recommendation.</w:t>
      </w:r>
      <w:bookmarkStart w:id="5" w:name="_Toc143475465"/>
    </w:p>
    <w:bookmarkEnd w:id="5"/>
    <w:p w14:paraId="351B08AA" w14:textId="176F795A" w:rsidR="00184C6D" w:rsidRPr="005A0D10" w:rsidRDefault="0044667E" w:rsidP="008C1C74">
      <w:pPr>
        <w:pStyle w:val="ListParagraph"/>
        <w:numPr>
          <w:ilvl w:val="0"/>
          <w:numId w:val="14"/>
        </w:numPr>
        <w:spacing w:after="0"/>
        <w:jc w:val="both"/>
        <w:rPr>
          <w:rFonts w:ascii="Times New Roman" w:hAnsi="Times New Roman" w:cs="Times New Roman"/>
          <w:b/>
          <w:bCs/>
          <w:sz w:val="24"/>
          <w:szCs w:val="24"/>
          <w:lang w:val="en-US"/>
        </w:rPr>
      </w:pPr>
      <w:r w:rsidRPr="005A0D10">
        <w:rPr>
          <w:rFonts w:ascii="Times New Roman" w:hAnsi="Times New Roman" w:cs="Times New Roman"/>
          <w:b/>
          <w:bCs/>
          <w:sz w:val="24"/>
          <w:szCs w:val="24"/>
          <w:lang w:val="en-US"/>
        </w:rPr>
        <w:t>Literature Review</w:t>
      </w:r>
    </w:p>
    <w:p w14:paraId="2C1A6F85" w14:textId="1B3D733B" w:rsidR="003D02C3" w:rsidRPr="005A0D10" w:rsidRDefault="00D61A1F" w:rsidP="003D02C3">
      <w:pPr>
        <w:spacing w:after="240"/>
        <w:jc w:val="both"/>
        <w:rPr>
          <w:rFonts w:ascii="Times New Roman" w:hAnsi="Times New Roman" w:cs="Times New Roman"/>
          <w:sz w:val="24"/>
          <w:szCs w:val="24"/>
          <w:lang w:val="en-US"/>
        </w:rPr>
      </w:pPr>
      <w:r w:rsidRPr="005A0D10">
        <w:rPr>
          <w:rFonts w:ascii="Times New Roman" w:hAnsi="Times New Roman" w:cs="Times New Roman"/>
          <w:sz w:val="24"/>
          <w:szCs w:val="24"/>
          <w:lang w:val="en-US"/>
        </w:rPr>
        <w:t>This part</w:t>
      </w:r>
      <w:r w:rsidR="00A77221" w:rsidRPr="005A0D10">
        <w:rPr>
          <w:rFonts w:ascii="Times New Roman" w:hAnsi="Times New Roman" w:cs="Times New Roman"/>
          <w:sz w:val="24"/>
          <w:szCs w:val="24"/>
          <w:lang w:val="en-US"/>
        </w:rPr>
        <w:t xml:space="preserve"> </w:t>
      </w:r>
      <w:r w:rsidR="0080636E" w:rsidRPr="005A0D10">
        <w:rPr>
          <w:rFonts w:ascii="Times New Roman" w:hAnsi="Times New Roman" w:cs="Times New Roman"/>
          <w:sz w:val="24"/>
          <w:szCs w:val="24"/>
          <w:lang w:val="en-US"/>
        </w:rPr>
        <w:t>concerns</w:t>
      </w:r>
      <w:r w:rsidR="00A77221" w:rsidRPr="005A0D10">
        <w:rPr>
          <w:rFonts w:ascii="Times New Roman" w:hAnsi="Times New Roman" w:cs="Times New Roman"/>
          <w:sz w:val="24"/>
          <w:szCs w:val="24"/>
          <w:lang w:val="en-US"/>
        </w:rPr>
        <w:t xml:space="preserve"> the background of </w:t>
      </w:r>
      <w:r w:rsidR="008C34B0" w:rsidRPr="005A0D10">
        <w:rPr>
          <w:rFonts w:ascii="Times New Roman" w:hAnsi="Times New Roman" w:cs="Times New Roman"/>
          <w:sz w:val="24"/>
          <w:szCs w:val="24"/>
          <w:lang w:val="en-US"/>
        </w:rPr>
        <w:t>Industry</w:t>
      </w:r>
      <w:r w:rsidR="00A77221" w:rsidRPr="005A0D10">
        <w:rPr>
          <w:rFonts w:ascii="Times New Roman" w:hAnsi="Times New Roman" w:cs="Times New Roman"/>
          <w:sz w:val="24"/>
          <w:szCs w:val="24"/>
          <w:lang w:val="en-US"/>
        </w:rPr>
        <w:t xml:space="preserve"> 4.0</w:t>
      </w:r>
      <w:r w:rsidR="00CC1575" w:rsidRPr="005A0D10">
        <w:rPr>
          <w:rFonts w:ascii="Times New Roman" w:hAnsi="Times New Roman" w:cs="Times New Roman"/>
          <w:sz w:val="24"/>
          <w:szCs w:val="24"/>
          <w:lang w:val="en-US"/>
        </w:rPr>
        <w:t xml:space="preserve"> and IoT</w:t>
      </w:r>
      <w:r w:rsidR="00A77221" w:rsidRPr="005A0D10">
        <w:rPr>
          <w:rFonts w:ascii="Times New Roman" w:hAnsi="Times New Roman" w:cs="Times New Roman"/>
          <w:sz w:val="24"/>
          <w:szCs w:val="24"/>
          <w:lang w:val="en-US"/>
        </w:rPr>
        <w:t xml:space="preserve"> and will provide </w:t>
      </w:r>
      <w:r w:rsidR="000E6C09" w:rsidRPr="005A0D10">
        <w:rPr>
          <w:rFonts w:ascii="Times New Roman" w:hAnsi="Times New Roman" w:cs="Times New Roman"/>
          <w:sz w:val="24"/>
          <w:szCs w:val="24"/>
          <w:lang w:val="en-US"/>
        </w:rPr>
        <w:t>an</w:t>
      </w:r>
      <w:r w:rsidR="00A77221" w:rsidRPr="005A0D10">
        <w:rPr>
          <w:rFonts w:ascii="Times New Roman" w:hAnsi="Times New Roman" w:cs="Times New Roman"/>
          <w:sz w:val="24"/>
          <w:szCs w:val="24"/>
          <w:lang w:val="en-US"/>
        </w:rPr>
        <w:t xml:space="preserve"> overview </w:t>
      </w:r>
      <w:r w:rsidR="008C34B0" w:rsidRPr="005A0D10">
        <w:rPr>
          <w:rFonts w:ascii="Times New Roman" w:hAnsi="Times New Roman" w:cs="Times New Roman"/>
          <w:sz w:val="24"/>
          <w:szCs w:val="24"/>
          <w:lang w:val="en-US"/>
        </w:rPr>
        <w:t>of</w:t>
      </w:r>
      <w:r w:rsidR="00A77221" w:rsidRPr="005A0D10">
        <w:rPr>
          <w:rFonts w:ascii="Times New Roman" w:hAnsi="Times New Roman" w:cs="Times New Roman"/>
          <w:sz w:val="24"/>
          <w:szCs w:val="24"/>
          <w:lang w:val="en-US"/>
        </w:rPr>
        <w:t xml:space="preserve"> the method</w:t>
      </w:r>
      <w:r w:rsidR="00A911BC" w:rsidRPr="005A0D10">
        <w:rPr>
          <w:rFonts w:ascii="Times New Roman" w:hAnsi="Times New Roman" w:cs="Times New Roman"/>
          <w:sz w:val="24"/>
          <w:szCs w:val="24"/>
          <w:lang w:val="en-US"/>
        </w:rPr>
        <w:t xml:space="preserve">ology </w:t>
      </w:r>
      <w:r w:rsidR="00A77221" w:rsidRPr="005A0D10">
        <w:rPr>
          <w:rFonts w:ascii="Times New Roman" w:hAnsi="Times New Roman" w:cs="Times New Roman"/>
          <w:sz w:val="24"/>
          <w:szCs w:val="24"/>
          <w:lang w:val="en-US"/>
        </w:rPr>
        <w:t>used</w:t>
      </w:r>
      <w:r w:rsidR="005E7BE4" w:rsidRPr="005A0D10">
        <w:rPr>
          <w:rFonts w:ascii="Times New Roman" w:hAnsi="Times New Roman" w:cs="Times New Roman"/>
          <w:sz w:val="24"/>
          <w:szCs w:val="24"/>
          <w:lang w:val="en-US"/>
        </w:rPr>
        <w:t xml:space="preserve"> </w:t>
      </w:r>
      <w:r w:rsidR="00C117A9" w:rsidRPr="005A0D10">
        <w:rPr>
          <w:rFonts w:ascii="Times New Roman" w:hAnsi="Times New Roman" w:cs="Times New Roman"/>
          <w:sz w:val="24"/>
          <w:szCs w:val="24"/>
          <w:lang w:val="en-US"/>
        </w:rPr>
        <w:t>and</w:t>
      </w:r>
      <w:r w:rsidR="00A77221" w:rsidRPr="005A0D10">
        <w:rPr>
          <w:rFonts w:ascii="Times New Roman" w:hAnsi="Times New Roman" w:cs="Times New Roman"/>
          <w:sz w:val="24"/>
          <w:szCs w:val="24"/>
          <w:lang w:val="en-US"/>
        </w:rPr>
        <w:t xml:space="preserve"> the contribution of the current study.</w:t>
      </w:r>
    </w:p>
    <w:p w14:paraId="680B4D4D" w14:textId="21FAC313" w:rsidR="009C47F1" w:rsidRPr="005A0D10" w:rsidRDefault="008C0310" w:rsidP="003D02C3">
      <w:pPr>
        <w:spacing w:after="0"/>
        <w:jc w:val="both"/>
        <w:rPr>
          <w:rFonts w:ascii="Times New Roman" w:hAnsi="Times New Roman" w:cs="Times New Roman"/>
          <w:sz w:val="24"/>
          <w:szCs w:val="24"/>
          <w:lang w:val="en-US"/>
        </w:rPr>
      </w:pPr>
      <w:r w:rsidRPr="005A0D10">
        <w:rPr>
          <w:rFonts w:ascii="Times New Roman" w:hAnsi="Times New Roman" w:cs="Times New Roman"/>
          <w:b/>
          <w:bCs/>
          <w:sz w:val="24"/>
          <w:szCs w:val="24"/>
          <w:lang w:val="en-US"/>
        </w:rPr>
        <w:t>Industry 4.0</w:t>
      </w:r>
      <w:r w:rsidR="00BD79E6" w:rsidRPr="005A0D10">
        <w:rPr>
          <w:rFonts w:ascii="Times New Roman" w:hAnsi="Times New Roman" w:cs="Times New Roman"/>
          <w:b/>
          <w:bCs/>
          <w:sz w:val="24"/>
          <w:szCs w:val="24"/>
          <w:lang w:val="en-US"/>
        </w:rPr>
        <w:t>, Internet</w:t>
      </w:r>
      <w:r w:rsidRPr="005A0D10">
        <w:rPr>
          <w:rFonts w:ascii="Times New Roman" w:hAnsi="Times New Roman" w:cs="Times New Roman"/>
          <w:b/>
          <w:bCs/>
          <w:sz w:val="24"/>
          <w:szCs w:val="24"/>
          <w:lang w:val="en-US"/>
        </w:rPr>
        <w:t xml:space="preserve"> and IoT: Overview and Importance</w:t>
      </w:r>
    </w:p>
    <w:p w14:paraId="12C3102F" w14:textId="06EB1013" w:rsidR="008C1C74" w:rsidRPr="005A0D10" w:rsidRDefault="00B97571" w:rsidP="003D02C3">
      <w:pPr>
        <w:spacing w:after="0"/>
        <w:jc w:val="both"/>
        <w:rPr>
          <w:rFonts w:ascii="Times New Roman" w:hAnsi="Times New Roman" w:cs="Times New Roman"/>
          <w:sz w:val="24"/>
          <w:szCs w:val="24"/>
          <w:lang w:val="en-US"/>
        </w:rPr>
      </w:pPr>
      <w:r w:rsidRPr="005A0D10">
        <w:rPr>
          <w:rFonts w:ascii="Times New Roman" w:hAnsi="Times New Roman" w:cs="Times New Roman"/>
          <w:sz w:val="24"/>
          <w:szCs w:val="24"/>
          <w:lang w:val="en-US"/>
        </w:rPr>
        <w:t xml:space="preserve">The three aspects are mainly </w:t>
      </w:r>
      <w:r w:rsidR="00C117A9" w:rsidRPr="005A0D10">
        <w:rPr>
          <w:rFonts w:ascii="Times New Roman" w:hAnsi="Times New Roman" w:cs="Times New Roman"/>
          <w:sz w:val="24"/>
          <w:szCs w:val="24"/>
          <w:lang w:val="en-US"/>
        </w:rPr>
        <w:t>crucial</w:t>
      </w:r>
      <w:r w:rsidRPr="005A0D10">
        <w:rPr>
          <w:rFonts w:ascii="Times New Roman" w:hAnsi="Times New Roman" w:cs="Times New Roman"/>
          <w:sz w:val="24"/>
          <w:szCs w:val="24"/>
          <w:lang w:val="en-US"/>
        </w:rPr>
        <w:t xml:space="preserve"> </w:t>
      </w:r>
      <w:r w:rsidR="008355E0" w:rsidRPr="005A0D10">
        <w:rPr>
          <w:rFonts w:ascii="Times New Roman" w:hAnsi="Times New Roman" w:cs="Times New Roman"/>
          <w:sz w:val="24"/>
          <w:szCs w:val="24"/>
          <w:lang w:val="en-US"/>
        </w:rPr>
        <w:t>in</w:t>
      </w:r>
      <w:r w:rsidRPr="005A0D10">
        <w:rPr>
          <w:rFonts w:ascii="Times New Roman" w:hAnsi="Times New Roman" w:cs="Times New Roman"/>
          <w:sz w:val="24"/>
          <w:szCs w:val="24"/>
          <w:lang w:val="en-US"/>
        </w:rPr>
        <w:t xml:space="preserve"> technology because they are more correlated. </w:t>
      </w:r>
      <w:bookmarkStart w:id="6" w:name="_Hlk152707691"/>
      <w:r w:rsidRPr="005A0D10">
        <w:rPr>
          <w:rFonts w:ascii="Times New Roman" w:hAnsi="Times New Roman" w:cs="Times New Roman"/>
          <w:sz w:val="24"/>
          <w:szCs w:val="24"/>
          <w:lang w:val="en-US"/>
        </w:rPr>
        <w:t xml:space="preserve">The Internet allows access to global information and </w:t>
      </w:r>
      <w:r w:rsidR="00F47597" w:rsidRPr="005A0D10">
        <w:rPr>
          <w:rFonts w:ascii="Times New Roman" w:hAnsi="Times New Roman" w:cs="Times New Roman"/>
          <w:sz w:val="24"/>
          <w:szCs w:val="24"/>
          <w:lang w:val="en-US"/>
        </w:rPr>
        <w:t>establishes</w:t>
      </w:r>
      <w:r w:rsidRPr="005A0D10">
        <w:rPr>
          <w:rFonts w:ascii="Times New Roman" w:hAnsi="Times New Roman" w:cs="Times New Roman"/>
          <w:sz w:val="24"/>
          <w:szCs w:val="24"/>
          <w:lang w:val="en-US"/>
        </w:rPr>
        <w:t xml:space="preserve"> a global electronic presence</w:t>
      </w:r>
      <w:r w:rsidRPr="005A0D10">
        <w:rPr>
          <w:rFonts w:ascii="Times New Roman" w:hAnsi="Times New Roman" w:cs="Times New Roman"/>
          <w:sz w:val="24"/>
          <w:szCs w:val="24"/>
          <w:lang w:val="en-US"/>
        </w:rPr>
        <w:fldChar w:fldCharType="begin" w:fldLock="1"/>
      </w:r>
      <w:r w:rsidR="005A0D10">
        <w:rPr>
          <w:rFonts w:ascii="Times New Roman" w:hAnsi="Times New Roman" w:cs="Times New Roman"/>
          <w:sz w:val="24"/>
          <w:szCs w:val="24"/>
          <w:lang w:val="en-US"/>
        </w:rPr>
        <w:instrText>ADDIN CSL_CITATION {"citationItems":[{"id":"ITEM-1","itemData":{"DOI":"10.1080/10864415.1998.11518312","ISSN":"10864415","abstract":"The Internet has been given tremendous publicity in recent years. However, most research focuses on Europe or America rather on than Asian countries. This study hopes to contribute to a better understanding of the Internet phenomenon in Asia by examining the factors influencing the adoption and nonadoption of the Internet among organizations in Singapore. A survey was carried out among business firms to examine the benefits of adopting the Internet, reasons for not adopting the Internet, and the criteria for selecting Internet access service providers. The results showed that key benefits are derived from the global nature of the Internet, which enables access to worldwide information and the creation of a worldwide electronic presence. Nonadopters of the Internet are concerned about whether staff will waste time surfing the Internet. Both access speed and technical support are viewed as important criteria in selecting an Internet access service provider (IASP). Implications of the results are discussed.","author":[{"dropping-particle":"","family":"Tan","given":"Margaret","non-dropping-particle":"","parse-names":false,"suffix":""},{"dropping-particle":"","family":"Teo","given":"Thompson S.H.","non-dropping-particle":"","parse-names":false,"suffix":""}],"container-title":"International Journal of Electronic Commerce","id":"ITEM-1","issue":"3","issued":{"date-parts":[["1998"]]},"page":"5-18","title":"Factors Influencing the Adoption of the Internet","type":"article-journal","volume":"2"},"uris":["http://www.mendeley.com/documents/?uuid=fea574df-ee98-4310-9018-53e7fbc64949"]}],"mendeley":{"formattedCitation":"(Tan and Teo 1998)","plainTextFormattedCitation":"(Tan and Teo 1998)","previouslyFormattedCitation":"[17]"},"properties":{"noteIndex":0},"schema":"https://github.com/citation-style-language/schema/raw/master/csl-citation.json"}</w:instrText>
      </w:r>
      <w:r w:rsidRPr="005A0D10">
        <w:rPr>
          <w:rFonts w:ascii="Times New Roman" w:hAnsi="Times New Roman" w:cs="Times New Roman"/>
          <w:sz w:val="24"/>
          <w:szCs w:val="24"/>
          <w:lang w:val="en-US"/>
        </w:rPr>
        <w:fldChar w:fldCharType="separate"/>
      </w:r>
      <w:r w:rsidR="005A0D10" w:rsidRPr="005A0D10">
        <w:rPr>
          <w:rFonts w:ascii="Times New Roman" w:hAnsi="Times New Roman" w:cs="Times New Roman"/>
          <w:noProof/>
          <w:sz w:val="24"/>
          <w:szCs w:val="24"/>
          <w:lang w:val="en-US"/>
        </w:rPr>
        <w:t>(Tan and Teo 1998)</w:t>
      </w:r>
      <w:r w:rsidRPr="005A0D10">
        <w:rPr>
          <w:rFonts w:ascii="Times New Roman" w:hAnsi="Times New Roman" w:cs="Times New Roman"/>
          <w:sz w:val="24"/>
          <w:szCs w:val="24"/>
          <w:lang w:val="en-US"/>
        </w:rPr>
        <w:fldChar w:fldCharType="end"/>
      </w:r>
      <w:r w:rsidR="00C117A9" w:rsidRPr="005A0D10">
        <w:rPr>
          <w:rFonts w:ascii="Times New Roman" w:hAnsi="Times New Roman" w:cs="Times New Roman"/>
          <w:sz w:val="24"/>
          <w:szCs w:val="24"/>
          <w:lang w:val="en-US"/>
        </w:rPr>
        <w:t>.</w:t>
      </w:r>
      <w:r w:rsidR="00086851" w:rsidRPr="005A0D10">
        <w:rPr>
          <w:rFonts w:ascii="Times New Roman" w:hAnsi="Times New Roman" w:cs="Times New Roman"/>
          <w:sz w:val="24"/>
          <w:szCs w:val="24"/>
          <w:lang w:val="en-US"/>
        </w:rPr>
        <w:t xml:space="preserve"> </w:t>
      </w:r>
      <w:r w:rsidR="00346741" w:rsidRPr="005A0D10">
        <w:rPr>
          <w:rFonts w:ascii="Times New Roman" w:hAnsi="Times New Roman" w:cs="Times New Roman"/>
          <w:sz w:val="24"/>
          <w:szCs w:val="24"/>
          <w:lang w:val="en-US"/>
        </w:rPr>
        <w:t xml:space="preserve">Digital transformation needs communication between worldwide information and </w:t>
      </w:r>
      <w:r w:rsidR="00F70B86" w:rsidRPr="005A0D10">
        <w:rPr>
          <w:rFonts w:ascii="Times New Roman" w:hAnsi="Times New Roman" w:cs="Times New Roman"/>
          <w:sz w:val="24"/>
          <w:szCs w:val="24"/>
          <w:lang w:val="en-US"/>
        </w:rPr>
        <w:t>intermediates</w:t>
      </w:r>
      <w:r w:rsidR="00346741" w:rsidRPr="005A0D10">
        <w:rPr>
          <w:rFonts w:ascii="Times New Roman" w:hAnsi="Times New Roman" w:cs="Times New Roman"/>
          <w:sz w:val="24"/>
          <w:szCs w:val="24"/>
          <w:lang w:val="en-US"/>
        </w:rPr>
        <w:t xml:space="preserve"> between physical </w:t>
      </w:r>
      <w:r w:rsidR="00F70B86" w:rsidRPr="005A0D10">
        <w:rPr>
          <w:rFonts w:ascii="Times New Roman" w:hAnsi="Times New Roman" w:cs="Times New Roman"/>
          <w:sz w:val="24"/>
          <w:szCs w:val="24"/>
          <w:lang w:val="en-US"/>
        </w:rPr>
        <w:t>and electronic</w:t>
      </w:r>
      <w:r w:rsidR="00346741" w:rsidRPr="005A0D10">
        <w:rPr>
          <w:rFonts w:ascii="Times New Roman" w:hAnsi="Times New Roman" w:cs="Times New Roman"/>
          <w:sz w:val="24"/>
          <w:szCs w:val="24"/>
          <w:lang w:val="en-US"/>
        </w:rPr>
        <w:t xml:space="preserve"> devices for better communication</w:t>
      </w:r>
      <w:r w:rsidR="00F70B86" w:rsidRPr="005A0D10">
        <w:rPr>
          <w:rFonts w:ascii="Times New Roman" w:hAnsi="Times New Roman" w:cs="Times New Roman"/>
          <w:sz w:val="24"/>
          <w:szCs w:val="24"/>
          <w:lang w:val="en-US"/>
        </w:rPr>
        <w:t>; for</w:t>
      </w:r>
      <w:r w:rsidR="00346741" w:rsidRPr="005A0D10">
        <w:rPr>
          <w:rFonts w:ascii="Times New Roman" w:hAnsi="Times New Roman" w:cs="Times New Roman"/>
          <w:sz w:val="24"/>
          <w:szCs w:val="24"/>
          <w:lang w:val="en-US"/>
        </w:rPr>
        <w:t xml:space="preserve"> example, Artificial Intelligence (AI) </w:t>
      </w:r>
      <w:r w:rsidR="00F70B86" w:rsidRPr="005A0D10">
        <w:rPr>
          <w:rFonts w:ascii="Times New Roman" w:hAnsi="Times New Roman" w:cs="Times New Roman"/>
          <w:sz w:val="24"/>
          <w:szCs w:val="24"/>
          <w:lang w:val="en-US"/>
        </w:rPr>
        <w:t>requires</w:t>
      </w:r>
      <w:r w:rsidR="00346741" w:rsidRPr="005A0D10">
        <w:rPr>
          <w:rFonts w:ascii="Times New Roman" w:hAnsi="Times New Roman" w:cs="Times New Roman"/>
          <w:sz w:val="24"/>
          <w:szCs w:val="24"/>
          <w:lang w:val="en-US"/>
        </w:rPr>
        <w:t xml:space="preserve"> the support of big data through the </w:t>
      </w:r>
      <w:r w:rsidR="00F70B86" w:rsidRPr="005A0D10">
        <w:rPr>
          <w:rFonts w:ascii="Times New Roman" w:hAnsi="Times New Roman" w:cs="Times New Roman"/>
          <w:sz w:val="24"/>
          <w:szCs w:val="24"/>
          <w:lang w:val="en-US"/>
        </w:rPr>
        <w:t>Internet’s connectivity, enabling</w:t>
      </w:r>
      <w:r w:rsidR="00346741" w:rsidRPr="005A0D10">
        <w:rPr>
          <w:rFonts w:ascii="Times New Roman" w:hAnsi="Times New Roman" w:cs="Times New Roman"/>
          <w:sz w:val="24"/>
          <w:szCs w:val="24"/>
          <w:lang w:val="en-US"/>
        </w:rPr>
        <w:t xml:space="preserve"> the Internet of </w:t>
      </w:r>
      <w:r w:rsidR="00F70B86" w:rsidRPr="005A0D10">
        <w:rPr>
          <w:rFonts w:ascii="Times New Roman" w:hAnsi="Times New Roman" w:cs="Times New Roman"/>
          <w:sz w:val="24"/>
          <w:szCs w:val="24"/>
          <w:lang w:val="en-US"/>
        </w:rPr>
        <w:t>Things</w:t>
      </w:r>
      <w:r w:rsidR="00346741" w:rsidRPr="005A0D10">
        <w:rPr>
          <w:rFonts w:ascii="Times New Roman" w:hAnsi="Times New Roman" w:cs="Times New Roman"/>
          <w:sz w:val="24"/>
          <w:szCs w:val="24"/>
          <w:lang w:val="en-US"/>
        </w:rPr>
        <w:t xml:space="preserve"> to </w:t>
      </w:r>
      <w:r w:rsidR="00F70B86" w:rsidRPr="005A0D10">
        <w:rPr>
          <w:rFonts w:ascii="Times New Roman" w:hAnsi="Times New Roman" w:cs="Times New Roman"/>
          <w:sz w:val="24"/>
          <w:szCs w:val="24"/>
          <w:lang w:val="en-US"/>
        </w:rPr>
        <w:t>serve</w:t>
      </w:r>
      <w:r w:rsidR="00346741" w:rsidRPr="005A0D10">
        <w:rPr>
          <w:rFonts w:ascii="Times New Roman" w:hAnsi="Times New Roman" w:cs="Times New Roman"/>
          <w:sz w:val="24"/>
          <w:szCs w:val="24"/>
          <w:lang w:val="en-US"/>
        </w:rPr>
        <w:t xml:space="preserve"> the Industry 4.0 remaining technology. </w:t>
      </w:r>
      <w:r w:rsidR="00EB0049" w:rsidRPr="005A0D10">
        <w:rPr>
          <w:rFonts w:ascii="Times New Roman" w:hAnsi="Times New Roman" w:cs="Times New Roman"/>
          <w:sz w:val="24"/>
          <w:szCs w:val="24"/>
          <w:lang w:val="en-US"/>
        </w:rPr>
        <w:t xml:space="preserve"> </w:t>
      </w:r>
      <w:r w:rsidR="008355E0" w:rsidRPr="005A0D10">
        <w:rPr>
          <w:rFonts w:ascii="Times New Roman" w:hAnsi="Times New Roman" w:cs="Times New Roman"/>
          <w:sz w:val="24"/>
          <w:szCs w:val="24"/>
          <w:lang w:val="en-US"/>
        </w:rPr>
        <w:t xml:space="preserve">The </w:t>
      </w:r>
      <w:r w:rsidR="00EB0049" w:rsidRPr="005A0D10">
        <w:rPr>
          <w:rFonts w:ascii="Times New Roman" w:hAnsi="Times New Roman" w:cs="Times New Roman"/>
          <w:sz w:val="24"/>
          <w:szCs w:val="24"/>
          <w:lang w:val="en-US"/>
        </w:rPr>
        <w:t xml:space="preserve">Internet of Things is fundamental for gathering and </w:t>
      </w:r>
      <w:r w:rsidR="005F2E87" w:rsidRPr="005A0D10">
        <w:rPr>
          <w:rFonts w:ascii="Times New Roman" w:hAnsi="Times New Roman" w:cs="Times New Roman"/>
          <w:sz w:val="24"/>
          <w:szCs w:val="24"/>
          <w:lang w:val="en-US"/>
        </w:rPr>
        <w:t xml:space="preserve">distributing data via Internet-connected machinery and </w:t>
      </w:r>
      <w:r w:rsidR="002B5962" w:rsidRPr="005A0D10">
        <w:rPr>
          <w:rFonts w:ascii="Times New Roman" w:hAnsi="Times New Roman" w:cs="Times New Roman"/>
          <w:sz w:val="24"/>
          <w:szCs w:val="24"/>
          <w:lang w:val="en-US"/>
        </w:rPr>
        <w:t>gadgets [</w:t>
      </w:r>
      <w:r w:rsidR="005F2E87" w:rsidRPr="005A0D10">
        <w:rPr>
          <w:rFonts w:ascii="Times New Roman" w:hAnsi="Times New Roman" w:cs="Times New Roman"/>
          <w:sz w:val="24"/>
          <w:szCs w:val="24"/>
          <w:lang w:val="en-US"/>
        </w:rPr>
        <w:t>12]. Industry</w:t>
      </w:r>
      <w:r w:rsidR="00EB0049" w:rsidRPr="005A0D10">
        <w:rPr>
          <w:rFonts w:ascii="Times New Roman" w:hAnsi="Times New Roman" w:cs="Times New Roman"/>
          <w:sz w:val="24"/>
          <w:szCs w:val="24"/>
          <w:lang w:val="en-US"/>
        </w:rPr>
        <w:t xml:space="preserve"> 4.0 and IoT </w:t>
      </w:r>
      <w:r w:rsidR="005F2E87" w:rsidRPr="005A0D10">
        <w:rPr>
          <w:rFonts w:ascii="Times New Roman" w:hAnsi="Times New Roman" w:cs="Times New Roman"/>
          <w:sz w:val="24"/>
          <w:szCs w:val="24"/>
          <w:lang w:val="en-US"/>
        </w:rPr>
        <w:t xml:space="preserve">are </w:t>
      </w:r>
      <w:r w:rsidR="00EB0049" w:rsidRPr="005A0D10">
        <w:rPr>
          <w:rFonts w:ascii="Times New Roman" w:hAnsi="Times New Roman" w:cs="Times New Roman"/>
          <w:sz w:val="24"/>
          <w:szCs w:val="24"/>
          <w:lang w:val="en-US"/>
        </w:rPr>
        <w:t>revolutionizing t</w:t>
      </w:r>
      <w:r w:rsidR="00650132" w:rsidRPr="005A0D10">
        <w:rPr>
          <w:rFonts w:ascii="Times New Roman" w:hAnsi="Times New Roman" w:cs="Times New Roman"/>
          <w:sz w:val="24"/>
          <w:szCs w:val="24"/>
          <w:lang w:val="en-US"/>
        </w:rPr>
        <w:t xml:space="preserve">he manufacturing environment </w:t>
      </w:r>
      <w:r w:rsidR="00EB0049" w:rsidRPr="005A0D10">
        <w:rPr>
          <w:rFonts w:ascii="Times New Roman" w:hAnsi="Times New Roman" w:cs="Times New Roman"/>
          <w:sz w:val="24"/>
          <w:szCs w:val="24"/>
          <w:lang w:val="en-US"/>
        </w:rPr>
        <w:t>in</w:t>
      </w:r>
      <w:r w:rsidR="001F5C46" w:rsidRPr="005A0D10">
        <w:rPr>
          <w:rFonts w:ascii="Times New Roman" w:hAnsi="Times New Roman" w:cs="Times New Roman"/>
          <w:sz w:val="24"/>
          <w:szCs w:val="24"/>
          <w:lang w:val="en-US"/>
        </w:rPr>
        <w:t xml:space="preserve"> </w:t>
      </w:r>
      <w:r w:rsidR="00650132" w:rsidRPr="005A0D10">
        <w:rPr>
          <w:rFonts w:ascii="Times New Roman" w:hAnsi="Times New Roman" w:cs="Times New Roman"/>
          <w:sz w:val="24"/>
          <w:szCs w:val="24"/>
          <w:lang w:val="en-US"/>
        </w:rPr>
        <w:t xml:space="preserve">SMEs with never-before-seen potential to boost their growth and competitiveness. Industry 4.0 describes how cutting-edge technology like robotics, </w:t>
      </w:r>
      <w:r w:rsidR="002005DD" w:rsidRPr="005A0D10">
        <w:rPr>
          <w:rFonts w:ascii="Times New Roman" w:hAnsi="Times New Roman" w:cs="Times New Roman"/>
          <w:sz w:val="24"/>
          <w:szCs w:val="24"/>
          <w:lang w:val="en-US"/>
        </w:rPr>
        <w:t>AI</w:t>
      </w:r>
      <w:r w:rsidR="00650132" w:rsidRPr="005A0D10">
        <w:rPr>
          <w:rFonts w:ascii="Times New Roman" w:hAnsi="Times New Roman" w:cs="Times New Roman"/>
          <w:sz w:val="24"/>
          <w:szCs w:val="24"/>
          <w:lang w:val="en-US"/>
        </w:rPr>
        <w:t>, and</w:t>
      </w:r>
      <w:r w:rsidR="001F5C46" w:rsidRPr="005A0D10">
        <w:rPr>
          <w:rFonts w:ascii="Times New Roman" w:hAnsi="Times New Roman" w:cs="Times New Roman"/>
          <w:sz w:val="24"/>
          <w:szCs w:val="24"/>
          <w:lang w:val="en-US"/>
        </w:rPr>
        <w:t xml:space="preserve"> </w:t>
      </w:r>
      <w:r w:rsidR="00650132" w:rsidRPr="005A0D10">
        <w:rPr>
          <w:rFonts w:ascii="Times New Roman" w:hAnsi="Times New Roman" w:cs="Times New Roman"/>
          <w:sz w:val="24"/>
          <w:szCs w:val="24"/>
          <w:lang w:val="en-US"/>
        </w:rPr>
        <w:t>IoT are incorporated into industrial processes to create "smart factories" that maximize output and simplify supply chains</w:t>
      </w:r>
      <w:r w:rsidR="00EB0049" w:rsidRPr="005A0D10">
        <w:rPr>
          <w:rFonts w:ascii="Times New Roman" w:hAnsi="Times New Roman" w:cs="Times New Roman"/>
          <w:sz w:val="24"/>
          <w:szCs w:val="24"/>
          <w:lang w:val="en-US"/>
        </w:rPr>
        <w:t xml:space="preserve"> </w:t>
      </w:r>
      <w:r w:rsidR="004870C6" w:rsidRPr="005A0D10">
        <w:rPr>
          <w:rFonts w:ascii="Times New Roman" w:hAnsi="Times New Roman" w:cs="Times New Roman"/>
          <w:sz w:val="24"/>
          <w:szCs w:val="24"/>
          <w:lang w:val="en-US"/>
        </w:rPr>
        <w:fldChar w:fldCharType="begin" w:fldLock="1"/>
      </w:r>
      <w:r w:rsidR="005A0D10">
        <w:rPr>
          <w:rFonts w:ascii="Times New Roman" w:hAnsi="Times New Roman" w:cs="Times New Roman"/>
          <w:sz w:val="24"/>
          <w:szCs w:val="24"/>
          <w:lang w:val="en-US"/>
        </w:rPr>
        <w:instrText>ADDIN CSL_CITATION {"citationItems":[{"id":"ITEM-1","itemData":{"DOI":"10.3390/su10103491","ISSN":"20711050","abstract":"In the era of industrial digitalization, companies are increasingly investing in tools and solutions that allow their processes, machines, employees, and even the products themselves, to be integrated into a single integrated network for data collection, data analysis, the evaluation of company development, and performance improvement. To study the impact of Industry 4.0 on the company we used Porter's (1985) value chain model, which is particularly useful when paying particular attention to corporate areas which have a primary role in customer value creation. Since the primary impact of Industry 4.0 is perceived in value-creating processes, and has so far had the greatest transformative effect in this area, the model can be considered to be appropriate. The objective of our research is to discover how companies operating in Hungary interpret the phenomenon of Industry 4.0, what Internet of Things (IoT) tools they use to support their processes, and what critical issues they face during adaptation. We applied a dual methodology in our investigation: We sent an online questionnaire to manufacturing and logistical service companies to investigate the IoT tools they use, and the problems they face, and received 43 answers we could evaluate. We also conducted four expert interviews with manufacturing firms to get deeper insights into the application, critical issues and development phases of IoT tools. During our research, we found that the spread of real-time data across companies-given the availability of appropriate analytical tools and methods-can have a significant impact on the entire company. In the case of CPS (Cyber Physical System), CPPS and Big Data Technologies, companies using them have been evaluated as having a higher level of logistic service, more efficient processes with their partners, improved cooperation between certain logistic functions, and higher market and financial performance and competitiveness. Applying more efficient production processes, and achieving better productivity and economies of scale, might also result in increased economic sustainability. Furthermore, we have found that companies have started on the path to digital evolution, and investments of this type have already begun.","author":[{"dropping-particle":"","family":"Nagy","given":"Judit","non-dropping-particle":"","parse-names":false,"suffix":""},{"dropping-particle":"","family":"Oláh","given":"Judit","non-dropping-particle":"","parse-names":false,"suffix":""},{"dropping-particle":"","family":"Erdei","given":"Edina","non-dropping-particle":"","parse-names":false,"suffix":""},{"dropping-particle":"","family":"Máté","given":"Domicián","non-dropping-particle":"","parse-names":false,"suffix":""},{"dropping-particle":"","family":"Popp","given":"József","non-dropping-particle":"","parse-names":false,"suffix":""}],"container-title":"Sustainability (Switzerland)","id":"ITEM-1","issue":"10","issued":{"date-parts":[["2018"]]},"title":"The role and impact of industry 4.0 and the internet of things on the business strategy of the value chain-the case of hungary","type":"article-journal","volume":"10"},"uris":["http://www.mendeley.com/documents/?uuid=a904a0c0-ad90-4249-94d8-8af63e2502da"]}],"mendeley":{"formattedCitation":"(Nagy et al. 2018)","plainTextFormattedCitation":"(Nagy et al. 2018)","previouslyFormattedCitation":"[18]"},"properties":{"noteIndex":0},"schema":"https://github.com/citation-style-language/schema/raw/master/csl-citation.json"}</w:instrText>
      </w:r>
      <w:r w:rsidR="004870C6" w:rsidRPr="005A0D10">
        <w:rPr>
          <w:rFonts w:ascii="Times New Roman" w:hAnsi="Times New Roman" w:cs="Times New Roman"/>
          <w:sz w:val="24"/>
          <w:szCs w:val="24"/>
          <w:lang w:val="en-US"/>
        </w:rPr>
        <w:fldChar w:fldCharType="separate"/>
      </w:r>
      <w:r w:rsidR="005A0D10" w:rsidRPr="005A0D10">
        <w:rPr>
          <w:rFonts w:ascii="Times New Roman" w:hAnsi="Times New Roman" w:cs="Times New Roman"/>
          <w:noProof/>
          <w:sz w:val="24"/>
          <w:szCs w:val="24"/>
          <w:lang w:val="en-US"/>
        </w:rPr>
        <w:t>(Nagy et al. 2018)</w:t>
      </w:r>
      <w:r w:rsidR="004870C6" w:rsidRPr="005A0D10">
        <w:rPr>
          <w:rFonts w:ascii="Times New Roman" w:hAnsi="Times New Roman" w:cs="Times New Roman"/>
          <w:sz w:val="24"/>
          <w:szCs w:val="24"/>
          <w:lang w:val="en-US"/>
        </w:rPr>
        <w:fldChar w:fldCharType="end"/>
      </w:r>
      <w:r w:rsidR="00A035DA" w:rsidRPr="005A0D10">
        <w:rPr>
          <w:rFonts w:ascii="Times New Roman" w:hAnsi="Times New Roman" w:cs="Times New Roman"/>
          <w:sz w:val="24"/>
          <w:szCs w:val="24"/>
          <w:lang w:val="en-US"/>
        </w:rPr>
        <w:t>.</w:t>
      </w:r>
      <w:bookmarkEnd w:id="6"/>
    </w:p>
    <w:p w14:paraId="2E39C867" w14:textId="30DFBF85" w:rsidR="00916292" w:rsidRPr="005A0D10" w:rsidRDefault="00B04621" w:rsidP="008C1C74">
      <w:pPr>
        <w:spacing w:after="0"/>
        <w:jc w:val="both"/>
        <w:rPr>
          <w:rFonts w:ascii="Times New Roman" w:hAnsi="Times New Roman" w:cs="Times New Roman"/>
          <w:sz w:val="24"/>
          <w:szCs w:val="24"/>
          <w:lang w:val="en-US"/>
        </w:rPr>
      </w:pPr>
      <w:r w:rsidRPr="005A0D10">
        <w:rPr>
          <w:rFonts w:ascii="Times New Roman" w:hAnsi="Times New Roman" w:cs="Times New Roman"/>
          <w:b/>
          <w:bCs/>
          <w:sz w:val="24"/>
          <w:szCs w:val="24"/>
          <w:lang w:val="en-US"/>
        </w:rPr>
        <w:t xml:space="preserve">Industry 4.0 and manufacturing </w:t>
      </w:r>
    </w:p>
    <w:p w14:paraId="4F49DB74" w14:textId="64A9C7AE" w:rsidR="0080018B" w:rsidRPr="005A0D10" w:rsidRDefault="00B2424C" w:rsidP="008C1C74">
      <w:pPr>
        <w:spacing w:after="0"/>
        <w:jc w:val="both"/>
        <w:rPr>
          <w:rFonts w:ascii="Times New Roman" w:hAnsi="Times New Roman" w:cs="Times New Roman"/>
          <w:b/>
          <w:bCs/>
          <w:sz w:val="24"/>
          <w:szCs w:val="24"/>
          <w:lang w:val="en-US"/>
        </w:rPr>
      </w:pPr>
      <w:r w:rsidRPr="005A0D10">
        <w:rPr>
          <w:rFonts w:ascii="Times New Roman" w:hAnsi="Times New Roman" w:cs="Times New Roman"/>
          <w:sz w:val="24"/>
          <w:szCs w:val="24"/>
          <w:lang w:val="en-US"/>
        </w:rPr>
        <w:t>The manufacturing</w:t>
      </w:r>
      <w:r w:rsidR="00066796" w:rsidRPr="005A0D10">
        <w:rPr>
          <w:rFonts w:ascii="Times New Roman" w:hAnsi="Times New Roman" w:cs="Times New Roman"/>
          <w:sz w:val="24"/>
          <w:szCs w:val="24"/>
          <w:lang w:val="en-US"/>
        </w:rPr>
        <w:t xml:space="preserve"> process refers to the input, transformation, and output. Each part of manufacturing plays a crucial role in proceeding to the next step, especially the beginning stage (</w:t>
      </w:r>
      <w:r w:rsidR="00032D5B" w:rsidRPr="005A0D10">
        <w:rPr>
          <w:rFonts w:ascii="Times New Roman" w:hAnsi="Times New Roman" w:cs="Times New Roman"/>
          <w:sz w:val="24"/>
          <w:szCs w:val="24"/>
          <w:lang w:val="en-US"/>
        </w:rPr>
        <w:t>intake</w:t>
      </w:r>
      <w:r w:rsidR="00066796" w:rsidRPr="005A0D10">
        <w:rPr>
          <w:rFonts w:ascii="Times New Roman" w:hAnsi="Times New Roman" w:cs="Times New Roman"/>
          <w:sz w:val="24"/>
          <w:szCs w:val="24"/>
          <w:lang w:val="en-US"/>
        </w:rPr>
        <w:t xml:space="preserve">), which includes the supplier of raw materials, skills, machines, and information. </w:t>
      </w:r>
      <w:r w:rsidR="00183F65" w:rsidRPr="005A0D10">
        <w:rPr>
          <w:rFonts w:ascii="Times New Roman" w:hAnsi="Times New Roman" w:cs="Times New Roman"/>
          <w:sz w:val="24"/>
          <w:szCs w:val="24"/>
          <w:lang w:val="en-US"/>
        </w:rPr>
        <w:t xml:space="preserve">After Germany adopted </w:t>
      </w:r>
      <w:r w:rsidR="00464BEE" w:rsidRPr="005A0D10">
        <w:rPr>
          <w:rFonts w:ascii="Times New Roman" w:hAnsi="Times New Roman" w:cs="Times New Roman"/>
          <w:sz w:val="24"/>
          <w:szCs w:val="24"/>
          <w:lang w:val="en-US"/>
        </w:rPr>
        <w:t>I</w:t>
      </w:r>
      <w:r w:rsidR="00183F65" w:rsidRPr="005A0D10">
        <w:rPr>
          <w:rFonts w:ascii="Times New Roman" w:hAnsi="Times New Roman" w:cs="Times New Roman"/>
          <w:sz w:val="24"/>
          <w:szCs w:val="24"/>
          <w:lang w:val="en-US"/>
        </w:rPr>
        <w:t xml:space="preserve">ndustry 4.0 </w:t>
      </w:r>
      <w:r w:rsidR="00EC3FEA" w:rsidRPr="005A0D10">
        <w:rPr>
          <w:rFonts w:ascii="Times New Roman" w:hAnsi="Times New Roman" w:cs="Times New Roman"/>
          <w:sz w:val="24"/>
          <w:szCs w:val="24"/>
          <w:lang w:val="en-US"/>
        </w:rPr>
        <w:t xml:space="preserve">in </w:t>
      </w:r>
      <w:r w:rsidR="00183F65" w:rsidRPr="005A0D10">
        <w:rPr>
          <w:rFonts w:ascii="Times New Roman" w:hAnsi="Times New Roman" w:cs="Times New Roman"/>
          <w:sz w:val="24"/>
          <w:szCs w:val="24"/>
          <w:lang w:val="en-US"/>
        </w:rPr>
        <w:t>2011</w:t>
      </w:r>
      <w:r w:rsidR="006C5105" w:rsidRPr="005A0D10">
        <w:rPr>
          <w:rFonts w:ascii="Times New Roman" w:hAnsi="Times New Roman" w:cs="Times New Roman"/>
          <w:sz w:val="24"/>
          <w:szCs w:val="24"/>
          <w:lang w:val="en-US"/>
        </w:rPr>
        <w:t xml:space="preserve">, the manufacturing production and development model saw significant changes </w:t>
      </w:r>
      <w:r w:rsidR="00076338" w:rsidRPr="005A0D10">
        <w:rPr>
          <w:rFonts w:ascii="Times New Roman" w:hAnsi="Times New Roman" w:cs="Times New Roman"/>
          <w:sz w:val="24"/>
          <w:szCs w:val="24"/>
          <w:lang w:val="en-US"/>
        </w:rPr>
        <w:t>due to</w:t>
      </w:r>
      <w:r w:rsidR="006C5105" w:rsidRPr="005A0D10">
        <w:rPr>
          <w:rFonts w:ascii="Times New Roman" w:hAnsi="Times New Roman" w:cs="Times New Roman"/>
          <w:sz w:val="24"/>
          <w:szCs w:val="24"/>
          <w:lang w:val="en-US"/>
        </w:rPr>
        <w:t xml:space="preserve"> the mobile Internet,</w:t>
      </w:r>
      <w:r w:rsidR="00076338" w:rsidRPr="005A0D10">
        <w:rPr>
          <w:rFonts w:ascii="Times New Roman" w:hAnsi="Times New Roman" w:cs="Times New Roman"/>
          <w:sz w:val="24"/>
          <w:szCs w:val="24"/>
        </w:rPr>
        <w:t xml:space="preserve"> </w:t>
      </w:r>
      <w:r w:rsidR="00076338" w:rsidRPr="005A0D10">
        <w:rPr>
          <w:rFonts w:ascii="Times New Roman" w:hAnsi="Times New Roman" w:cs="Times New Roman"/>
          <w:sz w:val="24"/>
          <w:szCs w:val="24"/>
          <w:lang w:val="en-US"/>
        </w:rPr>
        <w:t>cutting-edge apps</w:t>
      </w:r>
      <w:r w:rsidR="006C5105" w:rsidRPr="005A0D10">
        <w:rPr>
          <w:rFonts w:ascii="Times New Roman" w:hAnsi="Times New Roman" w:cs="Times New Roman"/>
          <w:sz w:val="24"/>
          <w:szCs w:val="24"/>
          <w:lang w:val="en-US"/>
        </w:rPr>
        <w:t xml:space="preserve">, </w:t>
      </w:r>
      <w:r w:rsidR="00076338" w:rsidRPr="005A0D10">
        <w:rPr>
          <w:rFonts w:ascii="Times New Roman" w:hAnsi="Times New Roman" w:cs="Times New Roman"/>
          <w:sz w:val="24"/>
          <w:szCs w:val="24"/>
          <w:lang w:val="en-US"/>
        </w:rPr>
        <w:t xml:space="preserve">big data, </w:t>
      </w:r>
      <w:r w:rsidR="006C5105" w:rsidRPr="005A0D10">
        <w:rPr>
          <w:rFonts w:ascii="Times New Roman" w:hAnsi="Times New Roman" w:cs="Times New Roman"/>
          <w:sz w:val="24"/>
          <w:szCs w:val="24"/>
          <w:lang w:val="en-US"/>
        </w:rPr>
        <w:t>industrial programmable controllers, and</w:t>
      </w:r>
      <w:r w:rsidR="00076338" w:rsidRPr="005A0D10">
        <w:rPr>
          <w:rFonts w:ascii="Times New Roman" w:hAnsi="Times New Roman" w:cs="Times New Roman"/>
          <w:sz w:val="24"/>
          <w:szCs w:val="24"/>
        </w:rPr>
        <w:t xml:space="preserve"> </w:t>
      </w:r>
      <w:r w:rsidR="00076338" w:rsidRPr="005A0D10">
        <w:rPr>
          <w:rFonts w:ascii="Times New Roman" w:hAnsi="Times New Roman" w:cs="Times New Roman"/>
          <w:sz w:val="24"/>
          <w:szCs w:val="24"/>
          <w:lang w:val="en-US"/>
        </w:rPr>
        <w:t xml:space="preserve">cloud computing. </w:t>
      </w:r>
      <w:r w:rsidR="000F750E" w:rsidRPr="005A0D10">
        <w:rPr>
          <w:rFonts w:ascii="Times New Roman" w:hAnsi="Times New Roman" w:cs="Times New Roman"/>
          <w:sz w:val="24"/>
          <w:szCs w:val="24"/>
          <w:lang w:val="en-US"/>
        </w:rPr>
        <w:t xml:space="preserve">The Era gained </w:t>
      </w:r>
      <w:r w:rsidR="00F061C1" w:rsidRPr="005A0D10">
        <w:rPr>
          <w:rFonts w:ascii="Times New Roman" w:hAnsi="Times New Roman" w:cs="Times New Roman"/>
          <w:sz w:val="24"/>
          <w:szCs w:val="24"/>
          <w:lang w:val="en-US"/>
        </w:rPr>
        <w:t>popularity</w:t>
      </w:r>
      <w:r w:rsidR="000F750E" w:rsidRPr="005A0D10">
        <w:rPr>
          <w:rFonts w:ascii="Times New Roman" w:hAnsi="Times New Roman" w:cs="Times New Roman"/>
          <w:sz w:val="24"/>
          <w:szCs w:val="24"/>
          <w:lang w:val="en-US"/>
        </w:rPr>
        <w:t xml:space="preserve">, </w:t>
      </w:r>
      <w:r w:rsidR="00F061C1" w:rsidRPr="005A0D10">
        <w:rPr>
          <w:rFonts w:ascii="Times New Roman" w:hAnsi="Times New Roman" w:cs="Times New Roman"/>
          <w:sz w:val="24"/>
          <w:szCs w:val="24"/>
          <w:lang w:val="en-US"/>
        </w:rPr>
        <w:t xml:space="preserve">and </w:t>
      </w:r>
      <w:r w:rsidR="000F750E" w:rsidRPr="005A0D10">
        <w:rPr>
          <w:rFonts w:ascii="Times New Roman" w:hAnsi="Times New Roman" w:cs="Times New Roman"/>
          <w:sz w:val="24"/>
          <w:szCs w:val="24"/>
          <w:lang w:val="en-US"/>
        </w:rPr>
        <w:t>t</w:t>
      </w:r>
      <w:r w:rsidR="00076338" w:rsidRPr="005A0D10">
        <w:rPr>
          <w:rFonts w:ascii="Times New Roman" w:hAnsi="Times New Roman" w:cs="Times New Roman"/>
          <w:sz w:val="24"/>
          <w:szCs w:val="24"/>
          <w:lang w:val="en-US"/>
        </w:rPr>
        <w:t>he</w:t>
      </w:r>
      <w:r w:rsidR="00183F65" w:rsidRPr="005A0D10">
        <w:rPr>
          <w:rFonts w:ascii="Times New Roman" w:hAnsi="Times New Roman" w:cs="Times New Roman"/>
          <w:sz w:val="24"/>
          <w:szCs w:val="24"/>
          <w:lang w:val="en-US"/>
        </w:rPr>
        <w:t xml:space="preserve"> USA and China stepped into this revolution to</w:t>
      </w:r>
      <w:r w:rsidR="00F061C1" w:rsidRPr="005A0D10">
        <w:rPr>
          <w:rFonts w:ascii="Times New Roman" w:hAnsi="Times New Roman" w:cs="Times New Roman"/>
          <w:sz w:val="24"/>
          <w:szCs w:val="24"/>
          <w:lang w:val="en-US"/>
        </w:rPr>
        <w:t xml:space="preserve"> stay alert on</w:t>
      </w:r>
      <w:r w:rsidR="00183F65" w:rsidRPr="005A0D10">
        <w:rPr>
          <w:rFonts w:ascii="Times New Roman" w:hAnsi="Times New Roman" w:cs="Times New Roman"/>
          <w:sz w:val="24"/>
          <w:szCs w:val="24"/>
          <w:lang w:val="en-US"/>
        </w:rPr>
        <w:t xml:space="preserve"> market competition</w:t>
      </w:r>
      <w:r w:rsidR="00183F65" w:rsidRPr="005A0D10">
        <w:rPr>
          <w:rFonts w:ascii="Times New Roman" w:hAnsi="Times New Roman" w:cs="Times New Roman"/>
          <w:sz w:val="24"/>
          <w:szCs w:val="24"/>
          <w:lang w:val="en-US"/>
        </w:rPr>
        <w:fldChar w:fldCharType="begin" w:fldLock="1"/>
      </w:r>
      <w:r w:rsidR="005A0D10">
        <w:rPr>
          <w:rFonts w:ascii="Times New Roman" w:hAnsi="Times New Roman" w:cs="Times New Roman"/>
          <w:sz w:val="24"/>
          <w:szCs w:val="24"/>
          <w:lang w:val="en-US"/>
        </w:rPr>
        <w:instrText>ADDIN CSL_CITATION {"citationItems":[{"id":"ITEM-1","itemData":{"DOI":"10.1016/j.compind.2020.103261","ISSN":"01663615","abstract":"Future industrial systems have been popularised in recent years through buzzwords such as Industry 4.0, the Internet of Things (IoT), and Cyber Physical Systems (CPS). Whilst the technologies of Industry 4.0 and likes have many conceivable benefits to manufacturing, the majority of these technologies are developed for, or by, large firms. Much of the contemporary work is therefore disconnected from the needs of small and medium-sized enterprises (SMEs), despite the fact they represent 90 % of registered companies in Europe. This study approaches the disconnect through an industrial survey of UK SMEs (n = 271, KMO = 0.701), which is the first in the UK that used to collect opinions, reinforcing the current literature on the most reported Industry 4.0 technologies (n = 20), benefits, and challenges to implementation. Flexibility, cost, efficiency, quality and competitive advantage are found to be the key benefits to Industry 4.0 adoption in SMEs. Whilst many SMEs show a desire to implement Industry 4.0 technologies for these reasons, financial and knowledge constraints are found to be key challenges.","author":[{"dropping-particle":"","family":"Masood","given":"Tariq","non-dropping-particle":"","parse-names":false,"suffix":""},{"dropping-particle":"","family":"Sonntag","given":"Paul","non-dropping-particle":"","parse-names":false,"suffix":""}],"container-title":"Computers in Industry","id":"ITEM-1","issued":{"date-parts":[["2020"]]},"page":"103261","publisher":"Elsevier B.V.","title":"Industry 4.0: Adoption challenges and benefits for SMEs","type":"article-journal","volume":"121"},"uris":["http://www.mendeley.com/documents/?uuid=9f0550f7-f913-40cb-9340-53f7211cd3f0"]}],"mendeley":{"formattedCitation":"(Masood and Sonntag 2020)","plainTextFormattedCitation":"(Masood and Sonntag 2020)","previouslyFormattedCitation":"[9]"},"properties":{"noteIndex":0},"schema":"https://github.com/citation-style-language/schema/raw/master/csl-citation.json"}</w:instrText>
      </w:r>
      <w:r w:rsidR="00183F65" w:rsidRPr="005A0D10">
        <w:rPr>
          <w:rFonts w:ascii="Times New Roman" w:hAnsi="Times New Roman" w:cs="Times New Roman"/>
          <w:sz w:val="24"/>
          <w:szCs w:val="24"/>
          <w:lang w:val="en-US"/>
        </w:rPr>
        <w:fldChar w:fldCharType="separate"/>
      </w:r>
      <w:r w:rsidR="005A0D10" w:rsidRPr="005A0D10">
        <w:rPr>
          <w:rFonts w:ascii="Times New Roman" w:hAnsi="Times New Roman" w:cs="Times New Roman"/>
          <w:noProof/>
          <w:sz w:val="24"/>
          <w:szCs w:val="24"/>
          <w:lang w:val="en-US"/>
        </w:rPr>
        <w:t>(Masood and Sonntag 2020)</w:t>
      </w:r>
      <w:r w:rsidR="00183F65" w:rsidRPr="005A0D10">
        <w:rPr>
          <w:rFonts w:ascii="Times New Roman" w:hAnsi="Times New Roman" w:cs="Times New Roman"/>
          <w:sz w:val="24"/>
          <w:szCs w:val="24"/>
          <w:lang w:val="en-US"/>
        </w:rPr>
        <w:fldChar w:fldCharType="end"/>
      </w:r>
      <w:r w:rsidR="00183F65" w:rsidRPr="005A0D10">
        <w:rPr>
          <w:rFonts w:ascii="Times New Roman" w:hAnsi="Times New Roman" w:cs="Times New Roman"/>
          <w:sz w:val="24"/>
          <w:szCs w:val="24"/>
          <w:lang w:val="en-US"/>
        </w:rPr>
        <w:fldChar w:fldCharType="begin" w:fldLock="1"/>
      </w:r>
      <w:r w:rsidR="005A0D10">
        <w:rPr>
          <w:rFonts w:ascii="Times New Roman" w:hAnsi="Times New Roman" w:cs="Times New Roman"/>
          <w:sz w:val="24"/>
          <w:szCs w:val="24"/>
          <w:lang w:val="en-US"/>
        </w:rPr>
        <w:instrText>ADDIN CSL_CITATION {"citationItems":[{"id":"ITEM-1","itemData":{"DOI":"10.1016/j.glt.2018.12.001","ISSN":"25897918","abstract":"In the second decade of the 21st century, rapid proliferation of technology and intensified global competition have created a sense of urgency for governments of developed and developing nations alike to engage in major industrial revitalization, leading to global emergence of something generically known of as Industry 4.0, with a core of industrial transformation, revitalization and development. These critical government programs are expected to drastically change the global structures of major industrial sectors. This paper aims at developing a comparative analysis of innovation policy amid the industrial revitalization of Industry 4.0 among China, Germany and the USA, with a focus on differentiation of specific policy instruments announced by these governments for their preferential developments. This research provides a theoretical analysis of innovation policy but adopts a rather pragmatic approach, with the policy framework of Rothwell and Zegveld [3] adopted as a basis for the anatomy of innovation policies. Results suggest that the policy orientation of the USA tends to favor demand-side policy, public services, political and education and training policies, whereas policy preferences in Germany tends to favor demand-side policy, public services, scientific and technical development and political ones; while it is environmental-side policy, political, legal and regulatory, and public service policies for China. Due to all policy tools are given equal weight in this cross-national analysis, the findings of this study may not easily be generalized to all industrial sectors and may be subject to other interpretations.","author":[{"dropping-particle":"","family":"Kuo","given":"Chu Chi","non-dropping-particle":"","parse-names":false,"suffix":""},{"dropping-particle":"","family":"Shyu","given":"Joseph Z.","non-dropping-particle":"","parse-names":false,"suffix":""},{"dropping-particle":"","family":"Ding","given":"Kun","non-dropping-particle":"","parse-names":false,"suffix":""}],"container-title":"Global Transitions","id":"ITEM-1","issued":{"date-parts":[["2019"]]},"page":"3-14","publisher":"Elsevier Ltd","title":"Industrial revitalization via industry 4.0 – A comparative policy analysis among China, Germany and the USA","type":"article-journal","volume":"1"},"uris":["http://www.mendeley.com/documents/?uuid=67a1f93a-9319-440d-8076-47e4da9333ca"]}],"mendeley":{"formattedCitation":"(Kuo, Shyu, and Ding 2019)","plainTextFormattedCitation":"(Kuo, Shyu, and Ding 2019)","previouslyFormattedCitation":"[19]"},"properties":{"noteIndex":0},"schema":"https://github.com/citation-style-language/schema/raw/master/csl-citation.json"}</w:instrText>
      </w:r>
      <w:r w:rsidR="00183F65" w:rsidRPr="005A0D10">
        <w:rPr>
          <w:rFonts w:ascii="Times New Roman" w:hAnsi="Times New Roman" w:cs="Times New Roman"/>
          <w:sz w:val="24"/>
          <w:szCs w:val="24"/>
          <w:lang w:val="en-US"/>
        </w:rPr>
        <w:fldChar w:fldCharType="separate"/>
      </w:r>
      <w:r w:rsidR="005A0D10" w:rsidRPr="005A0D10">
        <w:rPr>
          <w:rFonts w:ascii="Times New Roman" w:hAnsi="Times New Roman" w:cs="Times New Roman"/>
          <w:noProof/>
          <w:sz w:val="24"/>
          <w:szCs w:val="24"/>
          <w:lang w:val="en-US"/>
        </w:rPr>
        <w:t>(Kuo, Shyu, and Ding 2019)</w:t>
      </w:r>
      <w:r w:rsidR="00183F65" w:rsidRPr="005A0D10">
        <w:rPr>
          <w:rFonts w:ascii="Times New Roman" w:hAnsi="Times New Roman" w:cs="Times New Roman"/>
          <w:sz w:val="24"/>
          <w:szCs w:val="24"/>
          <w:lang w:val="en-US"/>
        </w:rPr>
        <w:fldChar w:fldCharType="end"/>
      </w:r>
      <w:r w:rsidR="00183F65" w:rsidRPr="005A0D10">
        <w:rPr>
          <w:rFonts w:ascii="Times New Roman" w:hAnsi="Times New Roman" w:cs="Times New Roman"/>
          <w:sz w:val="24"/>
          <w:szCs w:val="24"/>
          <w:lang w:val="en-US"/>
        </w:rPr>
        <w:t xml:space="preserve">. </w:t>
      </w:r>
      <w:r w:rsidR="0080018B" w:rsidRPr="005A0D10">
        <w:rPr>
          <w:rFonts w:ascii="Times New Roman" w:hAnsi="Times New Roman" w:cs="Times New Roman"/>
          <w:sz w:val="24"/>
          <w:szCs w:val="24"/>
          <w:lang w:val="en-US"/>
        </w:rPr>
        <w:t xml:space="preserve">Before </w:t>
      </w:r>
      <w:r w:rsidR="00146F6C" w:rsidRPr="005A0D10">
        <w:rPr>
          <w:rFonts w:ascii="Times New Roman" w:hAnsi="Times New Roman" w:cs="Times New Roman"/>
          <w:sz w:val="24"/>
          <w:szCs w:val="24"/>
          <w:lang w:val="en-US"/>
        </w:rPr>
        <w:t>Industry</w:t>
      </w:r>
      <w:r w:rsidR="0080018B" w:rsidRPr="005A0D10">
        <w:rPr>
          <w:rFonts w:ascii="Times New Roman" w:hAnsi="Times New Roman" w:cs="Times New Roman"/>
          <w:sz w:val="24"/>
          <w:szCs w:val="24"/>
          <w:lang w:val="en-US"/>
        </w:rPr>
        <w:t xml:space="preserve"> </w:t>
      </w:r>
      <w:r w:rsidR="0080018B" w:rsidRPr="005A0D10">
        <w:rPr>
          <w:rFonts w:ascii="Times New Roman" w:hAnsi="Times New Roman" w:cs="Times New Roman"/>
          <w:sz w:val="24"/>
          <w:szCs w:val="24"/>
          <w:lang w:val="en-US"/>
        </w:rPr>
        <w:lastRenderedPageBreak/>
        <w:t>4.0</w:t>
      </w:r>
      <w:r w:rsidR="003D6EB0" w:rsidRPr="005A0D10">
        <w:rPr>
          <w:rFonts w:ascii="Times New Roman" w:hAnsi="Times New Roman" w:cs="Times New Roman"/>
          <w:sz w:val="24"/>
          <w:szCs w:val="24"/>
          <w:lang w:val="en-US"/>
        </w:rPr>
        <w:t>,</w:t>
      </w:r>
      <w:r w:rsidR="0080018B" w:rsidRPr="005A0D10">
        <w:rPr>
          <w:rFonts w:ascii="Times New Roman" w:hAnsi="Times New Roman" w:cs="Times New Roman"/>
          <w:sz w:val="24"/>
          <w:szCs w:val="24"/>
          <w:lang w:val="en-US"/>
        </w:rPr>
        <w:t xml:space="preserve"> there </w:t>
      </w:r>
      <w:r w:rsidR="00916E3B" w:rsidRPr="005A0D10">
        <w:rPr>
          <w:rFonts w:ascii="Times New Roman" w:hAnsi="Times New Roman" w:cs="Times New Roman"/>
          <w:sz w:val="24"/>
          <w:szCs w:val="24"/>
          <w:lang w:val="en-US"/>
        </w:rPr>
        <w:t>was</w:t>
      </w:r>
      <w:r w:rsidR="0080018B" w:rsidRPr="005A0D10">
        <w:rPr>
          <w:rFonts w:ascii="Times New Roman" w:hAnsi="Times New Roman" w:cs="Times New Roman"/>
          <w:sz w:val="24"/>
          <w:szCs w:val="24"/>
          <w:lang w:val="en-US"/>
        </w:rPr>
        <w:t xml:space="preserve"> </w:t>
      </w:r>
      <w:r w:rsidR="00F9146B" w:rsidRPr="005A0D10">
        <w:rPr>
          <w:rFonts w:ascii="Times New Roman" w:hAnsi="Times New Roman" w:cs="Times New Roman"/>
          <w:sz w:val="24"/>
          <w:szCs w:val="24"/>
          <w:lang w:val="en-US"/>
        </w:rPr>
        <w:t xml:space="preserve">the </w:t>
      </w:r>
      <w:r w:rsidR="0080018B" w:rsidRPr="005A0D10">
        <w:rPr>
          <w:rFonts w:ascii="Times New Roman" w:hAnsi="Times New Roman" w:cs="Times New Roman"/>
          <w:sz w:val="24"/>
          <w:szCs w:val="24"/>
          <w:lang w:val="en-US"/>
        </w:rPr>
        <w:t xml:space="preserve">presence </w:t>
      </w:r>
      <w:r w:rsidR="003D6EB0" w:rsidRPr="005A0D10">
        <w:rPr>
          <w:rFonts w:ascii="Times New Roman" w:hAnsi="Times New Roman" w:cs="Times New Roman"/>
          <w:sz w:val="24"/>
          <w:szCs w:val="24"/>
          <w:lang w:val="en-US"/>
        </w:rPr>
        <w:t xml:space="preserve">of </w:t>
      </w:r>
      <w:r w:rsidR="0080018B" w:rsidRPr="005A0D10">
        <w:rPr>
          <w:rFonts w:ascii="Times New Roman" w:hAnsi="Times New Roman" w:cs="Times New Roman"/>
          <w:sz w:val="24"/>
          <w:szCs w:val="24"/>
          <w:lang w:val="en-US"/>
        </w:rPr>
        <w:t xml:space="preserve">three industrial </w:t>
      </w:r>
      <w:r w:rsidR="00916E3B" w:rsidRPr="005A0D10">
        <w:rPr>
          <w:rFonts w:ascii="Times New Roman" w:hAnsi="Times New Roman" w:cs="Times New Roman"/>
          <w:sz w:val="24"/>
          <w:szCs w:val="24"/>
          <w:lang w:val="en-US"/>
        </w:rPr>
        <w:t>processes</w:t>
      </w:r>
      <w:r w:rsidR="003D6EB0" w:rsidRPr="005A0D10">
        <w:rPr>
          <w:rFonts w:ascii="Times New Roman" w:hAnsi="Times New Roman" w:cs="Times New Roman"/>
          <w:sz w:val="24"/>
          <w:szCs w:val="24"/>
          <w:lang w:val="en-US"/>
        </w:rPr>
        <w:t>,</w:t>
      </w:r>
      <w:r w:rsidR="0080018B" w:rsidRPr="005A0D10">
        <w:rPr>
          <w:rFonts w:ascii="Times New Roman" w:hAnsi="Times New Roman" w:cs="Times New Roman"/>
          <w:sz w:val="24"/>
          <w:szCs w:val="24"/>
          <w:lang w:val="en-US"/>
        </w:rPr>
        <w:t xml:space="preserve"> as illustrated </w:t>
      </w:r>
      <w:r w:rsidR="003D6EB0" w:rsidRPr="005A0D10">
        <w:rPr>
          <w:rFonts w:ascii="Times New Roman" w:hAnsi="Times New Roman" w:cs="Times New Roman"/>
          <w:sz w:val="24"/>
          <w:szCs w:val="24"/>
          <w:lang w:val="en-US"/>
        </w:rPr>
        <w:t>in</w:t>
      </w:r>
      <w:r w:rsidR="0014067F" w:rsidRPr="005A0D10">
        <w:rPr>
          <w:rFonts w:ascii="Times New Roman" w:hAnsi="Times New Roman" w:cs="Times New Roman"/>
          <w:sz w:val="24"/>
          <w:szCs w:val="24"/>
          <w:lang w:val="en-US"/>
        </w:rPr>
        <w:t xml:space="preserve"> </w:t>
      </w:r>
      <w:r w:rsidR="006A092F" w:rsidRPr="005A0D10">
        <w:rPr>
          <w:rFonts w:ascii="Times New Roman" w:hAnsi="Times New Roman" w:cs="Times New Roman"/>
          <w:sz w:val="24"/>
          <w:szCs w:val="24"/>
          <w:lang w:val="en-US"/>
        </w:rPr>
        <w:t>F</w:t>
      </w:r>
      <w:r w:rsidR="0080018B" w:rsidRPr="005A0D10">
        <w:rPr>
          <w:rFonts w:ascii="Times New Roman" w:hAnsi="Times New Roman" w:cs="Times New Roman"/>
          <w:sz w:val="24"/>
          <w:szCs w:val="24"/>
          <w:lang w:val="en-US"/>
        </w:rPr>
        <w:t>ig</w:t>
      </w:r>
      <w:r w:rsidR="0014067F" w:rsidRPr="005A0D10">
        <w:rPr>
          <w:rFonts w:ascii="Times New Roman" w:hAnsi="Times New Roman" w:cs="Times New Roman"/>
          <w:sz w:val="24"/>
          <w:szCs w:val="24"/>
          <w:lang w:val="en-US"/>
        </w:rPr>
        <w:t>.1</w:t>
      </w:r>
    </w:p>
    <w:p w14:paraId="1559DE64" w14:textId="43658DD5" w:rsidR="00183F65" w:rsidRPr="005A0D10" w:rsidRDefault="00183F65" w:rsidP="00AA6DDA">
      <w:pPr>
        <w:autoSpaceDE w:val="0"/>
        <w:autoSpaceDN w:val="0"/>
        <w:adjustRightInd w:val="0"/>
        <w:spacing w:after="0" w:line="240" w:lineRule="auto"/>
        <w:jc w:val="both"/>
        <w:rPr>
          <w:rFonts w:ascii="Times New Roman" w:hAnsi="Times New Roman" w:cs="Times New Roman"/>
          <w:sz w:val="24"/>
          <w:szCs w:val="24"/>
        </w:rPr>
      </w:pPr>
      <w:r w:rsidRPr="005A0D10">
        <w:rPr>
          <w:rFonts w:ascii="Times New Roman" w:hAnsi="Times New Roman" w:cs="Times New Roman"/>
          <w:sz w:val="24"/>
          <w:szCs w:val="24"/>
          <w:lang w:val="en-US"/>
        </w:rPr>
        <w:t xml:space="preserve">Collaborating </w:t>
      </w:r>
      <w:r w:rsidR="0080018B" w:rsidRPr="005A0D10">
        <w:rPr>
          <w:rFonts w:ascii="Times New Roman" w:hAnsi="Times New Roman" w:cs="Times New Roman"/>
          <w:sz w:val="24"/>
          <w:szCs w:val="24"/>
          <w:lang w:val="en-US"/>
        </w:rPr>
        <w:t xml:space="preserve">with </w:t>
      </w:r>
      <w:r w:rsidR="006C5105" w:rsidRPr="005A0D10">
        <w:rPr>
          <w:rFonts w:ascii="Times New Roman" w:hAnsi="Times New Roman" w:cs="Times New Roman"/>
          <w:sz w:val="24"/>
          <w:szCs w:val="24"/>
          <w:lang w:val="en-US"/>
        </w:rPr>
        <w:t xml:space="preserve">suppliers, producers, and merchants </w:t>
      </w:r>
      <w:r w:rsidR="0080018B" w:rsidRPr="005A0D10">
        <w:rPr>
          <w:rFonts w:ascii="Times New Roman" w:hAnsi="Times New Roman" w:cs="Times New Roman"/>
          <w:sz w:val="24"/>
          <w:szCs w:val="24"/>
          <w:lang w:val="en-US"/>
        </w:rPr>
        <w:t>is</w:t>
      </w:r>
      <w:r w:rsidRPr="005A0D10">
        <w:rPr>
          <w:rFonts w:ascii="Times New Roman" w:hAnsi="Times New Roman" w:cs="Times New Roman"/>
          <w:sz w:val="24"/>
          <w:szCs w:val="24"/>
          <w:lang w:val="en-US"/>
        </w:rPr>
        <w:t xml:space="preserve"> essential to ensure the transparency and sustainability of the process and transportation of products and services </w:t>
      </w:r>
      <w:r w:rsidR="006A56BE" w:rsidRPr="005A0D10">
        <w:rPr>
          <w:rFonts w:ascii="Times New Roman" w:hAnsi="Times New Roman" w:cs="Times New Roman"/>
          <w:sz w:val="24"/>
          <w:szCs w:val="24"/>
          <w:lang w:val="en-US"/>
        </w:rPr>
        <w:t xml:space="preserve">for any </w:t>
      </w:r>
      <w:r w:rsidR="00FB68D5" w:rsidRPr="005A0D10">
        <w:rPr>
          <w:rFonts w:ascii="Times New Roman" w:hAnsi="Times New Roman" w:cs="Times New Roman"/>
          <w:sz w:val="24"/>
          <w:szCs w:val="24"/>
          <w:lang w:val="en-US"/>
        </w:rPr>
        <w:t>organization</w:t>
      </w:r>
      <w:r w:rsidR="006A56BE" w:rsidRPr="005A0D10">
        <w:rPr>
          <w:rFonts w:ascii="Times New Roman" w:hAnsi="Times New Roman" w:cs="Times New Roman"/>
          <w:sz w:val="24"/>
          <w:szCs w:val="24"/>
          <w:lang w:val="en-US"/>
        </w:rPr>
        <w:t xml:space="preserve"> in the field of manufacturing </w:t>
      </w:r>
      <w:r w:rsidRPr="005A0D10">
        <w:rPr>
          <w:rFonts w:ascii="Times New Roman" w:hAnsi="Times New Roman" w:cs="Times New Roman"/>
          <w:sz w:val="24"/>
          <w:szCs w:val="24"/>
          <w:lang w:val="en-US"/>
        </w:rPr>
        <w:fldChar w:fldCharType="begin" w:fldLock="1"/>
      </w:r>
      <w:r w:rsidR="005A0D10">
        <w:rPr>
          <w:rFonts w:ascii="Times New Roman" w:hAnsi="Times New Roman" w:cs="Times New Roman"/>
          <w:sz w:val="24"/>
          <w:szCs w:val="24"/>
          <w:lang w:val="en-US"/>
        </w:rPr>
        <w:instrText>ADDIN CSL_CITATION {"citationItems":[{"id":"ITEM-1","itemData":{"DOI":"10.1016/j.promfg.2017.09.191","ISSN":"23519789","abstract":"The term ‘Industry 4.0’ was coined to mark the fourth industrial revolution, a new paradigm enabled by the introduction of the Internet of Things (IoT) into the production and manufacturing environment. The vision of Industry 4.0 emphasizes the global networks of machines in a smart factory setting capable of autonomously exchanging information and controlling each other. This cyber-physical system allows the smart factory to operate autonomously. For instance, a machine will know the manufacturing process that needs to be applied to a product, what variation to be made to that product etc., so that the product can be uniquely identifiable as an active entity whose configuration and route in the production line is unique. As the collaboration between suppliers, manufacturers and customers is crucial to increase the transparency of all the steps from when the order is dispatched until the end of the life cycle of the product, it is therefore necessary to analyze the impact of Industry 4.0 on the supply chain as a whole.","author":[{"dropping-particle":"","family":"Tjahjono","given":"B.","non-dropping-particle":"","parse-names":false,"suffix":""},{"dropping-particle":"","family":"Esplugues","given":"C.","non-dropping-particle":"","parse-names":false,"suffix":""},{"dropping-particle":"","family":"Ares","given":"E.","non-dropping-particle":"","parse-names":false,"suffix":""},{"dropping-particle":"","family":"Pelaez","given":"G.","non-dropping-particle":"","parse-names":false,"suffix":""}],"container-title":"Procedia Manufacturing","id":"ITEM-1","issued":{"date-parts":[["2017"]]},"page":"1175-1182","publisher":"Elsevier B.V.","title":"What does Industry 4.0 mean to Supply Chain?","type":"article-journal","volume":"13"},"uris":["http://www.mendeley.com/documents/?uuid=706ca212-1da8-4790-9603-e83d11d86601"]}],"mendeley":{"formattedCitation":"(Tjahjono et al. 2017)","plainTextFormattedCitation":"(Tjahjono et al. 2017)","previouslyFormattedCitation":"[20]"},"properties":{"noteIndex":0},"schema":"https://github.com/citation-style-language/schema/raw/master/csl-citation.json"}</w:instrText>
      </w:r>
      <w:r w:rsidRPr="005A0D10">
        <w:rPr>
          <w:rFonts w:ascii="Times New Roman" w:hAnsi="Times New Roman" w:cs="Times New Roman"/>
          <w:sz w:val="24"/>
          <w:szCs w:val="24"/>
          <w:lang w:val="en-US"/>
        </w:rPr>
        <w:fldChar w:fldCharType="separate"/>
      </w:r>
      <w:r w:rsidR="005A0D10" w:rsidRPr="005A0D10">
        <w:rPr>
          <w:rFonts w:ascii="Times New Roman" w:hAnsi="Times New Roman" w:cs="Times New Roman"/>
          <w:noProof/>
          <w:sz w:val="24"/>
          <w:szCs w:val="24"/>
          <w:lang w:val="en-US"/>
        </w:rPr>
        <w:t>(Tjahjono et al. 2017)</w:t>
      </w:r>
      <w:r w:rsidRPr="005A0D10">
        <w:rPr>
          <w:rFonts w:ascii="Times New Roman" w:hAnsi="Times New Roman" w:cs="Times New Roman"/>
          <w:sz w:val="24"/>
          <w:szCs w:val="24"/>
          <w:lang w:val="en-US"/>
        </w:rPr>
        <w:fldChar w:fldCharType="end"/>
      </w:r>
      <w:r w:rsidRPr="005A0D10">
        <w:rPr>
          <w:rFonts w:ascii="Times New Roman" w:hAnsi="Times New Roman" w:cs="Times New Roman"/>
          <w:sz w:val="24"/>
          <w:szCs w:val="24"/>
          <w:lang w:val="en-US"/>
        </w:rPr>
        <w:t xml:space="preserve">. </w:t>
      </w:r>
      <w:r w:rsidRPr="005A0D10">
        <w:rPr>
          <w:rFonts w:ascii="Times New Roman" w:hAnsi="Times New Roman" w:cs="Times New Roman"/>
          <w:sz w:val="24"/>
          <w:szCs w:val="24"/>
        </w:rPr>
        <w:t>Artificial intelligence, the Internet of Things, advanced robotics, Big Data Analytics, and Cyber-physical systems transformed traditional supply chains into supply chain 4.0 to reduce inefficiency and lower cost while improving flexibility</w:t>
      </w:r>
      <w:r w:rsidRPr="005A0D10">
        <w:rPr>
          <w:rFonts w:ascii="Times New Roman" w:hAnsi="Times New Roman" w:cs="Times New Roman"/>
          <w:sz w:val="24"/>
          <w:szCs w:val="24"/>
        </w:rPr>
        <w:fldChar w:fldCharType="begin" w:fldLock="1"/>
      </w:r>
      <w:r w:rsidR="005A0D10">
        <w:rPr>
          <w:rFonts w:ascii="Times New Roman" w:hAnsi="Times New Roman" w:cs="Times New Roman"/>
          <w:sz w:val="24"/>
          <w:szCs w:val="24"/>
        </w:rPr>
        <w:instrText>ADDIN CSL_CITATION {"citationItems":[{"id":"ITEM-1","itemData":{"DOI":"10.5267/j.uscm.2022.11.004","ISSN":"22916830","abstract":"This research aims to empirically assess the impact of supply chain 4.0 and supply chain risk on organizational performance in the food manufacturing industry in the United Arab Emirates (UAE). Based on empirical evidence, only a few empirical research in supply chain 4.0 have been conducted. Additionally, they stress the significance of supply chain risk management assistance in enhancing organizational effectiveness. A quantitative technique with convenient cluster sampling was used to evaluate the variables. Data from 54 food manufacturing companies based in Ajman, UAE, was used. A sample size of 289 respondents was used for statistical analysis. The research findings revealed a strong link between the significant impact of supply chain4.0 and supply chain risk to improve organizational performance. The use of supply chain 4.0 in manufacturing organizations was the main focus of this study. The model can be modified to reflect other businesses worldwide, for instance, the retail or service sectors. The findings aid businesses in making better-informed decisions about adopting supply chain 4.0. According to the research findings, food manufacturing companies should initiate and advance their transition to supply chain 4.0 for them to be competitive, effective, and productive.","author":[{"dropping-particle":"Al","family":"Kurdi","given":"Barween","non-dropping-particle":"","parse-names":false,"suffix":""},{"dropping-particle":"","family":"Alzoubi","given":"Haitham M.","non-dropping-particle":"","parse-names":false,"suffix":""},{"dropping-particle":"","family":"Alshurideh","given":"Muhammad Turki","non-dropping-particle":"","parse-names":false,"suffix":""},{"dropping-particle":"","family":"Alquqa","given":"Enass Khalil","non-dropping-particle":"","parse-names":false,"suffix":""},{"dropping-particle":"","family":"Hamadneh","given":"Samer","non-dropping-particle":"","parse-names":false,"suffix":""}],"container-title":"Uncertain Supply Chain Management","id":"ITEM-1","issue":"1","issued":{"date-parts":[["2023"]]},"page":"111-118","title":"Impact of supply chain 4.0 and supply chain risk on organizational performance: An empirical evidence from the UAE food manufacturing industry","type":"article-journal","volume":"11"},"uris":["http://www.mendeley.com/documents/?uuid=b59c6c5a-847b-4b8b-965f-80db9e4d8e56"]}],"mendeley":{"formattedCitation":"(Kurdi et al. 2023)","plainTextFormattedCitation":"(Kurdi et al. 2023)","previouslyFormattedCitation":"[21]"},"properties":{"noteIndex":0},"schema":"https://github.com/citation-style-language/schema/raw/master/csl-citation.json"}</w:instrText>
      </w:r>
      <w:r w:rsidRPr="005A0D10">
        <w:rPr>
          <w:rFonts w:ascii="Times New Roman" w:hAnsi="Times New Roman" w:cs="Times New Roman"/>
          <w:sz w:val="24"/>
          <w:szCs w:val="24"/>
        </w:rPr>
        <w:fldChar w:fldCharType="separate"/>
      </w:r>
      <w:r w:rsidR="005A0D10" w:rsidRPr="005A0D10">
        <w:rPr>
          <w:rFonts w:ascii="Times New Roman" w:hAnsi="Times New Roman" w:cs="Times New Roman"/>
          <w:noProof/>
          <w:sz w:val="24"/>
          <w:szCs w:val="24"/>
        </w:rPr>
        <w:t>(Kurdi et al. 2023)</w:t>
      </w:r>
      <w:r w:rsidRPr="005A0D10">
        <w:rPr>
          <w:rFonts w:ascii="Times New Roman" w:hAnsi="Times New Roman" w:cs="Times New Roman"/>
          <w:sz w:val="24"/>
          <w:szCs w:val="24"/>
        </w:rPr>
        <w:fldChar w:fldCharType="end"/>
      </w:r>
      <w:r w:rsidRPr="005A0D10">
        <w:rPr>
          <w:rFonts w:ascii="Times New Roman" w:hAnsi="Times New Roman" w:cs="Times New Roman"/>
          <w:sz w:val="24"/>
          <w:szCs w:val="24"/>
        </w:rPr>
        <w:t xml:space="preserve">. </w:t>
      </w:r>
    </w:p>
    <w:p w14:paraId="529C0F19" w14:textId="77777777" w:rsidR="00A66BDF" w:rsidRPr="005A0D10" w:rsidRDefault="00A66BDF" w:rsidP="00AA6DDA">
      <w:pPr>
        <w:autoSpaceDE w:val="0"/>
        <w:autoSpaceDN w:val="0"/>
        <w:adjustRightInd w:val="0"/>
        <w:spacing w:after="0" w:line="240" w:lineRule="auto"/>
        <w:jc w:val="both"/>
        <w:rPr>
          <w:rFonts w:ascii="Times New Roman" w:hAnsi="Times New Roman" w:cs="Times New Roman"/>
          <w:sz w:val="24"/>
          <w:szCs w:val="24"/>
        </w:rPr>
      </w:pPr>
    </w:p>
    <w:p w14:paraId="46A4BE6F" w14:textId="6534094C" w:rsidR="00E65AE0" w:rsidRPr="005A0D10" w:rsidRDefault="008000D0" w:rsidP="00916292">
      <w:pPr>
        <w:autoSpaceDE w:val="0"/>
        <w:autoSpaceDN w:val="0"/>
        <w:adjustRightInd w:val="0"/>
        <w:spacing w:after="0" w:line="240" w:lineRule="auto"/>
        <w:jc w:val="both"/>
        <w:rPr>
          <w:rFonts w:ascii="Times New Roman" w:hAnsi="Times New Roman" w:cs="Times New Roman"/>
          <w:sz w:val="24"/>
          <w:szCs w:val="24"/>
        </w:rPr>
      </w:pPr>
      <w:r w:rsidRPr="005A0D10">
        <w:rPr>
          <w:rFonts w:ascii="Times New Roman" w:hAnsi="Times New Roman" w:cs="Times New Roman"/>
          <w:sz w:val="24"/>
          <w:szCs w:val="24"/>
        </w:rPr>
        <w:t>Understanding the supply chain through digitalization helps firms address changing customer needs, supply-side challenges, and unfulfilled expectations for increased efficiency. In conjunction with advanced forecasting methods, such as predictive analytics of both internal (like demand) and external (like market fluctuations, weather, school holidays, and construction indexes) data</w:t>
      </w:r>
      <w:r w:rsidR="00183F65" w:rsidRPr="005A0D10">
        <w:rPr>
          <w:rFonts w:ascii="Times New Roman" w:hAnsi="Times New Roman" w:cs="Times New Roman"/>
          <w:sz w:val="24"/>
          <w:szCs w:val="24"/>
        </w:rPr>
        <w:t xml:space="preserve">, A considerably more accurate forecast of customer demand is provided by machine-status data for </w:t>
      </w:r>
      <w:r w:rsidR="00916E3B" w:rsidRPr="005A0D10">
        <w:rPr>
          <w:rFonts w:ascii="Times New Roman" w:hAnsi="Times New Roman" w:cs="Times New Roman"/>
          <w:sz w:val="24"/>
          <w:szCs w:val="24"/>
        </w:rPr>
        <w:t>spare parts</w:t>
      </w:r>
      <w:r w:rsidR="00183F65" w:rsidRPr="005A0D10">
        <w:rPr>
          <w:rFonts w:ascii="Times New Roman" w:hAnsi="Times New Roman" w:cs="Times New Roman"/>
          <w:sz w:val="24"/>
          <w:szCs w:val="24"/>
        </w:rPr>
        <w:t xml:space="preserve"> requirements. Formerly</w:t>
      </w:r>
      <w:r w:rsidR="00916E3B" w:rsidRPr="005A0D10">
        <w:rPr>
          <w:rFonts w:ascii="Times New Roman" w:hAnsi="Times New Roman" w:cs="Times New Roman"/>
          <w:sz w:val="24"/>
          <w:szCs w:val="24"/>
        </w:rPr>
        <w:t>,</w:t>
      </w:r>
      <w:r w:rsidR="00183F65" w:rsidRPr="005A0D10">
        <w:rPr>
          <w:rFonts w:ascii="Times New Roman" w:hAnsi="Times New Roman" w:cs="Times New Roman"/>
          <w:sz w:val="24"/>
          <w:szCs w:val="24"/>
        </w:rPr>
        <w:t xml:space="preserve"> monthly projections </w:t>
      </w:r>
      <w:r w:rsidR="000B2C5C" w:rsidRPr="005A0D10">
        <w:rPr>
          <w:rFonts w:ascii="Times New Roman" w:hAnsi="Times New Roman" w:cs="Times New Roman"/>
          <w:sz w:val="24"/>
          <w:szCs w:val="24"/>
        </w:rPr>
        <w:t>were</w:t>
      </w:r>
      <w:r w:rsidR="00183F65" w:rsidRPr="005A0D10">
        <w:rPr>
          <w:rFonts w:ascii="Times New Roman" w:hAnsi="Times New Roman" w:cs="Times New Roman"/>
          <w:sz w:val="24"/>
          <w:szCs w:val="24"/>
        </w:rPr>
        <w:t xml:space="preserve"> now weekly and daily for the most quickly changing products. The flexibility to respond and changes in demand </w:t>
      </w:r>
      <w:r w:rsidR="00916E3B" w:rsidRPr="005A0D10">
        <w:rPr>
          <w:rFonts w:ascii="Times New Roman" w:hAnsi="Times New Roman" w:cs="Times New Roman"/>
          <w:sz w:val="24"/>
          <w:szCs w:val="24"/>
        </w:rPr>
        <w:t>have</w:t>
      </w:r>
      <w:r w:rsidR="00183F65" w:rsidRPr="005A0D10">
        <w:rPr>
          <w:rFonts w:ascii="Times New Roman" w:hAnsi="Times New Roman" w:cs="Times New Roman"/>
          <w:sz w:val="24"/>
          <w:szCs w:val="24"/>
        </w:rPr>
        <w:t xml:space="preserve"> led to </w:t>
      </w:r>
      <w:r w:rsidR="00FB68D5" w:rsidRPr="005A0D10">
        <w:rPr>
          <w:rFonts w:ascii="Times New Roman" w:hAnsi="Times New Roman" w:cs="Times New Roman"/>
          <w:sz w:val="24"/>
          <w:szCs w:val="24"/>
        </w:rPr>
        <w:t>minimizing</w:t>
      </w:r>
      <w:r w:rsidR="00183F65" w:rsidRPr="005A0D10">
        <w:rPr>
          <w:rFonts w:ascii="Times New Roman" w:hAnsi="Times New Roman" w:cs="Times New Roman"/>
          <w:sz w:val="24"/>
          <w:szCs w:val="24"/>
        </w:rPr>
        <w:t xml:space="preserve"> the planning cycle and fixed period. Automating both physical and planning and integrating the </w:t>
      </w:r>
      <w:r w:rsidR="0080018B" w:rsidRPr="005A0D10">
        <w:rPr>
          <w:rFonts w:ascii="Times New Roman" w:hAnsi="Times New Roman" w:cs="Times New Roman"/>
          <w:sz w:val="24"/>
          <w:szCs w:val="24"/>
        </w:rPr>
        <w:t>I</w:t>
      </w:r>
      <w:r w:rsidR="00183F65" w:rsidRPr="005A0D10">
        <w:rPr>
          <w:rFonts w:ascii="Times New Roman" w:hAnsi="Times New Roman" w:cs="Times New Roman"/>
          <w:sz w:val="24"/>
          <w:szCs w:val="24"/>
        </w:rPr>
        <w:t xml:space="preserve">nternet has upgraded supply efficiency, and the unique customer demand has strengthened with inventory management </w:t>
      </w:r>
      <w:r w:rsidR="00183F65" w:rsidRPr="005A0D10">
        <w:rPr>
          <w:rFonts w:ascii="Times New Roman" w:hAnsi="Times New Roman" w:cs="Times New Roman"/>
          <w:sz w:val="24"/>
          <w:szCs w:val="24"/>
        </w:rPr>
        <w:fldChar w:fldCharType="begin" w:fldLock="1"/>
      </w:r>
      <w:r w:rsidR="005A0D10">
        <w:rPr>
          <w:rFonts w:ascii="Times New Roman" w:hAnsi="Times New Roman" w:cs="Times New Roman"/>
          <w:sz w:val="24"/>
          <w:szCs w:val="24"/>
        </w:rPr>
        <w:instrText>ADDIN CSL_CITATION {"citationItems":[{"id":"ITEM-1","itemData":{"abstract":"In Supply Chain 4.0, supply-chain management applies Industry 4.0 innovations—the Internet of Things, advanced robotics, analytics, and big data— to jump-start performance, and customer satisfaction. Over the last 30 years, supply chain has undergone a tremendous change. What was once a purely operational logistics function that reported to sales or manufacturing and focused on ensuring supply of production lines and delivery to customers has become an independent supply-chain management function that in some companies is already being led by a CSO—a chief supply-chain officer. The focus of the supply-chain management function has shifted to advanced planning processes, such as analytical demand planning or integrated sales and operations planning (S&amp;OP), which have become established business processes in many companies, while operational logistics has often been outsourced to third-party logistics providers. The supply-chain function ensures that operations are well-integrated, from suppliers through to customers, with decisions on cost, inventory, and customer service made from an end-to-end perspective rather than by each function in isolation. Digitization creates a disruption and requires companies to rethink the way they design their supply chain. At the same time, customer expectations are growing: recent online trends have led to growing service expectations combined with much more detailed orders. Also, a definite trend toward further individualization and customization is driving strong growth of and constant changes in the SKU portfolio. The online-enabled transparency and easy access to a multitude of options regarding where to shop and what to buy drive the competition of supply chains. To build on these trends, cope with changed requirements, and enable a wide range of new technologies, supply chains need to become much faster and much more precise (Exhibit 1).","author":[{"dropping-particle":"","family":"Alicke","given":"Knut","non-dropping-particle":"","parse-names":false,"suffix":""},{"dropping-particle":"","family":"Rexhausen","given":"Daniel","non-dropping-particle":"","parse-names":false,"suffix":""},{"dropping-particle":"","family":"Seyfert","given":"Andreas","non-dropping-particle":"","parse-names":false,"suffix":""}],"container-title":"McKinsey &amp; Company","id":"ITEM-1","issue":"Exhibit 1","issued":{"date-parts":[["2016"]]},"page":"1-11","title":"Supply Chain 4.0 in consumer goods","type":"article-journal"},"uris":["http://www.mendeley.com/documents/?uuid=2d5603e8-48a7-4d48-a848-4c4c33857d43"]}],"mendeley":{"formattedCitation":"(Alicke, Rexhausen, and Seyfert 2016)","plainTextFormattedCitation":"(Alicke, Rexhausen, and Seyfert 2016)","previouslyFormattedCitation":"[22]"},"properties":{"noteIndex":0},"schema":"https://github.com/citation-style-language/schema/raw/master/csl-citation.json"}</w:instrText>
      </w:r>
      <w:r w:rsidR="00183F65" w:rsidRPr="005A0D10">
        <w:rPr>
          <w:rFonts w:ascii="Times New Roman" w:hAnsi="Times New Roman" w:cs="Times New Roman"/>
          <w:sz w:val="24"/>
          <w:szCs w:val="24"/>
        </w:rPr>
        <w:fldChar w:fldCharType="separate"/>
      </w:r>
      <w:r w:rsidR="005A0D10" w:rsidRPr="005A0D10">
        <w:rPr>
          <w:rFonts w:ascii="Times New Roman" w:hAnsi="Times New Roman" w:cs="Times New Roman"/>
          <w:noProof/>
          <w:sz w:val="24"/>
          <w:szCs w:val="24"/>
        </w:rPr>
        <w:t>(Alicke, Rexhausen, and Seyfert 2016)</w:t>
      </w:r>
      <w:r w:rsidR="00183F65" w:rsidRPr="005A0D10">
        <w:rPr>
          <w:rFonts w:ascii="Times New Roman" w:hAnsi="Times New Roman" w:cs="Times New Roman"/>
          <w:sz w:val="24"/>
          <w:szCs w:val="24"/>
        </w:rPr>
        <w:fldChar w:fldCharType="end"/>
      </w:r>
      <w:r w:rsidR="00183F65" w:rsidRPr="005A0D10">
        <w:rPr>
          <w:rFonts w:ascii="Times New Roman" w:hAnsi="Times New Roman" w:cs="Times New Roman"/>
          <w:sz w:val="24"/>
          <w:szCs w:val="24"/>
        </w:rPr>
        <w:t xml:space="preserve">. </w:t>
      </w:r>
    </w:p>
    <w:p w14:paraId="4A5FE10B" w14:textId="4234FBD3" w:rsidR="003D02C3" w:rsidRPr="005A0D10" w:rsidRDefault="0080018B" w:rsidP="003D02C3">
      <w:pPr>
        <w:autoSpaceDE w:val="0"/>
        <w:autoSpaceDN w:val="0"/>
        <w:adjustRightInd w:val="0"/>
        <w:spacing w:after="240" w:line="240" w:lineRule="auto"/>
        <w:jc w:val="both"/>
        <w:rPr>
          <w:rFonts w:ascii="Times New Roman" w:hAnsi="Times New Roman" w:cs="Times New Roman"/>
          <w:sz w:val="24"/>
          <w:szCs w:val="24"/>
        </w:rPr>
      </w:pPr>
      <w:r w:rsidRPr="005A0D10">
        <w:rPr>
          <w:rFonts w:ascii="Times New Roman" w:hAnsi="Times New Roman" w:cs="Times New Roman"/>
          <w:sz w:val="24"/>
          <w:szCs w:val="24"/>
        </w:rPr>
        <w:t xml:space="preserve">Industry 4.0 and supply </w:t>
      </w:r>
      <w:r w:rsidR="00822A65">
        <w:rPr>
          <w:rFonts w:ascii="Times New Roman" w:hAnsi="Times New Roman" w:cs="Times New Roman"/>
          <w:sz w:val="24"/>
          <w:szCs w:val="24"/>
        </w:rPr>
        <w:t>chain</w:t>
      </w:r>
      <w:r w:rsidR="00E71CA5" w:rsidRPr="005A0D10">
        <w:rPr>
          <w:rFonts w:ascii="Times New Roman" w:hAnsi="Times New Roman" w:cs="Times New Roman"/>
          <w:sz w:val="24"/>
          <w:szCs w:val="24"/>
        </w:rPr>
        <w:t xml:space="preserve"> 4.0</w:t>
      </w:r>
      <w:r w:rsidRPr="005A0D10">
        <w:rPr>
          <w:rFonts w:ascii="Times New Roman" w:hAnsi="Times New Roman" w:cs="Times New Roman"/>
          <w:sz w:val="24"/>
          <w:szCs w:val="24"/>
        </w:rPr>
        <w:t xml:space="preserve"> in SMEs are still modest</w:t>
      </w:r>
      <w:r w:rsidRPr="005A0D10">
        <w:rPr>
          <w:rFonts w:ascii="Times New Roman" w:hAnsi="Times New Roman" w:cs="Times New Roman"/>
          <w:sz w:val="24"/>
          <w:szCs w:val="24"/>
        </w:rPr>
        <w:fldChar w:fldCharType="begin" w:fldLock="1"/>
      </w:r>
      <w:r w:rsidR="005A0D10">
        <w:rPr>
          <w:rFonts w:ascii="Times New Roman" w:hAnsi="Times New Roman" w:cs="Times New Roman"/>
          <w:sz w:val="24"/>
          <w:szCs w:val="24"/>
        </w:rPr>
        <w:instrText>ADDIN CSL_CITATION {"citationItems":[{"id":"ITEM-1","itemData":{"DOI":"10.1016/j.compind.2020.103323","ISSN":"01663615","abstract":"As supply chains recover from the impact of COVID-19, a sudden acceleration of interest in digitalization and automation is expected, as firms increasingly look towards digital technologies as sources of innovation in the wake of an extreme disruption. The purpose of this study is to utilize the experience of supply chain practitioners, to ascertain the current level of adoption of a number of key Industry 4.0 technologies, understand what preparatory measures are being taken by firms to ensure they are digitally-ready to utilise Industry 4.0 technologies, recognise how and where these technologies are likely impact supply chains, and investigate whether organisational size is a factor in technology adoption. This empirical study utilises primary data from a descriptive survey of supply chain practitioners working across a range of industry sectors and different stages in the supply chain. Whilst the findings from this research indicate that some Industry 4.0 technologies are still in the early stages of adoption, amongst Australian supply chain organisations, they clearly show which technologies are anticipated to have the greatest impact, what sectors that impact will most likely occur in, and which specific improvements they are expected to drive. Larger firms were found to be more digitally-ready than smaller firms, and a number of significant gaps were identified between expected impact and expected investment, meaning little spend is currently projected for certain technologies that are expected to have a significant impact.","author":[{"dropping-particle":"","family":"Hopkins","given":"John L.","non-dropping-particle":"","parse-names":false,"suffix":""}],"container-title":"Computers in Industry","id":"ITEM-1","issued":{"date-parts":[["2021"]]},"page":"103323","publisher":"Elsevier B.V.","title":"An investigation into emerging industry 4.0 technologies as drivers of supply chain innovation in Australia","type":"article-journal","volume":"125"},"uris":["http://www.mendeley.com/documents/?uuid=9fdf7b1d-5766-457a-add2-d0f0caf2695c"]}],"mendeley":{"formattedCitation":"(Hopkins 2021)","plainTextFormattedCitation":"(Hopkins 2021)","previouslyFormattedCitation":"[23]"},"properties":{"noteIndex":0},"schema":"https://github.com/citation-style-language/schema/raw/master/csl-citation.json"}</w:instrText>
      </w:r>
      <w:r w:rsidRPr="005A0D10">
        <w:rPr>
          <w:rFonts w:ascii="Times New Roman" w:hAnsi="Times New Roman" w:cs="Times New Roman"/>
          <w:sz w:val="24"/>
          <w:szCs w:val="24"/>
        </w:rPr>
        <w:fldChar w:fldCharType="separate"/>
      </w:r>
      <w:r w:rsidR="005A0D10" w:rsidRPr="005A0D10">
        <w:rPr>
          <w:rFonts w:ascii="Times New Roman" w:hAnsi="Times New Roman" w:cs="Times New Roman"/>
          <w:noProof/>
          <w:sz w:val="24"/>
          <w:szCs w:val="24"/>
        </w:rPr>
        <w:t>(Hopkins 2021)</w:t>
      </w:r>
      <w:r w:rsidRPr="005A0D10">
        <w:rPr>
          <w:rFonts w:ascii="Times New Roman" w:hAnsi="Times New Roman" w:cs="Times New Roman"/>
          <w:sz w:val="24"/>
          <w:szCs w:val="24"/>
        </w:rPr>
        <w:fldChar w:fldCharType="end"/>
      </w:r>
      <w:r w:rsidRPr="005A0D10">
        <w:rPr>
          <w:rFonts w:ascii="Times New Roman" w:hAnsi="Times New Roman" w:cs="Times New Roman"/>
          <w:sz w:val="24"/>
          <w:szCs w:val="24"/>
        </w:rPr>
        <w:t xml:space="preserve">. However, </w:t>
      </w:r>
      <w:r w:rsidR="006A56BE" w:rsidRPr="005A0D10">
        <w:rPr>
          <w:rFonts w:ascii="Times New Roman" w:hAnsi="Times New Roman" w:cs="Times New Roman"/>
          <w:sz w:val="24"/>
          <w:szCs w:val="24"/>
        </w:rPr>
        <w:t xml:space="preserve">they </w:t>
      </w:r>
      <w:r w:rsidRPr="005A0D10">
        <w:rPr>
          <w:rFonts w:ascii="Times New Roman" w:hAnsi="Times New Roman" w:cs="Times New Roman"/>
          <w:sz w:val="24"/>
          <w:szCs w:val="24"/>
        </w:rPr>
        <w:t xml:space="preserve">play a </w:t>
      </w:r>
      <w:r w:rsidR="003D6EB0" w:rsidRPr="005A0D10">
        <w:rPr>
          <w:rFonts w:ascii="Times New Roman" w:hAnsi="Times New Roman" w:cs="Times New Roman"/>
          <w:sz w:val="24"/>
          <w:szCs w:val="24"/>
        </w:rPr>
        <w:t>significant</w:t>
      </w:r>
      <w:r w:rsidRPr="005A0D10">
        <w:rPr>
          <w:rFonts w:ascii="Times New Roman" w:hAnsi="Times New Roman" w:cs="Times New Roman"/>
          <w:sz w:val="24"/>
          <w:szCs w:val="24"/>
        </w:rPr>
        <w:t xml:space="preserve"> role in the communication</w:t>
      </w:r>
      <w:r w:rsidR="00AB4B63" w:rsidRPr="005A0D10">
        <w:rPr>
          <w:rFonts w:ascii="Times New Roman" w:hAnsi="Times New Roman" w:cs="Times New Roman"/>
          <w:sz w:val="24"/>
          <w:szCs w:val="24"/>
        </w:rPr>
        <w:t>, flow,</w:t>
      </w:r>
      <w:r w:rsidRPr="005A0D10">
        <w:rPr>
          <w:rFonts w:ascii="Times New Roman" w:hAnsi="Times New Roman" w:cs="Times New Roman"/>
          <w:sz w:val="24"/>
          <w:szCs w:val="24"/>
        </w:rPr>
        <w:t xml:space="preserve"> and efficiency of service </w:t>
      </w:r>
      <w:r w:rsidR="00173719" w:rsidRPr="005A0D10">
        <w:rPr>
          <w:rFonts w:ascii="Times New Roman" w:hAnsi="Times New Roman" w:cs="Times New Roman"/>
          <w:sz w:val="24"/>
          <w:szCs w:val="24"/>
        </w:rPr>
        <w:t>and</w:t>
      </w:r>
      <w:r w:rsidRPr="005A0D10">
        <w:rPr>
          <w:rFonts w:ascii="Times New Roman" w:hAnsi="Times New Roman" w:cs="Times New Roman"/>
          <w:sz w:val="24"/>
          <w:szCs w:val="24"/>
        </w:rPr>
        <w:t xml:space="preserve"> the quality of </w:t>
      </w:r>
      <w:r w:rsidR="003D6EB0" w:rsidRPr="005A0D10">
        <w:rPr>
          <w:rFonts w:ascii="Times New Roman" w:hAnsi="Times New Roman" w:cs="Times New Roman"/>
          <w:sz w:val="24"/>
          <w:szCs w:val="24"/>
        </w:rPr>
        <w:t>products; it</w:t>
      </w:r>
      <w:r w:rsidRPr="005A0D10">
        <w:rPr>
          <w:rFonts w:ascii="Times New Roman" w:hAnsi="Times New Roman" w:cs="Times New Roman"/>
          <w:sz w:val="24"/>
          <w:szCs w:val="24"/>
        </w:rPr>
        <w:t xml:space="preserve"> </w:t>
      </w:r>
      <w:r w:rsidR="00FD23C7" w:rsidRPr="005A0D10">
        <w:rPr>
          <w:rFonts w:ascii="Times New Roman" w:hAnsi="Times New Roman" w:cs="Times New Roman"/>
          <w:sz w:val="24"/>
          <w:szCs w:val="24"/>
        </w:rPr>
        <w:t>depends</w:t>
      </w:r>
      <w:r w:rsidRPr="005A0D10">
        <w:rPr>
          <w:rFonts w:ascii="Times New Roman" w:hAnsi="Times New Roman" w:cs="Times New Roman"/>
          <w:sz w:val="24"/>
          <w:szCs w:val="24"/>
        </w:rPr>
        <w:t xml:space="preserve"> on the </w:t>
      </w:r>
      <w:r w:rsidR="0014067F" w:rsidRPr="005A0D10">
        <w:rPr>
          <w:rFonts w:ascii="Times New Roman" w:hAnsi="Times New Roman" w:cs="Times New Roman"/>
          <w:sz w:val="24"/>
          <w:szCs w:val="24"/>
        </w:rPr>
        <w:t>company</w:t>
      </w:r>
      <w:r w:rsidR="00173719" w:rsidRPr="005A0D10">
        <w:rPr>
          <w:rFonts w:ascii="Times New Roman" w:hAnsi="Times New Roman" w:cs="Times New Roman"/>
          <w:sz w:val="24"/>
          <w:szCs w:val="24"/>
        </w:rPr>
        <w:t>’s size and state</w:t>
      </w:r>
      <w:r w:rsidR="003D6EB0" w:rsidRPr="005A0D10">
        <w:rPr>
          <w:rFonts w:ascii="Times New Roman" w:hAnsi="Times New Roman" w:cs="Times New Roman"/>
          <w:sz w:val="24"/>
          <w:szCs w:val="24"/>
        </w:rPr>
        <w:t>,</w:t>
      </w:r>
      <w:r w:rsidRPr="005A0D10">
        <w:rPr>
          <w:rFonts w:ascii="Times New Roman" w:hAnsi="Times New Roman" w:cs="Times New Roman"/>
          <w:sz w:val="24"/>
          <w:szCs w:val="24"/>
        </w:rPr>
        <w:t xml:space="preserve"> while </w:t>
      </w:r>
      <w:r w:rsidR="003D6EB0" w:rsidRPr="005A0D10">
        <w:rPr>
          <w:rFonts w:ascii="Times New Roman" w:hAnsi="Times New Roman" w:cs="Times New Roman"/>
          <w:sz w:val="24"/>
          <w:szCs w:val="24"/>
        </w:rPr>
        <w:t>big-sized</w:t>
      </w:r>
      <w:r w:rsidRPr="005A0D10">
        <w:rPr>
          <w:rFonts w:ascii="Times New Roman" w:hAnsi="Times New Roman" w:cs="Times New Roman"/>
          <w:sz w:val="24"/>
          <w:szCs w:val="24"/>
        </w:rPr>
        <w:t xml:space="preserve"> </w:t>
      </w:r>
      <w:r w:rsidR="003D6EB0" w:rsidRPr="005A0D10">
        <w:rPr>
          <w:rFonts w:ascii="Times New Roman" w:hAnsi="Times New Roman" w:cs="Times New Roman"/>
          <w:sz w:val="24"/>
          <w:szCs w:val="24"/>
        </w:rPr>
        <w:t>companies</w:t>
      </w:r>
      <w:r w:rsidRPr="005A0D10">
        <w:rPr>
          <w:rFonts w:ascii="Times New Roman" w:hAnsi="Times New Roman" w:cs="Times New Roman"/>
          <w:sz w:val="24"/>
          <w:szCs w:val="24"/>
        </w:rPr>
        <w:t xml:space="preserve"> and developed </w:t>
      </w:r>
      <w:r w:rsidR="003D6EB0" w:rsidRPr="005A0D10">
        <w:rPr>
          <w:rFonts w:ascii="Times New Roman" w:hAnsi="Times New Roman" w:cs="Times New Roman"/>
          <w:sz w:val="24"/>
          <w:szCs w:val="24"/>
        </w:rPr>
        <w:t>countries</w:t>
      </w:r>
      <w:r w:rsidRPr="005A0D10">
        <w:rPr>
          <w:rFonts w:ascii="Times New Roman" w:hAnsi="Times New Roman" w:cs="Times New Roman"/>
          <w:sz w:val="24"/>
          <w:szCs w:val="24"/>
        </w:rPr>
        <w:t xml:space="preserve"> are most </w:t>
      </w:r>
      <w:r w:rsidR="00AD0C8D" w:rsidRPr="005A0D10">
        <w:rPr>
          <w:rFonts w:ascii="Times New Roman" w:hAnsi="Times New Roman" w:cs="Times New Roman"/>
          <w:sz w:val="24"/>
          <w:szCs w:val="24"/>
        </w:rPr>
        <w:t>favorable</w:t>
      </w:r>
      <w:r w:rsidR="003C0A98" w:rsidRPr="005A0D10">
        <w:rPr>
          <w:rFonts w:ascii="Times New Roman" w:hAnsi="Times New Roman" w:cs="Times New Roman"/>
          <w:sz w:val="24"/>
          <w:szCs w:val="24"/>
        </w:rPr>
        <w:t xml:space="preserve"> </w:t>
      </w:r>
      <w:r w:rsidR="00FD23C7" w:rsidRPr="005A0D10">
        <w:rPr>
          <w:rFonts w:ascii="Times New Roman" w:hAnsi="Times New Roman" w:cs="Times New Roman"/>
          <w:sz w:val="24"/>
          <w:szCs w:val="24"/>
        </w:rPr>
        <w:t>to fit into this paradigm.</w:t>
      </w:r>
    </w:p>
    <w:p w14:paraId="365C0EC0" w14:textId="405650A0" w:rsidR="00DE4043" w:rsidRPr="005A0D10" w:rsidRDefault="00650132" w:rsidP="003D02C3">
      <w:pPr>
        <w:autoSpaceDE w:val="0"/>
        <w:autoSpaceDN w:val="0"/>
        <w:adjustRightInd w:val="0"/>
        <w:spacing w:after="0" w:line="240" w:lineRule="auto"/>
        <w:jc w:val="both"/>
        <w:rPr>
          <w:rFonts w:ascii="Times New Roman" w:hAnsi="Times New Roman" w:cs="Times New Roman"/>
          <w:sz w:val="24"/>
          <w:szCs w:val="24"/>
        </w:rPr>
      </w:pPr>
      <w:r w:rsidRPr="005A0D10">
        <w:rPr>
          <w:rFonts w:ascii="Times New Roman" w:hAnsi="Times New Roman" w:cs="Times New Roman"/>
          <w:b/>
          <w:bCs/>
          <w:sz w:val="24"/>
          <w:szCs w:val="24"/>
        </w:rPr>
        <w:t xml:space="preserve">Factors Driving the Adoption of </w:t>
      </w:r>
      <w:r w:rsidR="00AD0C8D" w:rsidRPr="005A0D10">
        <w:rPr>
          <w:rFonts w:ascii="Times New Roman" w:hAnsi="Times New Roman" w:cs="Times New Roman"/>
          <w:b/>
          <w:bCs/>
          <w:sz w:val="24"/>
          <w:szCs w:val="24"/>
        </w:rPr>
        <w:t xml:space="preserve">Internet, </w:t>
      </w:r>
      <w:r w:rsidRPr="005A0D10">
        <w:rPr>
          <w:rFonts w:ascii="Times New Roman" w:hAnsi="Times New Roman" w:cs="Times New Roman"/>
          <w:b/>
          <w:bCs/>
          <w:sz w:val="24"/>
          <w:szCs w:val="24"/>
        </w:rPr>
        <w:t>Industry 4.0</w:t>
      </w:r>
      <w:r w:rsidR="00AD0C8D" w:rsidRPr="005A0D10">
        <w:rPr>
          <w:rFonts w:ascii="Times New Roman" w:hAnsi="Times New Roman" w:cs="Times New Roman"/>
          <w:b/>
          <w:bCs/>
          <w:sz w:val="24"/>
          <w:szCs w:val="24"/>
        </w:rPr>
        <w:t>,</w:t>
      </w:r>
      <w:r w:rsidRPr="005A0D10">
        <w:rPr>
          <w:rFonts w:ascii="Times New Roman" w:hAnsi="Times New Roman" w:cs="Times New Roman"/>
          <w:b/>
          <w:bCs/>
          <w:sz w:val="24"/>
          <w:szCs w:val="24"/>
        </w:rPr>
        <w:t xml:space="preserve"> and IoT</w:t>
      </w:r>
    </w:p>
    <w:p w14:paraId="31CAF2D5" w14:textId="05ADB5BB" w:rsidR="00C214CE" w:rsidRPr="005A0D10" w:rsidRDefault="003C0A98" w:rsidP="003D02C3">
      <w:pPr>
        <w:autoSpaceDE w:val="0"/>
        <w:autoSpaceDN w:val="0"/>
        <w:adjustRightInd w:val="0"/>
        <w:spacing w:after="0" w:line="240" w:lineRule="auto"/>
        <w:jc w:val="both"/>
        <w:rPr>
          <w:rFonts w:ascii="Times New Roman" w:hAnsi="Times New Roman" w:cs="Times New Roman"/>
          <w:sz w:val="24"/>
          <w:szCs w:val="24"/>
        </w:rPr>
      </w:pPr>
      <w:r w:rsidRPr="005A0D10">
        <w:rPr>
          <w:rFonts w:ascii="Times New Roman" w:hAnsi="Times New Roman" w:cs="Times New Roman"/>
          <w:sz w:val="24"/>
          <w:szCs w:val="24"/>
        </w:rPr>
        <w:t>In the existing scholars, the previous Author</w:t>
      </w:r>
      <w:r w:rsidR="00A162DC" w:rsidRPr="005A0D10">
        <w:rPr>
          <w:rFonts w:ascii="Times New Roman" w:hAnsi="Times New Roman" w:cs="Times New Roman"/>
          <w:sz w:val="24"/>
          <w:szCs w:val="24"/>
        </w:rPr>
        <w:t>s</w:t>
      </w:r>
      <w:r w:rsidRPr="005A0D10">
        <w:rPr>
          <w:rFonts w:ascii="Times New Roman" w:hAnsi="Times New Roman" w:cs="Times New Roman"/>
          <w:sz w:val="24"/>
          <w:szCs w:val="24"/>
        </w:rPr>
        <w:t xml:space="preserve"> mentioned different factors </w:t>
      </w:r>
      <w:r w:rsidR="00916E3B" w:rsidRPr="005A0D10">
        <w:rPr>
          <w:rFonts w:ascii="Times New Roman" w:hAnsi="Times New Roman" w:cs="Times New Roman"/>
          <w:sz w:val="24"/>
          <w:szCs w:val="24"/>
        </w:rPr>
        <w:t>that</w:t>
      </w:r>
      <w:r w:rsidRPr="005A0D10">
        <w:rPr>
          <w:rFonts w:ascii="Times New Roman" w:hAnsi="Times New Roman" w:cs="Times New Roman"/>
          <w:sz w:val="24"/>
          <w:szCs w:val="24"/>
        </w:rPr>
        <w:t xml:space="preserve"> are </w:t>
      </w:r>
      <w:r w:rsidR="00A62A57" w:rsidRPr="005A0D10">
        <w:rPr>
          <w:rFonts w:ascii="Times New Roman" w:hAnsi="Times New Roman" w:cs="Times New Roman"/>
          <w:sz w:val="24"/>
          <w:szCs w:val="24"/>
        </w:rPr>
        <w:t>fundamental</w:t>
      </w:r>
      <w:r w:rsidRPr="005A0D10">
        <w:rPr>
          <w:rFonts w:ascii="Times New Roman" w:hAnsi="Times New Roman" w:cs="Times New Roman"/>
          <w:sz w:val="24"/>
          <w:szCs w:val="24"/>
        </w:rPr>
        <w:t xml:space="preserve"> reasons SMEs stay behind in this paradigm transition. For example,</w:t>
      </w:r>
      <w:r w:rsidR="00C95429" w:rsidRPr="005A0D10">
        <w:rPr>
          <w:rFonts w:ascii="Times New Roman" w:hAnsi="Times New Roman" w:cs="Times New Roman"/>
          <w:sz w:val="24"/>
          <w:szCs w:val="24"/>
        </w:rPr>
        <w:t xml:space="preserve"> in </w:t>
      </w:r>
      <w:r w:rsidR="00A62A57" w:rsidRPr="005A0D10">
        <w:rPr>
          <w:rFonts w:ascii="Times New Roman" w:hAnsi="Times New Roman" w:cs="Times New Roman"/>
          <w:sz w:val="24"/>
          <w:szCs w:val="24"/>
        </w:rPr>
        <w:t xml:space="preserve">the </w:t>
      </w:r>
      <w:r w:rsidR="00C95429" w:rsidRPr="005A0D10">
        <w:rPr>
          <w:rFonts w:ascii="Times New Roman" w:hAnsi="Times New Roman" w:cs="Times New Roman"/>
          <w:sz w:val="24"/>
          <w:szCs w:val="24"/>
        </w:rPr>
        <w:t xml:space="preserve">UK, it </w:t>
      </w:r>
      <w:r w:rsidR="00A62A57" w:rsidRPr="005A0D10">
        <w:rPr>
          <w:rFonts w:ascii="Times New Roman" w:hAnsi="Times New Roman" w:cs="Times New Roman"/>
          <w:sz w:val="24"/>
          <w:szCs w:val="24"/>
        </w:rPr>
        <w:t>has</w:t>
      </w:r>
      <w:r w:rsidR="00C95429" w:rsidRPr="005A0D10">
        <w:rPr>
          <w:rFonts w:ascii="Times New Roman" w:hAnsi="Times New Roman" w:cs="Times New Roman"/>
          <w:sz w:val="24"/>
          <w:szCs w:val="24"/>
        </w:rPr>
        <w:t xml:space="preserve"> been found that </w:t>
      </w:r>
      <w:r w:rsidR="00CC1575" w:rsidRPr="005A0D10">
        <w:rPr>
          <w:rFonts w:ascii="Times New Roman" w:hAnsi="Times New Roman" w:cs="Times New Roman"/>
          <w:sz w:val="24"/>
          <w:szCs w:val="24"/>
        </w:rPr>
        <w:t>financial knowledge, company size, time, and perceived benefits are the leading factors for SMEs</w:t>
      </w:r>
      <w:r w:rsidR="0041777D" w:rsidRPr="005A0D10">
        <w:rPr>
          <w:rFonts w:ascii="Times New Roman" w:hAnsi="Times New Roman" w:cs="Times New Roman"/>
          <w:sz w:val="24"/>
          <w:szCs w:val="24"/>
        </w:rPr>
        <w:t xml:space="preserve"> </w:t>
      </w:r>
      <w:r w:rsidR="00890B63" w:rsidRPr="005A0D10">
        <w:rPr>
          <w:rFonts w:ascii="Times New Roman" w:hAnsi="Times New Roman" w:cs="Times New Roman"/>
          <w:sz w:val="24"/>
          <w:szCs w:val="24"/>
        </w:rPr>
        <w:t>adopting</w:t>
      </w:r>
      <w:r w:rsidR="0041777D" w:rsidRPr="005A0D10">
        <w:rPr>
          <w:rFonts w:ascii="Times New Roman" w:hAnsi="Times New Roman" w:cs="Times New Roman"/>
          <w:sz w:val="24"/>
          <w:szCs w:val="24"/>
        </w:rPr>
        <w:t xml:space="preserve"> Industry 4.0</w:t>
      </w:r>
      <w:r w:rsidR="009A538B" w:rsidRPr="005A0D10">
        <w:rPr>
          <w:rFonts w:ascii="Times New Roman" w:hAnsi="Times New Roman" w:cs="Times New Roman"/>
          <w:sz w:val="24"/>
          <w:szCs w:val="24"/>
        </w:rPr>
        <w:t xml:space="preserve"> </w:t>
      </w:r>
      <w:r w:rsidR="009A538B" w:rsidRPr="005A0D10">
        <w:rPr>
          <w:rFonts w:ascii="Times New Roman" w:hAnsi="Times New Roman" w:cs="Times New Roman"/>
          <w:sz w:val="24"/>
          <w:szCs w:val="24"/>
        </w:rPr>
        <w:fldChar w:fldCharType="begin" w:fldLock="1"/>
      </w:r>
      <w:r w:rsidR="005A0D10">
        <w:rPr>
          <w:rFonts w:ascii="Times New Roman" w:hAnsi="Times New Roman" w:cs="Times New Roman"/>
          <w:sz w:val="24"/>
          <w:szCs w:val="24"/>
        </w:rPr>
        <w:instrText>ADDIN CSL_CITATION {"citationItems":[{"id":"ITEM-1","itemData":{"DOI":"10.1016/j.compind.2020.103261","ISSN":"01663615","abstract":"Future industrial systems have been popularised in recent years through buzzwords such as Industry 4.0, the Internet of Things (IoT), and Cyber Physical Systems (CPS). Whilst the technologies of Industry 4.0 and likes have many conceivable benefits to manufacturing, the majority of these technologies are developed for, or by, large firms. Much of the contemporary work is therefore disconnected from the needs of small and medium-sized enterprises (SMEs), despite the fact they represent 90 % of registered companies in Europe. This study approaches the disconnect through an industrial survey of UK SMEs (n = 271, KMO = 0.701), which is the first in the UK that used to collect opinions, reinforcing the current literature on the most reported Industry 4.0 technologies (n = 20), benefits, and challenges to implementation. Flexibility, cost, efficiency, quality and competitive advantage are found to be the key benefits to Industry 4.0 adoption in SMEs. Whilst many SMEs show a desire to implement Industry 4.0 technologies for these reasons, financial and knowledge constraints are found to be key challenges.","author":[{"dropping-particle":"","family":"Masood","given":"Tariq","non-dropping-particle":"","parse-names":false,"suffix":""},{"dropping-particle":"","family":"Sonntag","given":"Paul","non-dropping-particle":"","parse-names":false,"suffix":""}],"container-title":"Computers in Industry","id":"ITEM-1","issued":{"date-parts":[["2020"]]},"page":"103261","publisher":"Elsevier B.V.","title":"Industry 4.0: Adoption challenges and benefits for SMEs","type":"article-journal","volume":"121"},"uris":["http://www.mendeley.com/documents/?uuid=2a7bc9d5-37e5-4be0-8dcb-56c77b352240"]}],"mendeley":{"formattedCitation":"(Masood and Sonntag 2020)","plainTextFormattedCitation":"(Masood and Sonntag 2020)","previouslyFormattedCitation":"[9]"},"properties":{"noteIndex":0},"schema":"https://github.com/citation-style-language/schema/raw/master/csl-citation.json"}</w:instrText>
      </w:r>
      <w:r w:rsidR="009A538B" w:rsidRPr="005A0D10">
        <w:rPr>
          <w:rFonts w:ascii="Times New Roman" w:hAnsi="Times New Roman" w:cs="Times New Roman"/>
          <w:sz w:val="24"/>
          <w:szCs w:val="24"/>
        </w:rPr>
        <w:fldChar w:fldCharType="separate"/>
      </w:r>
      <w:r w:rsidR="005A0D10" w:rsidRPr="005A0D10">
        <w:rPr>
          <w:rFonts w:ascii="Times New Roman" w:hAnsi="Times New Roman" w:cs="Times New Roman"/>
          <w:noProof/>
          <w:sz w:val="24"/>
          <w:szCs w:val="24"/>
        </w:rPr>
        <w:t>(Masood and Sonntag 2020)</w:t>
      </w:r>
      <w:r w:rsidR="009A538B" w:rsidRPr="005A0D10">
        <w:rPr>
          <w:rFonts w:ascii="Times New Roman" w:hAnsi="Times New Roman" w:cs="Times New Roman"/>
          <w:sz w:val="24"/>
          <w:szCs w:val="24"/>
        </w:rPr>
        <w:fldChar w:fldCharType="end"/>
      </w:r>
      <w:r w:rsidR="009A538B" w:rsidRPr="005A0D10">
        <w:rPr>
          <w:rFonts w:ascii="Times New Roman" w:hAnsi="Times New Roman" w:cs="Times New Roman"/>
          <w:sz w:val="24"/>
          <w:szCs w:val="24"/>
        </w:rPr>
        <w:t xml:space="preserve">. </w:t>
      </w:r>
      <w:r w:rsidR="009A538B" w:rsidRPr="005A0D10">
        <w:rPr>
          <w:rFonts w:ascii="Times New Roman" w:hAnsi="Times New Roman" w:cs="Times New Roman"/>
          <w:sz w:val="24"/>
          <w:szCs w:val="24"/>
        </w:rPr>
        <w:t xml:space="preserve">In Malaysia, the </w:t>
      </w:r>
      <w:r w:rsidR="00FB68D5" w:rsidRPr="005A0D10">
        <w:rPr>
          <w:rFonts w:ascii="Times New Roman" w:hAnsi="Times New Roman" w:cs="Times New Roman"/>
          <w:sz w:val="24"/>
          <w:szCs w:val="24"/>
        </w:rPr>
        <w:t>organization’s</w:t>
      </w:r>
      <w:r w:rsidR="009A538B" w:rsidRPr="005A0D10">
        <w:rPr>
          <w:rFonts w:ascii="Times New Roman" w:hAnsi="Times New Roman" w:cs="Times New Roman"/>
          <w:sz w:val="24"/>
          <w:szCs w:val="24"/>
        </w:rPr>
        <w:t xml:space="preserve"> capabilities, </w:t>
      </w:r>
      <w:r w:rsidR="00A62A57" w:rsidRPr="005A0D10">
        <w:rPr>
          <w:rFonts w:ascii="Times New Roman" w:hAnsi="Times New Roman" w:cs="Times New Roman"/>
          <w:sz w:val="24"/>
          <w:szCs w:val="24"/>
        </w:rPr>
        <w:t>SMEs’</w:t>
      </w:r>
      <w:r w:rsidR="009A538B" w:rsidRPr="005A0D10">
        <w:rPr>
          <w:rFonts w:ascii="Times New Roman" w:hAnsi="Times New Roman" w:cs="Times New Roman"/>
          <w:sz w:val="24"/>
          <w:szCs w:val="24"/>
        </w:rPr>
        <w:t xml:space="preserve"> institutional support, </w:t>
      </w:r>
      <w:r w:rsidR="005F2E87" w:rsidRPr="005A0D10">
        <w:rPr>
          <w:rFonts w:ascii="Times New Roman" w:hAnsi="Times New Roman" w:cs="Times New Roman"/>
          <w:sz w:val="24"/>
          <w:szCs w:val="24"/>
        </w:rPr>
        <w:t xml:space="preserve">Firm size </w:t>
      </w:r>
      <w:r w:rsidR="009A538B" w:rsidRPr="005A0D10">
        <w:rPr>
          <w:rFonts w:ascii="Times New Roman" w:hAnsi="Times New Roman" w:cs="Times New Roman"/>
          <w:sz w:val="24"/>
          <w:szCs w:val="24"/>
        </w:rPr>
        <w:t>market factors</w:t>
      </w:r>
      <w:r w:rsidR="000A36FD" w:rsidRPr="005A0D10">
        <w:rPr>
          <w:rFonts w:ascii="Times New Roman" w:hAnsi="Times New Roman" w:cs="Times New Roman"/>
          <w:sz w:val="24"/>
          <w:szCs w:val="24"/>
        </w:rPr>
        <w:t>,</w:t>
      </w:r>
      <w:r w:rsidR="009A538B" w:rsidRPr="005A0D10">
        <w:rPr>
          <w:rFonts w:ascii="Times New Roman" w:hAnsi="Times New Roman" w:cs="Times New Roman"/>
          <w:sz w:val="24"/>
          <w:szCs w:val="24"/>
        </w:rPr>
        <w:t xml:space="preserve"> and</w:t>
      </w:r>
      <w:r w:rsidR="005F2E87" w:rsidRPr="005A0D10">
        <w:rPr>
          <w:rFonts w:ascii="Times New Roman" w:hAnsi="Times New Roman" w:cs="Times New Roman"/>
          <w:sz w:val="24"/>
          <w:szCs w:val="24"/>
        </w:rPr>
        <w:t xml:space="preserve"> perceived advantage </w:t>
      </w:r>
      <w:r w:rsidR="009A538B" w:rsidRPr="005A0D10">
        <w:rPr>
          <w:rFonts w:ascii="Times New Roman" w:hAnsi="Times New Roman" w:cs="Times New Roman"/>
          <w:sz w:val="24"/>
          <w:szCs w:val="24"/>
        </w:rPr>
        <w:t>were marked</w:t>
      </w:r>
      <w:r w:rsidR="00B14409" w:rsidRPr="005A0D10">
        <w:rPr>
          <w:rFonts w:ascii="Times New Roman" w:hAnsi="Times New Roman" w:cs="Times New Roman"/>
          <w:sz w:val="24"/>
          <w:szCs w:val="24"/>
        </w:rPr>
        <w:fldChar w:fldCharType="begin" w:fldLock="1"/>
      </w:r>
      <w:r w:rsidR="005A0D10">
        <w:rPr>
          <w:rFonts w:ascii="Times New Roman" w:hAnsi="Times New Roman" w:cs="Times New Roman"/>
          <w:sz w:val="24"/>
          <w:szCs w:val="24"/>
        </w:rPr>
        <w:instrText>ADDIN CSL_CITATION {"citationItems":[{"id":"ITEM-1","itemData":{"DOI":"10.3390/info13120552","ISSN":"20782489","abstract":"Industry 4.0 increases the production efficiency and competitiveness of companies. However, Industry 4.0 implementation is comparatively low in developing countries, while Malaysian manufacturing Small and Medium Enterprises (SMEs) Industry 4.0 adoption is still in its infancy stage. This quantitative study aimed to broaden the knowledge of the driving factors that significantly strengthen Malaysian manufacturing SMEs’ readiness for the digital revolution. Based on the Resource-Based View theory, the study built a research framework to govern the investigation of organizational capabilities, SME institutional support, perceived advantage, and market factors as the driving factors of Industry 4.0 readiness, while firm size as the moderating variable. The data were collected by conducting an online survey with the owners and managers of Malaysian-owned manufacturing SMEs located throughout Peninsular Malaysia, where the firms have received some form of government assistance. The analysis of the study indicated that organizational capabilities, SME institutional support, and market factors positively correlate with Industry 4.0 readiness. It was determined that firm size only moderates the relationship between SME institutional support and Industry 4.0 readiness. This study’s findings benefit industry practitioners and policymakers who wish to drive the future of Malaysia’s SMEs business ecosystem and contribute to Industry 4.0 literature.","author":[{"dropping-particle":"","family":"Wong","given":"Annie Pooi Hang","non-dropping-particle":"","parse-names":false,"suffix":""},{"dropping-particle":"","family":"Kee","given":"Daisy Mui Hung","non-dropping-particle":"","parse-names":false,"suffix":""}],"container-title":"Information (Switzerland)","id":"ITEM-1","issue":"12","issued":{"date-parts":[["2022"]]},"title":"Driving Factors of Industry 4.0 Readiness among Manufacturing SMEs in Malaysia","type":"article-journal","volume":"13"},"uris":["http://www.mendeley.com/documents/?uuid=126dd0fd-70d2-46e8-879c-46209048114f"]}],"mendeley":{"formattedCitation":"(Wong and Kee 2022)","plainTextFormattedCitation":"(Wong and Kee 2022)","previouslyFormattedCitation":"[24]"},"properties":{"noteIndex":0},"schema":"https://github.com/citation-style-language/schema/raw/master/csl-citation.json"}</w:instrText>
      </w:r>
      <w:r w:rsidR="00B14409" w:rsidRPr="005A0D10">
        <w:rPr>
          <w:rFonts w:ascii="Times New Roman" w:hAnsi="Times New Roman" w:cs="Times New Roman"/>
          <w:sz w:val="24"/>
          <w:szCs w:val="24"/>
        </w:rPr>
        <w:fldChar w:fldCharType="separate"/>
      </w:r>
      <w:r w:rsidR="005A0D10" w:rsidRPr="005A0D10">
        <w:rPr>
          <w:rFonts w:ascii="Times New Roman" w:hAnsi="Times New Roman" w:cs="Times New Roman"/>
          <w:noProof/>
          <w:sz w:val="24"/>
          <w:szCs w:val="24"/>
        </w:rPr>
        <w:t>(Wong and Kee 2022)</w:t>
      </w:r>
      <w:r w:rsidR="00B14409" w:rsidRPr="005A0D10">
        <w:rPr>
          <w:rFonts w:ascii="Times New Roman" w:hAnsi="Times New Roman" w:cs="Times New Roman"/>
          <w:sz w:val="24"/>
          <w:szCs w:val="24"/>
        </w:rPr>
        <w:fldChar w:fldCharType="end"/>
      </w:r>
      <w:r w:rsidR="00B14409" w:rsidRPr="005A0D10">
        <w:rPr>
          <w:rFonts w:ascii="Times New Roman" w:hAnsi="Times New Roman" w:cs="Times New Roman"/>
          <w:sz w:val="24"/>
          <w:szCs w:val="24"/>
        </w:rPr>
        <w:t>.</w:t>
      </w:r>
      <w:r w:rsidR="00C95429" w:rsidRPr="005A0D10">
        <w:rPr>
          <w:rFonts w:ascii="Times New Roman" w:hAnsi="Times New Roman" w:cs="Times New Roman"/>
          <w:sz w:val="24"/>
          <w:szCs w:val="24"/>
        </w:rPr>
        <w:t xml:space="preserve"> In Colombia, </w:t>
      </w:r>
      <w:r w:rsidR="006C5105" w:rsidRPr="005A0D10">
        <w:rPr>
          <w:rFonts w:ascii="Times New Roman" w:hAnsi="Times New Roman" w:cs="Times New Roman"/>
          <w:sz w:val="24"/>
          <w:szCs w:val="24"/>
        </w:rPr>
        <w:t xml:space="preserve">Opportunities in the market, </w:t>
      </w:r>
      <w:r w:rsidR="00FB68D5" w:rsidRPr="005A0D10">
        <w:rPr>
          <w:rFonts w:ascii="Times New Roman" w:hAnsi="Times New Roman" w:cs="Times New Roman"/>
          <w:sz w:val="24"/>
          <w:szCs w:val="24"/>
        </w:rPr>
        <w:t>labor</w:t>
      </w:r>
      <w:r w:rsidR="00857E31" w:rsidRPr="005A0D10">
        <w:rPr>
          <w:rFonts w:ascii="Times New Roman" w:hAnsi="Times New Roman" w:cs="Times New Roman"/>
          <w:sz w:val="24"/>
          <w:szCs w:val="24"/>
        </w:rPr>
        <w:t xml:space="preserve"> issues</w:t>
      </w:r>
      <w:r w:rsidR="006C5105" w:rsidRPr="005A0D10">
        <w:rPr>
          <w:rFonts w:ascii="Times New Roman" w:hAnsi="Times New Roman" w:cs="Times New Roman"/>
          <w:sz w:val="24"/>
          <w:szCs w:val="24"/>
        </w:rPr>
        <w:t xml:space="preserve">, client demands, rivalry, and a high-quality image </w:t>
      </w:r>
      <w:r w:rsidR="00A62A57" w:rsidRPr="005A0D10">
        <w:rPr>
          <w:rFonts w:ascii="Times New Roman" w:hAnsi="Times New Roman" w:cs="Times New Roman"/>
          <w:sz w:val="24"/>
          <w:szCs w:val="24"/>
        </w:rPr>
        <w:t>were</w:t>
      </w:r>
      <w:r w:rsidR="00CC2FCF" w:rsidRPr="005A0D10">
        <w:rPr>
          <w:rFonts w:ascii="Times New Roman" w:hAnsi="Times New Roman" w:cs="Times New Roman"/>
          <w:sz w:val="24"/>
          <w:szCs w:val="24"/>
        </w:rPr>
        <w:t xml:space="preserve"> summed into driving factors</w:t>
      </w:r>
      <w:r w:rsidR="000920C3" w:rsidRPr="005A0D10">
        <w:rPr>
          <w:rFonts w:ascii="Times New Roman" w:hAnsi="Times New Roman" w:cs="Times New Roman"/>
          <w:sz w:val="24"/>
          <w:szCs w:val="24"/>
        </w:rPr>
        <w:t>:</w:t>
      </w:r>
      <w:r w:rsidR="00D72A9D" w:rsidRPr="005A0D10">
        <w:rPr>
          <w:rFonts w:ascii="Times New Roman" w:hAnsi="Times New Roman" w:cs="Times New Roman"/>
          <w:sz w:val="24"/>
          <w:szCs w:val="24"/>
        </w:rPr>
        <w:t xml:space="preserve"> </w:t>
      </w:r>
      <w:r w:rsidR="009C4FF6" w:rsidRPr="005A0D10">
        <w:rPr>
          <w:rFonts w:ascii="Times New Roman" w:hAnsi="Times New Roman" w:cs="Times New Roman"/>
          <w:sz w:val="24"/>
          <w:szCs w:val="24"/>
        </w:rPr>
        <w:t>Lack of expertise, finance,</w:t>
      </w:r>
      <w:r w:rsidR="00EC3FEA" w:rsidRPr="005A0D10">
        <w:rPr>
          <w:rFonts w:ascii="Times New Roman" w:hAnsi="Times New Roman" w:cs="Times New Roman"/>
          <w:sz w:val="24"/>
          <w:szCs w:val="24"/>
        </w:rPr>
        <w:t xml:space="preserve"> </w:t>
      </w:r>
      <w:r w:rsidR="009C4FF6" w:rsidRPr="005A0D10">
        <w:rPr>
          <w:rFonts w:ascii="Times New Roman" w:hAnsi="Times New Roman" w:cs="Times New Roman"/>
          <w:sz w:val="24"/>
          <w:szCs w:val="24"/>
        </w:rPr>
        <w:t>and skills grouped into facilitating</w:t>
      </w:r>
      <w:r w:rsidR="000920C3" w:rsidRPr="005A0D10">
        <w:rPr>
          <w:rFonts w:ascii="Times New Roman" w:hAnsi="Times New Roman" w:cs="Times New Roman"/>
          <w:sz w:val="24"/>
          <w:szCs w:val="24"/>
        </w:rPr>
        <w:t xml:space="preserve"> factors,</w:t>
      </w:r>
      <w:r w:rsidR="009C4FF6" w:rsidRPr="005A0D10">
        <w:rPr>
          <w:rFonts w:ascii="Times New Roman" w:hAnsi="Times New Roman" w:cs="Times New Roman"/>
          <w:sz w:val="24"/>
          <w:szCs w:val="24"/>
        </w:rPr>
        <w:t xml:space="preserve"> while technological difficulties, operator training</w:t>
      </w:r>
      <w:r w:rsidR="000A36FD" w:rsidRPr="005A0D10">
        <w:rPr>
          <w:rFonts w:ascii="Times New Roman" w:hAnsi="Times New Roman" w:cs="Times New Roman"/>
          <w:sz w:val="24"/>
          <w:szCs w:val="24"/>
        </w:rPr>
        <w:t>,</w:t>
      </w:r>
      <w:r w:rsidR="009C4FF6" w:rsidRPr="005A0D10">
        <w:rPr>
          <w:rFonts w:ascii="Times New Roman" w:hAnsi="Times New Roman" w:cs="Times New Roman"/>
          <w:sz w:val="24"/>
          <w:szCs w:val="24"/>
        </w:rPr>
        <w:t xml:space="preserve"> and leveraging their mindset, lack of appropriate people </w:t>
      </w:r>
      <w:r w:rsidR="00CC2FCF" w:rsidRPr="005A0D10">
        <w:rPr>
          <w:rFonts w:ascii="Times New Roman" w:hAnsi="Times New Roman" w:cs="Times New Roman"/>
          <w:sz w:val="24"/>
          <w:szCs w:val="24"/>
        </w:rPr>
        <w:t>were identified as impeding factors</w:t>
      </w:r>
      <w:r w:rsidR="009A538B" w:rsidRPr="005A0D10">
        <w:rPr>
          <w:rFonts w:ascii="Times New Roman" w:hAnsi="Times New Roman" w:cs="Times New Roman"/>
          <w:sz w:val="24"/>
          <w:szCs w:val="24"/>
        </w:rPr>
        <w:fldChar w:fldCharType="begin" w:fldLock="1"/>
      </w:r>
      <w:r w:rsidR="005A0D10">
        <w:rPr>
          <w:rFonts w:ascii="Times New Roman" w:hAnsi="Times New Roman" w:cs="Times New Roman"/>
          <w:sz w:val="24"/>
          <w:szCs w:val="24"/>
        </w:rPr>
        <w:instrText>ADDIN CSL_CITATION {"citationItems":[{"id":"ITEM-1","itemData":{"DOI":"10.53703/001c.34608","ISSN":"23801751","abstract":"Purpose By considering the lack of studies of the factors that influence the adoption of 4.0 technologies in manufacturing SMEs, this study proposes a model that examines the aspects that motivate, benefit and obstruct the implementation of emerging technologies, as well as the role of the institutional environment, for a developing country. Methodology A qualitative approach and interview method were used to study 4.0 technologies in the “core” productive processes adopted in 25 SMEs. The gathered data were analysed and processed in NVivo 12 software. Results Two groups of categories (nodes) were obtained, within which related subcategories (subnodes) were located. These two groups are existing and emerging categories, which reflect the aspects that motivate, benefit and obstruct the adoption of 4.0 emerging technologies. Conclusions The identification of an emerging variable in the study of inhibitors and facilitators of the adoption and implementation of 4.0 technologies is a valuable contribution because it allows us to account for the problematisation of financing as an important variable in the processes of introduction into Industry 4.0 for SMEs. This proposal may facilitate public policies at regional and national level to promote and advance in this area of innovation for SMEs.","author":[{"dropping-particle":"","family":"Rojas-Berrio","given":"Sandra","non-dropping-particle":"","parse-names":false,"suffix":""},{"dropping-particle":"","family":"Rincon-Novoa","given":"Jeisson","non-dropping-particle":"","parse-names":false,"suffix":""},{"dropping-particle":"","family":"Sánchez-Monrroy","given":"Maria","non-dropping-particle":"","parse-names":false,"suffix":""},{"dropping-particle":"","family":"Ascúa","given":"Rubén","non-dropping-particle":"","parse-names":false,"suffix":""},{"dropping-particle":"","family":"Montoya-Restrepo","given":"Luz Alexandra","non-dropping-particle":"","parse-names":false,"suffix":""}],"container-title":"Journal of Small Business Strategy","id":"ITEM-1","issue":"3","issued":{"date-parts":[["2022"]]},"page":"67-83","title":"Factors Influencing 4.0 Technology Adoption in Manufacturing SMEs in an Emerging Country","type":"article-journal","volume":"32"},"uris":["http://www.mendeley.com/documents/?uuid=d181c927-7d09-4dc4-b31f-50381a319d02"]}],"mendeley":{"formattedCitation":"(Rojas-Berrio et al. 2022)","plainTextFormattedCitation":"(Rojas-Berrio et al. 2022)","previouslyFormattedCitation":"[25]"},"properties":{"noteIndex":0},"schema":"https://github.com/citation-style-language/schema/raw/master/csl-citation.json"}</w:instrText>
      </w:r>
      <w:r w:rsidR="009A538B" w:rsidRPr="005A0D10">
        <w:rPr>
          <w:rFonts w:ascii="Times New Roman" w:hAnsi="Times New Roman" w:cs="Times New Roman"/>
          <w:sz w:val="24"/>
          <w:szCs w:val="24"/>
        </w:rPr>
        <w:fldChar w:fldCharType="separate"/>
      </w:r>
      <w:r w:rsidR="005A0D10" w:rsidRPr="005A0D10">
        <w:rPr>
          <w:rFonts w:ascii="Times New Roman" w:hAnsi="Times New Roman" w:cs="Times New Roman"/>
          <w:noProof/>
          <w:sz w:val="24"/>
          <w:szCs w:val="24"/>
        </w:rPr>
        <w:t>(Rojas-Berrio et al. 2022)</w:t>
      </w:r>
      <w:r w:rsidR="009A538B" w:rsidRPr="005A0D10">
        <w:rPr>
          <w:rFonts w:ascii="Times New Roman" w:hAnsi="Times New Roman" w:cs="Times New Roman"/>
          <w:sz w:val="24"/>
          <w:szCs w:val="24"/>
        </w:rPr>
        <w:fldChar w:fldCharType="end"/>
      </w:r>
      <w:r w:rsidR="00CC2FCF" w:rsidRPr="005A0D10">
        <w:rPr>
          <w:rFonts w:ascii="Times New Roman" w:hAnsi="Times New Roman" w:cs="Times New Roman"/>
          <w:sz w:val="24"/>
          <w:szCs w:val="24"/>
        </w:rPr>
        <w:t>.</w:t>
      </w:r>
      <w:r w:rsidR="00FF725F" w:rsidRPr="005A0D10">
        <w:rPr>
          <w:rFonts w:ascii="Times New Roman" w:hAnsi="Times New Roman" w:cs="Times New Roman"/>
          <w:sz w:val="24"/>
          <w:szCs w:val="24"/>
        </w:rPr>
        <w:t xml:space="preserve"> In six Central European regions,</w:t>
      </w:r>
      <w:r w:rsidR="00CC2FCF" w:rsidRPr="005A0D10">
        <w:rPr>
          <w:rFonts w:ascii="Times New Roman" w:hAnsi="Times New Roman" w:cs="Times New Roman"/>
          <w:sz w:val="24"/>
          <w:szCs w:val="24"/>
        </w:rPr>
        <w:t xml:space="preserve"> </w:t>
      </w:r>
      <w:r w:rsidR="002D198E" w:rsidRPr="005A0D10">
        <w:rPr>
          <w:rFonts w:ascii="Times New Roman" w:hAnsi="Times New Roman" w:cs="Times New Roman"/>
          <w:sz w:val="24"/>
          <w:szCs w:val="24"/>
        </w:rPr>
        <w:t>investment factors, social capital</w:t>
      </w:r>
      <w:r w:rsidR="00992DD4" w:rsidRPr="005A0D10">
        <w:rPr>
          <w:rFonts w:ascii="Times New Roman" w:hAnsi="Times New Roman" w:cs="Times New Roman"/>
          <w:sz w:val="24"/>
          <w:szCs w:val="24"/>
        </w:rPr>
        <w:t>,</w:t>
      </w:r>
      <w:r w:rsidR="002D198E" w:rsidRPr="005A0D10">
        <w:rPr>
          <w:rFonts w:ascii="Times New Roman" w:hAnsi="Times New Roman" w:cs="Times New Roman"/>
          <w:sz w:val="24"/>
          <w:szCs w:val="24"/>
        </w:rPr>
        <w:t xml:space="preserve"> Management support, and </w:t>
      </w:r>
      <w:r w:rsidR="00D72A9D" w:rsidRPr="005A0D10">
        <w:rPr>
          <w:rFonts w:ascii="Times New Roman" w:hAnsi="Times New Roman" w:cs="Times New Roman"/>
          <w:sz w:val="24"/>
          <w:szCs w:val="24"/>
        </w:rPr>
        <w:t>a</w:t>
      </w:r>
      <w:r w:rsidR="002D198E" w:rsidRPr="005A0D10">
        <w:rPr>
          <w:rFonts w:ascii="Times New Roman" w:hAnsi="Times New Roman" w:cs="Times New Roman"/>
          <w:sz w:val="24"/>
          <w:szCs w:val="24"/>
        </w:rPr>
        <w:t xml:space="preserve">bsorptive capacity </w:t>
      </w:r>
      <w:r w:rsidR="007E7B3A" w:rsidRPr="005A0D10">
        <w:rPr>
          <w:rFonts w:ascii="Times New Roman" w:hAnsi="Times New Roman" w:cs="Times New Roman"/>
          <w:sz w:val="24"/>
          <w:szCs w:val="24"/>
        </w:rPr>
        <w:t>are</w:t>
      </w:r>
      <w:r w:rsidR="00A62A57" w:rsidRPr="005A0D10">
        <w:rPr>
          <w:rFonts w:ascii="Times New Roman" w:hAnsi="Times New Roman" w:cs="Times New Roman"/>
          <w:sz w:val="24"/>
          <w:szCs w:val="24"/>
        </w:rPr>
        <w:t xml:space="preserve"> the limitations </w:t>
      </w:r>
      <w:r w:rsidR="009A538B" w:rsidRPr="005A0D10">
        <w:rPr>
          <w:rFonts w:ascii="Times New Roman" w:hAnsi="Times New Roman" w:cs="Times New Roman"/>
          <w:sz w:val="24"/>
          <w:szCs w:val="24"/>
        </w:rPr>
        <w:fldChar w:fldCharType="begin" w:fldLock="1"/>
      </w:r>
      <w:r w:rsidR="005A0D10">
        <w:rPr>
          <w:rFonts w:ascii="Times New Roman" w:hAnsi="Times New Roman" w:cs="Times New Roman"/>
          <w:sz w:val="24"/>
          <w:szCs w:val="24"/>
        </w:rPr>
        <w:instrText>ADDIN CSL_CITATION {"citationItems":[{"id":"ITEM-1","itemData":{"DOI":"10.1108/MD-09-2018-0973","ISBN":"0920180973","ISSN":"00251747","abstract":"Purpose: The purpose of this paper is to investigate whether the financial resources invested in advanced manufacturing technologies (AMTs) and social capital (SC), in terms of the set of internal and external relationships a firm holds, have a positive effect on the adoption of Industry 4.0 (I4.0) technologies. Furthermore, it tests whether the organizational context strengthens these relationships. Design/methodology/approach: The authors used regression models to analyze data collected through an international survey carried out within the scope of a European project involving six Central European regions. Findings: Results show that small- and medium-sized enterprises (SMEs) having stronger internal and external SC have a higher propensity to adopt I4.0 technologies, and both management support and absorptive capacity (AC) strengthen these relationships, whereas investments in AMTs within the manufacturing area and internal SC have a positive association with the intensity of I4.0 adoption. However, in presence of a high level of management support and AC, the relationship between external SC and I4.0 adoption becomes positive and significant. Management support also moderates the impact that investments in AMTs in the manufacturing area and internal SC have on the intensity of adoption of I4.0 technologies. Originality/value: This paper is one of the first to investigate the context of SMEs that, having fewer resources, face some difficulties in exploiting the potential of I4.0 revolution. Moreover, it adopts a broad perspective on the factors that facilitate the adoption of I4.0.","author":[{"dropping-particle":"","family":"Agostini","given":"Lara","non-dropping-particle":"","parse-names":false,"suffix":""},{"dropping-particle":"","family":"Nosella","given":"Anna","non-dropping-particle":"","parse-names":false,"suffix":""}],"container-title":"Management Decision","id":"ITEM-1","issue":"4","issued":{"date-parts":[["2020"]]},"page":"625-643","title":"The adoption of Industry 4.0 technologies in SMEs: results of an international study","type":"article-journal","volume":"58"},"uris":["http://www.mendeley.com/documents/?uuid=89245436-4157-4e54-b6dc-2fa5c58178bc"]}],"mendeley":{"formattedCitation":"(Agostini and Nosella 2020)","plainTextFormattedCitation":"(Agostini and Nosella 2020)","previouslyFormattedCitation":"[26]"},"properties":{"noteIndex":0},"schema":"https://github.com/citation-style-language/schema/raw/master/csl-citation.json"}</w:instrText>
      </w:r>
      <w:r w:rsidR="009A538B" w:rsidRPr="005A0D10">
        <w:rPr>
          <w:rFonts w:ascii="Times New Roman" w:hAnsi="Times New Roman" w:cs="Times New Roman"/>
          <w:sz w:val="24"/>
          <w:szCs w:val="24"/>
        </w:rPr>
        <w:fldChar w:fldCharType="separate"/>
      </w:r>
      <w:r w:rsidR="005A0D10" w:rsidRPr="005A0D10">
        <w:rPr>
          <w:rFonts w:ascii="Times New Roman" w:hAnsi="Times New Roman" w:cs="Times New Roman"/>
          <w:noProof/>
          <w:sz w:val="24"/>
          <w:szCs w:val="24"/>
        </w:rPr>
        <w:t>(Agostini and Nosella 2020)</w:t>
      </w:r>
      <w:r w:rsidR="009A538B" w:rsidRPr="005A0D10">
        <w:rPr>
          <w:rFonts w:ascii="Times New Roman" w:hAnsi="Times New Roman" w:cs="Times New Roman"/>
          <w:sz w:val="24"/>
          <w:szCs w:val="24"/>
        </w:rPr>
        <w:fldChar w:fldCharType="end"/>
      </w:r>
      <w:r w:rsidR="002D198E" w:rsidRPr="005A0D10">
        <w:rPr>
          <w:rFonts w:ascii="Times New Roman" w:hAnsi="Times New Roman" w:cs="Times New Roman"/>
          <w:sz w:val="24"/>
          <w:szCs w:val="24"/>
        </w:rPr>
        <w:t>.</w:t>
      </w:r>
      <w:r w:rsidR="008B7ADE" w:rsidRPr="005A0D10">
        <w:rPr>
          <w:rFonts w:ascii="Times New Roman" w:hAnsi="Times New Roman" w:cs="Times New Roman"/>
          <w:sz w:val="24"/>
          <w:szCs w:val="24"/>
        </w:rPr>
        <w:t>In Portugal,</w:t>
      </w:r>
      <w:r w:rsidR="002D198E" w:rsidRPr="005A0D10">
        <w:rPr>
          <w:rFonts w:ascii="Times New Roman" w:hAnsi="Times New Roman" w:cs="Times New Roman"/>
          <w:sz w:val="24"/>
          <w:szCs w:val="24"/>
        </w:rPr>
        <w:t xml:space="preserve"> </w:t>
      </w:r>
      <w:r w:rsidR="005F2E87" w:rsidRPr="005A0D10">
        <w:rPr>
          <w:rFonts w:ascii="Times New Roman" w:hAnsi="Times New Roman" w:cs="Times New Roman"/>
          <w:sz w:val="24"/>
          <w:szCs w:val="24"/>
        </w:rPr>
        <w:t xml:space="preserve">human resources, </w:t>
      </w:r>
      <w:r w:rsidR="002D198E" w:rsidRPr="005A0D10">
        <w:rPr>
          <w:rFonts w:ascii="Times New Roman" w:hAnsi="Times New Roman" w:cs="Times New Roman"/>
          <w:sz w:val="24"/>
          <w:szCs w:val="24"/>
        </w:rPr>
        <w:t>strategic planning,</w:t>
      </w:r>
      <w:r w:rsidR="00C035EE" w:rsidRPr="005A0D10">
        <w:rPr>
          <w:rFonts w:ascii="Times New Roman" w:hAnsi="Times New Roman" w:cs="Times New Roman"/>
          <w:sz w:val="24"/>
          <w:szCs w:val="24"/>
        </w:rPr>
        <w:t xml:space="preserve"> </w:t>
      </w:r>
      <w:r w:rsidR="00CC1575" w:rsidRPr="005A0D10">
        <w:rPr>
          <w:rFonts w:ascii="Times New Roman" w:hAnsi="Times New Roman" w:cs="Times New Roman"/>
          <w:sz w:val="24"/>
          <w:szCs w:val="24"/>
        </w:rPr>
        <w:t xml:space="preserve">venture capital and creativity, networks/ partnerships, management capability, and financing are vital for </w:t>
      </w:r>
      <w:r w:rsidR="00B83711" w:rsidRPr="005A0D10">
        <w:rPr>
          <w:rFonts w:ascii="Times New Roman" w:hAnsi="Times New Roman" w:cs="Times New Roman"/>
          <w:sz w:val="24"/>
          <w:szCs w:val="24"/>
        </w:rPr>
        <w:t>SMEs implementing</w:t>
      </w:r>
      <w:r w:rsidR="00CC1575" w:rsidRPr="005A0D10">
        <w:rPr>
          <w:rFonts w:ascii="Times New Roman" w:hAnsi="Times New Roman" w:cs="Times New Roman"/>
          <w:sz w:val="24"/>
          <w:szCs w:val="24"/>
        </w:rPr>
        <w:t xml:space="preserve"> </w:t>
      </w:r>
      <w:r w:rsidR="008416C5" w:rsidRPr="005A0D10">
        <w:rPr>
          <w:rFonts w:ascii="Times New Roman" w:hAnsi="Times New Roman" w:cs="Times New Roman"/>
          <w:sz w:val="24"/>
          <w:szCs w:val="24"/>
        </w:rPr>
        <w:t xml:space="preserve">Industry 4.0 </w:t>
      </w:r>
      <w:r w:rsidR="009A538B" w:rsidRPr="005A0D10">
        <w:rPr>
          <w:rFonts w:ascii="Times New Roman" w:hAnsi="Times New Roman" w:cs="Times New Roman"/>
          <w:sz w:val="24"/>
          <w:szCs w:val="24"/>
        </w:rPr>
        <w:fldChar w:fldCharType="begin" w:fldLock="1"/>
      </w:r>
      <w:r w:rsidR="005A0D10">
        <w:rPr>
          <w:rFonts w:ascii="Times New Roman" w:hAnsi="Times New Roman" w:cs="Times New Roman"/>
          <w:sz w:val="24"/>
          <w:szCs w:val="24"/>
        </w:rPr>
        <w:instrText>ADDIN CSL_CITATION {"citationItems":[{"id":"ITEM-1","itemData":{"DOI":"10.3390/su132112301","ISSN":"20711050","abstract":"This study aims to identify and analyse the success factors of small and medium-sized enterprises (SMEs) following the lines of dynamic capabilities and resources-based views. To achieve this objective, the multiple case study method was followed, where 10 SMEs/cases in Portugal were selected. From a content analysis of the interviews conducted to the owner-managers of these SMEs, the most important success factors identified were: (1) strategic planning, (2) manager/management capacity, (3) entrepreneurship and innovation, (4) human resources, (5) networks/partnerships, and (6) financing. These factors are considered as drivers of sustained growth and creation of competitive advantage for SMEs in their regions. The results also show that SMEs are oriented towards success, although some evolution is still needed in the way they are managed, where the transition from a “domestic/entrepreneurial” management to a “professional” management and a greater focus on the rarity of their resources and on the dynamic capabilities of their human capital stand out. Conclusions, implications and a future research agenda are also outlined.","author":[{"dropping-particle":"","family":"Rodrigues","given":"Margarida","non-dropping-particle":"","parse-names":false,"suffix":""},{"dropping-particle":"","family":"Franco","given":"Mário","non-dropping-particle":"","parse-names":false,"suffix":""},{"dropping-particle":"","family":"Silva","given":"Rui","non-dropping-particle":"","parse-names":false,"suffix":""},{"dropping-particle":"","family":"Oliveira","given":"Cidália","non-dropping-particle":"","parse-names":false,"suffix":""}],"container-title":"Sustainability (Switzerland)","id":"ITEM-1","issue":"21","issued":{"date-parts":[["2021"]]},"page":"1-18","title":"Success factors of smes: Empirical study guided by dynamic capabilities and resources-based view","type":"article-journal","volume":"13"},"uris":["http://www.mendeley.com/documents/?uuid=549ba89c-1c77-4029-9537-e66b1ef47d40"]}],"mendeley":{"formattedCitation":"(Rodrigues et al. 2021)","plainTextFormattedCitation":"(Rodrigues et al. 2021)","previouslyFormattedCitation":"[10]"},"properties":{"noteIndex":0},"schema":"https://github.com/citation-style-language/schema/raw/master/csl-citation.json"}</w:instrText>
      </w:r>
      <w:r w:rsidR="009A538B" w:rsidRPr="005A0D10">
        <w:rPr>
          <w:rFonts w:ascii="Times New Roman" w:hAnsi="Times New Roman" w:cs="Times New Roman"/>
          <w:sz w:val="24"/>
          <w:szCs w:val="24"/>
        </w:rPr>
        <w:fldChar w:fldCharType="separate"/>
      </w:r>
      <w:r w:rsidR="005A0D10" w:rsidRPr="005A0D10">
        <w:rPr>
          <w:rFonts w:ascii="Times New Roman" w:hAnsi="Times New Roman" w:cs="Times New Roman"/>
          <w:noProof/>
          <w:sz w:val="24"/>
          <w:szCs w:val="24"/>
        </w:rPr>
        <w:t>(Rodrigues et al. 2021)</w:t>
      </w:r>
      <w:r w:rsidR="009A538B" w:rsidRPr="005A0D10">
        <w:rPr>
          <w:rFonts w:ascii="Times New Roman" w:hAnsi="Times New Roman" w:cs="Times New Roman"/>
          <w:sz w:val="24"/>
          <w:szCs w:val="24"/>
        </w:rPr>
        <w:fldChar w:fldCharType="end"/>
      </w:r>
      <w:r w:rsidR="002D198E" w:rsidRPr="005A0D10">
        <w:rPr>
          <w:rFonts w:ascii="Times New Roman" w:hAnsi="Times New Roman" w:cs="Times New Roman"/>
          <w:sz w:val="24"/>
          <w:szCs w:val="24"/>
        </w:rPr>
        <w:t xml:space="preserve">. </w:t>
      </w:r>
      <w:r w:rsidR="00AD0C8D" w:rsidRPr="005A0D10">
        <w:rPr>
          <w:rFonts w:ascii="Times New Roman" w:hAnsi="Times New Roman" w:cs="Times New Roman"/>
          <w:sz w:val="24"/>
          <w:szCs w:val="24"/>
        </w:rPr>
        <w:t xml:space="preserve">In Singapore, the annual revenue, type of firm, and </w:t>
      </w:r>
      <w:r w:rsidR="00CC1575" w:rsidRPr="005A0D10">
        <w:rPr>
          <w:rFonts w:ascii="Times New Roman" w:hAnsi="Times New Roman" w:cs="Times New Roman"/>
          <w:sz w:val="24"/>
          <w:szCs w:val="24"/>
        </w:rPr>
        <w:t xml:space="preserve">number of employees </w:t>
      </w:r>
      <w:r w:rsidR="00B83711" w:rsidRPr="005A0D10">
        <w:rPr>
          <w:rFonts w:ascii="Times New Roman" w:hAnsi="Times New Roman" w:cs="Times New Roman"/>
          <w:sz w:val="24"/>
          <w:szCs w:val="24"/>
        </w:rPr>
        <w:t>influence</w:t>
      </w:r>
      <w:r w:rsidR="00CC1575" w:rsidRPr="005A0D10">
        <w:rPr>
          <w:rFonts w:ascii="Times New Roman" w:hAnsi="Times New Roman" w:cs="Times New Roman"/>
          <w:sz w:val="24"/>
          <w:szCs w:val="24"/>
        </w:rPr>
        <w:t xml:space="preserve"> Internet use</w:t>
      </w:r>
      <w:r w:rsidR="00AD0C8D" w:rsidRPr="005A0D10">
        <w:rPr>
          <w:rFonts w:ascii="Times New Roman" w:hAnsi="Times New Roman" w:cs="Times New Roman"/>
          <w:sz w:val="24"/>
          <w:szCs w:val="24"/>
        </w:rPr>
        <w:t>.</w:t>
      </w:r>
      <w:r w:rsidR="00086851" w:rsidRPr="005A0D10">
        <w:rPr>
          <w:rFonts w:ascii="Times New Roman" w:hAnsi="Times New Roman" w:cs="Times New Roman"/>
          <w:sz w:val="24"/>
          <w:szCs w:val="24"/>
        </w:rPr>
        <w:t xml:space="preserve"> </w:t>
      </w:r>
    </w:p>
    <w:p w14:paraId="65DAE571" w14:textId="77777777" w:rsidR="00A66BDF" w:rsidRPr="005A0D10" w:rsidRDefault="00A66BDF" w:rsidP="00AA6DDA">
      <w:pPr>
        <w:autoSpaceDE w:val="0"/>
        <w:autoSpaceDN w:val="0"/>
        <w:adjustRightInd w:val="0"/>
        <w:spacing w:after="0" w:line="240" w:lineRule="auto"/>
        <w:jc w:val="both"/>
        <w:rPr>
          <w:rFonts w:ascii="Times New Roman" w:hAnsi="Times New Roman" w:cs="Times New Roman"/>
          <w:sz w:val="24"/>
          <w:szCs w:val="24"/>
        </w:rPr>
      </w:pPr>
    </w:p>
    <w:p w14:paraId="63DAAF55" w14:textId="3A25DC4D" w:rsidR="00C214CE" w:rsidRPr="005A0D10" w:rsidRDefault="00902DB2" w:rsidP="003D02C3">
      <w:pPr>
        <w:pStyle w:val="NormalWeb"/>
        <w:spacing w:before="0" w:beforeAutospacing="0" w:after="240" w:afterAutospacing="0"/>
        <w:jc w:val="both"/>
      </w:pPr>
      <w:r w:rsidRPr="005A0D10">
        <w:t>Different regions experienced various factors enhancing the adaptability of Industry 4.0</w:t>
      </w:r>
      <w:r w:rsidR="00AD0C8D" w:rsidRPr="005A0D10">
        <w:t xml:space="preserve"> and other digital transformation aspects</w:t>
      </w:r>
      <w:r w:rsidRPr="005A0D10">
        <w:t xml:space="preserve">. In Indonesia, only a few scholars </w:t>
      </w:r>
      <w:r w:rsidR="00CC1575" w:rsidRPr="005A0D10">
        <w:t>generally discuss this topic</w:t>
      </w:r>
      <w:r w:rsidR="00EF6977" w:rsidRPr="005A0D10">
        <w:t xml:space="preserve">. </w:t>
      </w:r>
      <w:r w:rsidRPr="005A0D10">
        <w:t xml:space="preserve">Norman has mentioned </w:t>
      </w:r>
      <w:r w:rsidR="00C035EE" w:rsidRPr="005A0D10">
        <w:t xml:space="preserve">the Absence of digital culture and related skills, </w:t>
      </w:r>
      <w:r w:rsidRPr="005A0D10">
        <w:t xml:space="preserve">high </w:t>
      </w:r>
      <w:r w:rsidR="00C035EE" w:rsidRPr="005A0D10">
        <w:t>capital, the Absence of digital framework</w:t>
      </w:r>
      <w:r w:rsidRPr="005A0D10">
        <w:t xml:space="preserve">, </w:t>
      </w:r>
      <w:r w:rsidR="00C035EE" w:rsidRPr="005A0D10">
        <w:t xml:space="preserve">the absence of laws and regulations </w:t>
      </w:r>
      <w:r w:rsidRPr="005A0D10">
        <w:t xml:space="preserve">and support, </w:t>
      </w:r>
      <w:r w:rsidR="00C035EE" w:rsidRPr="005A0D10">
        <w:t xml:space="preserve">and inadequate change administration </w:t>
      </w:r>
      <w:r w:rsidRPr="005A0D10">
        <w:t>in textile and clothing firms</w:t>
      </w:r>
      <w:r w:rsidR="003502A8" w:rsidRPr="005A0D10">
        <w:fldChar w:fldCharType="begin" w:fldLock="1"/>
      </w:r>
      <w:r w:rsidR="005A0D10">
        <w:instrText>ADDIN CSL_CITATION {"citationItems":[{"id":"ITEM-1","itemData":{"author":[{"dropping-particle":"","family":"Norman","given":"Ferly","non-dropping-particle":"","parse-names":false,"suffix":""},{"dropping-particle":"","family":"Alamsjah","given":"Firdaus","non-dropping-particle":"","parse-names":false,"suffix":""}],"id":"ITEM-1","issue":"2","issued":{"date-parts":[["2020"]]},"page":"73-83","title":"6448-Article Text-31365-6-10-20210105","type":"article-journal","volume":"2"},"uris":["http://www.mendeley.com/documents/?uuid=83e57aeb-7ddc-40ca-806c-e6170a4ffd4e"]}],"mendeley":{"formattedCitation":"(Norman and Alamsjah 2020)","plainTextFormattedCitation":"(Norman and Alamsjah 2020)","previouslyFormattedCitation":"[27]"},"properties":{"noteIndex":0},"schema":"https://github.com/citation-style-language/schema/raw/master/csl-citation.json"}</w:instrText>
      </w:r>
      <w:r w:rsidR="003502A8" w:rsidRPr="005A0D10">
        <w:fldChar w:fldCharType="separate"/>
      </w:r>
      <w:r w:rsidR="005A0D10" w:rsidRPr="005A0D10">
        <w:rPr>
          <w:noProof/>
        </w:rPr>
        <w:t>(Norman and Alamsjah 2020)</w:t>
      </w:r>
      <w:r w:rsidR="003502A8" w:rsidRPr="005A0D10">
        <w:fldChar w:fldCharType="end"/>
      </w:r>
      <w:r w:rsidRPr="005A0D10">
        <w:t xml:space="preserve">. </w:t>
      </w:r>
      <w:r w:rsidR="007C463D" w:rsidRPr="005A0D10">
        <w:t>M. Ushada</w:t>
      </w:r>
      <w:r w:rsidR="003502A8" w:rsidRPr="005A0D10">
        <w:t xml:space="preserve">, </w:t>
      </w:r>
      <w:r w:rsidR="00EC26D3" w:rsidRPr="005A0D10">
        <w:t>F.</w:t>
      </w:r>
      <w:r w:rsidR="003502A8" w:rsidRPr="005A0D10">
        <w:t xml:space="preserve"> Trapsilawati, </w:t>
      </w:r>
      <w:r w:rsidR="00EC26D3" w:rsidRPr="005A0D10">
        <w:t>R.</w:t>
      </w:r>
      <w:r w:rsidR="003502A8" w:rsidRPr="005A0D10">
        <w:t xml:space="preserve"> Amalia</w:t>
      </w:r>
      <w:r w:rsidR="00FB68D5" w:rsidRPr="005A0D10">
        <w:t>,</w:t>
      </w:r>
      <w:r w:rsidR="003502A8" w:rsidRPr="005A0D10">
        <w:t xml:space="preserve"> </w:t>
      </w:r>
      <w:r w:rsidR="00EC26D3" w:rsidRPr="005A0D10">
        <w:t xml:space="preserve">et al. </w:t>
      </w:r>
      <w:r w:rsidRPr="005A0D10">
        <w:t>claimed that the perception of technology benefits is another limitation for food and beverage SME firms to adopt Industry 4.0</w:t>
      </w:r>
      <w:r w:rsidR="00DA005A" w:rsidRPr="005A0D10">
        <w:t xml:space="preserve"> </w:t>
      </w:r>
      <w:r w:rsidR="00EC26D3" w:rsidRPr="005A0D10">
        <w:fldChar w:fldCharType="begin" w:fldLock="1"/>
      </w:r>
      <w:r w:rsidR="005A0D10">
        <w:instrText>ADDIN CSL_CITATION {"citationItems":[{"id":"ITEM-1","itemData":{"DOI":"10.1080/01969722.2022.2122011","ISSN":"0196-9722","abstract":"AbstractThis study aimed to model a trust decision-making of Indonesian small and medium-sized enterprise (SME) groups in the adoption of Industry 4.0 namely, ergonomic, machinery, and e-commerce technology. The data on trust and its constraints were collected through a questionnaire, and formulated in a Kansei fitness function. The trust was modeled by Swarm Modeling (SM) to extract critical constraints. Traveling salesman problem-based Ant Colony Optimization (ACO) was used to determine the optimum decision-making path. The simulation indicated that the perception of technology benefit limited the adoption of Industry 4.0. The three optimal trust decision-making paths were generated on Java, Sumatera and Nusa Tenggara groups.","author":[{"dropping-particle":"","family":"Ushada","given":"Mirwan","non-dropping-particle":"","parse-names":false,"suffix":""},{"dropping-particle":"","family":"Trapsilawati","given":"Fitri","non-dropping-particle":"","parse-names":false,"suffix":""},{"dropping-particle":"","family":"Amalia","given":"Rosa","non-dropping-particle":"","parse-names":false,"suffix":""},{"dropping-particle":"","family":"Putro","given":"Nur Achmad Sulistyo","non-dropping-particle":"","parse-names":false,"suffix":""}],"container-title":"Cybernetics and Systems","id":"ITEM-1","issued":{"date-parts":[["2022","9","13"]]},"note":"doi: 10.1080/01969722.2022.2122011","page":"1-17","publisher":"Taylor &amp; Francis","title":"Modeling Trust Decision-Making of Indonesian Food and Beverage SME Groups in the Adoption of Industry 4.0","type":"article-journal"},"uris":["http://www.mendeley.com/documents/?uuid=e5abf87c-fe61-424a-99d2-c8192e9445fb"]}],"mendeley":{"formattedCitation":"(Ushada et al. 2022)","plainTextFormattedCitation":"(Ushada et al. 2022)","previouslyFormattedCitation":"[28]"},"properties":{"noteIndex":0},"schema":"https://github.com/citation-style-language/schema/raw/master/csl-citation.json"}</w:instrText>
      </w:r>
      <w:r w:rsidR="00EC26D3" w:rsidRPr="005A0D10">
        <w:fldChar w:fldCharType="separate"/>
      </w:r>
      <w:r w:rsidR="005A0D10" w:rsidRPr="005A0D10">
        <w:rPr>
          <w:noProof/>
        </w:rPr>
        <w:t>(Ushada et al. 2022)</w:t>
      </w:r>
      <w:r w:rsidR="00EC26D3" w:rsidRPr="005A0D10">
        <w:fldChar w:fldCharType="end"/>
      </w:r>
      <w:r w:rsidRPr="005A0D10">
        <w:t xml:space="preserve">. However, those two researchers </w:t>
      </w:r>
      <w:r w:rsidR="001A3F4D" w:rsidRPr="005A0D10">
        <w:t>analyzed</w:t>
      </w:r>
      <w:r w:rsidRPr="005A0D10">
        <w:t xml:space="preserve"> the </w:t>
      </w:r>
      <w:r w:rsidR="00916E3B" w:rsidRPr="005A0D10">
        <w:t>factors</w:t>
      </w:r>
      <w:r w:rsidRPr="005A0D10">
        <w:t xml:space="preserve"> influencing the adoption of Industry 4.0</w:t>
      </w:r>
      <w:r w:rsidR="006B5D0C" w:rsidRPr="005A0D10">
        <w:t xml:space="preserve"> in SMEs and MNEs</w:t>
      </w:r>
      <w:r w:rsidRPr="005A0D10">
        <w:t xml:space="preserve">. Still, scholars </w:t>
      </w:r>
      <w:r w:rsidR="00032D5B" w:rsidRPr="005A0D10">
        <w:t>need more</w:t>
      </w:r>
      <w:r w:rsidRPr="005A0D10">
        <w:t xml:space="preserve"> research to </w:t>
      </w:r>
      <w:r w:rsidR="005957ED" w:rsidRPr="005A0D10">
        <w:t xml:space="preserve">study the </w:t>
      </w:r>
      <w:r w:rsidR="0026463E" w:rsidRPr="005A0D10">
        <w:t>prep</w:t>
      </w:r>
      <w:r w:rsidR="004D635B" w:rsidRPr="005A0D10">
        <w:t xml:space="preserve">aratory stage of </w:t>
      </w:r>
      <w:r w:rsidR="0049783E" w:rsidRPr="005A0D10">
        <w:t xml:space="preserve">implementing </w:t>
      </w:r>
      <w:r w:rsidR="005957ED" w:rsidRPr="005A0D10">
        <w:t>Industry 4</w:t>
      </w:r>
      <w:r w:rsidR="004D635B" w:rsidRPr="005A0D10">
        <w:t>.0</w:t>
      </w:r>
      <w:r w:rsidR="005957ED" w:rsidRPr="005A0D10">
        <w:t xml:space="preserve">. For </w:t>
      </w:r>
      <w:r w:rsidR="0026463E" w:rsidRPr="005A0D10">
        <w:t>example,</w:t>
      </w:r>
      <w:r w:rsidR="005957ED" w:rsidRPr="005A0D10">
        <w:t xml:space="preserve"> research </w:t>
      </w:r>
      <w:r w:rsidR="005E7BE4" w:rsidRPr="005A0D10">
        <w:t>examines</w:t>
      </w:r>
      <w:r w:rsidR="005957ED" w:rsidRPr="005A0D10">
        <w:t xml:space="preserve"> the implementation of </w:t>
      </w:r>
      <w:r w:rsidR="0026463E" w:rsidRPr="005A0D10">
        <w:t xml:space="preserve">the </w:t>
      </w:r>
      <w:r w:rsidR="005957ED" w:rsidRPr="005A0D10">
        <w:t xml:space="preserve">Internet </w:t>
      </w:r>
      <w:r w:rsidR="0026463E" w:rsidRPr="005A0D10">
        <w:t xml:space="preserve">and the </w:t>
      </w:r>
      <w:r w:rsidR="005957ED" w:rsidRPr="005A0D10">
        <w:t xml:space="preserve">role of </w:t>
      </w:r>
      <w:r w:rsidR="0026463E" w:rsidRPr="005A0D10">
        <w:t xml:space="preserve">the </w:t>
      </w:r>
      <w:r w:rsidR="005957ED" w:rsidRPr="005A0D10">
        <w:t xml:space="preserve">Internet and IoT in </w:t>
      </w:r>
      <w:r w:rsidR="00C117A9" w:rsidRPr="005A0D10">
        <w:t>transitioning</w:t>
      </w:r>
      <w:r w:rsidR="005957ED" w:rsidRPr="005A0D10">
        <w:t xml:space="preserve"> </w:t>
      </w:r>
      <w:r w:rsidR="0026463E" w:rsidRPr="005A0D10">
        <w:t>from</w:t>
      </w:r>
      <w:r w:rsidR="005957ED" w:rsidRPr="005A0D10">
        <w:t xml:space="preserve"> offline </w:t>
      </w:r>
      <w:r w:rsidR="00B83711" w:rsidRPr="005A0D10">
        <w:t>working methods</w:t>
      </w:r>
      <w:r w:rsidR="005957ED" w:rsidRPr="005A0D10">
        <w:t xml:space="preserve"> to online. In this article</w:t>
      </w:r>
      <w:r w:rsidR="0026463E" w:rsidRPr="005A0D10">
        <w:t>,</w:t>
      </w:r>
      <w:r w:rsidR="005957ED" w:rsidRPr="005A0D10">
        <w:t xml:space="preserve"> the factors influencing digital transition (Internet, Industry 4.0, </w:t>
      </w:r>
      <w:r w:rsidR="0026463E" w:rsidRPr="005A0D10">
        <w:t>IoT</w:t>
      </w:r>
      <w:r w:rsidR="005957ED" w:rsidRPr="005A0D10">
        <w:t xml:space="preserve">) are identified and evaluated to the attitude to Use </w:t>
      </w:r>
      <w:r w:rsidR="0026463E" w:rsidRPr="005A0D10">
        <w:t xml:space="preserve">the </w:t>
      </w:r>
      <w:r w:rsidR="005957ED" w:rsidRPr="005A0D10">
        <w:t xml:space="preserve">Internet to </w:t>
      </w:r>
      <w:r w:rsidR="0026463E" w:rsidRPr="005A0D10">
        <w:t>strengthen</w:t>
      </w:r>
      <w:r w:rsidR="005957ED" w:rsidRPr="005A0D10">
        <w:t xml:space="preserve"> </w:t>
      </w:r>
      <w:r w:rsidR="0026463E" w:rsidRPr="005A0D10">
        <w:t xml:space="preserve">the </w:t>
      </w:r>
      <w:r w:rsidR="005957ED" w:rsidRPr="005A0D10">
        <w:t xml:space="preserve">roadmap to embrace this paradigm. This research needs </w:t>
      </w:r>
      <w:r w:rsidR="00CC1575" w:rsidRPr="005A0D10">
        <w:t>structural equation modeling to formulate the hypothesis, and the results will contribute to the Indonesian SMEs'</w:t>
      </w:r>
      <w:r w:rsidR="005957ED" w:rsidRPr="005A0D10">
        <w:t xml:space="preserve"> transition to Industry 4.0.</w:t>
      </w:r>
      <w:r w:rsidRPr="005A0D10">
        <w:t xml:space="preserve"> </w:t>
      </w:r>
      <w:r w:rsidR="007C463D" w:rsidRPr="005A0D10">
        <w:t>Table</w:t>
      </w:r>
      <w:r w:rsidR="00F77989" w:rsidRPr="005A0D10">
        <w:t xml:space="preserve"> 1 </w:t>
      </w:r>
      <w:r w:rsidR="007C463D" w:rsidRPr="005A0D10">
        <w:t>summarises</w:t>
      </w:r>
      <w:r w:rsidR="00F77989" w:rsidRPr="005A0D10">
        <w:t xml:space="preserve"> the</w:t>
      </w:r>
      <w:r w:rsidR="00960A5C" w:rsidRPr="005A0D10">
        <w:t xml:space="preserve"> </w:t>
      </w:r>
      <w:r w:rsidR="00F77989" w:rsidRPr="005A0D10">
        <w:t>previous</w:t>
      </w:r>
      <w:r w:rsidR="007C463D" w:rsidRPr="005A0D10">
        <w:t xml:space="preserve"> </w:t>
      </w:r>
      <w:r w:rsidR="00F77989" w:rsidRPr="005A0D10">
        <w:t>research from different</w:t>
      </w:r>
      <w:r w:rsidR="00575610" w:rsidRPr="005A0D10">
        <w:t xml:space="preserve"> </w:t>
      </w:r>
      <w:r w:rsidR="00575610" w:rsidRPr="005A0D10">
        <w:lastRenderedPageBreak/>
        <w:t>countries</w:t>
      </w:r>
      <w:r w:rsidR="00960A5C" w:rsidRPr="005A0D10">
        <w:t>,</w:t>
      </w:r>
      <w:r w:rsidR="00F77989" w:rsidRPr="005A0D10">
        <w:t xml:space="preserve"> focusing on the research </w:t>
      </w:r>
      <w:r w:rsidR="007C463D" w:rsidRPr="005A0D10">
        <w:t>objective, research object</w:t>
      </w:r>
      <w:r w:rsidR="00F77989" w:rsidRPr="005A0D10">
        <w:t>, factors</w:t>
      </w:r>
      <w:r w:rsidR="00960A5C" w:rsidRPr="005A0D10">
        <w:t xml:space="preserve"> </w:t>
      </w:r>
      <w:r w:rsidR="00F77989" w:rsidRPr="005A0D10">
        <w:t xml:space="preserve">affecting </w:t>
      </w:r>
      <w:r w:rsidR="005957ED" w:rsidRPr="005A0D10">
        <w:t xml:space="preserve">digital </w:t>
      </w:r>
      <w:r w:rsidR="005E7BE4" w:rsidRPr="005A0D10">
        <w:t>growth</w:t>
      </w:r>
      <w:r w:rsidR="0026463E" w:rsidRPr="005A0D10">
        <w:t xml:space="preserve"> (Use of Internet, Industry 4.0, IoT)</w:t>
      </w:r>
      <w:r w:rsidR="007C463D" w:rsidRPr="005A0D10">
        <w:t xml:space="preserve">, </w:t>
      </w:r>
      <w:r w:rsidR="00621C8D" w:rsidRPr="005A0D10">
        <w:t>government</w:t>
      </w:r>
      <w:r w:rsidR="000D6764" w:rsidRPr="005A0D10">
        <w:t>,</w:t>
      </w:r>
      <w:r w:rsidR="00F77989" w:rsidRPr="005A0D10">
        <w:t xml:space="preserve"> and methodology.</w:t>
      </w:r>
      <w:r w:rsidR="00086851" w:rsidRPr="005A0D10">
        <w:t xml:space="preserve"> </w:t>
      </w:r>
      <w:r w:rsidR="00C117A9" w:rsidRPr="005A0D10">
        <w:t xml:space="preserve"> We</w:t>
      </w:r>
      <w:r w:rsidR="00086851" w:rsidRPr="005A0D10">
        <w:t xml:space="preserve"> can see that there </w:t>
      </w:r>
      <w:r w:rsidR="00032D5B" w:rsidRPr="005A0D10">
        <w:t>needs to be more</w:t>
      </w:r>
      <w:r w:rsidR="00086851" w:rsidRPr="005A0D10">
        <w:t xml:space="preserve"> research about </w:t>
      </w:r>
      <w:r w:rsidR="00C117A9" w:rsidRPr="005A0D10">
        <w:t>attitudes</w:t>
      </w:r>
      <w:r w:rsidR="00086851" w:rsidRPr="005A0D10">
        <w:t xml:space="preserve"> to </w:t>
      </w:r>
      <w:r w:rsidR="00F70B86" w:rsidRPr="005A0D10">
        <w:t>adopting</w:t>
      </w:r>
      <w:r w:rsidR="00086851" w:rsidRPr="005A0D10">
        <w:t xml:space="preserve"> </w:t>
      </w:r>
      <w:r w:rsidR="00C117A9" w:rsidRPr="005A0D10">
        <w:t>the Internet</w:t>
      </w:r>
      <w:r w:rsidR="00F70B86" w:rsidRPr="005A0D10">
        <w:t>,</w:t>
      </w:r>
      <w:r w:rsidR="00086851" w:rsidRPr="005A0D10">
        <w:t xml:space="preserve"> </w:t>
      </w:r>
      <w:r w:rsidR="008D00BB" w:rsidRPr="005A0D10">
        <w:t>especially in Indonesi</w:t>
      </w:r>
      <w:r w:rsidR="0046647D" w:rsidRPr="005A0D10">
        <w:t>a</w:t>
      </w:r>
      <w:r w:rsidR="00EC5DD4" w:rsidRPr="005A0D10">
        <w:t>.</w:t>
      </w:r>
    </w:p>
    <w:p w14:paraId="2DE2F02E" w14:textId="77777777" w:rsidR="00EC5DD4" w:rsidRPr="005A0D10" w:rsidRDefault="00EC5DD4" w:rsidP="003D02C3">
      <w:pPr>
        <w:pStyle w:val="Heading2"/>
        <w:rPr>
          <w:rFonts w:ascii="Times New Roman" w:hAnsi="Times New Roman" w:cs="Times New Roman"/>
          <w:b/>
          <w:bCs/>
          <w:color w:val="000000" w:themeColor="text1"/>
          <w:sz w:val="24"/>
          <w:szCs w:val="24"/>
        </w:rPr>
      </w:pPr>
      <w:bookmarkStart w:id="7" w:name="_Toc143475469"/>
      <w:r w:rsidRPr="005A0D10">
        <w:rPr>
          <w:rFonts w:ascii="Times New Roman" w:hAnsi="Times New Roman" w:cs="Times New Roman"/>
          <w:b/>
          <w:bCs/>
          <w:color w:val="000000" w:themeColor="text1"/>
          <w:sz w:val="24"/>
          <w:szCs w:val="24"/>
        </w:rPr>
        <w:t>Structural Equation Modeling</w:t>
      </w:r>
      <w:bookmarkEnd w:id="7"/>
      <w:r w:rsidRPr="005A0D10">
        <w:rPr>
          <w:rFonts w:ascii="Times New Roman" w:hAnsi="Times New Roman" w:cs="Times New Roman"/>
          <w:b/>
          <w:bCs/>
          <w:color w:val="000000" w:themeColor="text1"/>
          <w:sz w:val="24"/>
          <w:szCs w:val="24"/>
        </w:rPr>
        <w:t xml:space="preserve"> </w:t>
      </w:r>
    </w:p>
    <w:p w14:paraId="7C5B8A62" w14:textId="001D8FA9" w:rsidR="008C1C74" w:rsidRPr="005A0D10" w:rsidRDefault="008000D0" w:rsidP="003D02C3">
      <w:pPr>
        <w:autoSpaceDE w:val="0"/>
        <w:autoSpaceDN w:val="0"/>
        <w:adjustRightInd w:val="0"/>
        <w:spacing w:after="0" w:line="240" w:lineRule="auto"/>
        <w:jc w:val="both"/>
        <w:rPr>
          <w:rFonts w:ascii="Times New Roman" w:hAnsi="Times New Roman" w:cs="Times New Roman"/>
          <w:sz w:val="24"/>
          <w:szCs w:val="24"/>
        </w:rPr>
      </w:pPr>
      <w:r w:rsidRPr="005A0D10">
        <w:rPr>
          <w:rFonts w:ascii="Times New Roman" w:hAnsi="Times New Roman" w:cs="Times New Roman"/>
          <w:sz w:val="24"/>
          <w:szCs w:val="24"/>
        </w:rPr>
        <w:t xml:space="preserve">The statistical method, structural equation modeling (SEM), </w:t>
      </w:r>
      <w:r w:rsidR="00CC1575" w:rsidRPr="005A0D10">
        <w:rPr>
          <w:rFonts w:ascii="Times New Roman" w:hAnsi="Times New Roman" w:cs="Times New Roman"/>
          <w:sz w:val="24"/>
          <w:szCs w:val="24"/>
        </w:rPr>
        <w:t>examines</w:t>
      </w:r>
      <w:r w:rsidRPr="005A0D10">
        <w:rPr>
          <w:rFonts w:ascii="Times New Roman" w:hAnsi="Times New Roman" w:cs="Times New Roman"/>
          <w:sz w:val="24"/>
          <w:szCs w:val="24"/>
        </w:rPr>
        <w:t xml:space="preserve"> the connections between latent and observable variables. It is a thorough method that looks at intricate causal links between variables by combining regression, path, and component analysis.</w:t>
      </w:r>
      <w:r w:rsidR="00EC5DD4" w:rsidRPr="005A0D10">
        <w:rPr>
          <w:rFonts w:ascii="Times New Roman" w:hAnsi="Times New Roman" w:cs="Times New Roman"/>
          <w:sz w:val="24"/>
          <w:szCs w:val="24"/>
        </w:rPr>
        <w:t xml:space="preserve"> </w:t>
      </w:r>
      <w:r w:rsidR="00822A65">
        <w:rPr>
          <w:rFonts w:ascii="Times New Roman" w:hAnsi="Times New Roman" w:cs="Times New Roman"/>
          <w:sz w:val="24"/>
          <w:szCs w:val="24"/>
        </w:rPr>
        <w:t>By evaluating the fit between the predicted relationship and the observed data, SEM enables researchers to evaluate and improve theoretical models (Ullman and Bentler,</w:t>
      </w:r>
      <w:r w:rsidR="00EC5DD4" w:rsidRPr="005A0D10">
        <w:rPr>
          <w:rFonts w:ascii="Times New Roman" w:hAnsi="Times New Roman" w:cs="Times New Roman"/>
          <w:sz w:val="24"/>
          <w:szCs w:val="24"/>
        </w:rPr>
        <w:t xml:space="preserve"> The current research is more concerned with using the Internet as one </w:t>
      </w:r>
      <w:r w:rsidR="00BD4D76" w:rsidRPr="005A0D10">
        <w:rPr>
          <w:rFonts w:ascii="Times New Roman" w:hAnsi="Times New Roman" w:cs="Times New Roman"/>
          <w:sz w:val="24"/>
          <w:szCs w:val="24"/>
        </w:rPr>
        <w:t>enabler of Industry</w:t>
      </w:r>
      <w:r w:rsidR="00EC5DD4" w:rsidRPr="005A0D10">
        <w:rPr>
          <w:rFonts w:ascii="Times New Roman" w:hAnsi="Times New Roman" w:cs="Times New Roman"/>
          <w:sz w:val="24"/>
          <w:szCs w:val="24"/>
        </w:rPr>
        <w:t xml:space="preserve"> </w:t>
      </w:r>
      <w:r w:rsidR="00BD4D76" w:rsidRPr="005A0D10">
        <w:rPr>
          <w:rFonts w:ascii="Times New Roman" w:hAnsi="Times New Roman" w:cs="Times New Roman"/>
          <w:sz w:val="24"/>
          <w:szCs w:val="24"/>
        </w:rPr>
        <w:t>4.0 implementation and</w:t>
      </w:r>
      <w:r w:rsidR="00EC5DD4" w:rsidRPr="005A0D10">
        <w:rPr>
          <w:rFonts w:ascii="Times New Roman" w:hAnsi="Times New Roman" w:cs="Times New Roman"/>
          <w:sz w:val="24"/>
          <w:szCs w:val="24"/>
        </w:rPr>
        <w:t xml:space="preserve"> the</w:t>
      </w:r>
      <w:r w:rsidR="002005DD" w:rsidRPr="005A0D10">
        <w:rPr>
          <w:rFonts w:ascii="Times New Roman" w:hAnsi="Times New Roman" w:cs="Times New Roman"/>
          <w:sz w:val="24"/>
          <w:szCs w:val="24"/>
        </w:rPr>
        <w:t xml:space="preserve"> </w:t>
      </w:r>
      <w:r w:rsidR="00EC5DD4" w:rsidRPr="005A0D10">
        <w:rPr>
          <w:rFonts w:ascii="Times New Roman" w:hAnsi="Times New Roman" w:cs="Times New Roman"/>
          <w:sz w:val="24"/>
          <w:szCs w:val="24"/>
        </w:rPr>
        <w:t xml:space="preserve">IoT, the vital communication enabler between the rest of those technologies. </w:t>
      </w:r>
      <w:r w:rsidR="00BD4D76" w:rsidRPr="005A0D10">
        <w:rPr>
          <w:rFonts w:ascii="Times New Roman" w:hAnsi="Times New Roman" w:cs="Times New Roman"/>
          <w:sz w:val="24"/>
          <w:szCs w:val="24"/>
        </w:rPr>
        <w:t>T</w:t>
      </w:r>
      <w:r w:rsidR="00EC5DD4" w:rsidRPr="005A0D10">
        <w:rPr>
          <w:rFonts w:ascii="Times New Roman" w:hAnsi="Times New Roman" w:cs="Times New Roman"/>
          <w:sz w:val="24"/>
          <w:szCs w:val="24"/>
        </w:rPr>
        <w:t>his research</w:t>
      </w:r>
      <w:r w:rsidR="00BD4D76" w:rsidRPr="005A0D10">
        <w:rPr>
          <w:rFonts w:ascii="Times New Roman" w:hAnsi="Times New Roman" w:cs="Times New Roman"/>
          <w:sz w:val="24"/>
          <w:szCs w:val="24"/>
        </w:rPr>
        <w:t xml:space="preserve"> </w:t>
      </w:r>
      <w:r w:rsidR="00EC5DD4" w:rsidRPr="005A0D10">
        <w:rPr>
          <w:rFonts w:ascii="Times New Roman" w:hAnsi="Times New Roman" w:cs="Times New Roman"/>
          <w:sz w:val="24"/>
          <w:szCs w:val="24"/>
        </w:rPr>
        <w:t>analyze</w:t>
      </w:r>
      <w:r w:rsidR="00BD4D76" w:rsidRPr="005A0D10">
        <w:rPr>
          <w:rFonts w:ascii="Times New Roman" w:hAnsi="Times New Roman" w:cs="Times New Roman"/>
          <w:sz w:val="24"/>
          <w:szCs w:val="24"/>
        </w:rPr>
        <w:t>s</w:t>
      </w:r>
      <w:r w:rsidR="00EC5DD4" w:rsidRPr="005A0D10">
        <w:rPr>
          <w:rFonts w:ascii="Times New Roman" w:hAnsi="Times New Roman" w:cs="Times New Roman"/>
          <w:sz w:val="24"/>
          <w:szCs w:val="24"/>
        </w:rPr>
        <w:t xml:space="preserve"> the </w:t>
      </w:r>
      <w:r w:rsidR="00CC1575" w:rsidRPr="005A0D10">
        <w:rPr>
          <w:rFonts w:ascii="Times New Roman" w:hAnsi="Times New Roman" w:cs="Times New Roman"/>
          <w:sz w:val="24"/>
          <w:szCs w:val="24"/>
        </w:rPr>
        <w:t>relationship between “SMEs' capability and Pillar Enabler” and</w:t>
      </w:r>
      <w:r w:rsidR="00EC5DD4" w:rsidRPr="005A0D10">
        <w:rPr>
          <w:rFonts w:ascii="Times New Roman" w:hAnsi="Times New Roman" w:cs="Times New Roman"/>
          <w:sz w:val="24"/>
          <w:szCs w:val="24"/>
        </w:rPr>
        <w:t xml:space="preserve"> the use of the Internet to evaluate their contributions. Hence, this research will provide a roadmap for Indonesian SMEs to adopt Industry 4.0 by providing preparatory processes and requirements. </w:t>
      </w:r>
      <w:r w:rsidR="00CC1575" w:rsidRPr="005A0D10">
        <w:rPr>
          <w:rFonts w:ascii="Times New Roman" w:hAnsi="Times New Roman" w:cs="Times New Roman"/>
          <w:sz w:val="24"/>
          <w:szCs w:val="24"/>
        </w:rPr>
        <w:t xml:space="preserve">The SEM framework can be utilized as a strategy or approach to finding the primary factors of </w:t>
      </w:r>
      <w:r w:rsidR="00EC5DD4" w:rsidRPr="005A0D10">
        <w:rPr>
          <w:rFonts w:ascii="Times New Roman" w:hAnsi="Times New Roman" w:cs="Times New Roman"/>
          <w:sz w:val="24"/>
          <w:szCs w:val="24"/>
        </w:rPr>
        <w:t>why these firms stay behind in this paradigm and how much they correlate.</w:t>
      </w:r>
      <w:bookmarkStart w:id="8" w:name="_Toc143475471"/>
    </w:p>
    <w:p w14:paraId="38004276" w14:textId="0FC10EA5" w:rsidR="00EC5DD4" w:rsidRPr="005A0D10" w:rsidRDefault="00EC5DD4" w:rsidP="008C1C74">
      <w:pPr>
        <w:autoSpaceDE w:val="0"/>
        <w:autoSpaceDN w:val="0"/>
        <w:adjustRightInd w:val="0"/>
        <w:spacing w:after="0" w:line="240" w:lineRule="auto"/>
        <w:jc w:val="both"/>
        <w:rPr>
          <w:rFonts w:ascii="Times New Roman" w:hAnsi="Times New Roman" w:cs="Times New Roman"/>
          <w:sz w:val="24"/>
          <w:szCs w:val="24"/>
        </w:rPr>
      </w:pPr>
      <w:r w:rsidRPr="005A0D10">
        <w:rPr>
          <w:rFonts w:ascii="Times New Roman" w:hAnsi="Times New Roman" w:cs="Times New Roman"/>
          <w:b/>
          <w:bCs/>
          <w:color w:val="000000" w:themeColor="text1"/>
          <w:sz w:val="24"/>
          <w:szCs w:val="24"/>
        </w:rPr>
        <w:t>3. Research design and methodologies</w:t>
      </w:r>
      <w:bookmarkEnd w:id="8"/>
      <w:r w:rsidRPr="005A0D10">
        <w:rPr>
          <w:rFonts w:ascii="Times New Roman" w:hAnsi="Times New Roman" w:cs="Times New Roman"/>
          <w:b/>
          <w:bCs/>
          <w:color w:val="000000" w:themeColor="text1"/>
          <w:sz w:val="24"/>
          <w:szCs w:val="24"/>
        </w:rPr>
        <w:t xml:space="preserve"> </w:t>
      </w:r>
    </w:p>
    <w:p w14:paraId="7D0289F9" w14:textId="77777777" w:rsidR="00EC5DD4" w:rsidRPr="005A0D10" w:rsidRDefault="00EC5DD4" w:rsidP="008C1C74">
      <w:pPr>
        <w:pStyle w:val="Heading2"/>
        <w:rPr>
          <w:rFonts w:ascii="Times New Roman" w:hAnsi="Times New Roman" w:cs="Times New Roman"/>
          <w:b/>
          <w:bCs/>
          <w:color w:val="000000" w:themeColor="text1"/>
          <w:sz w:val="24"/>
          <w:szCs w:val="24"/>
        </w:rPr>
      </w:pPr>
      <w:bookmarkStart w:id="9" w:name="_Toc143475472"/>
      <w:r w:rsidRPr="005A0D10">
        <w:rPr>
          <w:rFonts w:ascii="Times New Roman" w:hAnsi="Times New Roman" w:cs="Times New Roman"/>
          <w:b/>
          <w:bCs/>
          <w:color w:val="000000" w:themeColor="text1"/>
          <w:sz w:val="24"/>
          <w:szCs w:val="24"/>
        </w:rPr>
        <w:t>Research design</w:t>
      </w:r>
      <w:bookmarkEnd w:id="9"/>
    </w:p>
    <w:p w14:paraId="5FEB7F49" w14:textId="7DD16271" w:rsidR="002E5DF1" w:rsidRPr="005A0D10" w:rsidRDefault="00EC5DD4" w:rsidP="002E5DF1">
      <w:pPr>
        <w:jc w:val="both"/>
        <w:rPr>
          <w:rFonts w:ascii="Times New Roman" w:hAnsi="Times New Roman" w:cs="Times New Roman"/>
          <w:sz w:val="24"/>
          <w:szCs w:val="24"/>
        </w:rPr>
      </w:pPr>
      <w:r w:rsidRPr="005A0D10">
        <w:rPr>
          <w:rFonts w:ascii="Times New Roman" w:hAnsi="Times New Roman" w:cs="Times New Roman"/>
          <w:sz w:val="24"/>
          <w:szCs w:val="24"/>
        </w:rPr>
        <w:t xml:space="preserve">In this research, the literature review contributed to factors that might </w:t>
      </w:r>
      <w:r w:rsidR="00B83711" w:rsidRPr="005A0D10">
        <w:rPr>
          <w:rFonts w:ascii="Times New Roman" w:hAnsi="Times New Roman" w:cs="Times New Roman"/>
          <w:sz w:val="24"/>
          <w:szCs w:val="24"/>
        </w:rPr>
        <w:t>hinder</w:t>
      </w:r>
      <w:r w:rsidRPr="005A0D10">
        <w:rPr>
          <w:rFonts w:ascii="Times New Roman" w:hAnsi="Times New Roman" w:cs="Times New Roman"/>
          <w:sz w:val="24"/>
          <w:szCs w:val="24"/>
        </w:rPr>
        <w:t xml:space="preserve"> adopting Industry 4.0</w:t>
      </w:r>
      <w:r w:rsidR="00CC1575" w:rsidRPr="005A0D10">
        <w:rPr>
          <w:rFonts w:ascii="Times New Roman" w:hAnsi="Times New Roman" w:cs="Times New Roman"/>
          <w:sz w:val="24"/>
          <w:szCs w:val="24"/>
        </w:rPr>
        <w:t xml:space="preserve"> and the importance of using</w:t>
      </w:r>
      <w:r w:rsidRPr="005A0D10">
        <w:rPr>
          <w:rFonts w:ascii="Times New Roman" w:hAnsi="Times New Roman" w:cs="Times New Roman"/>
          <w:sz w:val="24"/>
          <w:szCs w:val="24"/>
        </w:rPr>
        <w:t xml:space="preserve"> the Internet and IoT in </w:t>
      </w:r>
      <w:r w:rsidR="00B83711" w:rsidRPr="005A0D10">
        <w:rPr>
          <w:rFonts w:ascii="Times New Roman" w:hAnsi="Times New Roman" w:cs="Times New Roman"/>
          <w:sz w:val="24"/>
          <w:szCs w:val="24"/>
        </w:rPr>
        <w:t>transitioning</w:t>
      </w:r>
      <w:r w:rsidRPr="005A0D10">
        <w:rPr>
          <w:rFonts w:ascii="Times New Roman" w:hAnsi="Times New Roman" w:cs="Times New Roman"/>
          <w:sz w:val="24"/>
          <w:szCs w:val="24"/>
        </w:rPr>
        <w:t xml:space="preserve"> to the Industry 4.0 paradigm. On the other hand, a survey was suggested to gather the correlation analysis, which was later found to meet the existing Sakernas data collected in 2022</w:t>
      </w:r>
      <w:r w:rsidRPr="005A0D10">
        <w:rPr>
          <w:rFonts w:ascii="Times New Roman" w:hAnsi="Times New Roman" w:cs="Times New Roman"/>
          <w:sz w:val="24"/>
          <w:szCs w:val="24"/>
        </w:rPr>
        <w:fldChar w:fldCharType="begin" w:fldLock="1"/>
      </w:r>
      <w:r w:rsidR="005A0D10">
        <w:rPr>
          <w:rFonts w:ascii="Times New Roman" w:hAnsi="Times New Roman" w:cs="Times New Roman"/>
          <w:sz w:val="24"/>
          <w:szCs w:val="24"/>
        </w:rPr>
        <w:instrText>ADDIN CSL_CITATION {"citationItems":[{"id":"ITEM-1","itemData":{"ISBN":"0126-647x","abstract":"Publikasi ini memuat tabel-tabel yang menggambarkan keadaan angkatan kerja di Indonesia pada Semester II tahun 2022. Data yang disajikan diperoleh dari hasil Survei Angkatan Kerja Nasional (Sakernas) yang dilaksanakan di seluruh wilayah Republik Indonesia pada bulan Agustus 2022. Jumlah target sampel Sakernas Agustus 2022 sebesar 300.000 rumah tangga dan ditujukan untuk menghasilkan angka estimasi sampai dengan tingkat kabupaten/kota. Untuk menjaga data series, jenis tabel yang ditampilkan dalam publikasi ini pada umumnya sama dengan publikasi Sakernas Februari 2022 yang lalu, yaitu dirinci menurut jenis kelamin (laki-laki dan perempuan) dan daerah tempat tinggal (perkotaan dan perdesaan).","author":[{"dropping-particle":"","family":"Badan Pusat Statistik","given":"","non-dropping-particle":"","parse-names":false,"suffix":""}],"container-title":"Badan Pusat Statistik","id":"ITEM-1","issue":"August 2022","issued":{"date-parts":[["2022"]]},"page":"iii-229","title":"Keadaan Angkatan Kerja di Indonesia Agustus 2022","type":"article-journal"},"uris":["http://www.mendeley.com/documents/?uuid=fdf37ce3-b3f5-4ab1-af1e-8b4c9b5905d8"]}],"mendeley":{"formattedCitation":"(Badan Pusat Statistik 2022)","plainTextFormattedCitation":"(Badan Pusat Statistik 2022)","previouslyFormattedCitation":"[30]"},"properties":{"noteIndex":0},"schema":"https://github.com/citation-style-language/schema/raw/master/csl-citation.json"}</w:instrText>
      </w:r>
      <w:r w:rsidRPr="005A0D10">
        <w:rPr>
          <w:rFonts w:ascii="Times New Roman" w:hAnsi="Times New Roman" w:cs="Times New Roman"/>
          <w:sz w:val="24"/>
          <w:szCs w:val="24"/>
        </w:rPr>
        <w:fldChar w:fldCharType="separate"/>
      </w:r>
      <w:r w:rsidR="005A0D10" w:rsidRPr="005A0D10">
        <w:rPr>
          <w:rFonts w:ascii="Times New Roman" w:hAnsi="Times New Roman" w:cs="Times New Roman"/>
          <w:noProof/>
          <w:sz w:val="24"/>
          <w:szCs w:val="24"/>
        </w:rPr>
        <w:t>(Badan Pusat Statistik 2022)</w:t>
      </w:r>
      <w:r w:rsidRPr="005A0D10">
        <w:rPr>
          <w:rFonts w:ascii="Times New Roman" w:hAnsi="Times New Roman" w:cs="Times New Roman"/>
          <w:sz w:val="24"/>
          <w:szCs w:val="24"/>
        </w:rPr>
        <w:fldChar w:fldCharType="end"/>
      </w:r>
      <w:r w:rsidRPr="005A0D10">
        <w:rPr>
          <w:rFonts w:ascii="Times New Roman" w:hAnsi="Times New Roman" w:cs="Times New Roman"/>
          <w:sz w:val="24"/>
          <w:szCs w:val="24"/>
        </w:rPr>
        <w:t>.</w:t>
      </w:r>
      <w:r w:rsidR="00621C8D" w:rsidRPr="005A0D10">
        <w:rPr>
          <w:rFonts w:ascii="Times New Roman" w:hAnsi="Times New Roman" w:cs="Times New Roman"/>
          <w:sz w:val="24"/>
          <w:szCs w:val="24"/>
        </w:rPr>
        <w:t xml:space="preserve"> The data has a substantial advantage due to its large number, </w:t>
      </w:r>
      <w:r w:rsidR="00387BAF" w:rsidRPr="005A0D10">
        <w:rPr>
          <w:rFonts w:ascii="Times New Roman" w:hAnsi="Times New Roman" w:cs="Times New Roman"/>
          <w:sz w:val="24"/>
          <w:szCs w:val="24"/>
        </w:rPr>
        <w:t>contributing</w:t>
      </w:r>
      <w:r w:rsidR="00621C8D" w:rsidRPr="005A0D10">
        <w:rPr>
          <w:rFonts w:ascii="Times New Roman" w:hAnsi="Times New Roman" w:cs="Times New Roman"/>
          <w:sz w:val="24"/>
          <w:szCs w:val="24"/>
        </w:rPr>
        <w:t xml:space="preserve"> to an accurate conclusion. </w:t>
      </w:r>
      <w:bookmarkStart w:id="10" w:name="_Hlk152706553"/>
      <w:r w:rsidR="00621C8D" w:rsidRPr="005A0D10">
        <w:rPr>
          <w:rFonts w:ascii="Times New Roman" w:hAnsi="Times New Roman" w:cs="Times New Roman"/>
          <w:sz w:val="24"/>
          <w:szCs w:val="24"/>
        </w:rPr>
        <w:t>The Directorate of Population and Labour Statistics, BPS– Statistics Indonesia, provides labor force data. In every province in Indonesia, it is conducted using The Natioverseesey (NLFS/Sakernas). The National Socio-Economic Survey (Susenas), the Intercensal Population Survey (SUPAS), and the Population Census (SP) are some more sources of information on the labor force.</w:t>
      </w:r>
      <w:r w:rsidR="002E5DF1" w:rsidRPr="005A0D10">
        <w:rPr>
          <w:rFonts w:ascii="Times New Roman" w:hAnsi="Times New Roman" w:cs="Times New Roman"/>
          <w:sz w:val="24"/>
          <w:szCs w:val="24"/>
        </w:rPr>
        <w:t xml:space="preserve"> </w:t>
      </w:r>
      <w:r w:rsidR="00621C8D" w:rsidRPr="005A0D10">
        <w:rPr>
          <w:rFonts w:ascii="Times New Roman" w:hAnsi="Times New Roman" w:cs="Times New Roman"/>
          <w:sz w:val="24"/>
          <w:szCs w:val="24"/>
        </w:rPr>
        <w:t xml:space="preserve">Apart from the extension of unemployment and </w:t>
      </w:r>
      <w:r w:rsidR="00621C8D" w:rsidRPr="005A0D10">
        <w:rPr>
          <w:rFonts w:ascii="Times New Roman" w:hAnsi="Times New Roman" w:cs="Times New Roman"/>
          <w:sz w:val="24"/>
          <w:szCs w:val="24"/>
        </w:rPr>
        <w:t xml:space="preserve">employment status since 2001, the concepts and definitions used for the labor force data have been consistent across surveys and censuses conducted since 1976. </w:t>
      </w:r>
      <w:r w:rsidR="002E5DF1" w:rsidRPr="005A0D10">
        <w:rPr>
          <w:rFonts w:ascii="Times New Roman" w:hAnsi="Times New Roman" w:cs="Times New Roman"/>
          <w:sz w:val="24"/>
          <w:szCs w:val="24"/>
        </w:rPr>
        <w:t>[30].</w:t>
      </w:r>
      <w:bookmarkEnd w:id="10"/>
    </w:p>
    <w:p w14:paraId="687F0D6D" w14:textId="04E977AA" w:rsidR="002E5DF1" w:rsidRPr="005A0D10" w:rsidRDefault="002E5DF1" w:rsidP="002E5DF1">
      <w:pPr>
        <w:jc w:val="both"/>
        <w:rPr>
          <w:rFonts w:ascii="Times New Roman" w:hAnsi="Times New Roman" w:cs="Times New Roman"/>
          <w:sz w:val="24"/>
          <w:szCs w:val="24"/>
        </w:rPr>
      </w:pPr>
      <w:r w:rsidRPr="005A0D10">
        <w:rPr>
          <w:rFonts w:ascii="Times New Roman" w:hAnsi="Times New Roman" w:cs="Times New Roman"/>
          <w:sz w:val="24"/>
          <w:szCs w:val="24"/>
        </w:rPr>
        <w:t>The formation of the model was created in</w:t>
      </w:r>
      <w:r w:rsidR="0049783E" w:rsidRPr="005A0D10">
        <w:rPr>
          <w:rFonts w:ascii="Times New Roman" w:hAnsi="Times New Roman" w:cs="Times New Roman"/>
          <w:sz w:val="24"/>
          <w:szCs w:val="24"/>
        </w:rPr>
        <w:t>to</w:t>
      </w:r>
      <w:r w:rsidRPr="005A0D10">
        <w:rPr>
          <w:rFonts w:ascii="Times New Roman" w:hAnsi="Times New Roman" w:cs="Times New Roman"/>
          <w:sz w:val="24"/>
          <w:szCs w:val="24"/>
        </w:rPr>
        <w:t xml:space="preserve"> two phases. </w:t>
      </w:r>
      <w:r w:rsidR="0049783E" w:rsidRPr="005A0D10">
        <w:rPr>
          <w:rFonts w:ascii="Times New Roman" w:hAnsi="Times New Roman" w:cs="Times New Roman"/>
          <w:sz w:val="24"/>
          <w:szCs w:val="24"/>
        </w:rPr>
        <w:t>T</w:t>
      </w:r>
      <w:r w:rsidRPr="005A0D10">
        <w:rPr>
          <w:rFonts w:ascii="Times New Roman" w:hAnsi="Times New Roman" w:cs="Times New Roman"/>
          <w:sz w:val="24"/>
          <w:szCs w:val="24"/>
        </w:rPr>
        <w:t>he first</w:t>
      </w:r>
      <w:r w:rsidR="0049783E" w:rsidRPr="005A0D10">
        <w:rPr>
          <w:rFonts w:ascii="Times New Roman" w:hAnsi="Times New Roman" w:cs="Times New Roman"/>
          <w:sz w:val="24"/>
          <w:szCs w:val="24"/>
        </w:rPr>
        <w:t xml:space="preserve"> reviews</w:t>
      </w:r>
      <w:r w:rsidRPr="005A0D10">
        <w:rPr>
          <w:rFonts w:ascii="Times New Roman" w:hAnsi="Times New Roman" w:cs="Times New Roman"/>
          <w:sz w:val="24"/>
          <w:szCs w:val="24"/>
        </w:rPr>
        <w:t xml:space="preserve"> the </w:t>
      </w:r>
      <w:r w:rsidR="0049783E" w:rsidRPr="005A0D10">
        <w:rPr>
          <w:rFonts w:ascii="Times New Roman" w:hAnsi="Times New Roman" w:cs="Times New Roman"/>
          <w:sz w:val="24"/>
          <w:szCs w:val="24"/>
        </w:rPr>
        <w:t xml:space="preserve">benefits and </w:t>
      </w:r>
      <w:r w:rsidRPr="005A0D10">
        <w:rPr>
          <w:rFonts w:ascii="Times New Roman" w:hAnsi="Times New Roman" w:cs="Times New Roman"/>
          <w:sz w:val="24"/>
          <w:szCs w:val="24"/>
        </w:rPr>
        <w:t xml:space="preserve">challenges of </w:t>
      </w:r>
      <w:r w:rsidR="0049783E" w:rsidRPr="005A0D10">
        <w:rPr>
          <w:rFonts w:ascii="Times New Roman" w:hAnsi="Times New Roman" w:cs="Times New Roman"/>
          <w:sz w:val="24"/>
          <w:szCs w:val="24"/>
        </w:rPr>
        <w:t>embracing</w:t>
      </w:r>
      <w:r w:rsidRPr="005A0D10">
        <w:rPr>
          <w:rFonts w:ascii="Times New Roman" w:hAnsi="Times New Roman" w:cs="Times New Roman"/>
          <w:sz w:val="24"/>
          <w:szCs w:val="24"/>
        </w:rPr>
        <w:t xml:space="preserve"> </w:t>
      </w:r>
      <w:r w:rsidR="0049783E" w:rsidRPr="005A0D10">
        <w:rPr>
          <w:rFonts w:ascii="Times New Roman" w:hAnsi="Times New Roman" w:cs="Times New Roman"/>
          <w:sz w:val="24"/>
          <w:szCs w:val="24"/>
        </w:rPr>
        <w:t xml:space="preserve">the </w:t>
      </w:r>
      <w:r w:rsidRPr="005A0D10">
        <w:rPr>
          <w:rFonts w:ascii="Times New Roman" w:hAnsi="Times New Roman" w:cs="Times New Roman"/>
          <w:sz w:val="24"/>
          <w:szCs w:val="24"/>
        </w:rPr>
        <w:t xml:space="preserve">Industry 4.0 </w:t>
      </w:r>
      <w:r w:rsidR="0049783E" w:rsidRPr="005A0D10">
        <w:rPr>
          <w:rFonts w:ascii="Times New Roman" w:hAnsi="Times New Roman" w:cs="Times New Roman"/>
          <w:sz w:val="24"/>
          <w:szCs w:val="24"/>
        </w:rPr>
        <w:t>paradigm</w:t>
      </w:r>
      <w:r w:rsidRPr="005A0D10">
        <w:rPr>
          <w:rFonts w:ascii="Times New Roman" w:hAnsi="Times New Roman" w:cs="Times New Roman"/>
          <w:sz w:val="24"/>
          <w:szCs w:val="24"/>
        </w:rPr>
        <w:t xml:space="preserve"> to contribute to the factors that might be obstacles or challenges to </w:t>
      </w:r>
      <w:r w:rsidR="0049783E" w:rsidRPr="005A0D10">
        <w:rPr>
          <w:rFonts w:ascii="Times New Roman" w:hAnsi="Times New Roman" w:cs="Times New Roman"/>
          <w:sz w:val="24"/>
          <w:szCs w:val="24"/>
        </w:rPr>
        <w:t>adopting</w:t>
      </w:r>
      <w:r w:rsidRPr="005A0D10">
        <w:rPr>
          <w:rFonts w:ascii="Times New Roman" w:hAnsi="Times New Roman" w:cs="Times New Roman"/>
          <w:sz w:val="24"/>
          <w:szCs w:val="24"/>
        </w:rPr>
        <w:t xml:space="preserve"> the implementation of Industry 4.0 and an overview of the reason why SMEs could first embrace the use of the internet and IoT before they step into the whole Industry 4.0 paradigm. Research </w:t>
      </w:r>
      <w:r w:rsidR="00D64DA9" w:rsidRPr="005A0D10">
        <w:rPr>
          <w:rFonts w:ascii="Times New Roman" w:hAnsi="Times New Roman" w:cs="Times New Roman"/>
          <w:sz w:val="24"/>
          <w:szCs w:val="24"/>
        </w:rPr>
        <w:fldChar w:fldCharType="begin" w:fldLock="1"/>
      </w:r>
      <w:r w:rsidR="005A0D10">
        <w:rPr>
          <w:rFonts w:ascii="Times New Roman" w:hAnsi="Times New Roman" w:cs="Times New Roman"/>
          <w:sz w:val="24"/>
          <w:szCs w:val="24"/>
        </w:rPr>
        <w:instrText>ADDIN CSL_CITATION {"citationItems":[{"id":"ITEM-1","itemData":{"DOI":"10.1016/j.compind.2020.103261","ISSN":"01663615","abstract":"Future industrial systems have been popularised in recent years through buzzwords such as Industry 4.0, the Internet of Things (IoT), and Cyber Physical Systems (CPS). Whilst the technologies of Industry 4.0 and likes have many conceivable benefits to manufacturing, the majority of these technologies are developed for, or by, large firms. Much of the contemporary work is therefore disconnected from the needs of small and medium-sized enterprises (SMEs), despite the fact they represent 90 % of registered companies in Europe. This study approaches the disconnect through an industrial survey of UK SMEs (n = 271, KMO = 0.701), which is the first in the UK that used to collect opinions, reinforcing the current literature on the most reported Industry 4.0 technologies (n = 20), benefits, and challenges to implementation. Flexibility, cost, efficiency, quality and competitive advantage are found to be the key benefits to Industry 4.0 adoption in SMEs. Whilst many SMEs show a desire to implement Industry 4.0 technologies for these reasons, financial and knowledge constraints are found to be key challenges.","author":[{"dropping-particle":"","family":"Masood","given":"Tariq","non-dropping-particle":"","parse-names":false,"suffix":""},{"dropping-particle":"","family":"Sonntag","given":"Paul","non-dropping-particle":"","parse-names":false,"suffix":""}],"container-title":"Computers in Industry","id":"ITEM-1","issued":{"date-parts":[["2020"]]},"page":"103261","publisher":"Elsevier B.V.","title":"Industry 4.0: Adoption challenges and benefits for SMEs","type":"article-journal","volume":"121"},"uris":["http://www.mendeley.com/documents/?uuid=9f0550f7-f913-40cb-9340-53f7211cd3f0"]}],"mendeley":{"formattedCitation":"(Masood and Sonntag 2020)","plainTextFormattedCitation":"(Masood and Sonntag 2020)","previouslyFormattedCitation":"[9]"},"properties":{"noteIndex":0},"schema":"https://github.com/citation-style-language/schema/raw/master/csl-citation.json"}</w:instrText>
      </w:r>
      <w:r w:rsidR="00D64DA9" w:rsidRPr="005A0D10">
        <w:rPr>
          <w:rFonts w:ascii="Times New Roman" w:hAnsi="Times New Roman" w:cs="Times New Roman"/>
          <w:sz w:val="24"/>
          <w:szCs w:val="24"/>
        </w:rPr>
        <w:fldChar w:fldCharType="separate"/>
      </w:r>
      <w:r w:rsidR="005A0D10" w:rsidRPr="005A0D10">
        <w:rPr>
          <w:rFonts w:ascii="Times New Roman" w:hAnsi="Times New Roman" w:cs="Times New Roman"/>
          <w:noProof/>
          <w:sz w:val="24"/>
          <w:szCs w:val="24"/>
        </w:rPr>
        <w:t>(Masood and Sonntag 2020)</w:t>
      </w:r>
      <w:r w:rsidR="00D64DA9" w:rsidRPr="005A0D10">
        <w:rPr>
          <w:rFonts w:ascii="Times New Roman" w:hAnsi="Times New Roman" w:cs="Times New Roman"/>
          <w:sz w:val="24"/>
          <w:szCs w:val="24"/>
        </w:rPr>
        <w:fldChar w:fldCharType="end"/>
      </w:r>
      <w:r w:rsidRPr="005A0D10">
        <w:rPr>
          <w:rFonts w:ascii="Times New Roman" w:hAnsi="Times New Roman" w:cs="Times New Roman"/>
          <w:sz w:val="24"/>
          <w:szCs w:val="24"/>
        </w:rPr>
        <w:t xml:space="preserve">, </w:t>
      </w:r>
      <w:r w:rsidR="00D64DA9" w:rsidRPr="005A0D10">
        <w:rPr>
          <w:rFonts w:ascii="Times New Roman" w:hAnsi="Times New Roman" w:cs="Times New Roman"/>
          <w:sz w:val="24"/>
          <w:szCs w:val="24"/>
        </w:rPr>
        <w:fldChar w:fldCharType="begin" w:fldLock="1"/>
      </w:r>
      <w:r w:rsidR="005A0D10">
        <w:rPr>
          <w:rFonts w:ascii="Times New Roman" w:hAnsi="Times New Roman" w:cs="Times New Roman"/>
          <w:sz w:val="24"/>
          <w:szCs w:val="24"/>
        </w:rPr>
        <w:instrText>ADDIN CSL_CITATION {"citationItems":[{"id":"ITEM-1","itemData":{"DOI":"10.1108/IJQRM-04-2020-0121","ISSN":"0265671X","abstract":"Purpose: The purpose of this paper is to analyse the readiness factors for Industry 4.0 deployment in small and medium-sized enterprises (SMEs) using complex proportionality assessment (COPRAS) methodology. Design/methodology/approach: Industry 4.0 is vital for ensuring manufacturing competitiveness of SMEs. In order to facilitate Industry 4.0 adoption in SMEs, readiness factors need to be analysed. In this viewpoint, this article presents the analysis of readiness factors using multi-criteria decision-making (MCDM) tool COPRAS. Findings: The priority of ranking of 15 readiness factors is obtained. The prioritized readiness factors would enable the smooth adoption of Industry 4.0 in SMEs. Practical implications: The study has been done based on inputs from industry practitioners and hence the results have practical relevance. Originality/value: The analysis of readiness factors for Industry 4.0 in SMEs using COPRAS is the original contribution of authors.","author":[{"dropping-particle":"","family":"Sriram","given":"R. M.","non-dropping-particle":"","parse-names":false,"suffix":""},{"dropping-particle":"","family":"Vinodh","given":"S.","non-dropping-particle":"","parse-names":false,"suffix":""}],"container-title":"International Journal of Quality and Reliability Management","id":"ITEM-1","issue":"5","issued":{"date-parts":[["2021"]]},"page":"1178-1192","title":"Analysis of readiness factors for Industry 4.0 implementation in SMEs using COPRAS","type":"article-journal","volume":"38"},"uris":["http://www.mendeley.com/documents/?uuid=5142d8e0-96b4-4a8f-97fb-1e4835d98c94"]}],"mendeley":{"formattedCitation":"(Sriram and Vinodh 2021)","plainTextFormattedCitation":"(Sriram and Vinodh 2021)","previouslyFormattedCitation":"[31]"},"properties":{"noteIndex":0},"schema":"https://github.com/citation-style-language/schema/raw/master/csl-citation.json"}</w:instrText>
      </w:r>
      <w:r w:rsidR="00D64DA9" w:rsidRPr="005A0D10">
        <w:rPr>
          <w:rFonts w:ascii="Times New Roman" w:hAnsi="Times New Roman" w:cs="Times New Roman"/>
          <w:sz w:val="24"/>
          <w:szCs w:val="24"/>
        </w:rPr>
        <w:fldChar w:fldCharType="separate"/>
      </w:r>
      <w:r w:rsidR="005A0D10" w:rsidRPr="005A0D10">
        <w:rPr>
          <w:rFonts w:ascii="Times New Roman" w:hAnsi="Times New Roman" w:cs="Times New Roman"/>
          <w:noProof/>
          <w:sz w:val="24"/>
          <w:szCs w:val="24"/>
        </w:rPr>
        <w:t>(Sriram and Vinodh 2021)</w:t>
      </w:r>
      <w:r w:rsidR="00D64DA9" w:rsidRPr="005A0D10">
        <w:rPr>
          <w:rFonts w:ascii="Times New Roman" w:hAnsi="Times New Roman" w:cs="Times New Roman"/>
          <w:sz w:val="24"/>
          <w:szCs w:val="24"/>
        </w:rPr>
        <w:fldChar w:fldCharType="end"/>
      </w:r>
      <w:r w:rsidRPr="005A0D10">
        <w:rPr>
          <w:rFonts w:ascii="Times New Roman" w:hAnsi="Times New Roman" w:cs="Times New Roman"/>
          <w:sz w:val="24"/>
          <w:szCs w:val="24"/>
        </w:rPr>
        <w:t xml:space="preserve">, </w:t>
      </w:r>
      <w:r w:rsidR="003F6F09" w:rsidRPr="005A0D10">
        <w:rPr>
          <w:rFonts w:ascii="Times New Roman" w:hAnsi="Times New Roman" w:cs="Times New Roman"/>
          <w:sz w:val="24"/>
          <w:szCs w:val="24"/>
        </w:rPr>
        <w:fldChar w:fldCharType="begin" w:fldLock="1"/>
      </w:r>
      <w:r w:rsidR="005A0D10">
        <w:rPr>
          <w:rFonts w:ascii="Times New Roman" w:hAnsi="Times New Roman" w:cs="Times New Roman"/>
          <w:sz w:val="24"/>
          <w:szCs w:val="24"/>
        </w:rPr>
        <w:instrText>ADDIN CSL_CITATION {"citationItems":[{"id":"ITEM-1","itemData":{"DOI":"10.53703/001c.34608","ISSN":"23801751","abstract":"Purpose By considering the lack of studies of the factors that influence the adoption of 4.0 technologies in manufacturing SMEs, this study proposes a model that examines the aspects that motivate, benefit and obstruct the implementation of emerging technologies, as well as the role of the institutional environment, for a developing country. Methodology A qualitative approach and interview method were used to study 4.0 technologies in the “core” productive processes adopted in 25 SMEs. The gathered data were analysed and processed in NVivo 12 software. Results Two groups of categories (nodes) were obtained, within which related subcategories (subnodes) were located. These two groups are existing and emerging categories, which reflect the aspects that motivate, benefit and obstruct the adoption of 4.0 emerging technologies. Conclusions The identification of an emerging variable in the study of inhibitors and facilitators of the adoption and implementation of 4.0 technologies is a valuable contribution because it allows us to account for the problematisation of financing as an important variable in the processes of introduction into Industry 4.0 for SMEs. This proposal may facilitate public policies at regional and national level to promote and advance in this area of innovation for SMEs.","author":[{"dropping-particle":"","family":"Rojas-Berrio","given":"Sandra","non-dropping-particle":"","parse-names":false,"suffix":""},{"dropping-particle":"","family":"Rincon-Novoa","given":"Jeisson","non-dropping-particle":"","parse-names":false,"suffix":""},{"dropping-particle":"","family":"Sánchez-Monrroy","given":"Maria","non-dropping-particle":"","parse-names":false,"suffix":""},{"dropping-particle":"","family":"Ascúa","given":"Rubén","non-dropping-particle":"","parse-names":false,"suffix":""},{"dropping-particle":"","family":"Montoya-Restrepo","given":"Luz Alexandra","non-dropping-particle":"","parse-names":false,"suffix":""}],"container-title":"Journal of Small Business Strategy","id":"ITEM-1","issue":"3","issued":{"date-parts":[["2022"]]},"page":"67-83","title":"Factors Influencing 4.0 Technology Adoption in Manufacturing SMEs in an Emerging Country","type":"article-journal","volume":"32"},"uris":["http://www.mendeley.com/documents/?uuid=d181c927-7d09-4dc4-b31f-50381a319d02"]}],"mendeley":{"formattedCitation":"(Rojas-Berrio et al. 2022)","plainTextFormattedCitation":"(Rojas-Berrio et al. 2022)","previouslyFormattedCitation":"[25]"},"properties":{"noteIndex":0},"schema":"https://github.com/citation-style-language/schema/raw/master/csl-citation.json"}</w:instrText>
      </w:r>
      <w:r w:rsidR="003F6F09" w:rsidRPr="005A0D10">
        <w:rPr>
          <w:rFonts w:ascii="Times New Roman" w:hAnsi="Times New Roman" w:cs="Times New Roman"/>
          <w:sz w:val="24"/>
          <w:szCs w:val="24"/>
        </w:rPr>
        <w:fldChar w:fldCharType="separate"/>
      </w:r>
      <w:r w:rsidR="005A0D10" w:rsidRPr="005A0D10">
        <w:rPr>
          <w:rFonts w:ascii="Times New Roman" w:hAnsi="Times New Roman" w:cs="Times New Roman"/>
          <w:noProof/>
          <w:sz w:val="24"/>
          <w:szCs w:val="24"/>
        </w:rPr>
        <w:t>(Rojas-Berrio et al. 2022)</w:t>
      </w:r>
      <w:r w:rsidR="003F6F09" w:rsidRPr="005A0D10">
        <w:rPr>
          <w:rFonts w:ascii="Times New Roman" w:hAnsi="Times New Roman" w:cs="Times New Roman"/>
          <w:sz w:val="24"/>
          <w:szCs w:val="24"/>
        </w:rPr>
        <w:fldChar w:fldCharType="end"/>
      </w:r>
      <w:r w:rsidRPr="005A0D10">
        <w:rPr>
          <w:rFonts w:ascii="Times New Roman" w:hAnsi="Times New Roman" w:cs="Times New Roman"/>
          <w:sz w:val="24"/>
          <w:szCs w:val="24"/>
        </w:rPr>
        <w:t xml:space="preserve">, </w:t>
      </w:r>
      <w:r w:rsidR="003F6F09" w:rsidRPr="005A0D10">
        <w:rPr>
          <w:rFonts w:ascii="Times New Roman" w:hAnsi="Times New Roman" w:cs="Times New Roman"/>
          <w:sz w:val="24"/>
          <w:szCs w:val="24"/>
        </w:rPr>
        <w:fldChar w:fldCharType="begin" w:fldLock="1"/>
      </w:r>
      <w:r w:rsidR="005A0D10">
        <w:rPr>
          <w:rFonts w:ascii="Times New Roman" w:hAnsi="Times New Roman" w:cs="Times New Roman"/>
          <w:sz w:val="24"/>
          <w:szCs w:val="24"/>
        </w:rPr>
        <w:instrText>ADDIN CSL_CITATION {"citationItems":[{"id":"ITEM-1","itemData":{"abstract":"Small &amp; Medium Enterprises (SME's) constitutes for over 75% of the number of enterprises in Sri Lanka and contribute to 52% of the GDP of Sri Lankan economy. In any case, the development and extension of SME's are constrained due to a multitude of factors that are yet to be investigated. Competition is often intense for SME's in Sri Lanka and they can neither influence price nor quantity. The standard view of competitive advantages on differentiation or cost is a challenge for SME's. They are probably not going to have the option to \"lock\" in clients and providers, build entry barriers or altogether lower cost. SME's usually have limited resources in finance, skilled employees, in-house knowledge or management. Meanwhile, digital transformation is featured in many businesses enabling reshaping the strategy and business models. SMEs are also found as empirically investigated context with the concept of digitalization, but still further studies are claimed on it. Accordingly, this paper investigates how SMEs could be benefitted with digital transformation as a strategic initiation whilst challenges and cases are discussed in line within. It has followed comprehensive literature review as the main research tool and the paper is framed as a concept paper with the discussion on empirical insights. Authors made an attention on Sri Lankan SME sector as a specific context. Finally, it concludes the paper with some research directions and priorities for the future studies.","author":[{"dropping-particle":"","family":"Rassool","given":"Roshan","non-dropping-particle":"","parse-names":false,"suffix":""},{"dropping-particle":"","family":"Dissanayake","given":"D M R","non-dropping-particle":"","parse-names":false,"suffix":""}],"container-title":"International Journal of Business and Management Review","id":"ITEM-1","issue":"4","issued":{"date-parts":[["2019"]]},"page":"59-76","title":"Digital Transformation for Small &amp; Medium Enterprises (Smes): With Special Focus on Sri Lankan Context As an Emerging Economy","type":"article-journal","volume":"7"},"uris":["http://www.mendeley.com/documents/?uuid=9a3016ef-1434-4a8a-b515-4fd5989b02f5"]}],"mendeley":{"formattedCitation":"(Rassool and Dissanayake 2019)","plainTextFormattedCitation":"(Rassool and Dissanayake 2019)","previouslyFormattedCitation":"[6]"},"properties":{"noteIndex":0},"schema":"https://github.com/citation-style-language/schema/raw/master/csl-citation.json"}</w:instrText>
      </w:r>
      <w:r w:rsidR="003F6F09" w:rsidRPr="005A0D10">
        <w:rPr>
          <w:rFonts w:ascii="Times New Roman" w:hAnsi="Times New Roman" w:cs="Times New Roman"/>
          <w:sz w:val="24"/>
          <w:szCs w:val="24"/>
        </w:rPr>
        <w:fldChar w:fldCharType="separate"/>
      </w:r>
      <w:r w:rsidR="005A0D10" w:rsidRPr="005A0D10">
        <w:rPr>
          <w:rFonts w:ascii="Times New Roman" w:hAnsi="Times New Roman" w:cs="Times New Roman"/>
          <w:noProof/>
          <w:sz w:val="24"/>
          <w:szCs w:val="24"/>
        </w:rPr>
        <w:t>(Rassool and Dissanayake 2019)</w:t>
      </w:r>
      <w:r w:rsidR="003F6F09" w:rsidRPr="005A0D10">
        <w:rPr>
          <w:rFonts w:ascii="Times New Roman" w:hAnsi="Times New Roman" w:cs="Times New Roman"/>
          <w:sz w:val="24"/>
          <w:szCs w:val="24"/>
        </w:rPr>
        <w:fldChar w:fldCharType="end"/>
      </w:r>
      <w:r w:rsidR="00387BAF" w:rsidRPr="005A0D10">
        <w:rPr>
          <w:rFonts w:ascii="Times New Roman" w:hAnsi="Times New Roman" w:cs="Times New Roman"/>
          <w:sz w:val="24"/>
          <w:szCs w:val="24"/>
        </w:rPr>
        <w:t xml:space="preserve">, </w:t>
      </w:r>
      <w:r w:rsidRPr="005A0D10">
        <w:rPr>
          <w:rFonts w:ascii="Times New Roman" w:hAnsi="Times New Roman" w:cs="Times New Roman"/>
          <w:sz w:val="24"/>
          <w:szCs w:val="24"/>
        </w:rPr>
        <w:t xml:space="preserve">and </w:t>
      </w:r>
      <w:r w:rsidR="003F6F09" w:rsidRPr="005A0D10">
        <w:rPr>
          <w:rFonts w:ascii="Times New Roman" w:hAnsi="Times New Roman" w:cs="Times New Roman"/>
          <w:sz w:val="24"/>
          <w:szCs w:val="24"/>
        </w:rPr>
        <w:fldChar w:fldCharType="begin" w:fldLock="1"/>
      </w:r>
      <w:r w:rsidR="005A0D10">
        <w:rPr>
          <w:rFonts w:ascii="Times New Roman" w:hAnsi="Times New Roman" w:cs="Times New Roman"/>
          <w:sz w:val="24"/>
          <w:szCs w:val="24"/>
        </w:rPr>
        <w:instrText>ADDIN CSL_CITATION {"citationItems":[{"id":"ITEM-1","itemData":{"DOI":"10.1080/01969722.2022.2122011","ISSN":"0196-9722","abstract":"AbstractThis study aimed to model a trust decision-making of Indonesian small and medium-sized enterprise (SME) groups in the adoption of Industry 4.0 namely, ergonomic, machinery, and e-commerce technology. The data on trust and its constraints were collected through a questionnaire, and formulated in a Kansei fitness function. The trust was modeled by Swarm Modeling (SM) to extract critical constraints. Traveling salesman problem-based Ant Colony Optimization (ACO) was used to determine the optimum decision-making path. The simulation indicated that the perception of technology benefit limited the adoption of Industry 4.0. The three optimal trust decision-making paths were generated on Java, Sumatera and Nusa Tenggara groups.","author":[{"dropping-particle":"","family":"Ushada","given":"Mirwan","non-dropping-particle":"","parse-names":false,"suffix":""},{"dropping-particle":"","family":"Trapsilawati","given":"Fitri","non-dropping-particle":"","parse-names":false,"suffix":""},{"dropping-particle":"","family":"Amalia","given":"Rosa","non-dropping-particle":"","parse-names":false,"suffix":""},{"dropping-particle":"","family":"Putro","given":"Nur Achmad Sulistyo","non-dropping-particle":"","parse-names":false,"suffix":""}],"container-title":"Cybernetics and Systems","id":"ITEM-1","issued":{"date-parts":[["2022","9","13"]]},"note":"doi: 10.1080/01969722.2022.2122011","page":"1-17","publisher":"Taylor &amp; Francis","title":"Modeling Trust Decision-Making of Indonesian Food and Beverage SME Groups in the Adoption of Industry 4.0","type":"article-journal"},"uris":["http://www.mendeley.com/documents/?uuid=e5abf87c-fe61-424a-99d2-c8192e9445fb"]}],"mendeley":{"formattedCitation":"(Ushada et al. 2022)","plainTextFormattedCitation":"(Ushada et al. 2022)","previouslyFormattedCitation":"[28]"},"properties":{"noteIndex":0},"schema":"https://github.com/citation-style-language/schema/raw/master/csl-citation.json"}</w:instrText>
      </w:r>
      <w:r w:rsidR="003F6F09" w:rsidRPr="005A0D10">
        <w:rPr>
          <w:rFonts w:ascii="Times New Roman" w:hAnsi="Times New Roman" w:cs="Times New Roman"/>
          <w:sz w:val="24"/>
          <w:szCs w:val="24"/>
        </w:rPr>
        <w:fldChar w:fldCharType="separate"/>
      </w:r>
      <w:r w:rsidR="005A0D10" w:rsidRPr="005A0D10">
        <w:rPr>
          <w:rFonts w:ascii="Times New Roman" w:hAnsi="Times New Roman" w:cs="Times New Roman"/>
          <w:noProof/>
          <w:sz w:val="24"/>
          <w:szCs w:val="24"/>
        </w:rPr>
        <w:t>(Ushada et al. 2022)</w:t>
      </w:r>
      <w:r w:rsidR="003F6F09" w:rsidRPr="005A0D10">
        <w:rPr>
          <w:rFonts w:ascii="Times New Roman" w:hAnsi="Times New Roman" w:cs="Times New Roman"/>
          <w:sz w:val="24"/>
          <w:szCs w:val="24"/>
        </w:rPr>
        <w:fldChar w:fldCharType="end"/>
      </w:r>
      <w:r w:rsidRPr="005A0D10">
        <w:rPr>
          <w:rFonts w:ascii="Times New Roman" w:hAnsi="Times New Roman" w:cs="Times New Roman"/>
          <w:sz w:val="24"/>
          <w:szCs w:val="24"/>
        </w:rPr>
        <w:t xml:space="preserve"> mentioned financial aspects, which are more related to two indicators: Productivity and Use of Digital Technology. Research </w:t>
      </w:r>
      <w:r w:rsidR="003F6F09" w:rsidRPr="005A0D10">
        <w:rPr>
          <w:rFonts w:ascii="Times New Roman" w:hAnsi="Times New Roman" w:cs="Times New Roman"/>
          <w:sz w:val="24"/>
          <w:szCs w:val="24"/>
        </w:rPr>
        <w:fldChar w:fldCharType="begin" w:fldLock="1"/>
      </w:r>
      <w:r w:rsidR="005A0D10">
        <w:rPr>
          <w:rFonts w:ascii="Times New Roman" w:hAnsi="Times New Roman" w:cs="Times New Roman"/>
          <w:sz w:val="24"/>
          <w:szCs w:val="24"/>
        </w:rPr>
        <w:instrText>ADDIN CSL_CITATION {"citationItems":[{"id":"ITEM-1","itemData":{"DOI":"10.1016/j.compind.2020.103261","ISSN":"01663615","abstract":"Future industrial systems have been popularised in recent years through buzzwords such as Industry 4.0, the Internet of Things (IoT), and Cyber Physical Systems (CPS). Whilst the technologies of Industry 4.0 and likes have many conceivable benefits to manufacturing, the majority of these technologies are developed for, or by, large firms. Much of the contemporary work is therefore disconnected from the needs of small and medium-sized enterprises (SMEs), despite the fact they represent 90 % of registered companies in Europe. This study approaches the disconnect through an industrial survey of UK SMEs (n = 271, KMO = 0.701), which is the first in the UK that used to collect opinions, reinforcing the current literature on the most reported Industry 4.0 technologies (n = 20), benefits, and challenges to implementation. Flexibility, cost, efficiency, quality and competitive advantage are found to be the key benefits to Industry 4.0 adoption in SMEs. Whilst many SMEs show a desire to implement Industry 4.0 technologies for these reasons, financial and knowledge constraints are found to be key challenges.","author":[{"dropping-particle":"","family":"Masood","given":"Tariq","non-dropping-particle":"","parse-names":false,"suffix":""},{"dropping-particle":"","family":"Sonntag","given":"Paul","non-dropping-particle":"","parse-names":false,"suffix":""}],"container-title":"Computers in Industry","id":"ITEM-1","issued":{"date-parts":[["2020"]]},"page":"103261","publisher":"Elsevier B.V.","title":"Industry 4.0: Adoption challenges and benefits for SMEs","type":"article-journal","volume":"121"},"uris":["http://www.mendeley.com/documents/?uuid=2a7bc9d5-37e5-4be0-8dcb-56c77b352240"]}],"mendeley":{"formattedCitation":"(Masood and Sonntag 2020)","plainTextFormattedCitation":"(Masood and Sonntag 2020)","previouslyFormattedCitation":"[9]"},"properties":{"noteIndex":0},"schema":"https://github.com/citation-style-language/schema/raw/master/csl-citation.json"}</w:instrText>
      </w:r>
      <w:r w:rsidR="003F6F09" w:rsidRPr="005A0D10">
        <w:rPr>
          <w:rFonts w:ascii="Times New Roman" w:hAnsi="Times New Roman" w:cs="Times New Roman"/>
          <w:sz w:val="24"/>
          <w:szCs w:val="24"/>
        </w:rPr>
        <w:fldChar w:fldCharType="separate"/>
      </w:r>
      <w:r w:rsidR="005A0D10" w:rsidRPr="005A0D10">
        <w:rPr>
          <w:rFonts w:ascii="Times New Roman" w:hAnsi="Times New Roman" w:cs="Times New Roman"/>
          <w:noProof/>
          <w:sz w:val="24"/>
          <w:szCs w:val="24"/>
        </w:rPr>
        <w:t>(Masood and Sonntag 2020)</w:t>
      </w:r>
      <w:r w:rsidR="003F6F09" w:rsidRPr="005A0D10">
        <w:rPr>
          <w:rFonts w:ascii="Times New Roman" w:hAnsi="Times New Roman" w:cs="Times New Roman"/>
          <w:sz w:val="24"/>
          <w:szCs w:val="24"/>
        </w:rPr>
        <w:fldChar w:fldCharType="end"/>
      </w:r>
      <w:r w:rsidRPr="005A0D10">
        <w:rPr>
          <w:rFonts w:ascii="Times New Roman" w:hAnsi="Times New Roman" w:cs="Times New Roman"/>
          <w:sz w:val="24"/>
          <w:szCs w:val="24"/>
        </w:rPr>
        <w:t>,</w:t>
      </w:r>
      <w:r w:rsidR="003F6F09" w:rsidRPr="005A0D10">
        <w:rPr>
          <w:rFonts w:ascii="Times New Roman" w:hAnsi="Times New Roman" w:cs="Times New Roman"/>
          <w:sz w:val="24"/>
          <w:szCs w:val="24"/>
        </w:rPr>
        <w:fldChar w:fldCharType="begin" w:fldLock="1"/>
      </w:r>
      <w:r w:rsidR="005A0D10">
        <w:rPr>
          <w:rFonts w:ascii="Times New Roman" w:hAnsi="Times New Roman" w:cs="Times New Roman"/>
          <w:sz w:val="24"/>
          <w:szCs w:val="24"/>
        </w:rPr>
        <w:instrText>ADDIN CSL_CITATION {"citationItems":[{"id":"ITEM-1","itemData":{"DOI":"10.1108/JMTM-12-2021-0505","ISSN":"1741038X","abstract":"Purpose: The present study offers a holistic but detailed understanding of the factors that might affect small and medium-sized enterprises (SMEs) adoption of Industry 4.0 technologies to empower smaller businesses to embrace Industry 4.0. Design/methodology/approach: The study conducted a systematic review of the literature and drew on the technology-organization-environment framework to identify various technological, organizational and environmental determinants of Industry 4.0 technology adoption and their underlying components. The study applied the textual narrative synthesis to extract findings from the eligible articles and interpret them into the Industry 4.0 technology adoption roadmap. Findings: Industry 4.0 is a vital strategic option to SMEs, enabling them to keep up with the digitalization race. SMEs significantly lag behind large organizations in benefiting from disruptive Industry 4.0 technologies. SMEs are still struggling with the initial adoption decisions regarding the digital transformation under Industry 4.0. Results identified various determinants that might explain this condition. The study developed a digitalization roadmap that describes the necessary conditions for facilitating SMEs’ digitalization under Industry 4.0. Practical implications: Various technological, organizational and environmental factors might determine the current positioning of SMEs against Industry 4.0. These determinants can act as barriers or drivers depending on their properties. The roadmap describes determinants indispensable to promoting Industry 4.0 technology adoption among SMEs, such as knowledge competencies or value chain digitalization readiness. Originality/value: Exclusively focusing on empirical research that reported applied insights into Industry 4.0 technology adoption, the study offers unique implications for promoting Industry 4.0 digital transformation among SMEs.","author":[{"dropping-particle":"","family":"Ghobakhloo","given":"Morteza","non-dropping-particle":"","parse-names":false,"suffix":""},{"dropping-particle":"","family":"Iranmanesh","given":"Mohammad","non-dropping-particle":"","parse-names":false,"suffix":""},{"dropping-particle":"","family":"Vilkas","given":"Mantas","non-dropping-particle":"","parse-names":false,"suffix":""},{"dropping-particle":"","family":"Grybauskas","given":"Andrius","non-dropping-particle":"","parse-names":false,"suffix":""},{"dropping-particle":"","family":"Amran","given":"Azlan","non-dropping-particle":"","parse-names":false,"suffix":""}],"container-title":"Journal of Manufacturing Technology Management","id":"ITEM-1","issue":"6","issued":{"date-parts":[["2022"]]},"page":"1029-1058","title":"Drivers and barriers of Industry 4.0 technology adoption among manufacturing SMEs: a systematic review and transformation roadmap","type":"article-journal","volume":"33"},"uris":["http://www.mendeley.com/documents/?uuid=f8b4b812-a61a-4811-bf57-a07a139a852b"]}],"mendeley":{"formattedCitation":"(Ghobakhloo et al. 2022)","plainTextFormattedCitation":"(Ghobakhloo et al. 2022)","previouslyFormattedCitation":"[32]"},"properties":{"noteIndex":0},"schema":"https://github.com/citation-style-language/schema/raw/master/csl-citation.json"}</w:instrText>
      </w:r>
      <w:r w:rsidR="003F6F09" w:rsidRPr="005A0D10">
        <w:rPr>
          <w:rFonts w:ascii="Times New Roman" w:hAnsi="Times New Roman" w:cs="Times New Roman"/>
          <w:sz w:val="24"/>
          <w:szCs w:val="24"/>
        </w:rPr>
        <w:fldChar w:fldCharType="separate"/>
      </w:r>
      <w:r w:rsidR="005A0D10" w:rsidRPr="005A0D10">
        <w:rPr>
          <w:rFonts w:ascii="Times New Roman" w:hAnsi="Times New Roman" w:cs="Times New Roman"/>
          <w:noProof/>
          <w:sz w:val="24"/>
          <w:szCs w:val="24"/>
        </w:rPr>
        <w:t>(Ghobakhloo et al. 2022)</w:t>
      </w:r>
      <w:r w:rsidR="003F6F09" w:rsidRPr="005A0D10">
        <w:rPr>
          <w:rFonts w:ascii="Times New Roman" w:hAnsi="Times New Roman" w:cs="Times New Roman"/>
          <w:sz w:val="24"/>
          <w:szCs w:val="24"/>
        </w:rPr>
        <w:fldChar w:fldCharType="end"/>
      </w:r>
      <w:r w:rsidR="00387BAF" w:rsidRPr="005A0D10">
        <w:rPr>
          <w:rFonts w:ascii="Times New Roman" w:hAnsi="Times New Roman" w:cs="Times New Roman"/>
          <w:sz w:val="24"/>
          <w:szCs w:val="24"/>
        </w:rPr>
        <w:t>,</w:t>
      </w:r>
      <w:r w:rsidRPr="005A0D10">
        <w:rPr>
          <w:rFonts w:ascii="Times New Roman" w:hAnsi="Times New Roman" w:cs="Times New Roman"/>
          <w:sz w:val="24"/>
          <w:szCs w:val="24"/>
        </w:rPr>
        <w:t xml:space="preserve"> and </w:t>
      </w:r>
      <w:r w:rsidR="003F6F09" w:rsidRPr="005A0D10">
        <w:rPr>
          <w:rFonts w:ascii="Times New Roman" w:hAnsi="Times New Roman" w:cs="Times New Roman"/>
          <w:sz w:val="24"/>
          <w:szCs w:val="24"/>
        </w:rPr>
        <w:fldChar w:fldCharType="begin" w:fldLock="1"/>
      </w:r>
      <w:r w:rsidR="005A0D10">
        <w:rPr>
          <w:rFonts w:ascii="Times New Roman" w:hAnsi="Times New Roman" w:cs="Times New Roman"/>
          <w:sz w:val="24"/>
          <w:szCs w:val="24"/>
        </w:rPr>
        <w:instrText>ADDIN CSL_CITATION {"citationItems":[{"id":"ITEM-1","itemData":{"abstract":"Small &amp; Medium Enterprises (SME's) constitutes for over 75% of the number of enterprises in Sri Lanka and contribute to 52% of the GDP of Sri Lankan economy. In any case, the development and extension of SME's are constrained due to a multitude of factors that are yet to be investigated. Competition is often intense for SME's in Sri Lanka and they can neither influence price nor quantity. The standard view of competitive advantages on differentiation or cost is a challenge for SME's. They are probably not going to have the option to \"lock\" in clients and providers, build entry barriers or altogether lower cost. SME's usually have limited resources in finance, skilled employees, in-house knowledge or management. Meanwhile, digital transformation is featured in many businesses enabling reshaping the strategy and business models. SMEs are also found as empirically investigated context with the concept of digitalization, but still further studies are claimed on it. Accordingly, this paper investigates how SMEs could be benefitted with digital transformation as a strategic initiation whilst challenges and cases are discussed in line within. It has followed comprehensive literature review as the main research tool and the paper is framed as a concept paper with the discussion on empirical insights. Authors made an attention on Sri Lankan SME sector as a specific context. Finally, it concludes the paper with some research directions and priorities for the future studies.","author":[{"dropping-particle":"","family":"Rassool","given":"Roshan","non-dropping-particle":"","parse-names":false,"suffix":""},{"dropping-particle":"","family":"Dissanayake","given":"D M R","non-dropping-particle":"","parse-names":false,"suffix":""}],"container-title":"International Journal of Business and Management Review","id":"ITEM-1","issue":"4","issued":{"date-parts":[["2019"]]},"page":"59-76","title":"Digital Transformation for Small &amp; Medium Enterprises (Smes): With Special Focus on Sri Lankan Context As an Emerging Economy","type":"article-journal","volume":"7"},"uris":["http://www.mendeley.com/documents/?uuid=9a3016ef-1434-4a8a-b515-4fd5989b02f5"]}],"mendeley":{"formattedCitation":"(Rassool and Dissanayake 2019)","plainTextFormattedCitation":"(Rassool and Dissanayake 2019)","previouslyFormattedCitation":"[6]"},"properties":{"noteIndex":0},"schema":"https://github.com/citation-style-language/schema/raw/master/csl-citation.json"}</w:instrText>
      </w:r>
      <w:r w:rsidR="003F6F09" w:rsidRPr="005A0D10">
        <w:rPr>
          <w:rFonts w:ascii="Times New Roman" w:hAnsi="Times New Roman" w:cs="Times New Roman"/>
          <w:sz w:val="24"/>
          <w:szCs w:val="24"/>
        </w:rPr>
        <w:fldChar w:fldCharType="separate"/>
      </w:r>
      <w:r w:rsidR="005A0D10" w:rsidRPr="005A0D10">
        <w:rPr>
          <w:rFonts w:ascii="Times New Roman" w:hAnsi="Times New Roman" w:cs="Times New Roman"/>
          <w:noProof/>
          <w:sz w:val="24"/>
          <w:szCs w:val="24"/>
        </w:rPr>
        <w:t>(Rassool and Dissanayake 2019)</w:t>
      </w:r>
      <w:r w:rsidR="003F6F09" w:rsidRPr="005A0D10">
        <w:rPr>
          <w:rFonts w:ascii="Times New Roman" w:hAnsi="Times New Roman" w:cs="Times New Roman"/>
          <w:sz w:val="24"/>
          <w:szCs w:val="24"/>
        </w:rPr>
        <w:fldChar w:fldCharType="end"/>
      </w:r>
      <w:r w:rsidRPr="005A0D10">
        <w:rPr>
          <w:rFonts w:ascii="Times New Roman" w:hAnsi="Times New Roman" w:cs="Times New Roman"/>
          <w:sz w:val="24"/>
          <w:szCs w:val="24"/>
        </w:rPr>
        <w:t xml:space="preserve"> also commonly mentioned knowledge constraints, specified as Education Level and Training in current research. In contrast, </w:t>
      </w:r>
      <w:r w:rsidR="00387BAF" w:rsidRPr="005A0D10">
        <w:rPr>
          <w:rFonts w:ascii="Times New Roman" w:hAnsi="Times New Roman" w:cs="Times New Roman"/>
          <w:sz w:val="24"/>
          <w:szCs w:val="24"/>
        </w:rPr>
        <w:t>analysis</w:t>
      </w:r>
      <w:r w:rsidRPr="005A0D10">
        <w:rPr>
          <w:rFonts w:ascii="Times New Roman" w:hAnsi="Times New Roman" w:cs="Times New Roman"/>
          <w:sz w:val="24"/>
          <w:szCs w:val="24"/>
        </w:rPr>
        <w:t xml:space="preserve"> </w:t>
      </w:r>
      <w:r w:rsidR="003F6F09" w:rsidRPr="005A0D10">
        <w:rPr>
          <w:rFonts w:ascii="Times New Roman" w:hAnsi="Times New Roman" w:cs="Times New Roman"/>
          <w:sz w:val="24"/>
          <w:szCs w:val="24"/>
        </w:rPr>
        <w:fldChar w:fldCharType="begin" w:fldLock="1"/>
      </w:r>
      <w:r w:rsidR="005A0D10">
        <w:rPr>
          <w:rFonts w:ascii="Times New Roman" w:hAnsi="Times New Roman" w:cs="Times New Roman"/>
          <w:sz w:val="24"/>
          <w:szCs w:val="24"/>
        </w:rPr>
        <w:instrText>ADDIN CSL_CITATION {"citationItems":[{"id":"ITEM-1","itemData":{"DOI":"10.1016/j.compind.2020.103261","ISSN":"01663615","abstract":"Future industrial systems have been popularised in recent years through buzzwords such as Industry 4.0, the Internet of Things (IoT), and Cyber Physical Systems (CPS). Whilst the technologies of Industry 4.0 and likes have many conceivable benefits to manufacturing, the majority of these technologies are developed for, or by, large firms. Much of the contemporary work is therefore disconnected from the needs of small and medium-sized enterprises (SMEs), despite the fact they represent 90 % of registered companies in Europe. This study approaches the disconnect through an industrial survey of UK SMEs (n = 271, KMO = 0.701), which is the first in the UK that used to collect opinions, reinforcing the current literature on the most reported Industry 4.0 technologies (n = 20), benefits, and challenges to implementation. Flexibility, cost, efficiency, quality and competitive advantage are found to be the key benefits to Industry 4.0 adoption in SMEs. Whilst many SMEs show a desire to implement Industry 4.0 technologies for these reasons, financial and knowledge constraints are found to be key challenges.","author":[{"dropping-particle":"","family":"Masood","given":"Tariq","non-dropping-particle":"","parse-names":false,"suffix":""},{"dropping-particle":"","family":"Sonntag","given":"Paul","non-dropping-particle":"","parse-names":false,"suffix":""}],"container-title":"Computers in Industry","id":"ITEM-1","issued":{"date-parts":[["2020"]]},"page":"103261","publisher":"Elsevier B.V.","title":"Industry 4.0: Adoption challenges and benefits for SMEs","type":"article-journal","volume":"121"},"uris":["http://www.mendeley.com/documents/?uuid=2a7bc9d5-37e5-4be0-8dcb-56c77b352240"]}],"mendeley":{"formattedCitation":"(Masood and Sonntag 2020)","plainTextFormattedCitation":"(Masood and Sonntag 2020)","previouslyFormattedCitation":"[9]"},"properties":{"noteIndex":0},"schema":"https://github.com/citation-style-language/schema/raw/master/csl-citation.json"}</w:instrText>
      </w:r>
      <w:r w:rsidR="003F6F09" w:rsidRPr="005A0D10">
        <w:rPr>
          <w:rFonts w:ascii="Times New Roman" w:hAnsi="Times New Roman" w:cs="Times New Roman"/>
          <w:sz w:val="24"/>
          <w:szCs w:val="24"/>
        </w:rPr>
        <w:fldChar w:fldCharType="separate"/>
      </w:r>
      <w:r w:rsidR="005A0D10" w:rsidRPr="005A0D10">
        <w:rPr>
          <w:rFonts w:ascii="Times New Roman" w:hAnsi="Times New Roman" w:cs="Times New Roman"/>
          <w:noProof/>
          <w:sz w:val="24"/>
          <w:szCs w:val="24"/>
        </w:rPr>
        <w:t>(Masood and Sonntag 2020)</w:t>
      </w:r>
      <w:r w:rsidR="003F6F09" w:rsidRPr="005A0D10">
        <w:rPr>
          <w:rFonts w:ascii="Times New Roman" w:hAnsi="Times New Roman" w:cs="Times New Roman"/>
          <w:sz w:val="24"/>
          <w:szCs w:val="24"/>
        </w:rPr>
        <w:fldChar w:fldCharType="end"/>
      </w:r>
      <w:r w:rsidRPr="005A0D10">
        <w:rPr>
          <w:rFonts w:ascii="Times New Roman" w:hAnsi="Times New Roman" w:cs="Times New Roman"/>
          <w:sz w:val="24"/>
          <w:szCs w:val="24"/>
        </w:rPr>
        <w:t xml:space="preserve">, </w:t>
      </w:r>
      <w:r w:rsidR="003F6F09" w:rsidRPr="005A0D10">
        <w:rPr>
          <w:rFonts w:ascii="Times New Roman" w:hAnsi="Times New Roman" w:cs="Times New Roman"/>
          <w:sz w:val="24"/>
          <w:szCs w:val="24"/>
        </w:rPr>
        <w:fldChar w:fldCharType="begin" w:fldLock="1"/>
      </w:r>
      <w:r w:rsidR="005A0D10">
        <w:rPr>
          <w:rFonts w:ascii="Times New Roman" w:hAnsi="Times New Roman" w:cs="Times New Roman"/>
          <w:sz w:val="24"/>
          <w:szCs w:val="24"/>
        </w:rPr>
        <w:instrText>ADDIN CSL_CITATION {"citationItems":[{"id":"ITEM-1","itemData":{"DOI":"10.3390/info13120552","ISSN":"20782489","abstract":"Industry 4.0 increases the production efficiency and competitiveness of companies. However, Industry 4.0 implementation is comparatively low in developing countries, while Malaysian manufacturing Small and Medium Enterprises (SMEs) Industry 4.0 adoption is still in its infancy stage. This quantitative study aimed to broaden the knowledge of the driving factors that significantly strengthen Malaysian manufacturing SMEs’ readiness for the digital revolution. Based on the Resource-Based View theory, the study built a research framework to govern the investigation of organizational capabilities, SME institutional support, perceived advantage, and market factors as the driving factors of Industry 4.0 readiness, while firm size as the moderating variable. The data were collected by conducting an online survey with the owners and managers of Malaysian-owned manufacturing SMEs located throughout Peninsular Malaysia, where the firms have received some form of government assistance. The analysis of the study indicated that organizational capabilities, SME institutional support, and market factors positively correlate with Industry 4.0 readiness. It was determined that firm size only moderates the relationship between SME institutional support and Industry 4.0 readiness. This study’s findings benefit industry practitioners and policymakers who wish to drive the future of Malaysia’s SMEs business ecosystem and contribute to Industry 4.0 literature.","author":[{"dropping-particle":"","family":"Wong","given":"Annie Pooi Hang","non-dropping-particle":"","parse-names":false,"suffix":""},{"dropping-particle":"","family":"Kee","given":"Daisy Mui Hung","non-dropping-particle":"","parse-names":false,"suffix":""}],"container-title":"Information (Switzerland)","id":"ITEM-1","issue":"12","issued":{"date-parts":[["2022"]]},"title":"Driving Factors of Industry 4.0 Readiness among Manufacturing SMEs in Malaysia","type":"article-journal","volume":"13"},"uris":["http://www.mendeley.com/documents/?uuid=126dd0fd-70d2-46e8-879c-46209048114f"]}],"mendeley":{"formattedCitation":"(Wong and Kee 2022)","plainTextFormattedCitation":"(Wong and Kee 2022)","previouslyFormattedCitation":"[24]"},"properties":{"noteIndex":0},"schema":"https://github.com/citation-style-language/schema/raw/master/csl-citation.json"}</w:instrText>
      </w:r>
      <w:r w:rsidR="003F6F09" w:rsidRPr="005A0D10">
        <w:rPr>
          <w:rFonts w:ascii="Times New Roman" w:hAnsi="Times New Roman" w:cs="Times New Roman"/>
          <w:sz w:val="24"/>
          <w:szCs w:val="24"/>
        </w:rPr>
        <w:fldChar w:fldCharType="separate"/>
      </w:r>
      <w:r w:rsidR="005A0D10" w:rsidRPr="005A0D10">
        <w:rPr>
          <w:rFonts w:ascii="Times New Roman" w:hAnsi="Times New Roman" w:cs="Times New Roman"/>
          <w:noProof/>
          <w:sz w:val="24"/>
          <w:szCs w:val="24"/>
        </w:rPr>
        <w:t>(Wong and Kee 2022)</w:t>
      </w:r>
      <w:r w:rsidR="003F6F09" w:rsidRPr="005A0D10">
        <w:rPr>
          <w:rFonts w:ascii="Times New Roman" w:hAnsi="Times New Roman" w:cs="Times New Roman"/>
          <w:sz w:val="24"/>
          <w:szCs w:val="24"/>
        </w:rPr>
        <w:fldChar w:fldCharType="end"/>
      </w:r>
      <w:r w:rsidRPr="005A0D10">
        <w:rPr>
          <w:rFonts w:ascii="Times New Roman" w:hAnsi="Times New Roman" w:cs="Times New Roman"/>
          <w:sz w:val="24"/>
          <w:szCs w:val="24"/>
        </w:rPr>
        <w:t xml:space="preserve"> and </w:t>
      </w:r>
      <w:r w:rsidR="003F6F09" w:rsidRPr="005A0D10">
        <w:rPr>
          <w:rFonts w:ascii="Times New Roman" w:hAnsi="Times New Roman" w:cs="Times New Roman"/>
          <w:sz w:val="24"/>
          <w:szCs w:val="24"/>
        </w:rPr>
        <w:fldChar w:fldCharType="begin" w:fldLock="1"/>
      </w:r>
      <w:r w:rsidR="005A0D10">
        <w:rPr>
          <w:rFonts w:ascii="Times New Roman" w:hAnsi="Times New Roman" w:cs="Times New Roman"/>
          <w:sz w:val="24"/>
          <w:szCs w:val="24"/>
        </w:rPr>
        <w:instrText>ADDIN CSL_CITATION {"citationItems":[{"id":"ITEM-1","itemData":{"DOI":"10.1080/10864415.1998.11518312","ISSN":"10864415","abstract":"The Internet has been given tremendous publicity in recent years. However, most research focuses on Europe or America rather on than Asian countries. This study hopes to contribute to a better understanding of the Internet phenomenon in Asia by examining the factors influencing the adoption and nonadoption of the Internet among organizations in Singapore. A survey was carried out among business firms to examine the benefits of adopting the Internet, reasons for not adopting the Internet, and the criteria for selecting Internet access service providers. The results showed that key benefits are derived from the global nature of the Internet, which enables access to worldwide information and the creation of a worldwide electronic presence. Nonadopters of the Internet are concerned about whether staff will waste time surfing the Internet. Both access speed and technical support are viewed as important criteria in selecting an Internet access service provider (IASP). Implications of the results are discussed.","author":[{"dropping-particle":"","family":"Tan","given":"Margaret","non-dropping-particle":"","parse-names":false,"suffix":""},{"dropping-particle":"","family":"Teo","given":"Thompson S.H.","non-dropping-particle":"","parse-names":false,"suffix":""}],"container-title":"International Journal of Electronic Commerce","id":"ITEM-1","issue":"3","issued":{"date-parts":[["1998"]]},"page":"5-18","title":"Factors Influencing the Adoption of the Internet","type":"article-journal","volume":"2"},"uris":["http://www.mendeley.com/documents/?uuid=fea574df-ee98-4310-9018-53e7fbc64949"]}],"mendeley":{"formattedCitation":"(Tan and Teo 1998)","plainTextFormattedCitation":"(Tan and Teo 1998)","previouslyFormattedCitation":"[17]"},"properties":{"noteIndex":0},"schema":"https://github.com/citation-style-language/schema/raw/master/csl-citation.json"}</w:instrText>
      </w:r>
      <w:r w:rsidR="003F6F09" w:rsidRPr="005A0D10">
        <w:rPr>
          <w:rFonts w:ascii="Times New Roman" w:hAnsi="Times New Roman" w:cs="Times New Roman"/>
          <w:sz w:val="24"/>
          <w:szCs w:val="24"/>
        </w:rPr>
        <w:fldChar w:fldCharType="separate"/>
      </w:r>
      <w:r w:rsidR="005A0D10" w:rsidRPr="005A0D10">
        <w:rPr>
          <w:rFonts w:ascii="Times New Roman" w:hAnsi="Times New Roman" w:cs="Times New Roman"/>
          <w:noProof/>
          <w:sz w:val="24"/>
          <w:szCs w:val="24"/>
        </w:rPr>
        <w:t>(Tan and Teo 1998)</w:t>
      </w:r>
      <w:r w:rsidR="003F6F09" w:rsidRPr="005A0D10">
        <w:rPr>
          <w:rFonts w:ascii="Times New Roman" w:hAnsi="Times New Roman" w:cs="Times New Roman"/>
          <w:sz w:val="24"/>
          <w:szCs w:val="24"/>
        </w:rPr>
        <w:fldChar w:fldCharType="end"/>
      </w:r>
      <w:r w:rsidRPr="005A0D10">
        <w:rPr>
          <w:rFonts w:ascii="Times New Roman" w:hAnsi="Times New Roman" w:cs="Times New Roman"/>
          <w:sz w:val="24"/>
          <w:szCs w:val="24"/>
        </w:rPr>
        <w:t xml:space="preserve"> mentioned company size, which is assigned as Revenues and Number of Employees in the recent study.</w:t>
      </w:r>
      <w:r w:rsidR="00CB2734" w:rsidRPr="005A0D10">
        <w:rPr>
          <w:rFonts w:ascii="Times New Roman" w:hAnsi="Times New Roman" w:cs="Times New Roman"/>
          <w:sz w:val="24"/>
          <w:szCs w:val="24"/>
        </w:rPr>
        <w:t xml:space="preserve"> These factors influence the implementation of Industry 4.0 and the Internet at the same time because the Internet is one of those technologies offered by Industry 4.0; hence, current research emphasizes the Attitude to Use Internet due to the expectation of ease of use of Industry 4.0 technology once the Internet is well implemented.</w:t>
      </w:r>
    </w:p>
    <w:p w14:paraId="6D32FCBD" w14:textId="0C2819DF" w:rsidR="002E5DF1" w:rsidRPr="005A0D10" w:rsidRDefault="002E5DF1" w:rsidP="002E5DF1">
      <w:pPr>
        <w:jc w:val="both"/>
        <w:rPr>
          <w:rFonts w:ascii="Times New Roman" w:hAnsi="Times New Roman" w:cs="Times New Roman"/>
          <w:sz w:val="24"/>
          <w:szCs w:val="24"/>
        </w:rPr>
      </w:pPr>
      <w:r w:rsidRPr="005A0D10">
        <w:rPr>
          <w:rFonts w:ascii="Times New Roman" w:hAnsi="Times New Roman" w:cs="Times New Roman"/>
          <w:sz w:val="24"/>
          <w:szCs w:val="24"/>
        </w:rPr>
        <w:t>The second was the choice of framework; in this phase, the structural equation modeling (SEM) model and hypothesis were developed. After completing the SEM model on the attitude to use the internet through several factors, secondary data named Sakernas was rescaled to be categorized in the same group. The applications</w:t>
      </w:r>
      <w:r w:rsidR="006406E4" w:rsidRPr="005A0D10">
        <w:rPr>
          <w:rFonts w:ascii="Times New Roman" w:hAnsi="Times New Roman" w:cs="Times New Roman"/>
          <w:sz w:val="24"/>
          <w:szCs w:val="24"/>
        </w:rPr>
        <w:t xml:space="preserve"> of </w:t>
      </w:r>
      <w:r w:rsidRPr="005A0D10">
        <w:rPr>
          <w:rFonts w:ascii="Times New Roman" w:hAnsi="Times New Roman" w:cs="Times New Roman"/>
          <w:sz w:val="24"/>
          <w:szCs w:val="24"/>
        </w:rPr>
        <w:t xml:space="preserve">Statistics </w:t>
      </w:r>
      <w:r w:rsidR="006406E4" w:rsidRPr="005A0D10">
        <w:rPr>
          <w:rFonts w:ascii="Times New Roman" w:hAnsi="Times New Roman" w:cs="Times New Roman"/>
          <w:sz w:val="24"/>
          <w:szCs w:val="24"/>
        </w:rPr>
        <w:t xml:space="preserve">computer-based software </w:t>
      </w:r>
      <w:r w:rsidRPr="005A0D10">
        <w:rPr>
          <w:rFonts w:ascii="Times New Roman" w:hAnsi="Times New Roman" w:cs="Times New Roman"/>
          <w:sz w:val="24"/>
          <w:szCs w:val="24"/>
        </w:rPr>
        <w:t>were utilized to test the theories. The relationship between factors will be discussed in the data analysis part of this research.</w:t>
      </w:r>
    </w:p>
    <w:p w14:paraId="50ABF3B5" w14:textId="77777777" w:rsidR="00F52A67" w:rsidRPr="005A0D10" w:rsidRDefault="00F52A67" w:rsidP="002E5DF1">
      <w:pPr>
        <w:jc w:val="both"/>
        <w:rPr>
          <w:rFonts w:ascii="Times New Roman" w:hAnsi="Times New Roman" w:cs="Times New Roman"/>
          <w:sz w:val="24"/>
          <w:szCs w:val="24"/>
        </w:rPr>
      </w:pPr>
    </w:p>
    <w:p w14:paraId="00C53957" w14:textId="77777777" w:rsidR="00F52A67" w:rsidRPr="005A0D10" w:rsidRDefault="00F52A67" w:rsidP="002E5DF1">
      <w:pPr>
        <w:jc w:val="both"/>
        <w:rPr>
          <w:rFonts w:ascii="Times New Roman" w:hAnsi="Times New Roman" w:cs="Times New Roman"/>
          <w:sz w:val="24"/>
          <w:szCs w:val="24"/>
        </w:rPr>
      </w:pPr>
    </w:p>
    <w:p w14:paraId="693C4946" w14:textId="77777777" w:rsidR="00A75717" w:rsidRPr="005A0D10" w:rsidRDefault="002E5DF1" w:rsidP="00A75717">
      <w:pPr>
        <w:spacing w:after="0"/>
        <w:jc w:val="both"/>
        <w:rPr>
          <w:rFonts w:ascii="Times New Roman" w:hAnsi="Times New Roman" w:cs="Times New Roman"/>
          <w:b/>
          <w:bCs/>
          <w:sz w:val="24"/>
          <w:szCs w:val="24"/>
        </w:rPr>
      </w:pPr>
      <w:r w:rsidRPr="005A0D10">
        <w:rPr>
          <w:rFonts w:ascii="Times New Roman" w:hAnsi="Times New Roman" w:cs="Times New Roman"/>
          <w:b/>
          <w:bCs/>
          <w:sz w:val="24"/>
          <w:szCs w:val="24"/>
        </w:rPr>
        <w:lastRenderedPageBreak/>
        <w:t>SEM hypothesis model</w:t>
      </w:r>
    </w:p>
    <w:p w14:paraId="0081D543" w14:textId="262D1662" w:rsidR="002E5DF1" w:rsidRPr="005A0D10" w:rsidRDefault="002E5DF1" w:rsidP="00A75717">
      <w:pPr>
        <w:spacing w:after="0"/>
        <w:jc w:val="both"/>
        <w:rPr>
          <w:rFonts w:ascii="Times New Roman" w:hAnsi="Times New Roman" w:cs="Times New Roman"/>
          <w:sz w:val="24"/>
          <w:szCs w:val="24"/>
        </w:rPr>
      </w:pPr>
      <w:r w:rsidRPr="005A0D10">
        <w:rPr>
          <w:rFonts w:ascii="Times New Roman" w:hAnsi="Times New Roman" w:cs="Times New Roman"/>
          <w:sz w:val="24"/>
          <w:szCs w:val="24"/>
        </w:rPr>
        <w:t xml:space="preserve">Structural equation Modeling is chosen because of its </w:t>
      </w:r>
      <w:r w:rsidR="004A2734" w:rsidRPr="005A0D10">
        <w:rPr>
          <w:rFonts w:ascii="Times New Roman" w:hAnsi="Times New Roman" w:cs="Times New Roman"/>
          <w:sz w:val="24"/>
          <w:szCs w:val="24"/>
        </w:rPr>
        <w:t xml:space="preserve">capacity to gauge </w:t>
      </w:r>
      <w:r w:rsidRPr="005A0D10">
        <w:rPr>
          <w:rFonts w:ascii="Times New Roman" w:hAnsi="Times New Roman" w:cs="Times New Roman"/>
          <w:sz w:val="24"/>
          <w:szCs w:val="24"/>
        </w:rPr>
        <w:t xml:space="preserve">causal links between latent (unobserved) variables and quantify the amount of unexplained variance. SEM can also </w:t>
      </w:r>
      <w:r w:rsidR="008000D0" w:rsidRPr="005A0D10">
        <w:rPr>
          <w:rFonts w:ascii="Times New Roman" w:hAnsi="Times New Roman" w:cs="Times New Roman"/>
          <w:sz w:val="24"/>
          <w:szCs w:val="24"/>
        </w:rPr>
        <w:t>assess</w:t>
      </w:r>
      <w:r w:rsidR="005E0E98" w:rsidRPr="005A0D10">
        <w:rPr>
          <w:rFonts w:ascii="Times New Roman" w:hAnsi="Times New Roman" w:cs="Times New Roman"/>
          <w:sz w:val="24"/>
          <w:szCs w:val="24"/>
        </w:rPr>
        <w:t xml:space="preserve"> to what extent a conceptual model</w:t>
      </w:r>
      <w:r w:rsidRPr="005A0D10">
        <w:rPr>
          <w:rFonts w:ascii="Times New Roman" w:hAnsi="Times New Roman" w:cs="Times New Roman"/>
          <w:sz w:val="24"/>
          <w:szCs w:val="24"/>
        </w:rPr>
        <w:t xml:space="preserve">, including </w:t>
      </w:r>
      <w:r w:rsidR="005E0E98" w:rsidRPr="005A0D10">
        <w:rPr>
          <w:rFonts w:ascii="Times New Roman" w:hAnsi="Times New Roman" w:cs="Times New Roman"/>
          <w:sz w:val="24"/>
          <w:szCs w:val="24"/>
        </w:rPr>
        <w:t xml:space="preserve">observable clues and </w:t>
      </w:r>
      <w:r w:rsidRPr="005A0D10">
        <w:rPr>
          <w:rFonts w:ascii="Times New Roman" w:hAnsi="Times New Roman" w:cs="Times New Roman"/>
          <w:sz w:val="24"/>
          <w:szCs w:val="24"/>
        </w:rPr>
        <w:t xml:space="preserve">fictitious constructs, explains or fits the gathered data. SEM is chosen over regression analysis because it is more adaptable. For example, other potential causes of the mediator and result, such as longitudinal, can be incorporated into the model along with numerous predictor factors, mediators, and outcome variables. </w:t>
      </w:r>
      <w:bookmarkStart w:id="11" w:name="_Hlk152706958"/>
      <w:r w:rsidRPr="005A0D10">
        <w:rPr>
          <w:rFonts w:ascii="Times New Roman" w:hAnsi="Times New Roman" w:cs="Times New Roman"/>
          <w:sz w:val="24"/>
          <w:szCs w:val="24"/>
        </w:rPr>
        <w:t xml:space="preserve">Additionally, SEM is regarded as the analytical method for this article because of its knowledge regarding the level of fit for the complete model after adjusting for measurement </w:t>
      </w:r>
      <w:r w:rsidR="000374B4" w:rsidRPr="005A0D10">
        <w:rPr>
          <w:rFonts w:ascii="Times New Roman" w:hAnsi="Times New Roman" w:cs="Times New Roman"/>
          <w:sz w:val="24"/>
          <w:szCs w:val="24"/>
        </w:rPr>
        <w:t xml:space="preserve">error </w:t>
      </w:r>
      <w:bookmarkEnd w:id="11"/>
      <w:r w:rsidR="000374B4" w:rsidRPr="005A0D10">
        <w:rPr>
          <w:rFonts w:ascii="Times New Roman" w:hAnsi="Times New Roman" w:cs="Times New Roman"/>
          <w:sz w:val="24"/>
          <w:szCs w:val="24"/>
        </w:rPr>
        <w:t>[</w:t>
      </w:r>
      <w:r w:rsidRPr="005A0D10">
        <w:rPr>
          <w:rFonts w:ascii="Times New Roman" w:hAnsi="Times New Roman" w:cs="Times New Roman"/>
          <w:sz w:val="24"/>
          <w:szCs w:val="24"/>
        </w:rPr>
        <w:t>31].</w:t>
      </w:r>
    </w:p>
    <w:p w14:paraId="5D8514B3" w14:textId="77777777" w:rsidR="00A96B3E" w:rsidRPr="005A0D10" w:rsidRDefault="00A96B3E" w:rsidP="00A75717">
      <w:pPr>
        <w:spacing w:after="0"/>
        <w:jc w:val="both"/>
        <w:rPr>
          <w:rFonts w:ascii="Times New Roman" w:hAnsi="Times New Roman" w:cs="Times New Roman"/>
          <w:sz w:val="24"/>
          <w:szCs w:val="24"/>
        </w:rPr>
      </w:pPr>
    </w:p>
    <w:p w14:paraId="7337E2C5" w14:textId="71B7FC2C" w:rsidR="00B432A9" w:rsidRPr="005A0D10" w:rsidRDefault="002E5DF1" w:rsidP="002E5DF1">
      <w:pPr>
        <w:jc w:val="both"/>
        <w:rPr>
          <w:rFonts w:ascii="Times New Roman" w:hAnsi="Times New Roman" w:cs="Times New Roman"/>
          <w:sz w:val="24"/>
          <w:szCs w:val="24"/>
        </w:rPr>
      </w:pPr>
      <w:r w:rsidRPr="005A0D10">
        <w:rPr>
          <w:rFonts w:ascii="Times New Roman" w:hAnsi="Times New Roman" w:cs="Times New Roman"/>
          <w:sz w:val="24"/>
          <w:szCs w:val="24"/>
        </w:rPr>
        <w:t xml:space="preserve">This model was developed based on the factors </w:t>
      </w:r>
      <w:r w:rsidR="004A2734" w:rsidRPr="005A0D10">
        <w:rPr>
          <w:rFonts w:ascii="Times New Roman" w:hAnsi="Times New Roman" w:cs="Times New Roman"/>
          <w:sz w:val="24"/>
          <w:szCs w:val="24"/>
        </w:rPr>
        <w:t xml:space="preserve">ascertained through the literature </w:t>
      </w:r>
      <w:r w:rsidRPr="005A0D10">
        <w:rPr>
          <w:rFonts w:ascii="Times New Roman" w:hAnsi="Times New Roman" w:cs="Times New Roman"/>
          <w:sz w:val="24"/>
          <w:szCs w:val="24"/>
        </w:rPr>
        <w:t>review summarized in Table. 1. Those articles mentioned in Table.1, insisted on the financial aspects, skills issues, and the firm characteristics as main factors; for example, the one in Singapore</w:t>
      </w:r>
      <w:r w:rsidR="003F6F09" w:rsidRPr="005A0D10">
        <w:rPr>
          <w:rFonts w:ascii="Times New Roman" w:hAnsi="Times New Roman" w:cs="Times New Roman"/>
          <w:sz w:val="24"/>
          <w:szCs w:val="24"/>
        </w:rPr>
        <w:fldChar w:fldCharType="begin" w:fldLock="1"/>
      </w:r>
      <w:r w:rsidR="005A0D10">
        <w:rPr>
          <w:rFonts w:ascii="Times New Roman" w:hAnsi="Times New Roman" w:cs="Times New Roman"/>
          <w:sz w:val="24"/>
          <w:szCs w:val="24"/>
        </w:rPr>
        <w:instrText>ADDIN CSL_CITATION {"citationItems":[{"id":"ITEM-1","itemData":{"DOI":"10.1080/10864415.1998.11518312","ISSN":"10864415","abstract":"The Internet has been given tremendous publicity in recent years. However, most research focuses on Europe or America rather on than Asian countries. This study hopes to contribute to a better understanding of the Internet phenomenon in Asia by examining the factors influencing the adoption and nonadoption of the Internet among organizations in Singapore. A survey was carried out among business firms to examine the benefits of adopting the Internet, reasons for not adopting the Internet, and the criteria for selecting Internet access service providers. The results showed that key benefits are derived from the global nature of the Internet, which enables access to worldwide information and the creation of a worldwide electronic presence. Nonadopters of the Internet are concerned about whether staff will waste time surfing the Internet. Both access speed and technical support are viewed as important criteria in selecting an Internet access service provider (IASP). Implications of the results are discussed.","author":[{"dropping-particle":"","family":"Tan","given":"Margaret","non-dropping-particle":"","parse-names":false,"suffix":""},{"dropping-particle":"","family":"Teo","given":"Thompson S.H.","non-dropping-particle":"","parse-names":false,"suffix":""}],"container-title":"International Journal of Electronic Commerce","id":"ITEM-1","issue":"3","issued":{"date-parts":[["1998"]]},"page":"5-18","title":"Factors Influencing the Adoption of the Internet","type":"article-journal","volume":"2"},"uris":["http://www.mendeley.com/documents/?uuid=fea574df-ee98-4310-9018-53e7fbc64949"]}],"mendeley":{"formattedCitation":"(Tan and Teo 1998)","plainTextFormattedCitation":"(Tan and Teo 1998)","previouslyFormattedCitation":"[17]"},"properties":{"noteIndex":0},"schema":"https://github.com/citation-style-language/schema/raw/master/csl-citation.json"}</w:instrText>
      </w:r>
      <w:r w:rsidR="003F6F09" w:rsidRPr="005A0D10">
        <w:rPr>
          <w:rFonts w:ascii="Times New Roman" w:hAnsi="Times New Roman" w:cs="Times New Roman"/>
          <w:sz w:val="24"/>
          <w:szCs w:val="24"/>
        </w:rPr>
        <w:fldChar w:fldCharType="separate"/>
      </w:r>
      <w:r w:rsidR="005A0D10" w:rsidRPr="005A0D10">
        <w:rPr>
          <w:rFonts w:ascii="Times New Roman" w:hAnsi="Times New Roman" w:cs="Times New Roman"/>
          <w:noProof/>
          <w:sz w:val="24"/>
          <w:szCs w:val="24"/>
        </w:rPr>
        <w:t>(Tan and Teo 1998)</w:t>
      </w:r>
      <w:r w:rsidR="003F6F09" w:rsidRPr="005A0D10">
        <w:rPr>
          <w:rFonts w:ascii="Times New Roman" w:hAnsi="Times New Roman" w:cs="Times New Roman"/>
          <w:sz w:val="24"/>
          <w:szCs w:val="24"/>
        </w:rPr>
        <w:fldChar w:fldCharType="end"/>
      </w:r>
      <w:r w:rsidRPr="005A0D10">
        <w:rPr>
          <w:rFonts w:ascii="Times New Roman" w:hAnsi="Times New Roman" w:cs="Times New Roman"/>
          <w:sz w:val="24"/>
          <w:szCs w:val="24"/>
        </w:rPr>
        <w:t xml:space="preserve">, which is more specific for Internet adoption, claimed that types of Firms, Firm size, and Annual revenue influence Internet adoption. In this research, the company size refers to the Number of Employees and Revenues. Firm characteristics are replaced by financial aspects identified as Productivity and Use of Digital Technology. At the same time, knowledge constraints are taken as an additional selection to strengthen the attitude to Use the Internet, as several articles have mentioned it to be critical for digital transformation, and it is measured by two indicators: Education Level and Training. Hence, those indicators were then grouped into three latent variables (Pillar Enabler, Capability, and Attitude to Use the Internet). Pillar enabler (PE) is measured by Productivity, Training, and Use of Digital </w:t>
      </w:r>
      <w:r w:rsidR="000F49DA" w:rsidRPr="005A0D10">
        <w:rPr>
          <w:rFonts w:ascii="Times New Roman" w:hAnsi="Times New Roman" w:cs="Times New Roman"/>
          <w:sz w:val="24"/>
          <w:szCs w:val="24"/>
        </w:rPr>
        <w:t>Technologies</w:t>
      </w:r>
      <w:r w:rsidRPr="005A0D10">
        <w:rPr>
          <w:rFonts w:ascii="Times New Roman" w:hAnsi="Times New Roman" w:cs="Times New Roman"/>
          <w:sz w:val="24"/>
          <w:szCs w:val="24"/>
        </w:rPr>
        <w:t xml:space="preserve">; SME Capability </w:t>
      </w:r>
      <w:r w:rsidR="004A2734" w:rsidRPr="005A0D10">
        <w:rPr>
          <w:rFonts w:ascii="Times New Roman" w:hAnsi="Times New Roman" w:cs="Times New Roman"/>
          <w:sz w:val="24"/>
          <w:szCs w:val="24"/>
        </w:rPr>
        <w:t xml:space="preserve">is determined by </w:t>
      </w:r>
      <w:r w:rsidRPr="005A0D10">
        <w:rPr>
          <w:rFonts w:ascii="Times New Roman" w:hAnsi="Times New Roman" w:cs="Times New Roman"/>
          <w:sz w:val="24"/>
          <w:szCs w:val="24"/>
        </w:rPr>
        <w:t xml:space="preserve">the Number of Employees, Education Level, and Revenue; and Attitude to Use the Internet, which is measured by Pillar Enabler, SME capability, Internet for Promotion, and Internet in Communication. 8 indicators and three latent variables compromise the SEM model. Those </w:t>
      </w:r>
      <w:r w:rsidR="00CC1575" w:rsidRPr="005A0D10">
        <w:rPr>
          <w:rFonts w:ascii="Times New Roman" w:hAnsi="Times New Roman" w:cs="Times New Roman"/>
          <w:sz w:val="24"/>
          <w:szCs w:val="24"/>
        </w:rPr>
        <w:t xml:space="preserve">indicators were then matched with the questionnaire </w:t>
      </w:r>
      <w:r w:rsidR="00CC1575" w:rsidRPr="005A0D10">
        <w:rPr>
          <w:rFonts w:ascii="Times New Roman" w:hAnsi="Times New Roman" w:cs="Times New Roman"/>
          <w:sz w:val="24"/>
          <w:szCs w:val="24"/>
        </w:rPr>
        <w:t xml:space="preserve">of Sakernas data 2022, where question </w:t>
      </w:r>
      <w:r w:rsidRPr="005A0D10">
        <w:rPr>
          <w:rFonts w:ascii="Times New Roman" w:hAnsi="Times New Roman" w:cs="Times New Roman"/>
          <w:sz w:val="24"/>
          <w:szCs w:val="24"/>
        </w:rPr>
        <w:t xml:space="preserve">number 6. a was selected to match the Education Level, 6.d to match the Training, 13. b, to match the Number of Employees, 15. c, for Productivity, 18. a, for the Use of Digital Technology, and 18. c for the Use of the Internet. On this basis, seven questions and 215034 respondents were obtained. The questionnaire can be seen in Fig. 3. </w:t>
      </w:r>
    </w:p>
    <w:p w14:paraId="2BF564A7" w14:textId="07C17C59" w:rsidR="0049783E" w:rsidRPr="005A0D10" w:rsidRDefault="002E5DF1" w:rsidP="008C1C74">
      <w:pPr>
        <w:spacing w:after="240"/>
        <w:jc w:val="both"/>
        <w:rPr>
          <w:rFonts w:ascii="Times New Roman" w:hAnsi="Times New Roman" w:cs="Times New Roman"/>
          <w:sz w:val="24"/>
          <w:szCs w:val="24"/>
        </w:rPr>
      </w:pPr>
      <w:r w:rsidRPr="005A0D10">
        <w:rPr>
          <w:rFonts w:ascii="Times New Roman" w:hAnsi="Times New Roman" w:cs="Times New Roman"/>
          <w:sz w:val="24"/>
          <w:szCs w:val="24"/>
        </w:rPr>
        <w:t xml:space="preserve">The analysis will be conducted through </w:t>
      </w:r>
      <w:r w:rsidR="0094751A" w:rsidRPr="005A0D10">
        <w:rPr>
          <w:rFonts w:ascii="Times New Roman" w:hAnsi="Times New Roman" w:cs="Times New Roman"/>
          <w:sz w:val="24"/>
          <w:szCs w:val="24"/>
        </w:rPr>
        <w:t>computer</w:t>
      </w:r>
      <w:r w:rsidRPr="005A0D10">
        <w:rPr>
          <w:rFonts w:ascii="Times New Roman" w:hAnsi="Times New Roman" w:cs="Times New Roman"/>
          <w:sz w:val="24"/>
          <w:szCs w:val="24"/>
        </w:rPr>
        <w:t xml:space="preserve"> software to find the relationship between variables and test the hypothesis. Boxes or rectangles enclose the observed variables, and the latent variables are surrounded by circles or ellipses (i.e., Capability, Pillar Enabler, and Attitude to Use Internet). </w:t>
      </w:r>
      <w:r w:rsidR="005E0E98" w:rsidRPr="005A0D10">
        <w:rPr>
          <w:rFonts w:ascii="Times New Roman" w:hAnsi="Times New Roman" w:cs="Times New Roman"/>
          <w:sz w:val="24"/>
          <w:szCs w:val="24"/>
        </w:rPr>
        <w:t xml:space="preserve">In theory, an element is the shared variation between a group of variables that have been observed. For instance, the Pillar Enabler factor represents the </w:t>
      </w:r>
      <w:r w:rsidR="005A0D10">
        <w:rPr>
          <w:rFonts w:ascii="Times New Roman" w:hAnsi="Times New Roman" w:cs="Times New Roman"/>
          <w:sz w:val="24"/>
          <w:szCs w:val="24"/>
        </w:rPr>
        <w:t>standard</w:t>
      </w:r>
      <w:r w:rsidR="005E0E98" w:rsidRPr="005A0D10">
        <w:rPr>
          <w:rFonts w:ascii="Times New Roman" w:hAnsi="Times New Roman" w:cs="Times New Roman"/>
          <w:sz w:val="24"/>
          <w:szCs w:val="24"/>
        </w:rPr>
        <w:t xml:space="preserve"> variable between productivity, training, and the use of digital technology. Lines connecting an object to a particular observable variable </w:t>
      </w:r>
      <w:r w:rsidRPr="005A0D10">
        <w:rPr>
          <w:rFonts w:ascii="Times New Roman" w:hAnsi="Times New Roman" w:cs="Times New Roman"/>
          <w:sz w:val="24"/>
          <w:szCs w:val="24"/>
        </w:rPr>
        <w:t xml:space="preserve">denote </w:t>
      </w:r>
      <w:r w:rsidR="005E0E98" w:rsidRPr="005A0D10">
        <w:rPr>
          <w:rFonts w:ascii="Times New Roman" w:hAnsi="Times New Roman" w:cs="Times New Roman"/>
          <w:sz w:val="24"/>
          <w:szCs w:val="24"/>
        </w:rPr>
        <w:t>the connection between that measure and that factor. These correlations are regarded as factor loadings, and the variable's commonality estimate is the square of the factor loading. Smaller ellipses show that each observed variable measures something different from the factor that has been postulated, and they also enclose the measurement errors. A</w:t>
      </w:r>
      <w:r w:rsidRPr="005A0D10">
        <w:rPr>
          <w:rFonts w:ascii="Times New Roman" w:hAnsi="Times New Roman" w:cs="Times New Roman"/>
          <w:sz w:val="24"/>
          <w:szCs w:val="24"/>
        </w:rPr>
        <w:t xml:space="preserve"> curved, double-headed line between two </w:t>
      </w:r>
      <w:r w:rsidR="00314FB9" w:rsidRPr="005A0D10">
        <w:rPr>
          <w:rFonts w:ascii="Times New Roman" w:hAnsi="Times New Roman" w:cs="Times New Roman"/>
          <w:sz w:val="24"/>
          <w:szCs w:val="24"/>
        </w:rPr>
        <w:t>elements</w:t>
      </w:r>
      <w:r w:rsidRPr="005A0D10">
        <w:rPr>
          <w:rFonts w:ascii="Times New Roman" w:hAnsi="Times New Roman" w:cs="Times New Roman"/>
          <w:sz w:val="24"/>
          <w:szCs w:val="24"/>
        </w:rPr>
        <w:t xml:space="preserve"> (Capability &amp; Pillar Enabler) indicates they have shared variance or are correlated.</w:t>
      </w:r>
    </w:p>
    <w:p w14:paraId="6BDC940A" w14:textId="3D1E32CB" w:rsidR="002E5DF1" w:rsidRPr="005A0D10" w:rsidRDefault="002E5DF1" w:rsidP="008C1C74">
      <w:pPr>
        <w:spacing w:after="0"/>
        <w:jc w:val="both"/>
        <w:rPr>
          <w:rFonts w:ascii="Times New Roman" w:hAnsi="Times New Roman" w:cs="Times New Roman"/>
          <w:sz w:val="24"/>
          <w:szCs w:val="24"/>
        </w:rPr>
      </w:pPr>
      <w:r w:rsidRPr="005A0D10">
        <w:rPr>
          <w:rFonts w:ascii="Times New Roman" w:hAnsi="Times New Roman" w:cs="Times New Roman"/>
          <w:b/>
          <w:bCs/>
          <w:sz w:val="24"/>
          <w:szCs w:val="24"/>
        </w:rPr>
        <w:t xml:space="preserve">Hypothesis </w:t>
      </w:r>
    </w:p>
    <w:p w14:paraId="0828389A" w14:textId="68700D4E" w:rsidR="002E5DF1" w:rsidRPr="005A0D10" w:rsidRDefault="002E5DF1" w:rsidP="008C1C74">
      <w:pPr>
        <w:spacing w:after="0"/>
        <w:jc w:val="both"/>
        <w:rPr>
          <w:rFonts w:ascii="Times New Roman" w:hAnsi="Times New Roman" w:cs="Times New Roman"/>
          <w:sz w:val="24"/>
          <w:szCs w:val="24"/>
        </w:rPr>
      </w:pPr>
      <w:r w:rsidRPr="005A0D10">
        <w:rPr>
          <w:rFonts w:ascii="Times New Roman" w:hAnsi="Times New Roman" w:cs="Times New Roman"/>
          <w:sz w:val="24"/>
          <w:szCs w:val="24"/>
        </w:rPr>
        <w:t>The current research aims to study the influence between two latent variables, Pillar Enabler and Capability, on the Attitude to Use of the Internet. Hence, two hypotheses are generated as follows.</w:t>
      </w:r>
    </w:p>
    <w:p w14:paraId="0A100DE4" w14:textId="77777777" w:rsidR="002E5DF1" w:rsidRPr="005A0D10" w:rsidRDefault="002E5DF1" w:rsidP="000374B4">
      <w:pPr>
        <w:spacing w:after="0"/>
        <w:jc w:val="both"/>
        <w:rPr>
          <w:rFonts w:ascii="Times New Roman" w:hAnsi="Times New Roman" w:cs="Times New Roman"/>
          <w:sz w:val="24"/>
          <w:szCs w:val="24"/>
        </w:rPr>
      </w:pPr>
      <w:r w:rsidRPr="005A0D10">
        <w:rPr>
          <w:rFonts w:ascii="Times New Roman" w:hAnsi="Times New Roman" w:cs="Times New Roman"/>
          <w:sz w:val="24"/>
          <w:szCs w:val="24"/>
        </w:rPr>
        <w:t>H1 Capability positively correlates with an Indonesian SME's attitude toward Internet use.</w:t>
      </w:r>
    </w:p>
    <w:p w14:paraId="24F1A22C" w14:textId="77777777" w:rsidR="002E5DF1" w:rsidRPr="005A0D10" w:rsidRDefault="002E5DF1" w:rsidP="000374B4">
      <w:pPr>
        <w:spacing w:after="0"/>
        <w:jc w:val="both"/>
        <w:rPr>
          <w:rFonts w:ascii="Times New Roman" w:hAnsi="Times New Roman" w:cs="Times New Roman"/>
          <w:sz w:val="24"/>
          <w:szCs w:val="24"/>
        </w:rPr>
      </w:pPr>
      <w:r w:rsidRPr="005A0D10">
        <w:rPr>
          <w:rFonts w:ascii="Times New Roman" w:hAnsi="Times New Roman" w:cs="Times New Roman"/>
          <w:sz w:val="24"/>
          <w:szCs w:val="24"/>
        </w:rPr>
        <w:t>H2 Pillar enabler will positively correlate with an Indonesian SME's attitude toward Internet use.</w:t>
      </w:r>
    </w:p>
    <w:p w14:paraId="64E72A41" w14:textId="77777777" w:rsidR="002E5DF1" w:rsidRPr="005A0D10" w:rsidRDefault="002E5DF1" w:rsidP="002E5DF1">
      <w:pPr>
        <w:jc w:val="both"/>
        <w:rPr>
          <w:rFonts w:ascii="Times New Roman" w:hAnsi="Times New Roman" w:cs="Times New Roman"/>
          <w:sz w:val="24"/>
          <w:szCs w:val="24"/>
        </w:rPr>
      </w:pPr>
      <w:r w:rsidRPr="005A0D10">
        <w:rPr>
          <w:rFonts w:ascii="Times New Roman" w:hAnsi="Times New Roman" w:cs="Times New Roman"/>
          <w:sz w:val="24"/>
          <w:szCs w:val="24"/>
        </w:rPr>
        <w:t>Participants and Procedures</w:t>
      </w:r>
    </w:p>
    <w:p w14:paraId="089D8D87" w14:textId="450637D4" w:rsidR="002E5DF1" w:rsidRPr="005A0D10" w:rsidRDefault="002E5DF1" w:rsidP="008C1C74">
      <w:pPr>
        <w:spacing w:after="240"/>
        <w:jc w:val="both"/>
        <w:rPr>
          <w:rFonts w:ascii="Times New Roman" w:hAnsi="Times New Roman" w:cs="Times New Roman"/>
          <w:sz w:val="24"/>
          <w:szCs w:val="24"/>
        </w:rPr>
      </w:pPr>
      <w:r w:rsidRPr="005A0D10">
        <w:rPr>
          <w:rFonts w:ascii="Times New Roman" w:hAnsi="Times New Roman" w:cs="Times New Roman"/>
          <w:sz w:val="24"/>
          <w:szCs w:val="24"/>
        </w:rPr>
        <w:t xml:space="preserve">Small and medium-sized businesses (5–500 employees) owned by Indonesians make up the study's sample. Food, beverage, and textile SMEs were chosen due to their significant impact on employment and GDP. Only businesses that are either in the process of adopting Industry 4.0 or have </w:t>
      </w:r>
      <w:r w:rsidRPr="005A0D10">
        <w:rPr>
          <w:rFonts w:ascii="Times New Roman" w:hAnsi="Times New Roman" w:cs="Times New Roman"/>
          <w:sz w:val="24"/>
          <w:szCs w:val="24"/>
        </w:rPr>
        <w:lastRenderedPageBreak/>
        <w:t xml:space="preserve">not yet done so were chosen to ensure they have similar goals. On that basis, 215034 respondents were obtained. The respondents are the </w:t>
      </w:r>
      <w:r w:rsidR="00CC1575" w:rsidRPr="005A0D10">
        <w:rPr>
          <w:rFonts w:ascii="Times New Roman" w:hAnsi="Times New Roman" w:cs="Times New Roman"/>
          <w:sz w:val="24"/>
          <w:szCs w:val="24"/>
        </w:rPr>
        <w:t>owners, who are</w:t>
      </w:r>
      <w:r w:rsidRPr="005A0D10">
        <w:rPr>
          <w:rFonts w:ascii="Times New Roman" w:hAnsi="Times New Roman" w:cs="Times New Roman"/>
          <w:sz w:val="24"/>
          <w:szCs w:val="24"/>
        </w:rPr>
        <w:t xml:space="preserve"> directly in charge of the leadership of each targeted organization. Those data were selected from Sakernas data 2022.</w:t>
      </w:r>
    </w:p>
    <w:p w14:paraId="1F4B33E2" w14:textId="7A36B3A8" w:rsidR="002E5DF1" w:rsidRPr="005A0D10" w:rsidRDefault="00E775BC" w:rsidP="008C1C74">
      <w:pPr>
        <w:spacing w:after="0"/>
        <w:jc w:val="both"/>
        <w:rPr>
          <w:rFonts w:ascii="Times New Roman" w:hAnsi="Times New Roman" w:cs="Times New Roman"/>
          <w:b/>
          <w:bCs/>
          <w:sz w:val="24"/>
          <w:szCs w:val="24"/>
        </w:rPr>
      </w:pPr>
      <w:r w:rsidRPr="005A0D10">
        <w:rPr>
          <w:rFonts w:ascii="Times New Roman" w:hAnsi="Times New Roman" w:cs="Times New Roman"/>
          <w:b/>
          <w:bCs/>
          <w:sz w:val="24"/>
          <w:szCs w:val="24"/>
        </w:rPr>
        <w:t>4.</w:t>
      </w:r>
      <w:r w:rsidR="000F49DA" w:rsidRPr="005A0D10">
        <w:rPr>
          <w:rFonts w:ascii="Times New Roman" w:hAnsi="Times New Roman" w:cs="Times New Roman"/>
          <w:b/>
          <w:bCs/>
          <w:sz w:val="24"/>
          <w:szCs w:val="24"/>
        </w:rPr>
        <w:t xml:space="preserve"> </w:t>
      </w:r>
      <w:r w:rsidR="002E5DF1" w:rsidRPr="005A0D10">
        <w:rPr>
          <w:rFonts w:ascii="Times New Roman" w:hAnsi="Times New Roman" w:cs="Times New Roman"/>
          <w:b/>
          <w:bCs/>
          <w:sz w:val="24"/>
          <w:szCs w:val="24"/>
        </w:rPr>
        <w:t>Result</w:t>
      </w:r>
      <w:r w:rsidRPr="005A0D10">
        <w:rPr>
          <w:rFonts w:ascii="Times New Roman" w:hAnsi="Times New Roman" w:cs="Times New Roman"/>
          <w:b/>
          <w:bCs/>
          <w:sz w:val="24"/>
          <w:szCs w:val="24"/>
        </w:rPr>
        <w:t xml:space="preserve">s </w:t>
      </w:r>
    </w:p>
    <w:p w14:paraId="0CA10543" w14:textId="02E92F94" w:rsidR="002E5DF1" w:rsidRPr="005A0D10" w:rsidRDefault="002E5DF1" w:rsidP="008C1C74">
      <w:pPr>
        <w:spacing w:after="0"/>
        <w:jc w:val="both"/>
        <w:rPr>
          <w:rFonts w:ascii="Times New Roman" w:hAnsi="Times New Roman" w:cs="Times New Roman"/>
          <w:sz w:val="24"/>
          <w:szCs w:val="24"/>
        </w:rPr>
      </w:pPr>
      <w:bookmarkStart w:id="12" w:name="_Hlk152706869"/>
      <w:r w:rsidRPr="005A0D10">
        <w:rPr>
          <w:rFonts w:ascii="Times New Roman" w:hAnsi="Times New Roman" w:cs="Times New Roman"/>
          <w:sz w:val="24"/>
          <w:szCs w:val="24"/>
        </w:rPr>
        <w:t>This section discusses the three latent variables and outlines the result and analysis obtained from the hypothesis test. The three latent variables are capability, Pillar Enabler, and Attitude to Use the Internet. Capacity in this research was identified by three measurable variables, which are Revenue, Number of Employees, and Education level; Pillar Enabler Identified by Use of Digital Technology, Training, and Productivity; Attitude to Use Internet identified by two variables, which are Internet in Communication and Internet for promotion</w:t>
      </w:r>
      <w:bookmarkEnd w:id="12"/>
      <w:r w:rsidRPr="005A0D10">
        <w:rPr>
          <w:rFonts w:ascii="Times New Roman" w:hAnsi="Times New Roman" w:cs="Times New Roman"/>
          <w:sz w:val="24"/>
          <w:szCs w:val="24"/>
        </w:rPr>
        <w:t>. The model hypothesis was tested with Amos 22 software. During the hypothesis test, we experienced missing data, which affected the model’s fitness; the SPSS software solved the issue through Mean imputation, replacing missing values with the mean value of that variable across all other cases. This method assumes that the missing values are like the observed values on average. Finally, the result showed that the higher the SME is capable, the higher the Pillar Enabler and Attitude to Use the Internet significantly increase. Pillar Enabler is significant to the Attitude to Use the Internet.</w:t>
      </w:r>
    </w:p>
    <w:p w14:paraId="4355C70B" w14:textId="77777777" w:rsidR="00EC482C" w:rsidRPr="005A0D10" w:rsidRDefault="00EC482C" w:rsidP="00FC15E4">
      <w:pPr>
        <w:spacing w:after="0"/>
        <w:jc w:val="both"/>
        <w:rPr>
          <w:rFonts w:ascii="Times New Roman" w:hAnsi="Times New Roman" w:cs="Times New Roman"/>
          <w:sz w:val="24"/>
          <w:szCs w:val="24"/>
        </w:rPr>
      </w:pPr>
    </w:p>
    <w:p w14:paraId="5A60E52A" w14:textId="3C4CE8E6" w:rsidR="002E5DF1" w:rsidRPr="005A0D10" w:rsidRDefault="002E5DF1" w:rsidP="002E5DF1">
      <w:pPr>
        <w:jc w:val="both"/>
        <w:rPr>
          <w:rFonts w:ascii="Times New Roman" w:hAnsi="Times New Roman" w:cs="Times New Roman"/>
          <w:sz w:val="24"/>
          <w:szCs w:val="24"/>
        </w:rPr>
      </w:pPr>
      <w:r w:rsidRPr="005A0D10">
        <w:rPr>
          <w:rFonts w:ascii="Times New Roman" w:hAnsi="Times New Roman" w:cs="Times New Roman"/>
          <w:sz w:val="24"/>
          <w:szCs w:val="24"/>
        </w:rPr>
        <w:t xml:space="preserve">The weights represent the influence of the indicator on the latent variable. In general, more vital causation is indicated by more substantial consequences. By calculating a p-value, the weights in the model can also be evaluated for statistical significance. The hypotheses presented in the technique can be tested using these. Fig. 6 displays the test results and the accept/reject decision. The importance of path coefficients is generally evaluated based on the p-value. In this study, a significance level of 1% is </w:t>
      </w:r>
      <w:r w:rsidR="00064D50" w:rsidRPr="005A0D10">
        <w:rPr>
          <w:rFonts w:ascii="Times New Roman" w:hAnsi="Times New Roman" w:cs="Times New Roman"/>
          <w:sz w:val="24"/>
          <w:szCs w:val="24"/>
        </w:rPr>
        <w:t>applied</w:t>
      </w:r>
      <w:r w:rsidR="008E77BE" w:rsidRPr="005A0D10">
        <w:rPr>
          <w:rFonts w:ascii="Times New Roman" w:hAnsi="Times New Roman" w:cs="Times New Roman"/>
          <w:sz w:val="24"/>
          <w:szCs w:val="24"/>
        </w:rPr>
        <w:fldChar w:fldCharType="begin" w:fldLock="1"/>
      </w:r>
      <w:r w:rsidR="005A0D10">
        <w:rPr>
          <w:rFonts w:ascii="Times New Roman" w:hAnsi="Times New Roman" w:cs="Times New Roman"/>
          <w:sz w:val="24"/>
          <w:szCs w:val="24"/>
        </w:rPr>
        <w:instrText>ADDIN CSL_CITATION {"citationItems":[{"id":"ITEM-1","itemData":{"DOI":"10.1007/978-3-7908-2372-1_6","ISBN":"9783790823721","ISSN":"2197716X","abstract":"The purpose of this chapter is to empirically examine and test the hypotheses of relationships between the motivational factors for adaptation and acceptance (vision, leadership, resources support, reward, structure, and relationship), and adaptation and acceptance as described in Chap. 3, using structural equation modeling (SEM). SEM provides the ability to measure causal relationships between unobserved (latent) variables while determining the amount of un-explained variance. SEM also has the ability to evaluate how well a proposed conceptual model containing observed indicators and hypothetical constructs explains or fits the collected data (Bollen 1989).","author":[{"dropping-particle":"","family":"Raoprasert","given":"Tanachart","non-dropping-particle":"","parse-names":false,"suffix":""},{"dropping-particle":"","family":"Islam","given":"Sardar M.N.","non-dropping-particle":"","parse-names":false,"suffix":""}],"container-title":"Contributions to Management Science","id":"ITEM-1","issued":{"date-parts":[["2010"]]},"number-of-pages":"111-147","title":"Structural Equation Modeling: Results and Analysis","type":"book"},"uris":["http://www.mendeley.com/documents/?uuid=3c3c7164-618f-4ee8-b6b3-3b839016da8f"]}],"mendeley":{"formattedCitation":"(Raoprasert and Islam 2010)","plainTextFormattedCitation":"(Raoprasert and Islam 2010)","previouslyFormattedCitation":"[33]"},"properties":{"noteIndex":0},"schema":"https://github.com/citation-style-language/schema/raw/master/csl-citation.json"}</w:instrText>
      </w:r>
      <w:r w:rsidR="008E77BE" w:rsidRPr="005A0D10">
        <w:rPr>
          <w:rFonts w:ascii="Times New Roman" w:hAnsi="Times New Roman" w:cs="Times New Roman"/>
          <w:sz w:val="24"/>
          <w:szCs w:val="24"/>
        </w:rPr>
        <w:fldChar w:fldCharType="separate"/>
      </w:r>
      <w:r w:rsidR="005A0D10" w:rsidRPr="005A0D10">
        <w:rPr>
          <w:rFonts w:ascii="Times New Roman" w:hAnsi="Times New Roman" w:cs="Times New Roman"/>
          <w:noProof/>
          <w:sz w:val="24"/>
          <w:szCs w:val="24"/>
        </w:rPr>
        <w:t>(Raoprasert and Islam 2010)</w:t>
      </w:r>
      <w:r w:rsidR="008E77BE" w:rsidRPr="005A0D10">
        <w:rPr>
          <w:rFonts w:ascii="Times New Roman" w:hAnsi="Times New Roman" w:cs="Times New Roman"/>
          <w:sz w:val="24"/>
          <w:szCs w:val="24"/>
        </w:rPr>
        <w:fldChar w:fldCharType="end"/>
      </w:r>
      <w:r w:rsidR="00064D50" w:rsidRPr="005A0D10">
        <w:rPr>
          <w:rFonts w:ascii="Times New Roman" w:hAnsi="Times New Roman" w:cs="Times New Roman"/>
          <w:sz w:val="24"/>
          <w:szCs w:val="24"/>
        </w:rPr>
        <w:t xml:space="preserve"> </w:t>
      </w:r>
      <w:r w:rsidRPr="005A0D10">
        <w:rPr>
          <w:rFonts w:ascii="Times New Roman" w:hAnsi="Times New Roman" w:cs="Times New Roman"/>
          <w:sz w:val="24"/>
          <w:szCs w:val="24"/>
        </w:rPr>
        <w:t>[9]. The test result indicated that Both H1 and H2 are acceptable as valid hypotheses. Hence, the result suggests the following statement:</w:t>
      </w:r>
    </w:p>
    <w:p w14:paraId="710AA940" w14:textId="6B78968C" w:rsidR="00064D50" w:rsidRPr="005A0D10" w:rsidRDefault="002E5DF1" w:rsidP="002E5DF1">
      <w:pPr>
        <w:jc w:val="both"/>
        <w:rPr>
          <w:rFonts w:ascii="Times New Roman" w:hAnsi="Times New Roman" w:cs="Times New Roman"/>
          <w:sz w:val="24"/>
          <w:szCs w:val="24"/>
        </w:rPr>
      </w:pPr>
      <w:r w:rsidRPr="005A0D10">
        <w:rPr>
          <w:rFonts w:ascii="Times New Roman" w:hAnsi="Times New Roman" w:cs="Times New Roman"/>
          <w:sz w:val="24"/>
          <w:szCs w:val="24"/>
        </w:rPr>
        <w:t>•</w:t>
      </w:r>
      <w:r w:rsidRPr="005A0D10">
        <w:rPr>
          <w:rFonts w:ascii="Times New Roman" w:hAnsi="Times New Roman" w:cs="Times New Roman"/>
          <w:sz w:val="24"/>
          <w:szCs w:val="24"/>
        </w:rPr>
        <w:tab/>
        <w:t xml:space="preserve">The better the SMEs are capable of employment </w:t>
      </w:r>
      <w:r w:rsidR="00CC1575" w:rsidRPr="005A0D10">
        <w:rPr>
          <w:rFonts w:ascii="Times New Roman" w:hAnsi="Times New Roman" w:cs="Times New Roman"/>
          <w:sz w:val="24"/>
          <w:szCs w:val="24"/>
        </w:rPr>
        <w:t>numbers, revenue, and employee education, the higher the significance of influencing Internet use</w:t>
      </w:r>
      <w:r w:rsidRPr="005A0D10">
        <w:rPr>
          <w:rFonts w:ascii="Times New Roman" w:hAnsi="Times New Roman" w:cs="Times New Roman"/>
          <w:sz w:val="24"/>
          <w:szCs w:val="24"/>
        </w:rPr>
        <w:t>.</w:t>
      </w:r>
    </w:p>
    <w:p w14:paraId="22BECDB9" w14:textId="51BC67AA" w:rsidR="002E5DF1" w:rsidRPr="005A0D10" w:rsidRDefault="002E5DF1" w:rsidP="002E5DF1">
      <w:pPr>
        <w:jc w:val="both"/>
        <w:rPr>
          <w:rFonts w:ascii="Times New Roman" w:hAnsi="Times New Roman" w:cs="Times New Roman"/>
          <w:sz w:val="24"/>
          <w:szCs w:val="24"/>
        </w:rPr>
      </w:pPr>
      <w:r w:rsidRPr="005A0D10">
        <w:rPr>
          <w:rFonts w:ascii="Times New Roman" w:hAnsi="Times New Roman" w:cs="Times New Roman"/>
          <w:sz w:val="24"/>
          <w:szCs w:val="24"/>
        </w:rPr>
        <w:t>•</w:t>
      </w:r>
      <w:r w:rsidRPr="005A0D10">
        <w:rPr>
          <w:rFonts w:ascii="Times New Roman" w:hAnsi="Times New Roman" w:cs="Times New Roman"/>
          <w:sz w:val="24"/>
          <w:szCs w:val="24"/>
        </w:rPr>
        <w:tab/>
        <w:t xml:space="preserve">The more efficient Pillar Enabler (Use of Digital Technology, Training, and Productivity), the more significant Indonesian SMEs </w:t>
      </w:r>
      <w:r w:rsidR="00CC1575" w:rsidRPr="005A0D10">
        <w:rPr>
          <w:rFonts w:ascii="Times New Roman" w:hAnsi="Times New Roman" w:cs="Times New Roman"/>
          <w:sz w:val="24"/>
          <w:szCs w:val="24"/>
        </w:rPr>
        <w:t>are to use</w:t>
      </w:r>
      <w:r w:rsidRPr="005A0D10">
        <w:rPr>
          <w:rFonts w:ascii="Times New Roman" w:hAnsi="Times New Roman" w:cs="Times New Roman"/>
          <w:sz w:val="24"/>
          <w:szCs w:val="24"/>
        </w:rPr>
        <w:t xml:space="preserve"> the Internet.  </w:t>
      </w:r>
    </w:p>
    <w:p w14:paraId="734B736D" w14:textId="77777777" w:rsidR="008C1C74" w:rsidRPr="005A0D10" w:rsidRDefault="002E5DF1" w:rsidP="008C1C74">
      <w:pPr>
        <w:spacing w:after="240"/>
        <w:jc w:val="both"/>
        <w:rPr>
          <w:rFonts w:ascii="Times New Roman" w:hAnsi="Times New Roman" w:cs="Times New Roman"/>
          <w:sz w:val="24"/>
          <w:szCs w:val="24"/>
        </w:rPr>
      </w:pPr>
      <w:r w:rsidRPr="005A0D10">
        <w:rPr>
          <w:rFonts w:ascii="Times New Roman" w:hAnsi="Times New Roman" w:cs="Times New Roman"/>
          <w:sz w:val="24"/>
          <w:szCs w:val="24"/>
        </w:rPr>
        <w:t>The P-value indicated by three stars (***) in Fig.6 for all variables is significant because it is below 0.001, taken as a reference for this research. However, we must look at Fig.7 for standardized Regression Weights to validate the Hypothesis and measurable variables’ contribution to the latent variables. The results indicated that both H1 and H2 are valid hypotheses, weighing 0.055 and 0.179, respectively. On the other hand, education level and number of employees were found to be more contributors to Capability, while Revenue is a moderate contributor. The use of Technology is more concerned with Pillar Enabler, while both Training and Productivity are reasonable contributors. Internet in Communication and Promotion is highly significant to the Attitude to Use the Internet.</w:t>
      </w:r>
    </w:p>
    <w:p w14:paraId="1EA144B7" w14:textId="544BFA6F" w:rsidR="00387BAF" w:rsidRPr="005A0D10" w:rsidRDefault="00387BAF" w:rsidP="00387BAF">
      <w:pPr>
        <w:spacing w:after="0"/>
        <w:jc w:val="both"/>
        <w:rPr>
          <w:rFonts w:ascii="Times New Roman" w:hAnsi="Times New Roman" w:cs="Times New Roman"/>
          <w:b/>
          <w:bCs/>
          <w:sz w:val="24"/>
          <w:szCs w:val="24"/>
        </w:rPr>
      </w:pPr>
      <w:bookmarkStart w:id="13" w:name="_Hlk152705717"/>
      <w:r w:rsidRPr="005A0D10">
        <w:rPr>
          <w:rFonts w:ascii="Times New Roman" w:hAnsi="Times New Roman" w:cs="Times New Roman"/>
          <w:b/>
          <w:bCs/>
          <w:sz w:val="24"/>
          <w:szCs w:val="24"/>
        </w:rPr>
        <w:t xml:space="preserve">Limitations of this research </w:t>
      </w:r>
    </w:p>
    <w:p w14:paraId="2256FE75" w14:textId="45377251" w:rsidR="00387BAF" w:rsidRPr="005A0D10" w:rsidRDefault="00387BAF" w:rsidP="00387BAF">
      <w:pPr>
        <w:spacing w:after="0"/>
        <w:jc w:val="both"/>
        <w:rPr>
          <w:rFonts w:ascii="Times New Roman" w:hAnsi="Times New Roman" w:cs="Times New Roman"/>
          <w:sz w:val="24"/>
          <w:szCs w:val="24"/>
        </w:rPr>
      </w:pPr>
      <w:r w:rsidRPr="005A0D10">
        <w:rPr>
          <w:rFonts w:ascii="Times New Roman" w:hAnsi="Times New Roman" w:cs="Times New Roman"/>
          <w:sz w:val="24"/>
          <w:szCs w:val="24"/>
        </w:rPr>
        <w:t xml:space="preserve">During the process of this research, we </w:t>
      </w:r>
      <w:r w:rsidR="00CC1575" w:rsidRPr="005A0D10">
        <w:rPr>
          <w:rFonts w:ascii="Times New Roman" w:hAnsi="Times New Roman" w:cs="Times New Roman"/>
          <w:sz w:val="24"/>
          <w:szCs w:val="24"/>
        </w:rPr>
        <w:t>encountered two measurement</w:t>
      </w:r>
      <w:r w:rsidRPr="005A0D10">
        <w:rPr>
          <w:rFonts w:ascii="Times New Roman" w:hAnsi="Times New Roman" w:cs="Times New Roman"/>
          <w:sz w:val="24"/>
          <w:szCs w:val="24"/>
        </w:rPr>
        <w:t xml:space="preserve"> limitations. </w:t>
      </w:r>
    </w:p>
    <w:p w14:paraId="07019E7A" w14:textId="5B895DF2" w:rsidR="00387BAF" w:rsidRPr="005A0D10" w:rsidRDefault="0094751A" w:rsidP="00387BAF">
      <w:pPr>
        <w:pStyle w:val="ListParagraph"/>
        <w:numPr>
          <w:ilvl w:val="0"/>
          <w:numId w:val="18"/>
        </w:numPr>
        <w:spacing w:after="0"/>
        <w:jc w:val="both"/>
        <w:rPr>
          <w:rFonts w:ascii="Times New Roman" w:hAnsi="Times New Roman" w:cs="Times New Roman"/>
          <w:sz w:val="24"/>
          <w:szCs w:val="24"/>
        </w:rPr>
      </w:pPr>
      <w:r w:rsidRPr="005A0D10">
        <w:rPr>
          <w:rFonts w:ascii="Times New Roman" w:hAnsi="Times New Roman" w:cs="Times New Roman"/>
          <w:sz w:val="24"/>
          <w:szCs w:val="24"/>
        </w:rPr>
        <w:t xml:space="preserve">The first limitation includes data issues </w:t>
      </w:r>
      <w:r w:rsidR="00387BAF" w:rsidRPr="005A0D10">
        <w:rPr>
          <w:rFonts w:ascii="Times New Roman" w:hAnsi="Times New Roman" w:cs="Times New Roman"/>
          <w:sz w:val="24"/>
          <w:szCs w:val="24"/>
        </w:rPr>
        <w:t>that affected the model fit analysis.</w:t>
      </w:r>
    </w:p>
    <w:p w14:paraId="20EC2422" w14:textId="0D684592" w:rsidR="00387BAF" w:rsidRPr="005A0D10" w:rsidRDefault="00387BAF" w:rsidP="001241C1">
      <w:pPr>
        <w:pStyle w:val="ListParagraph"/>
        <w:numPr>
          <w:ilvl w:val="0"/>
          <w:numId w:val="18"/>
        </w:numPr>
        <w:spacing w:after="240"/>
        <w:jc w:val="both"/>
        <w:rPr>
          <w:rFonts w:ascii="Times New Roman" w:hAnsi="Times New Roman" w:cs="Times New Roman"/>
          <w:sz w:val="24"/>
          <w:szCs w:val="24"/>
        </w:rPr>
      </w:pPr>
      <w:r w:rsidRPr="005A0D10">
        <w:rPr>
          <w:rFonts w:ascii="Times New Roman" w:hAnsi="Times New Roman" w:cs="Times New Roman"/>
          <w:sz w:val="24"/>
          <w:szCs w:val="24"/>
        </w:rPr>
        <w:t>The second limitation was the inability to add other indicators to be presented in the questionnaire; hence, the indicators were limited.</w:t>
      </w:r>
    </w:p>
    <w:bookmarkEnd w:id="13"/>
    <w:p w14:paraId="25696310" w14:textId="00C3D192" w:rsidR="002E5DF1" w:rsidRPr="005A0D10" w:rsidRDefault="002E5DF1" w:rsidP="001241C1">
      <w:pPr>
        <w:spacing w:after="0"/>
        <w:jc w:val="both"/>
        <w:rPr>
          <w:rFonts w:ascii="Times New Roman" w:hAnsi="Times New Roman" w:cs="Times New Roman"/>
          <w:sz w:val="24"/>
          <w:szCs w:val="24"/>
        </w:rPr>
      </w:pPr>
      <w:r w:rsidRPr="005A0D10">
        <w:rPr>
          <w:rFonts w:ascii="Times New Roman" w:hAnsi="Times New Roman" w:cs="Times New Roman"/>
          <w:b/>
          <w:bCs/>
          <w:sz w:val="24"/>
          <w:szCs w:val="24"/>
        </w:rPr>
        <w:t xml:space="preserve">5. Discussion </w:t>
      </w:r>
    </w:p>
    <w:p w14:paraId="161A5BD8" w14:textId="25F09EC5" w:rsidR="002E5DF1" w:rsidRPr="005A0D10" w:rsidRDefault="002E5DF1" w:rsidP="001241C1">
      <w:pPr>
        <w:spacing w:after="0"/>
        <w:jc w:val="both"/>
        <w:rPr>
          <w:rFonts w:ascii="Times New Roman" w:hAnsi="Times New Roman" w:cs="Times New Roman"/>
          <w:sz w:val="24"/>
          <w:szCs w:val="24"/>
        </w:rPr>
      </w:pPr>
      <w:r w:rsidRPr="005A0D10">
        <w:rPr>
          <w:rFonts w:ascii="Times New Roman" w:hAnsi="Times New Roman" w:cs="Times New Roman"/>
          <w:sz w:val="24"/>
          <w:szCs w:val="24"/>
        </w:rPr>
        <w:t>The links between valuables, model fit, and hypothesis choices were tested using a structural equation model created by AMOS. A good-fitting model is accepted if the goodness-of-fit (GFI) ≥0.90</w:t>
      </w:r>
      <w:r w:rsidR="008E77BE" w:rsidRPr="005A0D10">
        <w:rPr>
          <w:rFonts w:ascii="Times New Roman" w:hAnsi="Times New Roman" w:cs="Times New Roman"/>
          <w:sz w:val="24"/>
          <w:szCs w:val="24"/>
        </w:rPr>
        <w:fldChar w:fldCharType="begin" w:fldLock="1"/>
      </w:r>
      <w:r w:rsidR="005A0D10">
        <w:rPr>
          <w:rFonts w:ascii="Times New Roman" w:hAnsi="Times New Roman" w:cs="Times New Roman"/>
          <w:sz w:val="24"/>
          <w:szCs w:val="24"/>
        </w:rPr>
        <w:instrText>ADDIN CSL_CITATION {"citationItems":[{"id":"ITEM-1","itemData":{"abstract":"Maximum likelihood factor analysis provides an effective method for estimation of factor matrices and a useful test statistic in the likelihood ratio for rejection of overly simple factor models. A reliability coefficient is proposed to indicate quality of representation of interrelations among attributes in a battery by a maximum likelihood factor analysis. Usually, for a large sample of individuals or objects, the likelihood ratio statistic could indicate that an otherwise acceptable factor model does not exactly represent the interrelations among the attributes for a population. The reliability coefficient could indicate a very close representation in this case and be a better indication as to whether to accept or reject the factor solution.","author":[{"dropping-particle":"","family":"Hoare","given":"","non-dropping-particle":"","parse-names":false,"suffix":""}],"id":"ITEM-1","issue":"1","issued":{"date-parts":[["1973"]]},"page":"421-422","title":"March 1973","type":"article-journal"},"uris":["http://www.mendeley.com/documents/?uuid=87b4a3d3-38c8-454a-b457-bbf0688e46c0"]}],"mendeley":{"formattedCitation":"(Hoare 1973)","plainTextFormattedCitation":"(Hoare 1973)","previouslyFormattedCitation":"[34]"},"properties":{"noteIndex":0},"schema":"https://github.com/citation-style-language/schema/raw/master/csl-citation.json"}</w:instrText>
      </w:r>
      <w:r w:rsidR="008E77BE" w:rsidRPr="005A0D10">
        <w:rPr>
          <w:rFonts w:ascii="Times New Roman" w:hAnsi="Times New Roman" w:cs="Times New Roman"/>
          <w:sz w:val="24"/>
          <w:szCs w:val="24"/>
        </w:rPr>
        <w:fldChar w:fldCharType="separate"/>
      </w:r>
      <w:r w:rsidR="005A0D10" w:rsidRPr="005A0D10">
        <w:rPr>
          <w:rFonts w:ascii="Times New Roman" w:hAnsi="Times New Roman" w:cs="Times New Roman"/>
          <w:noProof/>
          <w:sz w:val="24"/>
          <w:szCs w:val="24"/>
        </w:rPr>
        <w:t>(Hoare 1973)</w:t>
      </w:r>
      <w:r w:rsidR="008E77BE" w:rsidRPr="005A0D10">
        <w:rPr>
          <w:rFonts w:ascii="Times New Roman" w:hAnsi="Times New Roman" w:cs="Times New Roman"/>
          <w:sz w:val="24"/>
          <w:szCs w:val="24"/>
        </w:rPr>
        <w:fldChar w:fldCharType="end"/>
      </w:r>
      <w:r w:rsidRPr="005A0D10">
        <w:rPr>
          <w:rFonts w:ascii="Times New Roman" w:hAnsi="Times New Roman" w:cs="Times New Roman"/>
          <w:sz w:val="24"/>
          <w:szCs w:val="24"/>
        </w:rPr>
        <w:t xml:space="preserve">, Tucker and Lewis’s index of fit index (TLI) ≥0.90, the Confirmatory </w:t>
      </w:r>
      <w:r w:rsidR="00822A65">
        <w:rPr>
          <w:rFonts w:ascii="Times New Roman" w:hAnsi="Times New Roman" w:cs="Times New Roman"/>
          <w:sz w:val="24"/>
          <w:szCs w:val="24"/>
        </w:rPr>
        <w:t>appropriate</w:t>
      </w:r>
      <w:r w:rsidRPr="005A0D10">
        <w:rPr>
          <w:rFonts w:ascii="Times New Roman" w:hAnsi="Times New Roman" w:cs="Times New Roman"/>
          <w:sz w:val="24"/>
          <w:szCs w:val="24"/>
        </w:rPr>
        <w:t xml:space="preserve"> index (CFT) ≥0.90, values around 1 indicating an excellent fit on any </w:t>
      </w:r>
      <w:r w:rsidR="00FC15E4" w:rsidRPr="005A0D10">
        <w:rPr>
          <w:rFonts w:ascii="Times New Roman" w:hAnsi="Times New Roman" w:cs="Times New Roman"/>
          <w:sz w:val="24"/>
          <w:szCs w:val="24"/>
        </w:rPr>
        <w:t xml:space="preserve">index </w:t>
      </w:r>
      <w:r w:rsidR="008E77BE" w:rsidRPr="005A0D10">
        <w:rPr>
          <w:rFonts w:ascii="Times New Roman" w:hAnsi="Times New Roman" w:cs="Times New Roman"/>
          <w:sz w:val="24"/>
          <w:szCs w:val="24"/>
        </w:rPr>
        <w:fldChar w:fldCharType="begin" w:fldLock="1"/>
      </w:r>
      <w:r w:rsidR="005A0D10">
        <w:rPr>
          <w:rFonts w:ascii="Times New Roman" w:hAnsi="Times New Roman" w:cs="Times New Roman"/>
          <w:sz w:val="24"/>
          <w:szCs w:val="24"/>
        </w:rPr>
        <w:instrText>ADDIN CSL_CITATION {"citationItems":[{"id":"ITEM-1","itemData":{"DOI":"10.1515/ijdhd-2014-0305","ISSN":"21910367","abstract":"The purpose of this paper is to demonstrate the process of using AMOS to test first- and higher-order confirmatory factor analysis (CFA) models. We performed the analyses with the AMOS 17.0 statistic package, a very user-friendly program for structural equation modeling. In this paper, we describe the concepts, theories, and basic steps of conducting CFA as well as provide a general introduction to the software AMOS. The process of conducting two different types of CFA within the framework of AMOS program (first-order CFA and higher-order or hierarchical CFA) are illustrated based on the data collected from 604 secondary school teachers involved in the Project P.A.T.H.S. in Hong Kong. The factor structure of a subjective outcome evaluation form developed to assess program implementers' subjective evaluation about the project was examined. © 2014 by Walter de Gruyter Berlin/Boston.","author":[{"dropping-particle":"","family":"Shek","given":"Daniel T.L.","non-dropping-particle":"","parse-names":false,"suffix":""},{"dropping-particle":"","family":"Yu","given":"Lu","non-dropping-particle":"","parse-names":false,"suffix":""}],"container-title":"International Journal on Disability and Human Development","id":"ITEM-1","issue":"2","issued":{"date-parts":[["2014"]]},"page":"191-204","title":"Confirmatory factor analysis using AMOS: A demonstration","type":"article-journal","volume":"13"},"uris":["http://www.mendeley.com/documents/?uuid=7f31a075-bcd0-452d-a26f-e9210a9b37aa"]}],"mendeley":{"formattedCitation":"(Shek and Yu 2014)","plainTextFormattedCitation":"(Shek and Yu 2014)","previouslyFormattedCitation":"[35]"},"properties":{"noteIndex":0},"schema":"https://github.com/citation-style-language/schema/raw/master/csl-citation.json"}</w:instrText>
      </w:r>
      <w:r w:rsidR="008E77BE" w:rsidRPr="005A0D10">
        <w:rPr>
          <w:rFonts w:ascii="Times New Roman" w:hAnsi="Times New Roman" w:cs="Times New Roman"/>
          <w:sz w:val="24"/>
          <w:szCs w:val="24"/>
        </w:rPr>
        <w:fldChar w:fldCharType="separate"/>
      </w:r>
      <w:r w:rsidR="005A0D10" w:rsidRPr="005A0D10">
        <w:rPr>
          <w:rFonts w:ascii="Times New Roman" w:hAnsi="Times New Roman" w:cs="Times New Roman"/>
          <w:noProof/>
          <w:sz w:val="24"/>
          <w:szCs w:val="24"/>
        </w:rPr>
        <w:t>(Shek and Yu 2014)</w:t>
      </w:r>
      <w:r w:rsidR="008E77BE" w:rsidRPr="005A0D10">
        <w:rPr>
          <w:rFonts w:ascii="Times New Roman" w:hAnsi="Times New Roman" w:cs="Times New Roman"/>
          <w:sz w:val="24"/>
          <w:szCs w:val="24"/>
        </w:rPr>
        <w:fldChar w:fldCharType="end"/>
      </w:r>
      <w:r w:rsidRPr="005A0D10">
        <w:rPr>
          <w:rFonts w:ascii="Times New Roman" w:hAnsi="Times New Roman" w:cs="Times New Roman"/>
          <w:sz w:val="24"/>
          <w:szCs w:val="24"/>
        </w:rPr>
        <w:t xml:space="preserve">. In addition, an adequate fitting of≤ 0.05 suggests a model that fits well within the degrees of freedom. </w:t>
      </w:r>
      <w:r w:rsidR="008E77BE" w:rsidRPr="005A0D10">
        <w:rPr>
          <w:rFonts w:ascii="Times New Roman" w:hAnsi="Times New Roman" w:cs="Times New Roman"/>
          <w:sz w:val="24"/>
          <w:szCs w:val="24"/>
        </w:rPr>
        <w:lastRenderedPageBreak/>
        <w:fldChar w:fldCharType="begin" w:fldLock="1"/>
      </w:r>
      <w:r w:rsidR="005A0D10">
        <w:rPr>
          <w:rFonts w:ascii="Times New Roman" w:hAnsi="Times New Roman" w:cs="Times New Roman"/>
          <w:sz w:val="24"/>
          <w:szCs w:val="24"/>
        </w:rPr>
        <w:instrText>ADDIN CSL_CITATION {"citationItems":[{"id":"ITEM-1","itemData":{"DOI":"10.1515/ijdhd-2014-0305","ISSN":"21910367","abstract":"The purpose of this paper is to demonstrate the process of using AMOS to test first- and higher-order confirmatory factor analysis (CFA) models. We performed the analyses with the AMOS 17.0 statistic package, a very user-friendly program for structural equation modeling. In this paper, we describe the concepts, theories, and basic steps of conducting CFA as well as provide a general introduction to the software AMOS. The process of conducting two different types of CFA within the framework of AMOS program (first-order CFA and higher-order or hierarchical CFA) are illustrated based on the data collected from 604 secondary school teachers involved in the Project P.A.T.H.S. in Hong Kong. The factor structure of a subjective outcome evaluation form developed to assess program implementers' subjective evaluation about the project was examined. © 2014 by Walter de Gruyter Berlin/Boston.","author":[{"dropping-particle":"","family":"Shek","given":"Daniel T.L.","non-dropping-particle":"","parse-names":false,"suffix":""},{"dropping-particle":"","family":"Yu","given":"Lu","non-dropping-particle":"","parse-names":false,"suffix":""}],"container-title":"International Journal on Disability and Human Development","id":"ITEM-1","issue":"2","issued":{"date-parts":[["2014"]]},"page":"191-204","title":"Confirmatory factor analysis using AMOS: A demonstration","type":"article-journal","volume":"13"},"uris":["http://www.mendeley.com/documents/?uuid=7f31a075-bcd0-452d-a26f-e9210a9b37aa"]}],"mendeley":{"formattedCitation":"(Shek and Yu 2014)","plainTextFormattedCitation":"(Shek and Yu 2014)","previouslyFormattedCitation":"[35]"},"properties":{"noteIndex":0},"schema":"https://github.com/citation-style-language/schema/raw/master/csl-citation.json"}</w:instrText>
      </w:r>
      <w:r w:rsidR="008E77BE" w:rsidRPr="005A0D10">
        <w:rPr>
          <w:rFonts w:ascii="Times New Roman" w:hAnsi="Times New Roman" w:cs="Times New Roman"/>
          <w:sz w:val="24"/>
          <w:szCs w:val="24"/>
        </w:rPr>
        <w:fldChar w:fldCharType="separate"/>
      </w:r>
      <w:r w:rsidR="005A0D10" w:rsidRPr="005A0D10">
        <w:rPr>
          <w:rFonts w:ascii="Times New Roman" w:hAnsi="Times New Roman" w:cs="Times New Roman"/>
          <w:noProof/>
          <w:sz w:val="24"/>
          <w:szCs w:val="24"/>
        </w:rPr>
        <w:t>(Shek and Yu 2014)</w:t>
      </w:r>
      <w:r w:rsidR="008E77BE" w:rsidRPr="005A0D10">
        <w:rPr>
          <w:rFonts w:ascii="Times New Roman" w:hAnsi="Times New Roman" w:cs="Times New Roman"/>
          <w:sz w:val="24"/>
          <w:szCs w:val="24"/>
        </w:rPr>
        <w:fldChar w:fldCharType="end"/>
      </w:r>
      <w:r w:rsidRPr="005A0D10">
        <w:rPr>
          <w:rFonts w:ascii="Times New Roman" w:hAnsi="Times New Roman" w:cs="Times New Roman"/>
          <w:sz w:val="24"/>
          <w:szCs w:val="24"/>
        </w:rPr>
        <w:t xml:space="preserve">. The fit indices for the model shown in Table 3 fell within the acceptable range: the goodness-of-fit (GFI) =0.993, TLI=0.936, CFI=0.961, and RMSEA = </w:t>
      </w:r>
      <w:r w:rsidR="00692278" w:rsidRPr="005A0D10">
        <w:rPr>
          <w:rFonts w:ascii="Times New Roman" w:hAnsi="Times New Roman" w:cs="Times New Roman"/>
          <w:sz w:val="24"/>
          <w:szCs w:val="24"/>
        </w:rPr>
        <w:t>0. 041.</w:t>
      </w:r>
      <w:r w:rsidR="004D3293" w:rsidRPr="005A0D10">
        <w:rPr>
          <w:rFonts w:ascii="Times New Roman" w:hAnsi="Times New Roman" w:cs="Times New Roman"/>
          <w:sz w:val="24"/>
          <w:szCs w:val="24"/>
        </w:rPr>
        <w:t xml:space="preserve"> </w:t>
      </w:r>
      <w:r w:rsidR="00692278" w:rsidRPr="005A0D10">
        <w:rPr>
          <w:rFonts w:ascii="Times New Roman" w:hAnsi="Times New Roman" w:cs="Times New Roman"/>
          <w:sz w:val="24"/>
          <w:szCs w:val="24"/>
        </w:rPr>
        <w:t>The</w:t>
      </w:r>
      <w:r w:rsidRPr="005A0D10">
        <w:rPr>
          <w:rFonts w:ascii="Times New Roman" w:hAnsi="Times New Roman" w:cs="Times New Roman"/>
          <w:sz w:val="24"/>
          <w:szCs w:val="24"/>
        </w:rPr>
        <w:t xml:space="preserve"> model is accepted if the root means square error approximation (RMSEA) ≤ 0.05. A value </w:t>
      </w:r>
    </w:p>
    <w:p w14:paraId="7A4282CE" w14:textId="7D7CD81B" w:rsidR="00940C2C" w:rsidRPr="005A0D10" w:rsidRDefault="002E5DF1" w:rsidP="002E5DF1">
      <w:pPr>
        <w:jc w:val="both"/>
        <w:rPr>
          <w:rFonts w:ascii="Times New Roman" w:hAnsi="Times New Roman" w:cs="Times New Roman"/>
          <w:sz w:val="24"/>
          <w:szCs w:val="24"/>
        </w:rPr>
      </w:pPr>
      <w:r w:rsidRPr="005A0D10">
        <w:rPr>
          <w:rFonts w:ascii="Times New Roman" w:hAnsi="Times New Roman" w:cs="Times New Roman"/>
          <w:sz w:val="24"/>
          <w:szCs w:val="24"/>
        </w:rPr>
        <w:t xml:space="preserve">The squared multiple correlations are 0.06 for the Use of the Internet; this shows that Capability and Pillar Enabler account for a 6.0% variance in Internet use. The study evaluated how Capability and Pillar Enabler impact Internet use. The impact of Capability on Internet use is positive and significant (b= 0.057, t = 7.024, p &lt;0.001). Hence, H1 is accepted. The impact of Pillar Enabler on the Use of the Internet is positive and significant (b= 0.178, t=12.500, p&lt;0.001). Hence, H2 is accepted. Model fit indices and </w:t>
      </w:r>
      <w:r w:rsidR="00CC1575" w:rsidRPr="005A0D10">
        <w:rPr>
          <w:rFonts w:ascii="Times New Roman" w:hAnsi="Times New Roman" w:cs="Times New Roman"/>
          <w:sz w:val="24"/>
          <w:szCs w:val="24"/>
        </w:rPr>
        <w:t xml:space="preserve">hypotheses are summed up </w:t>
      </w:r>
      <w:r w:rsidRPr="005A0D10">
        <w:rPr>
          <w:rFonts w:ascii="Times New Roman" w:hAnsi="Times New Roman" w:cs="Times New Roman"/>
          <w:sz w:val="24"/>
          <w:szCs w:val="24"/>
        </w:rPr>
        <w:t>in Table 3.</w:t>
      </w:r>
    </w:p>
    <w:p w14:paraId="1951A925" w14:textId="3267298E" w:rsidR="008C1C74" w:rsidRPr="005A0D10" w:rsidRDefault="002E5DF1" w:rsidP="00C20341">
      <w:pPr>
        <w:spacing w:after="240"/>
        <w:jc w:val="both"/>
        <w:rPr>
          <w:rFonts w:ascii="Times New Roman" w:hAnsi="Times New Roman" w:cs="Times New Roman"/>
          <w:sz w:val="24"/>
          <w:szCs w:val="24"/>
        </w:rPr>
      </w:pPr>
      <w:r w:rsidRPr="005A0D10">
        <w:rPr>
          <w:rFonts w:ascii="Times New Roman" w:hAnsi="Times New Roman" w:cs="Times New Roman"/>
          <w:sz w:val="24"/>
          <w:szCs w:val="24"/>
        </w:rPr>
        <w:t xml:space="preserve">Table 3 </w:t>
      </w:r>
      <w:r w:rsidR="00BD4D76" w:rsidRPr="005A0D10">
        <w:rPr>
          <w:rFonts w:ascii="Times New Roman" w:hAnsi="Times New Roman" w:cs="Times New Roman"/>
          <w:sz w:val="24"/>
          <w:szCs w:val="24"/>
        </w:rPr>
        <w:t>indicates</w:t>
      </w:r>
      <w:r w:rsidRPr="005A0D10">
        <w:rPr>
          <w:rFonts w:ascii="Times New Roman" w:hAnsi="Times New Roman" w:cs="Times New Roman"/>
          <w:sz w:val="24"/>
          <w:szCs w:val="24"/>
        </w:rPr>
        <w:t xml:space="preserve"> that the values of GFI, TLI, CFI, and RMSEA, which show the model, meet the requirement for the Model to fit; hence, we can conclude that the model works and both hypotheses are accepted.</w:t>
      </w:r>
    </w:p>
    <w:p w14:paraId="6AAC1A80" w14:textId="5481F99C" w:rsidR="002E5DF1" w:rsidRPr="005A0D10" w:rsidRDefault="002E5DF1" w:rsidP="00C20341">
      <w:pPr>
        <w:spacing w:after="0"/>
        <w:jc w:val="both"/>
        <w:rPr>
          <w:rFonts w:ascii="Times New Roman" w:hAnsi="Times New Roman" w:cs="Times New Roman"/>
          <w:sz w:val="24"/>
          <w:szCs w:val="24"/>
        </w:rPr>
      </w:pPr>
      <w:r w:rsidRPr="005A0D10">
        <w:rPr>
          <w:rFonts w:ascii="Times New Roman" w:hAnsi="Times New Roman" w:cs="Times New Roman"/>
          <w:b/>
          <w:bCs/>
          <w:sz w:val="24"/>
          <w:szCs w:val="24"/>
        </w:rPr>
        <w:t>6. Conclusion and Recommendation</w:t>
      </w:r>
    </w:p>
    <w:p w14:paraId="3B3CCB33" w14:textId="372987D1" w:rsidR="0046647D" w:rsidRPr="005A0D10" w:rsidRDefault="002E5DF1" w:rsidP="0049783E">
      <w:pPr>
        <w:spacing w:after="0"/>
        <w:jc w:val="both"/>
        <w:rPr>
          <w:rFonts w:ascii="Times New Roman" w:hAnsi="Times New Roman" w:cs="Times New Roman"/>
          <w:sz w:val="24"/>
          <w:szCs w:val="24"/>
        </w:rPr>
        <w:sectPr w:rsidR="0046647D" w:rsidRPr="005A0D10" w:rsidSect="00467932">
          <w:type w:val="continuous"/>
          <w:pgSz w:w="11906" w:h="16838"/>
          <w:pgMar w:top="1134" w:right="851" w:bottom="1418" w:left="794" w:header="709" w:footer="709" w:gutter="0"/>
          <w:cols w:num="2" w:space="284"/>
          <w:docGrid w:linePitch="360"/>
        </w:sectPr>
      </w:pPr>
      <w:r w:rsidRPr="005A0D10">
        <w:rPr>
          <w:rFonts w:ascii="Times New Roman" w:hAnsi="Times New Roman" w:cs="Times New Roman"/>
          <w:sz w:val="24"/>
          <w:szCs w:val="24"/>
        </w:rPr>
        <w:t xml:space="preserve">This research used secondary data to test the weight correlation between the primary key factors </w:t>
      </w:r>
      <w:r w:rsidRPr="005A0D10">
        <w:rPr>
          <w:rFonts w:ascii="Times New Roman" w:hAnsi="Times New Roman" w:cs="Times New Roman"/>
          <w:sz w:val="24"/>
          <w:szCs w:val="24"/>
        </w:rPr>
        <w:t xml:space="preserve">influencing the acceptance of Industry 4.0 technologies, IoT, and the Attitude to Use the Internet in SME organizations because they share similarities and collaborations. The Internet is the intermediate of all technologies offered by Industry 4.0, and IoT enables smooth cooperation. The result indicated that the capability of those organizations referred to the </w:t>
      </w:r>
      <w:r w:rsidR="00CC1575" w:rsidRPr="005A0D10">
        <w:rPr>
          <w:rFonts w:ascii="Times New Roman" w:hAnsi="Times New Roman" w:cs="Times New Roman"/>
          <w:sz w:val="24"/>
          <w:szCs w:val="24"/>
        </w:rPr>
        <w:t>number of employees, employees’ education level, and revenue, which highly influences the attitude to use</w:t>
      </w:r>
      <w:r w:rsidRPr="005A0D10">
        <w:rPr>
          <w:rFonts w:ascii="Times New Roman" w:hAnsi="Times New Roman" w:cs="Times New Roman"/>
          <w:sz w:val="24"/>
          <w:szCs w:val="24"/>
        </w:rPr>
        <w:t xml:space="preserve"> the Internet in promotion and communication. On the other hand, it has also been found that the Pillar Enabler, which refers to the </w:t>
      </w:r>
      <w:r w:rsidR="00CC1575" w:rsidRPr="005A0D10">
        <w:rPr>
          <w:rFonts w:ascii="Times New Roman" w:hAnsi="Times New Roman" w:cs="Times New Roman"/>
          <w:sz w:val="24"/>
          <w:szCs w:val="24"/>
        </w:rPr>
        <w:t>use of digital technology, training, and productivity, also positively correlates</w:t>
      </w:r>
      <w:r w:rsidRPr="005A0D10">
        <w:rPr>
          <w:rFonts w:ascii="Times New Roman" w:hAnsi="Times New Roman" w:cs="Times New Roman"/>
          <w:sz w:val="24"/>
          <w:szCs w:val="24"/>
        </w:rPr>
        <w:t xml:space="preserve"> with Internet use. Hence, the Indonesian SMEs planning to </w:t>
      </w:r>
      <w:r w:rsidR="0049783E" w:rsidRPr="005A0D10">
        <w:rPr>
          <w:rFonts w:ascii="Times New Roman" w:hAnsi="Times New Roman" w:cs="Times New Roman"/>
          <w:sz w:val="24"/>
          <w:szCs w:val="24"/>
        </w:rPr>
        <w:t>implement</w:t>
      </w:r>
      <w:r w:rsidRPr="005A0D10">
        <w:rPr>
          <w:rFonts w:ascii="Times New Roman" w:hAnsi="Times New Roman" w:cs="Times New Roman"/>
          <w:sz w:val="24"/>
          <w:szCs w:val="24"/>
        </w:rPr>
        <w:t xml:space="preserve"> </w:t>
      </w:r>
      <w:r w:rsidR="0049783E" w:rsidRPr="005A0D10">
        <w:rPr>
          <w:rFonts w:ascii="Times New Roman" w:hAnsi="Times New Roman" w:cs="Times New Roman"/>
          <w:sz w:val="24"/>
          <w:szCs w:val="24"/>
        </w:rPr>
        <w:t xml:space="preserve">the </w:t>
      </w:r>
      <w:r w:rsidRPr="005A0D10">
        <w:rPr>
          <w:rFonts w:ascii="Times New Roman" w:hAnsi="Times New Roman" w:cs="Times New Roman"/>
          <w:sz w:val="24"/>
          <w:szCs w:val="24"/>
        </w:rPr>
        <w:t xml:space="preserve">Industry 4.0 </w:t>
      </w:r>
      <w:r w:rsidR="0049783E" w:rsidRPr="005A0D10">
        <w:rPr>
          <w:rFonts w:ascii="Times New Roman" w:hAnsi="Times New Roman" w:cs="Times New Roman"/>
          <w:sz w:val="24"/>
          <w:szCs w:val="24"/>
        </w:rPr>
        <w:t>paradigm</w:t>
      </w:r>
      <w:r w:rsidRPr="005A0D10">
        <w:rPr>
          <w:rFonts w:ascii="Times New Roman" w:hAnsi="Times New Roman" w:cs="Times New Roman"/>
          <w:sz w:val="24"/>
          <w:szCs w:val="24"/>
        </w:rPr>
        <w:t xml:space="preserve"> would better start implementing the internet, later the IoT, to leverage the corroboration of information and physical devices to provide a bridge for implementing Industry 4.0.</w:t>
      </w:r>
      <w:r w:rsidR="0049783E" w:rsidRPr="005A0D10">
        <w:rPr>
          <w:rFonts w:ascii="Times New Roman" w:hAnsi="Times New Roman" w:cs="Times New Roman"/>
          <w:sz w:val="24"/>
          <w:szCs w:val="24"/>
        </w:rPr>
        <w:t xml:space="preserve"> </w:t>
      </w:r>
      <w:r w:rsidRPr="005A0D10">
        <w:rPr>
          <w:rFonts w:ascii="Times New Roman" w:hAnsi="Times New Roman" w:cs="Times New Roman"/>
          <w:sz w:val="24"/>
          <w:szCs w:val="24"/>
        </w:rPr>
        <w:t>So, they are recommended to improve employment in terms of the number and level of education and training methods for better understanding the concept of digitalization and improving the employee’s Attitude to break the culture and step up to the Fourth Industrial Revolution as they correlate with the Use of the Internet.</w:t>
      </w:r>
    </w:p>
    <w:p w14:paraId="18CEF66A" w14:textId="603D8783" w:rsidR="00187973" w:rsidRPr="005A0D10" w:rsidRDefault="00187973" w:rsidP="008C1C74">
      <w:pPr>
        <w:autoSpaceDE w:val="0"/>
        <w:autoSpaceDN w:val="0"/>
        <w:adjustRightInd w:val="0"/>
        <w:spacing w:after="0" w:line="240" w:lineRule="auto"/>
        <w:jc w:val="both"/>
        <w:rPr>
          <w:rFonts w:ascii="Times New Roman" w:hAnsi="Times New Roman" w:cs="Times New Roman"/>
          <w:b/>
          <w:bCs/>
          <w:color w:val="000000" w:themeColor="text1"/>
          <w:sz w:val="24"/>
          <w:szCs w:val="24"/>
        </w:rPr>
      </w:pPr>
      <w:bookmarkStart w:id="14" w:name="_Toc143475477"/>
    </w:p>
    <w:bookmarkEnd w:id="14"/>
    <w:p w14:paraId="32CA4CE8" w14:textId="77777777" w:rsidR="005D139D" w:rsidRPr="005A0D10" w:rsidRDefault="005D139D" w:rsidP="00AA6DDA">
      <w:pPr>
        <w:autoSpaceDE w:val="0"/>
        <w:autoSpaceDN w:val="0"/>
        <w:adjustRightInd w:val="0"/>
        <w:spacing w:after="0" w:line="240" w:lineRule="auto"/>
        <w:jc w:val="both"/>
        <w:rPr>
          <w:rFonts w:ascii="Times New Roman" w:hAnsi="Times New Roman" w:cs="Times New Roman"/>
          <w:sz w:val="24"/>
          <w:szCs w:val="24"/>
        </w:rPr>
      </w:pPr>
    </w:p>
    <w:p w14:paraId="7A78F7CE" w14:textId="77777777" w:rsidR="00BB058D" w:rsidRPr="005A0D10" w:rsidRDefault="00BB058D" w:rsidP="00AA6DDA">
      <w:pPr>
        <w:autoSpaceDE w:val="0"/>
        <w:autoSpaceDN w:val="0"/>
        <w:adjustRightInd w:val="0"/>
        <w:spacing w:after="0" w:line="240" w:lineRule="auto"/>
        <w:jc w:val="both"/>
        <w:rPr>
          <w:rFonts w:ascii="Times New Roman" w:hAnsi="Times New Roman" w:cs="Times New Roman"/>
          <w:sz w:val="24"/>
          <w:szCs w:val="24"/>
        </w:rPr>
      </w:pPr>
    </w:p>
    <w:p w14:paraId="39A48F0A" w14:textId="77777777" w:rsidR="00BB058D" w:rsidRPr="005A0D10" w:rsidRDefault="00BB058D" w:rsidP="00AA6DDA">
      <w:pPr>
        <w:autoSpaceDE w:val="0"/>
        <w:autoSpaceDN w:val="0"/>
        <w:adjustRightInd w:val="0"/>
        <w:spacing w:after="0" w:line="240" w:lineRule="auto"/>
        <w:jc w:val="both"/>
        <w:rPr>
          <w:rFonts w:ascii="Times New Roman" w:hAnsi="Times New Roman" w:cs="Times New Roman"/>
          <w:sz w:val="24"/>
          <w:szCs w:val="24"/>
        </w:rPr>
      </w:pPr>
    </w:p>
    <w:p w14:paraId="7EC04D3E" w14:textId="77777777" w:rsidR="00BB058D" w:rsidRPr="005A0D10" w:rsidRDefault="00BB058D" w:rsidP="00AA6DDA">
      <w:pPr>
        <w:autoSpaceDE w:val="0"/>
        <w:autoSpaceDN w:val="0"/>
        <w:adjustRightInd w:val="0"/>
        <w:spacing w:after="0" w:line="240" w:lineRule="auto"/>
        <w:jc w:val="both"/>
        <w:rPr>
          <w:rFonts w:ascii="Times New Roman" w:hAnsi="Times New Roman" w:cs="Times New Roman"/>
          <w:sz w:val="24"/>
          <w:szCs w:val="24"/>
        </w:rPr>
      </w:pPr>
    </w:p>
    <w:p w14:paraId="2FB7637A" w14:textId="77777777" w:rsidR="00BB058D" w:rsidRPr="005A0D10" w:rsidRDefault="00BB058D" w:rsidP="00AA6DDA">
      <w:pPr>
        <w:autoSpaceDE w:val="0"/>
        <w:autoSpaceDN w:val="0"/>
        <w:adjustRightInd w:val="0"/>
        <w:spacing w:after="0" w:line="240" w:lineRule="auto"/>
        <w:jc w:val="both"/>
        <w:rPr>
          <w:rFonts w:ascii="Times New Roman" w:hAnsi="Times New Roman" w:cs="Times New Roman"/>
          <w:sz w:val="24"/>
          <w:szCs w:val="24"/>
        </w:rPr>
      </w:pPr>
    </w:p>
    <w:p w14:paraId="122620E4" w14:textId="77777777" w:rsidR="006576C5" w:rsidRPr="005A0D10" w:rsidRDefault="006576C5" w:rsidP="00AA6DDA">
      <w:pPr>
        <w:autoSpaceDE w:val="0"/>
        <w:autoSpaceDN w:val="0"/>
        <w:adjustRightInd w:val="0"/>
        <w:spacing w:after="0" w:line="240" w:lineRule="auto"/>
        <w:jc w:val="both"/>
        <w:rPr>
          <w:rFonts w:ascii="Times New Roman" w:hAnsi="Times New Roman" w:cs="Times New Roman"/>
          <w:sz w:val="24"/>
          <w:szCs w:val="24"/>
        </w:rPr>
        <w:sectPr w:rsidR="006576C5" w:rsidRPr="005A0D10" w:rsidSect="00467932">
          <w:type w:val="continuous"/>
          <w:pgSz w:w="11906" w:h="16838"/>
          <w:pgMar w:top="1134" w:right="851" w:bottom="1418" w:left="794" w:header="708" w:footer="708" w:gutter="0"/>
          <w:cols w:num="2" w:space="284"/>
          <w:docGrid w:linePitch="360"/>
        </w:sectPr>
      </w:pPr>
    </w:p>
    <w:p w14:paraId="02B03E64" w14:textId="5A88AFF9" w:rsidR="00BB058D" w:rsidRPr="005A0D10" w:rsidRDefault="00563706" w:rsidP="007B2664">
      <w:pPr>
        <w:tabs>
          <w:tab w:val="left" w:pos="2892"/>
        </w:tabs>
        <w:rPr>
          <w:rFonts w:ascii="Times New Roman" w:hAnsi="Times New Roman" w:cs="Times New Roman"/>
          <w:sz w:val="24"/>
          <w:szCs w:val="24"/>
        </w:rPr>
      </w:pPr>
      <w:r w:rsidRPr="005A0D10">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064F450E" wp14:editId="020B92E2">
                <wp:simplePos x="0" y="0"/>
                <wp:positionH relativeFrom="margin">
                  <wp:posOffset>-424656</wp:posOffset>
                </wp:positionH>
                <wp:positionV relativeFrom="paragraph">
                  <wp:posOffset>-374175</wp:posOffset>
                </wp:positionV>
                <wp:extent cx="9900603" cy="9320213"/>
                <wp:effectExtent l="4445" t="0" r="0" b="0"/>
                <wp:wrapNone/>
                <wp:docPr id="1164246526" name="Text Box 1"/>
                <wp:cNvGraphicFramePr/>
                <a:graphic xmlns:a="http://schemas.openxmlformats.org/drawingml/2006/main">
                  <a:graphicData uri="http://schemas.microsoft.com/office/word/2010/wordprocessingShape">
                    <wps:wsp>
                      <wps:cNvSpPr txBox="1"/>
                      <wps:spPr>
                        <a:xfrm rot="16200000">
                          <a:off x="0" y="0"/>
                          <a:ext cx="9900603" cy="9320213"/>
                        </a:xfrm>
                        <a:prstGeom prst="rect">
                          <a:avLst/>
                        </a:prstGeom>
                        <a:solidFill>
                          <a:sysClr val="window" lastClr="FFFFFF"/>
                        </a:solidFill>
                        <a:ln w="6350">
                          <a:noFill/>
                        </a:ln>
                      </wps:spPr>
                      <wps:txbx>
                        <w:txbxContent>
                          <w:p w14:paraId="23B52B7B" w14:textId="77777777" w:rsidR="00563706" w:rsidRPr="00916292" w:rsidRDefault="00563706" w:rsidP="00563706">
                            <w:pPr>
                              <w:autoSpaceDE w:val="0"/>
                              <w:autoSpaceDN w:val="0"/>
                              <w:adjustRightInd w:val="0"/>
                              <w:spacing w:after="0" w:line="240" w:lineRule="auto"/>
                              <w:jc w:val="both"/>
                              <w:rPr>
                                <w:rFonts w:ascii="Times New Roman" w:hAnsi="Times New Roman" w:cs="Times New Roman"/>
                                <w:b/>
                                <w:bCs/>
                                <w:sz w:val="24"/>
                                <w:szCs w:val="24"/>
                              </w:rPr>
                            </w:pPr>
                            <w:r w:rsidRPr="00916292">
                              <w:rPr>
                                <w:rFonts w:ascii="Times New Roman" w:hAnsi="Times New Roman" w:cs="Times New Roman"/>
                                <w:b/>
                                <w:bCs/>
                                <w:sz w:val="24"/>
                                <w:szCs w:val="24"/>
                              </w:rPr>
                              <w:t xml:space="preserve">Tables </w:t>
                            </w:r>
                          </w:p>
                          <w:p w14:paraId="7851D6BC" w14:textId="77777777" w:rsidR="00563706" w:rsidRPr="003151A5" w:rsidRDefault="00563706" w:rsidP="00563706">
                            <w:pPr>
                              <w:autoSpaceDE w:val="0"/>
                              <w:autoSpaceDN w:val="0"/>
                              <w:adjustRightInd w:val="0"/>
                              <w:spacing w:after="0" w:line="240" w:lineRule="auto"/>
                              <w:jc w:val="both"/>
                              <w:rPr>
                                <w:rFonts w:ascii="Times New Roman" w:hAnsi="Times New Roman" w:cs="Times New Roman"/>
                                <w:sz w:val="24"/>
                                <w:szCs w:val="24"/>
                              </w:rPr>
                            </w:pPr>
                          </w:p>
                          <w:p w14:paraId="76A7EE51" w14:textId="77777777" w:rsidR="00563706" w:rsidRDefault="00563706" w:rsidP="00563706">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w:t>
                            </w:r>
                            <w:r w:rsidRPr="003151A5">
                              <w:rPr>
                                <w:rFonts w:ascii="Times New Roman" w:hAnsi="Times New Roman" w:cs="Times New Roman"/>
                                <w:sz w:val="24"/>
                                <w:szCs w:val="24"/>
                                <w:lang w:val="en-US"/>
                              </w:rPr>
                              <w:t>Summary of the Factors Influencing SMEs Adopting Internet, Industry 4.0, and IoT Technologies</w:t>
                            </w:r>
                          </w:p>
                          <w:p w14:paraId="236E9BBA" w14:textId="77777777" w:rsidR="00563706" w:rsidRPr="003151A5" w:rsidRDefault="00563706" w:rsidP="00563706">
                            <w:pPr>
                              <w:autoSpaceDE w:val="0"/>
                              <w:autoSpaceDN w:val="0"/>
                              <w:adjustRightInd w:val="0"/>
                              <w:spacing w:after="0" w:line="240" w:lineRule="auto"/>
                              <w:jc w:val="both"/>
                              <w:rPr>
                                <w:rFonts w:ascii="Times New Roman" w:hAnsi="Times New Roman" w:cs="Times New Roman"/>
                                <w:sz w:val="24"/>
                                <w:szCs w:val="24"/>
                                <w:lang w:val="en-US"/>
                              </w:rPr>
                            </w:pPr>
                          </w:p>
                          <w:tbl>
                            <w:tblPr>
                              <w:tblStyle w:val="TableGrid"/>
                              <w:tblW w:w="13993" w:type="dxa"/>
                              <w:tblLayout w:type="fixed"/>
                              <w:tblLook w:val="04A0" w:firstRow="1" w:lastRow="0" w:firstColumn="1" w:lastColumn="0" w:noHBand="0" w:noVBand="1"/>
                            </w:tblPr>
                            <w:tblGrid>
                              <w:gridCol w:w="702"/>
                              <w:gridCol w:w="1420"/>
                              <w:gridCol w:w="708"/>
                              <w:gridCol w:w="4253"/>
                              <w:gridCol w:w="1134"/>
                              <w:gridCol w:w="2268"/>
                              <w:gridCol w:w="850"/>
                              <w:gridCol w:w="1418"/>
                              <w:gridCol w:w="1240"/>
                            </w:tblGrid>
                            <w:tr w:rsidR="00563706" w:rsidRPr="003151A5" w14:paraId="56693366" w14:textId="77777777" w:rsidTr="005A03BA">
                              <w:trPr>
                                <w:trHeight w:val="410"/>
                              </w:trPr>
                              <w:tc>
                                <w:tcPr>
                                  <w:tcW w:w="702" w:type="dxa"/>
                                </w:tcPr>
                                <w:p w14:paraId="6559039D"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No</w:t>
                                  </w:r>
                                </w:p>
                              </w:tc>
                              <w:tc>
                                <w:tcPr>
                                  <w:tcW w:w="1420" w:type="dxa"/>
                                </w:tcPr>
                                <w:p w14:paraId="22EC7E18"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Author</w:t>
                                  </w:r>
                                </w:p>
                              </w:tc>
                              <w:tc>
                                <w:tcPr>
                                  <w:tcW w:w="708" w:type="dxa"/>
                                </w:tcPr>
                                <w:p w14:paraId="65AE3350"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Year</w:t>
                                  </w:r>
                                </w:p>
                              </w:tc>
                              <w:tc>
                                <w:tcPr>
                                  <w:tcW w:w="4253" w:type="dxa"/>
                                </w:tcPr>
                                <w:p w14:paraId="66F360AC"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Research Objectives</w:t>
                                  </w:r>
                                </w:p>
                              </w:tc>
                              <w:tc>
                                <w:tcPr>
                                  <w:tcW w:w="1134" w:type="dxa"/>
                                </w:tcPr>
                                <w:p w14:paraId="21D093CF"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Research Objects</w:t>
                                  </w:r>
                                </w:p>
                              </w:tc>
                              <w:tc>
                                <w:tcPr>
                                  <w:tcW w:w="2268" w:type="dxa"/>
                                </w:tcPr>
                                <w:p w14:paraId="59C32033"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Factors Affecting Digital Transition</w:t>
                                  </w:r>
                                </w:p>
                              </w:tc>
                              <w:tc>
                                <w:tcPr>
                                  <w:tcW w:w="850" w:type="dxa"/>
                                </w:tcPr>
                                <w:p w14:paraId="2DB7209E"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Country</w:t>
                                  </w:r>
                                </w:p>
                              </w:tc>
                              <w:tc>
                                <w:tcPr>
                                  <w:tcW w:w="2658" w:type="dxa"/>
                                  <w:gridSpan w:val="2"/>
                                </w:tcPr>
                                <w:p w14:paraId="656B09F0"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Methodology</w:t>
                                  </w:r>
                                </w:p>
                              </w:tc>
                            </w:tr>
                            <w:tr w:rsidR="00563706" w:rsidRPr="003151A5" w14:paraId="297122FD" w14:textId="77777777" w:rsidTr="005A03BA">
                              <w:trPr>
                                <w:trHeight w:val="410"/>
                              </w:trPr>
                              <w:tc>
                                <w:tcPr>
                                  <w:tcW w:w="702" w:type="dxa"/>
                                </w:tcPr>
                                <w:p w14:paraId="1CE5A986" w14:textId="77777777" w:rsidR="00563706" w:rsidRPr="00F27215" w:rsidRDefault="00563706" w:rsidP="00563706">
                                  <w:pPr>
                                    <w:numPr>
                                      <w:ilvl w:val="0"/>
                                      <w:numId w:val="17"/>
                                    </w:numPr>
                                    <w:autoSpaceDE w:val="0"/>
                                    <w:autoSpaceDN w:val="0"/>
                                    <w:adjustRightInd w:val="0"/>
                                    <w:jc w:val="both"/>
                                    <w:rPr>
                                      <w:rFonts w:ascii="Times New Roman" w:hAnsi="Times New Roman" w:cs="Times New Roman"/>
                                      <w:sz w:val="20"/>
                                      <w:szCs w:val="20"/>
                                      <w:lang w:val="en-US"/>
                                    </w:rPr>
                                  </w:pPr>
                                </w:p>
                              </w:tc>
                              <w:tc>
                                <w:tcPr>
                                  <w:tcW w:w="1420" w:type="dxa"/>
                                </w:tcPr>
                                <w:p w14:paraId="31A52883"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Tariq Masood, Paul Sonntag</w:t>
                                  </w:r>
                                </w:p>
                              </w:tc>
                              <w:tc>
                                <w:tcPr>
                                  <w:tcW w:w="708" w:type="dxa"/>
                                </w:tcPr>
                                <w:p w14:paraId="280FF139"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2020</w:t>
                                  </w:r>
                                </w:p>
                              </w:tc>
                              <w:tc>
                                <w:tcPr>
                                  <w:tcW w:w="4253" w:type="dxa"/>
                                </w:tcPr>
                                <w:p w14:paraId="06A5E410" w14:textId="54FDB43B" w:rsidR="00563706" w:rsidRPr="00F27215" w:rsidRDefault="0091084A" w:rsidP="008E5EA8">
                                  <w:pPr>
                                    <w:autoSpaceDE w:val="0"/>
                                    <w:autoSpaceDN w:val="0"/>
                                    <w:adjustRightInd w:val="0"/>
                                    <w:jc w:val="both"/>
                                    <w:rPr>
                                      <w:rFonts w:ascii="Times New Roman" w:hAnsi="Times New Roman" w:cs="Times New Roman"/>
                                      <w:sz w:val="20"/>
                                      <w:szCs w:val="20"/>
                                      <w:lang w:val="en-US"/>
                                    </w:rPr>
                                  </w:pPr>
                                  <w:r w:rsidRPr="0091084A">
                                    <w:rPr>
                                      <w:rFonts w:ascii="Times New Roman" w:hAnsi="Times New Roman" w:cs="Times New Roman"/>
                                      <w:sz w:val="20"/>
                                      <w:szCs w:val="20"/>
                                      <w:lang w:val="en-US"/>
                                    </w:rPr>
                                    <w:t xml:space="preserve">By examining the difficulties and rewards of implementing </w:t>
                                  </w:r>
                                  <w:r>
                                    <w:rPr>
                                      <w:rFonts w:ascii="Times New Roman" w:hAnsi="Times New Roman" w:cs="Times New Roman"/>
                                      <w:sz w:val="20"/>
                                      <w:szCs w:val="20"/>
                                      <w:lang w:val="en-US"/>
                                    </w:rPr>
                                    <w:t>critical</w:t>
                                  </w:r>
                                  <w:r w:rsidRPr="0091084A">
                                    <w:rPr>
                                      <w:rFonts w:ascii="Times New Roman" w:hAnsi="Times New Roman" w:cs="Times New Roman"/>
                                      <w:sz w:val="20"/>
                                      <w:szCs w:val="20"/>
                                      <w:lang w:val="en-US"/>
                                    </w:rPr>
                                    <w:t xml:space="preserve"> Industry 4.0 technologies in SMEs, </w:t>
                                  </w:r>
                                  <w:r>
                                    <w:rPr>
                                      <w:rFonts w:ascii="Times New Roman" w:hAnsi="Times New Roman" w:cs="Times New Roman"/>
                                      <w:sz w:val="20"/>
                                      <w:szCs w:val="20"/>
                                      <w:lang w:val="en-US"/>
                                    </w:rPr>
                                    <w:t>this study</w:t>
                                  </w:r>
                                  <w:r w:rsidRPr="0091084A">
                                    <w:rPr>
                                      <w:rFonts w:ascii="Times New Roman" w:hAnsi="Times New Roman" w:cs="Times New Roman"/>
                                      <w:sz w:val="20"/>
                                      <w:szCs w:val="20"/>
                                      <w:lang w:val="en-US"/>
                                    </w:rPr>
                                    <w:t xml:space="preserve"> seeks to bridge the gap between these companies and the existing Industry 4.0 technologies and assessment methodology, thereby promoting Industry 4.0 adoption.</w:t>
                                  </w:r>
                                </w:p>
                              </w:tc>
                              <w:tc>
                                <w:tcPr>
                                  <w:tcW w:w="1134" w:type="dxa"/>
                                </w:tcPr>
                                <w:p w14:paraId="252AF0D0"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SMEs</w:t>
                                  </w:r>
                                </w:p>
                              </w:tc>
                              <w:tc>
                                <w:tcPr>
                                  <w:tcW w:w="2268" w:type="dxa"/>
                                </w:tcPr>
                                <w:p w14:paraId="7B651B79"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 xml:space="preserve">Financial, knowledge constraints, company size, time, company complexity, and benefits  </w:t>
                                  </w:r>
                                </w:p>
                              </w:tc>
                              <w:tc>
                                <w:tcPr>
                                  <w:tcW w:w="850" w:type="dxa"/>
                                </w:tcPr>
                                <w:p w14:paraId="70DBEED5"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UK</w:t>
                                  </w:r>
                                </w:p>
                              </w:tc>
                              <w:tc>
                                <w:tcPr>
                                  <w:tcW w:w="1418" w:type="dxa"/>
                                </w:tcPr>
                                <w:p w14:paraId="40666793"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Quantitative</w:t>
                                  </w:r>
                                </w:p>
                              </w:tc>
                              <w:tc>
                                <w:tcPr>
                                  <w:tcW w:w="1240" w:type="dxa"/>
                                </w:tcPr>
                                <w:p w14:paraId="33A05888"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survey</w:t>
                                  </w:r>
                                </w:p>
                              </w:tc>
                            </w:tr>
                            <w:tr w:rsidR="00563706" w:rsidRPr="003151A5" w14:paraId="1A9337B0" w14:textId="77777777" w:rsidTr="005A03BA">
                              <w:trPr>
                                <w:trHeight w:val="615"/>
                              </w:trPr>
                              <w:tc>
                                <w:tcPr>
                                  <w:tcW w:w="702" w:type="dxa"/>
                                </w:tcPr>
                                <w:p w14:paraId="7458059F" w14:textId="77777777" w:rsidR="00563706" w:rsidRPr="00F27215" w:rsidRDefault="00563706" w:rsidP="00563706">
                                  <w:pPr>
                                    <w:numPr>
                                      <w:ilvl w:val="0"/>
                                      <w:numId w:val="17"/>
                                    </w:numPr>
                                    <w:autoSpaceDE w:val="0"/>
                                    <w:autoSpaceDN w:val="0"/>
                                    <w:adjustRightInd w:val="0"/>
                                    <w:jc w:val="both"/>
                                    <w:rPr>
                                      <w:rFonts w:ascii="Times New Roman" w:hAnsi="Times New Roman" w:cs="Times New Roman"/>
                                      <w:sz w:val="20"/>
                                      <w:szCs w:val="20"/>
                                      <w:lang w:val="en-US"/>
                                    </w:rPr>
                                  </w:pPr>
                                </w:p>
                                <w:p w14:paraId="6FDC8A10"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p>
                              </w:tc>
                              <w:tc>
                                <w:tcPr>
                                  <w:tcW w:w="1420" w:type="dxa"/>
                                </w:tcPr>
                                <w:p w14:paraId="7AA977D4"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Morteza Ghobakhloo, Mohammad Iranmanesh,</w:t>
                                  </w:r>
                                  <w:r w:rsidRPr="00F27215">
                                    <w:rPr>
                                      <w:rFonts w:ascii="Times New Roman" w:hAnsi="Times New Roman" w:cs="Times New Roman"/>
                                      <w:sz w:val="20"/>
                                      <w:szCs w:val="20"/>
                                    </w:rPr>
                                    <w:t xml:space="preserve"> </w:t>
                                  </w:r>
                                  <w:r w:rsidRPr="00F27215">
                                    <w:rPr>
                                      <w:rFonts w:ascii="Times New Roman" w:hAnsi="Times New Roman" w:cs="Times New Roman"/>
                                      <w:sz w:val="20"/>
                                      <w:szCs w:val="20"/>
                                      <w:lang w:val="en-US"/>
                                    </w:rPr>
                                    <w:t>Azlan Amran</w:t>
                                  </w:r>
                                </w:p>
                              </w:tc>
                              <w:tc>
                                <w:tcPr>
                                  <w:tcW w:w="708" w:type="dxa"/>
                                </w:tcPr>
                                <w:p w14:paraId="5266EF22"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2022</w:t>
                                  </w:r>
                                </w:p>
                              </w:tc>
                              <w:tc>
                                <w:tcPr>
                                  <w:tcW w:w="4253" w:type="dxa"/>
                                </w:tcPr>
                                <w:p w14:paraId="51F0D393" w14:textId="4F81A3C7" w:rsidR="00563706" w:rsidRPr="00F27215" w:rsidRDefault="000411EB" w:rsidP="008E5EA8">
                                  <w:pPr>
                                    <w:autoSpaceDE w:val="0"/>
                                    <w:autoSpaceDN w:val="0"/>
                                    <w:adjustRightInd w:val="0"/>
                                    <w:jc w:val="both"/>
                                    <w:rPr>
                                      <w:rFonts w:ascii="Times New Roman" w:hAnsi="Times New Roman" w:cs="Times New Roman"/>
                                      <w:sz w:val="20"/>
                                      <w:szCs w:val="20"/>
                                      <w:lang w:val="en-US"/>
                                    </w:rPr>
                                  </w:pPr>
                                  <w:r w:rsidRPr="00732C0D">
                                    <w:rPr>
                                      <w:rFonts w:ascii="Times New Roman" w:hAnsi="Times New Roman" w:cs="Times New Roman"/>
                                      <w:sz w:val="20"/>
                                      <w:szCs w:val="20"/>
                                      <w:lang w:val="en-US"/>
                                    </w:rPr>
                                    <w:t xml:space="preserve">This research </w:t>
                                  </w:r>
                                  <w:r>
                                    <w:rPr>
                                      <w:rFonts w:ascii="Times New Roman" w:hAnsi="Times New Roman" w:cs="Times New Roman"/>
                                      <w:sz w:val="20"/>
                                      <w:szCs w:val="20"/>
                                      <w:lang w:val="en-US"/>
                                    </w:rPr>
                                    <w:t>thoroughly investigates</w:t>
                                  </w:r>
                                  <w:r w:rsidRPr="00732C0D">
                                    <w:rPr>
                                      <w:rFonts w:ascii="Times New Roman" w:hAnsi="Times New Roman" w:cs="Times New Roman"/>
                                      <w:sz w:val="20"/>
                                      <w:szCs w:val="20"/>
                                      <w:lang w:val="en-US"/>
                                    </w:rPr>
                                    <w:t xml:space="preserve"> the factors that may influence SMEs implementing Industry 4.0 technology, enabling smaller businesses to embrace the technology.</w:t>
                                  </w:r>
                                </w:p>
                              </w:tc>
                              <w:tc>
                                <w:tcPr>
                                  <w:tcW w:w="1134" w:type="dxa"/>
                                </w:tcPr>
                                <w:p w14:paraId="1EF1A1A5"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SMEs</w:t>
                                  </w:r>
                                </w:p>
                              </w:tc>
                              <w:tc>
                                <w:tcPr>
                                  <w:tcW w:w="2268" w:type="dxa"/>
                                </w:tcPr>
                                <w:p w14:paraId="36D2F85B"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Knowledge, security</w:t>
                                  </w:r>
                                </w:p>
                              </w:tc>
                              <w:tc>
                                <w:tcPr>
                                  <w:tcW w:w="850" w:type="dxa"/>
                                </w:tcPr>
                                <w:p w14:paraId="568E847D"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Not specified</w:t>
                                  </w:r>
                                </w:p>
                              </w:tc>
                              <w:tc>
                                <w:tcPr>
                                  <w:tcW w:w="1418" w:type="dxa"/>
                                </w:tcPr>
                                <w:p w14:paraId="347D898D"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 xml:space="preserve">Qualitative </w:t>
                                  </w:r>
                                </w:p>
                              </w:tc>
                              <w:tc>
                                <w:tcPr>
                                  <w:tcW w:w="1240" w:type="dxa"/>
                                </w:tcPr>
                                <w:p w14:paraId="4F12AD67"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Systematic literature review with TOE framework</w:t>
                                  </w:r>
                                </w:p>
                              </w:tc>
                            </w:tr>
                            <w:tr w:rsidR="00563706" w:rsidRPr="003151A5" w14:paraId="40607D9C" w14:textId="77777777" w:rsidTr="005A03BA">
                              <w:trPr>
                                <w:trHeight w:val="1020"/>
                              </w:trPr>
                              <w:tc>
                                <w:tcPr>
                                  <w:tcW w:w="702" w:type="dxa"/>
                                </w:tcPr>
                                <w:p w14:paraId="1CCC2AAA" w14:textId="77777777" w:rsidR="00563706" w:rsidRPr="00F27215" w:rsidRDefault="00563706" w:rsidP="00563706">
                                  <w:pPr>
                                    <w:numPr>
                                      <w:ilvl w:val="0"/>
                                      <w:numId w:val="17"/>
                                    </w:numPr>
                                    <w:autoSpaceDE w:val="0"/>
                                    <w:autoSpaceDN w:val="0"/>
                                    <w:adjustRightInd w:val="0"/>
                                    <w:jc w:val="both"/>
                                    <w:rPr>
                                      <w:rFonts w:ascii="Times New Roman" w:hAnsi="Times New Roman" w:cs="Times New Roman"/>
                                      <w:sz w:val="20"/>
                                      <w:szCs w:val="20"/>
                                      <w:lang w:val="en-US"/>
                                    </w:rPr>
                                  </w:pPr>
                                </w:p>
                              </w:tc>
                              <w:tc>
                                <w:tcPr>
                                  <w:tcW w:w="1420" w:type="dxa"/>
                                </w:tcPr>
                                <w:p w14:paraId="5F8D796C"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Wong &amp; Kee</w:t>
                                  </w:r>
                                </w:p>
                              </w:tc>
                              <w:tc>
                                <w:tcPr>
                                  <w:tcW w:w="708" w:type="dxa"/>
                                </w:tcPr>
                                <w:p w14:paraId="517810E1"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2022</w:t>
                                  </w:r>
                                </w:p>
                              </w:tc>
                              <w:tc>
                                <w:tcPr>
                                  <w:tcW w:w="4253" w:type="dxa"/>
                                </w:tcPr>
                                <w:p w14:paraId="062C701E" w14:textId="20BB5A39" w:rsidR="00563706" w:rsidRPr="00F27215" w:rsidRDefault="0091084A" w:rsidP="008E5EA8">
                                  <w:pPr>
                                    <w:autoSpaceDE w:val="0"/>
                                    <w:autoSpaceDN w:val="0"/>
                                    <w:adjustRightInd w:val="0"/>
                                    <w:jc w:val="both"/>
                                    <w:rPr>
                                      <w:rFonts w:ascii="Times New Roman" w:hAnsi="Times New Roman" w:cs="Times New Roman"/>
                                      <w:sz w:val="20"/>
                                      <w:szCs w:val="20"/>
                                      <w:lang w:val="en-US"/>
                                    </w:rPr>
                                  </w:pPr>
                                  <w:r w:rsidRPr="0091084A">
                                    <w:rPr>
                                      <w:rFonts w:ascii="Times New Roman" w:hAnsi="Times New Roman" w:cs="Times New Roman"/>
                                      <w:sz w:val="20"/>
                                      <w:szCs w:val="20"/>
                                      <w:lang w:val="en-US"/>
                                    </w:rPr>
                                    <w:t>This research sought to determine whether firm size affected the relationship between market factors</w:t>
                                  </w:r>
                                  <w:r>
                                    <w:rPr>
                                      <w:rFonts w:ascii="Times New Roman" w:hAnsi="Times New Roman" w:cs="Times New Roman"/>
                                      <w:sz w:val="20"/>
                                      <w:szCs w:val="20"/>
                                      <w:lang w:val="en-US"/>
                                    </w:rPr>
                                    <w:t>,</w:t>
                                  </w:r>
                                  <w:r w:rsidRPr="0091084A">
                                    <w:rPr>
                                      <w:rFonts w:ascii="Times New Roman" w:hAnsi="Times New Roman" w:cs="Times New Roman"/>
                                      <w:sz w:val="20"/>
                                      <w:szCs w:val="20"/>
                                      <w:lang w:val="en-US"/>
                                    </w:rPr>
                                    <w:t xml:space="preserve"> organizational capabilities, institutional support, perceived advantage, and SMEs' enthusiasm for Industry 4.0. Organizational </w:t>
                                  </w:r>
                                  <w:r>
                                    <w:rPr>
                                      <w:rFonts w:ascii="Times New Roman" w:hAnsi="Times New Roman" w:cs="Times New Roman"/>
                                      <w:sz w:val="20"/>
                                      <w:szCs w:val="20"/>
                                      <w:lang w:val="en-US"/>
                                    </w:rPr>
                                    <w:t>abilities</w:t>
                                  </w:r>
                                  <w:r w:rsidRPr="0091084A">
                                    <w:rPr>
                                      <w:rFonts w:ascii="Times New Roman" w:hAnsi="Times New Roman" w:cs="Times New Roman"/>
                                      <w:sz w:val="20"/>
                                      <w:szCs w:val="20"/>
                                      <w:lang w:val="en-US"/>
                                    </w:rPr>
                                    <w:t>, institutional support,</w:t>
                                  </w:r>
                                  <w:r>
                                    <w:rPr>
                                      <w:rFonts w:ascii="Times New Roman" w:hAnsi="Times New Roman" w:cs="Times New Roman"/>
                                      <w:sz w:val="20"/>
                                      <w:szCs w:val="20"/>
                                      <w:lang w:val="en-US"/>
                                    </w:rPr>
                                    <w:t xml:space="preserve"> and</w:t>
                                  </w:r>
                                  <w:r w:rsidRPr="0091084A">
                                    <w:rPr>
                                      <w:rFonts w:ascii="Times New Roman" w:hAnsi="Times New Roman" w:cs="Times New Roman"/>
                                      <w:sz w:val="20"/>
                                      <w:szCs w:val="20"/>
                                      <w:lang w:val="en-US"/>
                                    </w:rPr>
                                    <w:t xml:space="preserve"> perceived </w:t>
                                  </w:r>
                                  <w:r w:rsidR="000411EB">
                                    <w:rPr>
                                      <w:rFonts w:ascii="Times New Roman" w:hAnsi="Times New Roman" w:cs="Times New Roman"/>
                                      <w:sz w:val="20"/>
                                      <w:szCs w:val="20"/>
                                      <w:lang w:val="en-US"/>
                                    </w:rPr>
                                    <w:t>benefit</w:t>
                                  </w:r>
                                  <w:r>
                                    <w:rPr>
                                      <w:rFonts w:ascii="Times New Roman" w:hAnsi="Times New Roman" w:cs="Times New Roman"/>
                                      <w:sz w:val="20"/>
                                      <w:szCs w:val="20"/>
                                      <w:lang w:val="en-US"/>
                                    </w:rPr>
                                    <w:t xml:space="preserve"> </w:t>
                                  </w:r>
                                  <w:r w:rsidRPr="0091084A">
                                    <w:rPr>
                                      <w:rFonts w:ascii="Times New Roman" w:hAnsi="Times New Roman" w:cs="Times New Roman"/>
                                      <w:sz w:val="20"/>
                                      <w:szCs w:val="20"/>
                                      <w:lang w:val="en-US"/>
                                    </w:rPr>
                                    <w:t xml:space="preserve">were all examined </w:t>
                                  </w:r>
                                  <w:r>
                                    <w:rPr>
                                      <w:rFonts w:ascii="Times New Roman" w:hAnsi="Times New Roman" w:cs="Times New Roman"/>
                                      <w:sz w:val="20"/>
                                      <w:szCs w:val="20"/>
                                      <w:lang w:val="en-US"/>
                                    </w:rPr>
                                    <w:t>about</w:t>
                                  </w:r>
                                  <w:r w:rsidRPr="0091084A">
                                    <w:rPr>
                                      <w:rFonts w:ascii="Times New Roman" w:hAnsi="Times New Roman" w:cs="Times New Roman"/>
                                      <w:sz w:val="20"/>
                                      <w:szCs w:val="20"/>
                                      <w:lang w:val="en-US"/>
                                    </w:rPr>
                                    <w:t xml:space="preserve"> SMEs' readiness for Industry 4.0.</w:t>
                                  </w:r>
                                </w:p>
                              </w:tc>
                              <w:tc>
                                <w:tcPr>
                                  <w:tcW w:w="1134" w:type="dxa"/>
                                </w:tcPr>
                                <w:p w14:paraId="71D5E358"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SMEs</w:t>
                                  </w:r>
                                </w:p>
                              </w:tc>
                              <w:tc>
                                <w:tcPr>
                                  <w:tcW w:w="2268" w:type="dxa"/>
                                </w:tcPr>
                                <w:p w14:paraId="357FACDE"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Organization capabilities, SME institutional support, perceived benefits, market factors, firm size</w:t>
                                  </w:r>
                                </w:p>
                              </w:tc>
                              <w:tc>
                                <w:tcPr>
                                  <w:tcW w:w="850" w:type="dxa"/>
                                </w:tcPr>
                                <w:p w14:paraId="7E178AE6"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Malaysia</w:t>
                                  </w:r>
                                </w:p>
                              </w:tc>
                              <w:tc>
                                <w:tcPr>
                                  <w:tcW w:w="1418" w:type="dxa"/>
                                </w:tcPr>
                                <w:p w14:paraId="683899FB"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Quantitative</w:t>
                                  </w:r>
                                </w:p>
                              </w:tc>
                              <w:tc>
                                <w:tcPr>
                                  <w:tcW w:w="1240" w:type="dxa"/>
                                </w:tcPr>
                                <w:p w14:paraId="5E7818E9"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online survey</w:t>
                                  </w:r>
                                </w:p>
                              </w:tc>
                            </w:tr>
                            <w:tr w:rsidR="00563706" w:rsidRPr="003151A5" w14:paraId="1CCE14F8" w14:textId="77777777" w:rsidTr="005A03BA">
                              <w:trPr>
                                <w:trHeight w:val="615"/>
                              </w:trPr>
                              <w:tc>
                                <w:tcPr>
                                  <w:tcW w:w="702" w:type="dxa"/>
                                </w:tcPr>
                                <w:p w14:paraId="50BF90C7" w14:textId="77777777" w:rsidR="00563706" w:rsidRPr="00F27215" w:rsidRDefault="00563706" w:rsidP="00563706">
                                  <w:pPr>
                                    <w:numPr>
                                      <w:ilvl w:val="0"/>
                                      <w:numId w:val="17"/>
                                    </w:numPr>
                                    <w:autoSpaceDE w:val="0"/>
                                    <w:autoSpaceDN w:val="0"/>
                                    <w:adjustRightInd w:val="0"/>
                                    <w:jc w:val="both"/>
                                    <w:rPr>
                                      <w:rFonts w:ascii="Times New Roman" w:hAnsi="Times New Roman" w:cs="Times New Roman"/>
                                      <w:sz w:val="20"/>
                                      <w:szCs w:val="20"/>
                                      <w:lang w:val="en-US"/>
                                    </w:rPr>
                                  </w:pPr>
                                </w:p>
                              </w:tc>
                              <w:tc>
                                <w:tcPr>
                                  <w:tcW w:w="1420" w:type="dxa"/>
                                </w:tcPr>
                                <w:p w14:paraId="60220A97"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Sriram &amp; Vinodh</w:t>
                                  </w:r>
                                </w:p>
                              </w:tc>
                              <w:tc>
                                <w:tcPr>
                                  <w:tcW w:w="708" w:type="dxa"/>
                                </w:tcPr>
                                <w:p w14:paraId="14FD3D11"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2021</w:t>
                                  </w:r>
                                </w:p>
                              </w:tc>
                              <w:tc>
                                <w:tcPr>
                                  <w:tcW w:w="4253" w:type="dxa"/>
                                </w:tcPr>
                                <w:p w14:paraId="521C7277" w14:textId="62D6E04A"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 xml:space="preserve">This study uses the complex proportionality assessment (COPRAS) approach to analyze the elements influencing the preparation of SMEs </w:t>
                                  </w:r>
                                  <w:r w:rsidR="00AE5EB9">
                                    <w:rPr>
                                      <w:rFonts w:ascii="Times New Roman" w:hAnsi="Times New Roman" w:cs="Times New Roman"/>
                                      <w:sz w:val="20"/>
                                      <w:szCs w:val="20"/>
                                      <w:lang w:val="en-US"/>
                                    </w:rPr>
                                    <w:t xml:space="preserve">to embrace </w:t>
                                  </w:r>
                                  <w:r w:rsidRPr="00F27215">
                                    <w:rPr>
                                      <w:rFonts w:ascii="Times New Roman" w:hAnsi="Times New Roman" w:cs="Times New Roman"/>
                                      <w:sz w:val="20"/>
                                      <w:szCs w:val="20"/>
                                      <w:lang w:val="en-US"/>
                                    </w:rPr>
                                    <w:t>Industry 4.0.</w:t>
                                  </w:r>
                                </w:p>
                              </w:tc>
                              <w:tc>
                                <w:tcPr>
                                  <w:tcW w:w="1134" w:type="dxa"/>
                                </w:tcPr>
                                <w:p w14:paraId="28602F66"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SMEs</w:t>
                                  </w:r>
                                </w:p>
                              </w:tc>
                              <w:tc>
                                <w:tcPr>
                                  <w:tcW w:w="2268" w:type="dxa"/>
                                </w:tcPr>
                                <w:p w14:paraId="0D0732AD"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Customer-focused innovativeness, comfortability of technology use, Dealing with insecurity, Compatibility with existing technology, Existing technical skills with the organization, financial support, management support and leadership, competition, infrastructure</w:t>
                                  </w:r>
                                </w:p>
                              </w:tc>
                              <w:tc>
                                <w:tcPr>
                                  <w:tcW w:w="850" w:type="dxa"/>
                                </w:tcPr>
                                <w:p w14:paraId="682FC96C"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p>
                              </w:tc>
                              <w:tc>
                                <w:tcPr>
                                  <w:tcW w:w="1418" w:type="dxa"/>
                                </w:tcPr>
                                <w:p w14:paraId="0C4F2561"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Qualitative</w:t>
                                  </w:r>
                                </w:p>
                                <w:p w14:paraId="5359B85A"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p>
                              </w:tc>
                              <w:tc>
                                <w:tcPr>
                                  <w:tcW w:w="1240" w:type="dxa"/>
                                </w:tcPr>
                                <w:p w14:paraId="340244CA" w14:textId="77777777" w:rsidR="00563706" w:rsidRPr="00F27215" w:rsidRDefault="00563706" w:rsidP="008E5EA8">
                                  <w:pPr>
                                    <w:rPr>
                                      <w:rFonts w:ascii="Times New Roman" w:hAnsi="Times New Roman" w:cs="Times New Roman"/>
                                      <w:sz w:val="20"/>
                                      <w:szCs w:val="20"/>
                                      <w:lang w:val="en-US"/>
                                    </w:rPr>
                                  </w:pPr>
                                  <w:r w:rsidRPr="00F27215">
                                    <w:rPr>
                                      <w:rFonts w:ascii="Times New Roman" w:hAnsi="Times New Roman" w:cs="Times New Roman"/>
                                      <w:sz w:val="20"/>
                                      <w:szCs w:val="20"/>
                                      <w:lang w:val="en-US"/>
                                    </w:rPr>
                                    <w:t>multi-criteria decision-making (MCDM) tool COPRAS</w:t>
                                  </w:r>
                                </w:p>
                                <w:p w14:paraId="5615C908"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p>
                              </w:tc>
                            </w:tr>
                          </w:tbl>
                          <w:p w14:paraId="29073880" w14:textId="77777777" w:rsidR="00563706" w:rsidRDefault="00563706" w:rsidP="005637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F450E" id="_x0000_t202" coordsize="21600,21600" o:spt="202" path="m,l,21600r21600,l21600,xe">
                <v:stroke joinstyle="miter"/>
                <v:path gradientshapeok="t" o:connecttype="rect"/>
              </v:shapetype>
              <v:shape id="Text Box 1" o:spid="_x0000_s1026" type="#_x0000_t202" style="position:absolute;margin-left:-33.45pt;margin-top:-29.45pt;width:779.6pt;height:733.9pt;rotation:-9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" fillcolor="window" stroked="f" strokeweight=".5pt">
                <v:textbox>
                  <w:txbxContent>
                    <w:p w14:paraId="23B52B7B" w14:textId="77777777" w:rsidR="00563706" w:rsidRPr="00916292" w:rsidRDefault="00563706" w:rsidP="00563706">
                      <w:pPr>
                        <w:autoSpaceDE w:val="0"/>
                        <w:autoSpaceDN w:val="0"/>
                        <w:adjustRightInd w:val="0"/>
                        <w:spacing w:after="0" w:line="240" w:lineRule="auto"/>
                        <w:jc w:val="both"/>
                        <w:rPr>
                          <w:rFonts w:ascii="Times New Roman" w:hAnsi="Times New Roman" w:cs="Times New Roman"/>
                          <w:b/>
                          <w:bCs/>
                          <w:sz w:val="24"/>
                          <w:szCs w:val="24"/>
                        </w:rPr>
                      </w:pPr>
                      <w:r w:rsidRPr="00916292">
                        <w:rPr>
                          <w:rFonts w:ascii="Times New Roman" w:hAnsi="Times New Roman" w:cs="Times New Roman"/>
                          <w:b/>
                          <w:bCs/>
                          <w:sz w:val="24"/>
                          <w:szCs w:val="24"/>
                        </w:rPr>
                        <w:t xml:space="preserve">Tables </w:t>
                      </w:r>
                    </w:p>
                    <w:p w14:paraId="7851D6BC" w14:textId="77777777" w:rsidR="00563706" w:rsidRPr="003151A5" w:rsidRDefault="00563706" w:rsidP="00563706">
                      <w:pPr>
                        <w:autoSpaceDE w:val="0"/>
                        <w:autoSpaceDN w:val="0"/>
                        <w:adjustRightInd w:val="0"/>
                        <w:spacing w:after="0" w:line="240" w:lineRule="auto"/>
                        <w:jc w:val="both"/>
                        <w:rPr>
                          <w:rFonts w:ascii="Times New Roman" w:hAnsi="Times New Roman" w:cs="Times New Roman"/>
                          <w:sz w:val="24"/>
                          <w:szCs w:val="24"/>
                        </w:rPr>
                      </w:pPr>
                    </w:p>
                    <w:p w14:paraId="76A7EE51" w14:textId="77777777" w:rsidR="00563706" w:rsidRDefault="00563706" w:rsidP="00563706">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w:t>
                      </w:r>
                      <w:r w:rsidRPr="003151A5">
                        <w:rPr>
                          <w:rFonts w:ascii="Times New Roman" w:hAnsi="Times New Roman" w:cs="Times New Roman"/>
                          <w:sz w:val="24"/>
                          <w:szCs w:val="24"/>
                          <w:lang w:val="en-US"/>
                        </w:rPr>
                        <w:t>Summary of the Factors Influencing SMEs Adopting Internet, Industry 4.0, and IoT Technologies</w:t>
                      </w:r>
                    </w:p>
                    <w:p w14:paraId="236E9BBA" w14:textId="77777777" w:rsidR="00563706" w:rsidRPr="003151A5" w:rsidRDefault="00563706" w:rsidP="00563706">
                      <w:pPr>
                        <w:autoSpaceDE w:val="0"/>
                        <w:autoSpaceDN w:val="0"/>
                        <w:adjustRightInd w:val="0"/>
                        <w:spacing w:after="0" w:line="240" w:lineRule="auto"/>
                        <w:jc w:val="both"/>
                        <w:rPr>
                          <w:rFonts w:ascii="Times New Roman" w:hAnsi="Times New Roman" w:cs="Times New Roman"/>
                          <w:sz w:val="24"/>
                          <w:szCs w:val="24"/>
                          <w:lang w:val="en-US"/>
                        </w:rPr>
                      </w:pPr>
                    </w:p>
                    <w:tbl>
                      <w:tblPr>
                        <w:tblStyle w:val="TableGrid"/>
                        <w:tblW w:w="13993" w:type="dxa"/>
                        <w:tblLayout w:type="fixed"/>
                        <w:tblLook w:val="04A0" w:firstRow="1" w:lastRow="0" w:firstColumn="1" w:lastColumn="0" w:noHBand="0" w:noVBand="1"/>
                      </w:tblPr>
                      <w:tblGrid>
                        <w:gridCol w:w="702"/>
                        <w:gridCol w:w="1420"/>
                        <w:gridCol w:w="708"/>
                        <w:gridCol w:w="4253"/>
                        <w:gridCol w:w="1134"/>
                        <w:gridCol w:w="2268"/>
                        <w:gridCol w:w="850"/>
                        <w:gridCol w:w="1418"/>
                        <w:gridCol w:w="1240"/>
                      </w:tblGrid>
                      <w:tr w:rsidR="00563706" w:rsidRPr="003151A5" w14:paraId="56693366" w14:textId="77777777" w:rsidTr="005A03BA">
                        <w:trPr>
                          <w:trHeight w:val="410"/>
                        </w:trPr>
                        <w:tc>
                          <w:tcPr>
                            <w:tcW w:w="702" w:type="dxa"/>
                          </w:tcPr>
                          <w:p w14:paraId="6559039D"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No</w:t>
                            </w:r>
                          </w:p>
                        </w:tc>
                        <w:tc>
                          <w:tcPr>
                            <w:tcW w:w="1420" w:type="dxa"/>
                          </w:tcPr>
                          <w:p w14:paraId="22EC7E18"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Author</w:t>
                            </w:r>
                          </w:p>
                        </w:tc>
                        <w:tc>
                          <w:tcPr>
                            <w:tcW w:w="708" w:type="dxa"/>
                          </w:tcPr>
                          <w:p w14:paraId="65AE3350"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Year</w:t>
                            </w:r>
                          </w:p>
                        </w:tc>
                        <w:tc>
                          <w:tcPr>
                            <w:tcW w:w="4253" w:type="dxa"/>
                          </w:tcPr>
                          <w:p w14:paraId="66F360AC"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Research Objectives</w:t>
                            </w:r>
                          </w:p>
                        </w:tc>
                        <w:tc>
                          <w:tcPr>
                            <w:tcW w:w="1134" w:type="dxa"/>
                          </w:tcPr>
                          <w:p w14:paraId="21D093CF"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Research Objects</w:t>
                            </w:r>
                          </w:p>
                        </w:tc>
                        <w:tc>
                          <w:tcPr>
                            <w:tcW w:w="2268" w:type="dxa"/>
                          </w:tcPr>
                          <w:p w14:paraId="59C32033"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Factors Affecting Digital Transition</w:t>
                            </w:r>
                          </w:p>
                        </w:tc>
                        <w:tc>
                          <w:tcPr>
                            <w:tcW w:w="850" w:type="dxa"/>
                          </w:tcPr>
                          <w:p w14:paraId="2DB7209E"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Country</w:t>
                            </w:r>
                          </w:p>
                        </w:tc>
                        <w:tc>
                          <w:tcPr>
                            <w:tcW w:w="2658" w:type="dxa"/>
                            <w:gridSpan w:val="2"/>
                          </w:tcPr>
                          <w:p w14:paraId="656B09F0"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Methodology</w:t>
                            </w:r>
                          </w:p>
                        </w:tc>
                      </w:tr>
                      <w:tr w:rsidR="00563706" w:rsidRPr="003151A5" w14:paraId="297122FD" w14:textId="77777777" w:rsidTr="005A03BA">
                        <w:trPr>
                          <w:trHeight w:val="410"/>
                        </w:trPr>
                        <w:tc>
                          <w:tcPr>
                            <w:tcW w:w="702" w:type="dxa"/>
                          </w:tcPr>
                          <w:p w14:paraId="1CE5A986" w14:textId="77777777" w:rsidR="00563706" w:rsidRPr="00F27215" w:rsidRDefault="00563706" w:rsidP="00563706">
                            <w:pPr>
                              <w:numPr>
                                <w:ilvl w:val="0"/>
                                <w:numId w:val="17"/>
                              </w:numPr>
                              <w:autoSpaceDE w:val="0"/>
                              <w:autoSpaceDN w:val="0"/>
                              <w:adjustRightInd w:val="0"/>
                              <w:jc w:val="both"/>
                              <w:rPr>
                                <w:rFonts w:ascii="Times New Roman" w:hAnsi="Times New Roman" w:cs="Times New Roman"/>
                                <w:sz w:val="20"/>
                                <w:szCs w:val="20"/>
                                <w:lang w:val="en-US"/>
                              </w:rPr>
                            </w:pPr>
                          </w:p>
                        </w:tc>
                        <w:tc>
                          <w:tcPr>
                            <w:tcW w:w="1420" w:type="dxa"/>
                          </w:tcPr>
                          <w:p w14:paraId="31A52883"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Tariq Masood, Paul Sonntag</w:t>
                            </w:r>
                          </w:p>
                        </w:tc>
                        <w:tc>
                          <w:tcPr>
                            <w:tcW w:w="708" w:type="dxa"/>
                          </w:tcPr>
                          <w:p w14:paraId="280FF139"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2020</w:t>
                            </w:r>
                          </w:p>
                        </w:tc>
                        <w:tc>
                          <w:tcPr>
                            <w:tcW w:w="4253" w:type="dxa"/>
                          </w:tcPr>
                          <w:p w14:paraId="06A5E410" w14:textId="54FDB43B" w:rsidR="00563706" w:rsidRPr="00F27215" w:rsidRDefault="0091084A" w:rsidP="008E5EA8">
                            <w:pPr>
                              <w:autoSpaceDE w:val="0"/>
                              <w:autoSpaceDN w:val="0"/>
                              <w:adjustRightInd w:val="0"/>
                              <w:jc w:val="both"/>
                              <w:rPr>
                                <w:rFonts w:ascii="Times New Roman" w:hAnsi="Times New Roman" w:cs="Times New Roman"/>
                                <w:sz w:val="20"/>
                                <w:szCs w:val="20"/>
                                <w:lang w:val="en-US"/>
                              </w:rPr>
                            </w:pPr>
                            <w:r w:rsidRPr="0091084A">
                              <w:rPr>
                                <w:rFonts w:ascii="Times New Roman" w:hAnsi="Times New Roman" w:cs="Times New Roman"/>
                                <w:sz w:val="20"/>
                                <w:szCs w:val="20"/>
                                <w:lang w:val="en-US"/>
                              </w:rPr>
                              <w:t xml:space="preserve">By examining the difficulties and rewards of implementing </w:t>
                            </w:r>
                            <w:r>
                              <w:rPr>
                                <w:rFonts w:ascii="Times New Roman" w:hAnsi="Times New Roman" w:cs="Times New Roman"/>
                                <w:sz w:val="20"/>
                                <w:szCs w:val="20"/>
                                <w:lang w:val="en-US"/>
                              </w:rPr>
                              <w:t>critical</w:t>
                            </w:r>
                            <w:r w:rsidRPr="0091084A">
                              <w:rPr>
                                <w:rFonts w:ascii="Times New Roman" w:hAnsi="Times New Roman" w:cs="Times New Roman"/>
                                <w:sz w:val="20"/>
                                <w:szCs w:val="20"/>
                                <w:lang w:val="en-US"/>
                              </w:rPr>
                              <w:t xml:space="preserve"> Industry 4.0 technologies in SMEs, </w:t>
                            </w:r>
                            <w:r>
                              <w:rPr>
                                <w:rFonts w:ascii="Times New Roman" w:hAnsi="Times New Roman" w:cs="Times New Roman"/>
                                <w:sz w:val="20"/>
                                <w:szCs w:val="20"/>
                                <w:lang w:val="en-US"/>
                              </w:rPr>
                              <w:t>this study</w:t>
                            </w:r>
                            <w:r w:rsidRPr="0091084A">
                              <w:rPr>
                                <w:rFonts w:ascii="Times New Roman" w:hAnsi="Times New Roman" w:cs="Times New Roman"/>
                                <w:sz w:val="20"/>
                                <w:szCs w:val="20"/>
                                <w:lang w:val="en-US"/>
                              </w:rPr>
                              <w:t xml:space="preserve"> seeks to bridge the gap between these companies and the existing Industry 4.0 technologies and assessment methodology, thereby promoting Industry 4.0 adoption.</w:t>
                            </w:r>
                          </w:p>
                        </w:tc>
                        <w:tc>
                          <w:tcPr>
                            <w:tcW w:w="1134" w:type="dxa"/>
                          </w:tcPr>
                          <w:p w14:paraId="252AF0D0"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SMEs</w:t>
                            </w:r>
                          </w:p>
                        </w:tc>
                        <w:tc>
                          <w:tcPr>
                            <w:tcW w:w="2268" w:type="dxa"/>
                          </w:tcPr>
                          <w:p w14:paraId="7B651B79"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 xml:space="preserve">Financial, knowledge constraints, company size, time, company complexity, and benefits  </w:t>
                            </w:r>
                          </w:p>
                        </w:tc>
                        <w:tc>
                          <w:tcPr>
                            <w:tcW w:w="850" w:type="dxa"/>
                          </w:tcPr>
                          <w:p w14:paraId="70DBEED5"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UK</w:t>
                            </w:r>
                          </w:p>
                        </w:tc>
                        <w:tc>
                          <w:tcPr>
                            <w:tcW w:w="1418" w:type="dxa"/>
                          </w:tcPr>
                          <w:p w14:paraId="40666793"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Quantitative</w:t>
                            </w:r>
                          </w:p>
                        </w:tc>
                        <w:tc>
                          <w:tcPr>
                            <w:tcW w:w="1240" w:type="dxa"/>
                          </w:tcPr>
                          <w:p w14:paraId="33A05888"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survey</w:t>
                            </w:r>
                          </w:p>
                        </w:tc>
                      </w:tr>
                      <w:tr w:rsidR="00563706" w:rsidRPr="003151A5" w14:paraId="1A9337B0" w14:textId="77777777" w:rsidTr="005A03BA">
                        <w:trPr>
                          <w:trHeight w:val="615"/>
                        </w:trPr>
                        <w:tc>
                          <w:tcPr>
                            <w:tcW w:w="702" w:type="dxa"/>
                          </w:tcPr>
                          <w:p w14:paraId="7458059F" w14:textId="77777777" w:rsidR="00563706" w:rsidRPr="00F27215" w:rsidRDefault="00563706" w:rsidP="00563706">
                            <w:pPr>
                              <w:numPr>
                                <w:ilvl w:val="0"/>
                                <w:numId w:val="17"/>
                              </w:numPr>
                              <w:autoSpaceDE w:val="0"/>
                              <w:autoSpaceDN w:val="0"/>
                              <w:adjustRightInd w:val="0"/>
                              <w:jc w:val="both"/>
                              <w:rPr>
                                <w:rFonts w:ascii="Times New Roman" w:hAnsi="Times New Roman" w:cs="Times New Roman"/>
                                <w:sz w:val="20"/>
                                <w:szCs w:val="20"/>
                                <w:lang w:val="en-US"/>
                              </w:rPr>
                            </w:pPr>
                          </w:p>
                          <w:p w14:paraId="6FDC8A10"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p>
                        </w:tc>
                        <w:tc>
                          <w:tcPr>
                            <w:tcW w:w="1420" w:type="dxa"/>
                          </w:tcPr>
                          <w:p w14:paraId="7AA977D4"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Morteza Ghobakhloo, Mohammad Iranmanesh,</w:t>
                            </w:r>
                            <w:r w:rsidRPr="00F27215">
                              <w:rPr>
                                <w:rFonts w:ascii="Times New Roman" w:hAnsi="Times New Roman" w:cs="Times New Roman"/>
                                <w:sz w:val="20"/>
                                <w:szCs w:val="20"/>
                              </w:rPr>
                              <w:t xml:space="preserve"> </w:t>
                            </w:r>
                            <w:r w:rsidRPr="00F27215">
                              <w:rPr>
                                <w:rFonts w:ascii="Times New Roman" w:hAnsi="Times New Roman" w:cs="Times New Roman"/>
                                <w:sz w:val="20"/>
                                <w:szCs w:val="20"/>
                                <w:lang w:val="en-US"/>
                              </w:rPr>
                              <w:t>Azlan Amran</w:t>
                            </w:r>
                          </w:p>
                        </w:tc>
                        <w:tc>
                          <w:tcPr>
                            <w:tcW w:w="708" w:type="dxa"/>
                          </w:tcPr>
                          <w:p w14:paraId="5266EF22"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2022</w:t>
                            </w:r>
                          </w:p>
                        </w:tc>
                        <w:tc>
                          <w:tcPr>
                            <w:tcW w:w="4253" w:type="dxa"/>
                          </w:tcPr>
                          <w:p w14:paraId="51F0D393" w14:textId="4F81A3C7" w:rsidR="00563706" w:rsidRPr="00F27215" w:rsidRDefault="000411EB" w:rsidP="008E5EA8">
                            <w:pPr>
                              <w:autoSpaceDE w:val="0"/>
                              <w:autoSpaceDN w:val="0"/>
                              <w:adjustRightInd w:val="0"/>
                              <w:jc w:val="both"/>
                              <w:rPr>
                                <w:rFonts w:ascii="Times New Roman" w:hAnsi="Times New Roman" w:cs="Times New Roman"/>
                                <w:sz w:val="20"/>
                                <w:szCs w:val="20"/>
                                <w:lang w:val="en-US"/>
                              </w:rPr>
                            </w:pPr>
                            <w:r w:rsidRPr="00732C0D">
                              <w:rPr>
                                <w:rFonts w:ascii="Times New Roman" w:hAnsi="Times New Roman" w:cs="Times New Roman"/>
                                <w:sz w:val="20"/>
                                <w:szCs w:val="20"/>
                                <w:lang w:val="en-US"/>
                              </w:rPr>
                              <w:t xml:space="preserve">This research </w:t>
                            </w:r>
                            <w:r>
                              <w:rPr>
                                <w:rFonts w:ascii="Times New Roman" w:hAnsi="Times New Roman" w:cs="Times New Roman"/>
                                <w:sz w:val="20"/>
                                <w:szCs w:val="20"/>
                                <w:lang w:val="en-US"/>
                              </w:rPr>
                              <w:t>thoroughly investigates</w:t>
                            </w:r>
                            <w:r w:rsidRPr="00732C0D">
                              <w:rPr>
                                <w:rFonts w:ascii="Times New Roman" w:hAnsi="Times New Roman" w:cs="Times New Roman"/>
                                <w:sz w:val="20"/>
                                <w:szCs w:val="20"/>
                                <w:lang w:val="en-US"/>
                              </w:rPr>
                              <w:t xml:space="preserve"> the factors that may influence SMEs implementing Industry 4.0 technology, enabling smaller businesses to embrace the technology.</w:t>
                            </w:r>
                          </w:p>
                        </w:tc>
                        <w:tc>
                          <w:tcPr>
                            <w:tcW w:w="1134" w:type="dxa"/>
                          </w:tcPr>
                          <w:p w14:paraId="1EF1A1A5"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SMEs</w:t>
                            </w:r>
                          </w:p>
                        </w:tc>
                        <w:tc>
                          <w:tcPr>
                            <w:tcW w:w="2268" w:type="dxa"/>
                          </w:tcPr>
                          <w:p w14:paraId="36D2F85B"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Knowledge, security</w:t>
                            </w:r>
                          </w:p>
                        </w:tc>
                        <w:tc>
                          <w:tcPr>
                            <w:tcW w:w="850" w:type="dxa"/>
                          </w:tcPr>
                          <w:p w14:paraId="568E847D"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Not specified</w:t>
                            </w:r>
                          </w:p>
                        </w:tc>
                        <w:tc>
                          <w:tcPr>
                            <w:tcW w:w="1418" w:type="dxa"/>
                          </w:tcPr>
                          <w:p w14:paraId="347D898D"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 xml:space="preserve">Qualitative </w:t>
                            </w:r>
                          </w:p>
                        </w:tc>
                        <w:tc>
                          <w:tcPr>
                            <w:tcW w:w="1240" w:type="dxa"/>
                          </w:tcPr>
                          <w:p w14:paraId="4F12AD67"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Systematic literature review with TOE framework</w:t>
                            </w:r>
                          </w:p>
                        </w:tc>
                      </w:tr>
                      <w:tr w:rsidR="00563706" w:rsidRPr="003151A5" w14:paraId="40607D9C" w14:textId="77777777" w:rsidTr="005A03BA">
                        <w:trPr>
                          <w:trHeight w:val="1020"/>
                        </w:trPr>
                        <w:tc>
                          <w:tcPr>
                            <w:tcW w:w="702" w:type="dxa"/>
                          </w:tcPr>
                          <w:p w14:paraId="1CCC2AAA" w14:textId="77777777" w:rsidR="00563706" w:rsidRPr="00F27215" w:rsidRDefault="00563706" w:rsidP="00563706">
                            <w:pPr>
                              <w:numPr>
                                <w:ilvl w:val="0"/>
                                <w:numId w:val="17"/>
                              </w:numPr>
                              <w:autoSpaceDE w:val="0"/>
                              <w:autoSpaceDN w:val="0"/>
                              <w:adjustRightInd w:val="0"/>
                              <w:jc w:val="both"/>
                              <w:rPr>
                                <w:rFonts w:ascii="Times New Roman" w:hAnsi="Times New Roman" w:cs="Times New Roman"/>
                                <w:sz w:val="20"/>
                                <w:szCs w:val="20"/>
                                <w:lang w:val="en-US"/>
                              </w:rPr>
                            </w:pPr>
                          </w:p>
                        </w:tc>
                        <w:tc>
                          <w:tcPr>
                            <w:tcW w:w="1420" w:type="dxa"/>
                          </w:tcPr>
                          <w:p w14:paraId="5F8D796C"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Wong &amp; Kee</w:t>
                            </w:r>
                          </w:p>
                        </w:tc>
                        <w:tc>
                          <w:tcPr>
                            <w:tcW w:w="708" w:type="dxa"/>
                          </w:tcPr>
                          <w:p w14:paraId="517810E1"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2022</w:t>
                            </w:r>
                          </w:p>
                        </w:tc>
                        <w:tc>
                          <w:tcPr>
                            <w:tcW w:w="4253" w:type="dxa"/>
                          </w:tcPr>
                          <w:p w14:paraId="062C701E" w14:textId="20BB5A39" w:rsidR="00563706" w:rsidRPr="00F27215" w:rsidRDefault="0091084A" w:rsidP="008E5EA8">
                            <w:pPr>
                              <w:autoSpaceDE w:val="0"/>
                              <w:autoSpaceDN w:val="0"/>
                              <w:adjustRightInd w:val="0"/>
                              <w:jc w:val="both"/>
                              <w:rPr>
                                <w:rFonts w:ascii="Times New Roman" w:hAnsi="Times New Roman" w:cs="Times New Roman"/>
                                <w:sz w:val="20"/>
                                <w:szCs w:val="20"/>
                                <w:lang w:val="en-US"/>
                              </w:rPr>
                            </w:pPr>
                            <w:r w:rsidRPr="0091084A">
                              <w:rPr>
                                <w:rFonts w:ascii="Times New Roman" w:hAnsi="Times New Roman" w:cs="Times New Roman"/>
                                <w:sz w:val="20"/>
                                <w:szCs w:val="20"/>
                                <w:lang w:val="en-US"/>
                              </w:rPr>
                              <w:t>This research sought to determine whether firm size affected the relationship between market factors</w:t>
                            </w:r>
                            <w:r>
                              <w:rPr>
                                <w:rFonts w:ascii="Times New Roman" w:hAnsi="Times New Roman" w:cs="Times New Roman"/>
                                <w:sz w:val="20"/>
                                <w:szCs w:val="20"/>
                                <w:lang w:val="en-US"/>
                              </w:rPr>
                              <w:t>,</w:t>
                            </w:r>
                            <w:r w:rsidRPr="0091084A">
                              <w:rPr>
                                <w:rFonts w:ascii="Times New Roman" w:hAnsi="Times New Roman" w:cs="Times New Roman"/>
                                <w:sz w:val="20"/>
                                <w:szCs w:val="20"/>
                                <w:lang w:val="en-US"/>
                              </w:rPr>
                              <w:t xml:space="preserve"> organizational capabilities, institutional support, perceived advantage, and SMEs' enthusiasm for Industry 4.0. Organizational </w:t>
                            </w:r>
                            <w:r>
                              <w:rPr>
                                <w:rFonts w:ascii="Times New Roman" w:hAnsi="Times New Roman" w:cs="Times New Roman"/>
                                <w:sz w:val="20"/>
                                <w:szCs w:val="20"/>
                                <w:lang w:val="en-US"/>
                              </w:rPr>
                              <w:t>abilities</w:t>
                            </w:r>
                            <w:r w:rsidRPr="0091084A">
                              <w:rPr>
                                <w:rFonts w:ascii="Times New Roman" w:hAnsi="Times New Roman" w:cs="Times New Roman"/>
                                <w:sz w:val="20"/>
                                <w:szCs w:val="20"/>
                                <w:lang w:val="en-US"/>
                              </w:rPr>
                              <w:t>, institutional support,</w:t>
                            </w:r>
                            <w:r>
                              <w:rPr>
                                <w:rFonts w:ascii="Times New Roman" w:hAnsi="Times New Roman" w:cs="Times New Roman"/>
                                <w:sz w:val="20"/>
                                <w:szCs w:val="20"/>
                                <w:lang w:val="en-US"/>
                              </w:rPr>
                              <w:t xml:space="preserve"> and</w:t>
                            </w:r>
                            <w:r w:rsidRPr="0091084A">
                              <w:rPr>
                                <w:rFonts w:ascii="Times New Roman" w:hAnsi="Times New Roman" w:cs="Times New Roman"/>
                                <w:sz w:val="20"/>
                                <w:szCs w:val="20"/>
                                <w:lang w:val="en-US"/>
                              </w:rPr>
                              <w:t xml:space="preserve"> perceived </w:t>
                            </w:r>
                            <w:r w:rsidR="000411EB">
                              <w:rPr>
                                <w:rFonts w:ascii="Times New Roman" w:hAnsi="Times New Roman" w:cs="Times New Roman"/>
                                <w:sz w:val="20"/>
                                <w:szCs w:val="20"/>
                                <w:lang w:val="en-US"/>
                              </w:rPr>
                              <w:t>benefit</w:t>
                            </w:r>
                            <w:r>
                              <w:rPr>
                                <w:rFonts w:ascii="Times New Roman" w:hAnsi="Times New Roman" w:cs="Times New Roman"/>
                                <w:sz w:val="20"/>
                                <w:szCs w:val="20"/>
                                <w:lang w:val="en-US"/>
                              </w:rPr>
                              <w:t xml:space="preserve"> </w:t>
                            </w:r>
                            <w:r w:rsidRPr="0091084A">
                              <w:rPr>
                                <w:rFonts w:ascii="Times New Roman" w:hAnsi="Times New Roman" w:cs="Times New Roman"/>
                                <w:sz w:val="20"/>
                                <w:szCs w:val="20"/>
                                <w:lang w:val="en-US"/>
                              </w:rPr>
                              <w:t xml:space="preserve">were all examined </w:t>
                            </w:r>
                            <w:r>
                              <w:rPr>
                                <w:rFonts w:ascii="Times New Roman" w:hAnsi="Times New Roman" w:cs="Times New Roman"/>
                                <w:sz w:val="20"/>
                                <w:szCs w:val="20"/>
                                <w:lang w:val="en-US"/>
                              </w:rPr>
                              <w:t>about</w:t>
                            </w:r>
                            <w:r w:rsidRPr="0091084A">
                              <w:rPr>
                                <w:rFonts w:ascii="Times New Roman" w:hAnsi="Times New Roman" w:cs="Times New Roman"/>
                                <w:sz w:val="20"/>
                                <w:szCs w:val="20"/>
                                <w:lang w:val="en-US"/>
                              </w:rPr>
                              <w:t xml:space="preserve"> SMEs' readiness for Industry 4.0.</w:t>
                            </w:r>
                          </w:p>
                        </w:tc>
                        <w:tc>
                          <w:tcPr>
                            <w:tcW w:w="1134" w:type="dxa"/>
                          </w:tcPr>
                          <w:p w14:paraId="71D5E358"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SMEs</w:t>
                            </w:r>
                          </w:p>
                        </w:tc>
                        <w:tc>
                          <w:tcPr>
                            <w:tcW w:w="2268" w:type="dxa"/>
                          </w:tcPr>
                          <w:p w14:paraId="357FACDE"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Organization capabilities, SME institutional support, perceived benefits, market factors, firm size</w:t>
                            </w:r>
                          </w:p>
                        </w:tc>
                        <w:tc>
                          <w:tcPr>
                            <w:tcW w:w="850" w:type="dxa"/>
                          </w:tcPr>
                          <w:p w14:paraId="7E178AE6"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Malaysia</w:t>
                            </w:r>
                          </w:p>
                        </w:tc>
                        <w:tc>
                          <w:tcPr>
                            <w:tcW w:w="1418" w:type="dxa"/>
                          </w:tcPr>
                          <w:p w14:paraId="683899FB"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Quantitative</w:t>
                            </w:r>
                          </w:p>
                        </w:tc>
                        <w:tc>
                          <w:tcPr>
                            <w:tcW w:w="1240" w:type="dxa"/>
                          </w:tcPr>
                          <w:p w14:paraId="5E7818E9"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online survey</w:t>
                            </w:r>
                          </w:p>
                        </w:tc>
                      </w:tr>
                      <w:tr w:rsidR="00563706" w:rsidRPr="003151A5" w14:paraId="1CCE14F8" w14:textId="77777777" w:rsidTr="005A03BA">
                        <w:trPr>
                          <w:trHeight w:val="615"/>
                        </w:trPr>
                        <w:tc>
                          <w:tcPr>
                            <w:tcW w:w="702" w:type="dxa"/>
                          </w:tcPr>
                          <w:p w14:paraId="50BF90C7" w14:textId="77777777" w:rsidR="00563706" w:rsidRPr="00F27215" w:rsidRDefault="00563706" w:rsidP="00563706">
                            <w:pPr>
                              <w:numPr>
                                <w:ilvl w:val="0"/>
                                <w:numId w:val="17"/>
                              </w:numPr>
                              <w:autoSpaceDE w:val="0"/>
                              <w:autoSpaceDN w:val="0"/>
                              <w:adjustRightInd w:val="0"/>
                              <w:jc w:val="both"/>
                              <w:rPr>
                                <w:rFonts w:ascii="Times New Roman" w:hAnsi="Times New Roman" w:cs="Times New Roman"/>
                                <w:sz w:val="20"/>
                                <w:szCs w:val="20"/>
                                <w:lang w:val="en-US"/>
                              </w:rPr>
                            </w:pPr>
                          </w:p>
                        </w:tc>
                        <w:tc>
                          <w:tcPr>
                            <w:tcW w:w="1420" w:type="dxa"/>
                          </w:tcPr>
                          <w:p w14:paraId="60220A97"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Sriram &amp; Vinodh</w:t>
                            </w:r>
                          </w:p>
                        </w:tc>
                        <w:tc>
                          <w:tcPr>
                            <w:tcW w:w="708" w:type="dxa"/>
                          </w:tcPr>
                          <w:p w14:paraId="14FD3D11"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2021</w:t>
                            </w:r>
                          </w:p>
                        </w:tc>
                        <w:tc>
                          <w:tcPr>
                            <w:tcW w:w="4253" w:type="dxa"/>
                          </w:tcPr>
                          <w:p w14:paraId="521C7277" w14:textId="62D6E04A"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 xml:space="preserve">This study uses the complex proportionality assessment (COPRAS) approach to analyze the elements influencing the preparation of SMEs </w:t>
                            </w:r>
                            <w:r w:rsidR="00AE5EB9">
                              <w:rPr>
                                <w:rFonts w:ascii="Times New Roman" w:hAnsi="Times New Roman" w:cs="Times New Roman"/>
                                <w:sz w:val="20"/>
                                <w:szCs w:val="20"/>
                                <w:lang w:val="en-US"/>
                              </w:rPr>
                              <w:t xml:space="preserve">to embrace </w:t>
                            </w:r>
                            <w:r w:rsidRPr="00F27215">
                              <w:rPr>
                                <w:rFonts w:ascii="Times New Roman" w:hAnsi="Times New Roman" w:cs="Times New Roman"/>
                                <w:sz w:val="20"/>
                                <w:szCs w:val="20"/>
                                <w:lang w:val="en-US"/>
                              </w:rPr>
                              <w:t>Industry 4.0.</w:t>
                            </w:r>
                          </w:p>
                        </w:tc>
                        <w:tc>
                          <w:tcPr>
                            <w:tcW w:w="1134" w:type="dxa"/>
                          </w:tcPr>
                          <w:p w14:paraId="28602F66"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SMEs</w:t>
                            </w:r>
                          </w:p>
                        </w:tc>
                        <w:tc>
                          <w:tcPr>
                            <w:tcW w:w="2268" w:type="dxa"/>
                          </w:tcPr>
                          <w:p w14:paraId="0D0732AD"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Customer-focused innovativeness, comfortability of technology use, Dealing with insecurity, Compatibility with existing technology, Existing technical skills with the organization, financial support, management support and leadership, competition, infrastructure</w:t>
                            </w:r>
                          </w:p>
                        </w:tc>
                        <w:tc>
                          <w:tcPr>
                            <w:tcW w:w="850" w:type="dxa"/>
                          </w:tcPr>
                          <w:p w14:paraId="682FC96C"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p>
                        </w:tc>
                        <w:tc>
                          <w:tcPr>
                            <w:tcW w:w="1418" w:type="dxa"/>
                          </w:tcPr>
                          <w:p w14:paraId="0C4F2561"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Qualitative</w:t>
                            </w:r>
                          </w:p>
                          <w:p w14:paraId="5359B85A"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p>
                        </w:tc>
                        <w:tc>
                          <w:tcPr>
                            <w:tcW w:w="1240" w:type="dxa"/>
                          </w:tcPr>
                          <w:p w14:paraId="340244CA" w14:textId="77777777" w:rsidR="00563706" w:rsidRPr="00F27215" w:rsidRDefault="00563706" w:rsidP="008E5EA8">
                            <w:pPr>
                              <w:rPr>
                                <w:rFonts w:ascii="Times New Roman" w:hAnsi="Times New Roman" w:cs="Times New Roman"/>
                                <w:sz w:val="20"/>
                                <w:szCs w:val="20"/>
                                <w:lang w:val="en-US"/>
                              </w:rPr>
                            </w:pPr>
                            <w:r w:rsidRPr="00F27215">
                              <w:rPr>
                                <w:rFonts w:ascii="Times New Roman" w:hAnsi="Times New Roman" w:cs="Times New Roman"/>
                                <w:sz w:val="20"/>
                                <w:szCs w:val="20"/>
                                <w:lang w:val="en-US"/>
                              </w:rPr>
                              <w:t>multi-criteria decision-making (MCDM) tool COPRAS</w:t>
                            </w:r>
                          </w:p>
                          <w:p w14:paraId="5615C908" w14:textId="77777777" w:rsidR="00563706" w:rsidRPr="00F27215" w:rsidRDefault="00563706" w:rsidP="008E5EA8">
                            <w:pPr>
                              <w:autoSpaceDE w:val="0"/>
                              <w:autoSpaceDN w:val="0"/>
                              <w:adjustRightInd w:val="0"/>
                              <w:jc w:val="both"/>
                              <w:rPr>
                                <w:rFonts w:ascii="Times New Roman" w:hAnsi="Times New Roman" w:cs="Times New Roman"/>
                                <w:sz w:val="20"/>
                                <w:szCs w:val="20"/>
                                <w:lang w:val="en-US"/>
                              </w:rPr>
                            </w:pPr>
                          </w:p>
                        </w:tc>
                      </w:tr>
                    </w:tbl>
                    <w:p w14:paraId="29073880" w14:textId="77777777" w:rsidR="00563706" w:rsidRDefault="00563706" w:rsidP="00563706"/>
                  </w:txbxContent>
                </v:textbox>
                <w10:wrap anchorx="margin"/>
              </v:shape>
            </w:pict>
          </mc:Fallback>
        </mc:AlternateContent>
      </w:r>
      <w:r w:rsidR="007B2664" w:rsidRPr="005A0D10">
        <w:rPr>
          <w:rFonts w:ascii="Times New Roman" w:hAnsi="Times New Roman" w:cs="Times New Roman"/>
          <w:sz w:val="24"/>
          <w:szCs w:val="24"/>
        </w:rPr>
        <w:tab/>
      </w:r>
    </w:p>
    <w:p w14:paraId="6184941B" w14:textId="0A68C2F5" w:rsidR="007B2664" w:rsidRPr="005A0D10" w:rsidRDefault="007B2664" w:rsidP="007B2664">
      <w:pPr>
        <w:tabs>
          <w:tab w:val="left" w:pos="2892"/>
        </w:tabs>
        <w:rPr>
          <w:rFonts w:ascii="Times New Roman" w:hAnsi="Times New Roman" w:cs="Times New Roman"/>
          <w:sz w:val="24"/>
          <w:szCs w:val="24"/>
        </w:rPr>
      </w:pPr>
      <w:r w:rsidRPr="005A0D10">
        <w:rPr>
          <w:rFonts w:ascii="Times New Roman" w:hAnsi="Times New Roman" w:cs="Times New Roman"/>
          <w:sz w:val="24"/>
          <w:szCs w:val="24"/>
        </w:rPr>
        <w:tab/>
      </w:r>
    </w:p>
    <w:p w14:paraId="512D10C5" w14:textId="3EA4FCF2" w:rsidR="00FB3CCC" w:rsidRPr="005A0D10" w:rsidRDefault="00FB3CCC" w:rsidP="007B2664">
      <w:pPr>
        <w:tabs>
          <w:tab w:val="left" w:pos="2892"/>
        </w:tabs>
        <w:rPr>
          <w:rFonts w:ascii="Times New Roman" w:hAnsi="Times New Roman" w:cs="Times New Roman"/>
          <w:sz w:val="24"/>
          <w:szCs w:val="24"/>
        </w:rPr>
      </w:pPr>
    </w:p>
    <w:p w14:paraId="33D54594" w14:textId="77777777" w:rsidR="00FB3CCC" w:rsidRPr="005A0D10" w:rsidRDefault="00FB3CCC" w:rsidP="007B2664">
      <w:pPr>
        <w:tabs>
          <w:tab w:val="left" w:pos="2892"/>
        </w:tabs>
        <w:rPr>
          <w:rFonts w:ascii="Times New Roman" w:hAnsi="Times New Roman" w:cs="Times New Roman"/>
          <w:sz w:val="24"/>
          <w:szCs w:val="24"/>
        </w:rPr>
      </w:pPr>
    </w:p>
    <w:p w14:paraId="46D97732" w14:textId="77777777" w:rsidR="00FB3CCC" w:rsidRPr="005A0D10" w:rsidRDefault="00FB3CCC" w:rsidP="007B2664">
      <w:pPr>
        <w:tabs>
          <w:tab w:val="left" w:pos="2892"/>
        </w:tabs>
        <w:rPr>
          <w:rFonts w:ascii="Times New Roman" w:hAnsi="Times New Roman" w:cs="Times New Roman"/>
          <w:sz w:val="24"/>
          <w:szCs w:val="24"/>
        </w:rPr>
      </w:pPr>
    </w:p>
    <w:p w14:paraId="6A62BE54" w14:textId="77777777" w:rsidR="00FB3CCC" w:rsidRPr="005A0D10" w:rsidRDefault="00FB3CCC" w:rsidP="007B2664">
      <w:pPr>
        <w:tabs>
          <w:tab w:val="left" w:pos="2892"/>
        </w:tabs>
        <w:rPr>
          <w:rFonts w:ascii="Times New Roman" w:hAnsi="Times New Roman" w:cs="Times New Roman"/>
          <w:sz w:val="24"/>
          <w:szCs w:val="24"/>
        </w:rPr>
      </w:pPr>
    </w:p>
    <w:p w14:paraId="6F6E118C" w14:textId="77777777" w:rsidR="00FB3CCC" w:rsidRPr="005A0D10" w:rsidRDefault="00FB3CCC" w:rsidP="007B2664">
      <w:pPr>
        <w:tabs>
          <w:tab w:val="left" w:pos="2892"/>
        </w:tabs>
        <w:rPr>
          <w:rFonts w:ascii="Times New Roman" w:hAnsi="Times New Roman" w:cs="Times New Roman"/>
          <w:sz w:val="24"/>
          <w:szCs w:val="24"/>
        </w:rPr>
      </w:pPr>
    </w:p>
    <w:p w14:paraId="6FC189A5" w14:textId="77777777" w:rsidR="00FB3CCC" w:rsidRPr="005A0D10" w:rsidRDefault="00FB3CCC" w:rsidP="007B2664">
      <w:pPr>
        <w:tabs>
          <w:tab w:val="left" w:pos="2892"/>
        </w:tabs>
        <w:rPr>
          <w:rFonts w:ascii="Times New Roman" w:hAnsi="Times New Roman" w:cs="Times New Roman"/>
          <w:sz w:val="24"/>
          <w:szCs w:val="24"/>
        </w:rPr>
      </w:pPr>
    </w:p>
    <w:p w14:paraId="66E75DEE" w14:textId="77777777" w:rsidR="00FB3CCC" w:rsidRPr="005A0D10" w:rsidRDefault="00FB3CCC" w:rsidP="007B2664">
      <w:pPr>
        <w:tabs>
          <w:tab w:val="left" w:pos="2892"/>
        </w:tabs>
        <w:rPr>
          <w:rFonts w:ascii="Times New Roman" w:hAnsi="Times New Roman" w:cs="Times New Roman"/>
          <w:sz w:val="24"/>
          <w:szCs w:val="24"/>
        </w:rPr>
      </w:pPr>
    </w:p>
    <w:p w14:paraId="32AEDA73" w14:textId="77777777" w:rsidR="00FB3CCC" w:rsidRPr="005A0D10" w:rsidRDefault="00FB3CCC" w:rsidP="007B2664">
      <w:pPr>
        <w:tabs>
          <w:tab w:val="left" w:pos="2892"/>
        </w:tabs>
        <w:rPr>
          <w:rFonts w:ascii="Times New Roman" w:hAnsi="Times New Roman" w:cs="Times New Roman"/>
          <w:sz w:val="24"/>
          <w:szCs w:val="24"/>
        </w:rPr>
      </w:pPr>
    </w:p>
    <w:p w14:paraId="7265E159" w14:textId="77777777" w:rsidR="00FB3CCC" w:rsidRPr="005A0D10" w:rsidRDefault="00FB3CCC" w:rsidP="007B2664">
      <w:pPr>
        <w:tabs>
          <w:tab w:val="left" w:pos="2892"/>
        </w:tabs>
        <w:rPr>
          <w:rFonts w:ascii="Times New Roman" w:hAnsi="Times New Roman" w:cs="Times New Roman"/>
          <w:sz w:val="24"/>
          <w:szCs w:val="24"/>
        </w:rPr>
      </w:pPr>
    </w:p>
    <w:p w14:paraId="40B46D01" w14:textId="77777777" w:rsidR="00FB3CCC" w:rsidRPr="005A0D10" w:rsidRDefault="00FB3CCC" w:rsidP="007B2664">
      <w:pPr>
        <w:tabs>
          <w:tab w:val="left" w:pos="2892"/>
        </w:tabs>
        <w:rPr>
          <w:rFonts w:ascii="Times New Roman" w:hAnsi="Times New Roman" w:cs="Times New Roman"/>
          <w:sz w:val="24"/>
          <w:szCs w:val="24"/>
        </w:rPr>
      </w:pPr>
    </w:p>
    <w:p w14:paraId="32A5496B" w14:textId="77777777" w:rsidR="00FB3CCC" w:rsidRPr="005A0D10" w:rsidRDefault="00FB3CCC" w:rsidP="007B2664">
      <w:pPr>
        <w:tabs>
          <w:tab w:val="left" w:pos="2892"/>
        </w:tabs>
        <w:rPr>
          <w:rFonts w:ascii="Times New Roman" w:hAnsi="Times New Roman" w:cs="Times New Roman"/>
          <w:sz w:val="24"/>
          <w:szCs w:val="24"/>
        </w:rPr>
      </w:pPr>
    </w:p>
    <w:p w14:paraId="7B629663" w14:textId="77777777" w:rsidR="00FB3CCC" w:rsidRPr="005A0D10" w:rsidRDefault="00FB3CCC" w:rsidP="007B2664">
      <w:pPr>
        <w:tabs>
          <w:tab w:val="left" w:pos="2892"/>
        </w:tabs>
        <w:rPr>
          <w:rFonts w:ascii="Times New Roman" w:hAnsi="Times New Roman" w:cs="Times New Roman"/>
          <w:sz w:val="24"/>
          <w:szCs w:val="24"/>
        </w:rPr>
      </w:pPr>
    </w:p>
    <w:p w14:paraId="283C7167" w14:textId="77777777" w:rsidR="00FB3CCC" w:rsidRPr="005A0D10" w:rsidRDefault="00FB3CCC" w:rsidP="007B2664">
      <w:pPr>
        <w:tabs>
          <w:tab w:val="left" w:pos="2892"/>
        </w:tabs>
        <w:rPr>
          <w:rFonts w:ascii="Times New Roman" w:hAnsi="Times New Roman" w:cs="Times New Roman"/>
          <w:sz w:val="24"/>
          <w:szCs w:val="24"/>
        </w:rPr>
      </w:pPr>
    </w:p>
    <w:p w14:paraId="2AEA2C9C" w14:textId="77777777" w:rsidR="00FB3CCC" w:rsidRPr="005A0D10" w:rsidRDefault="00FB3CCC" w:rsidP="007B2664">
      <w:pPr>
        <w:tabs>
          <w:tab w:val="left" w:pos="2892"/>
        </w:tabs>
        <w:rPr>
          <w:rFonts w:ascii="Times New Roman" w:hAnsi="Times New Roman" w:cs="Times New Roman"/>
          <w:sz w:val="24"/>
          <w:szCs w:val="24"/>
        </w:rPr>
      </w:pPr>
    </w:p>
    <w:p w14:paraId="3EA303C1" w14:textId="77777777" w:rsidR="00FB3CCC" w:rsidRPr="005A0D10" w:rsidRDefault="00FB3CCC" w:rsidP="007B2664">
      <w:pPr>
        <w:tabs>
          <w:tab w:val="left" w:pos="2892"/>
        </w:tabs>
        <w:rPr>
          <w:rFonts w:ascii="Times New Roman" w:hAnsi="Times New Roman" w:cs="Times New Roman"/>
          <w:sz w:val="24"/>
          <w:szCs w:val="24"/>
        </w:rPr>
      </w:pPr>
    </w:p>
    <w:p w14:paraId="72D5B708" w14:textId="77777777" w:rsidR="00FB3CCC" w:rsidRPr="005A0D10" w:rsidRDefault="00FB3CCC" w:rsidP="007B2664">
      <w:pPr>
        <w:tabs>
          <w:tab w:val="left" w:pos="2892"/>
        </w:tabs>
        <w:rPr>
          <w:rFonts w:ascii="Times New Roman" w:hAnsi="Times New Roman" w:cs="Times New Roman"/>
          <w:sz w:val="24"/>
          <w:szCs w:val="24"/>
        </w:rPr>
      </w:pPr>
    </w:p>
    <w:p w14:paraId="03B390F1" w14:textId="77777777" w:rsidR="00FB3CCC" w:rsidRPr="005A0D10" w:rsidRDefault="00FB3CCC" w:rsidP="007B2664">
      <w:pPr>
        <w:tabs>
          <w:tab w:val="left" w:pos="2892"/>
        </w:tabs>
        <w:rPr>
          <w:rFonts w:ascii="Times New Roman" w:hAnsi="Times New Roman" w:cs="Times New Roman"/>
          <w:sz w:val="24"/>
          <w:szCs w:val="24"/>
        </w:rPr>
      </w:pPr>
    </w:p>
    <w:p w14:paraId="25C827F2" w14:textId="77777777" w:rsidR="00FB3CCC" w:rsidRPr="005A0D10" w:rsidRDefault="00FB3CCC" w:rsidP="007B2664">
      <w:pPr>
        <w:tabs>
          <w:tab w:val="left" w:pos="2892"/>
        </w:tabs>
        <w:rPr>
          <w:rFonts w:ascii="Times New Roman" w:hAnsi="Times New Roman" w:cs="Times New Roman"/>
          <w:sz w:val="24"/>
          <w:szCs w:val="24"/>
        </w:rPr>
      </w:pPr>
    </w:p>
    <w:p w14:paraId="4E2706F3" w14:textId="77777777" w:rsidR="00FB3CCC" w:rsidRPr="005A0D10" w:rsidRDefault="00FB3CCC" w:rsidP="007B2664">
      <w:pPr>
        <w:tabs>
          <w:tab w:val="left" w:pos="2892"/>
        </w:tabs>
        <w:rPr>
          <w:rFonts w:ascii="Times New Roman" w:hAnsi="Times New Roman" w:cs="Times New Roman"/>
          <w:sz w:val="24"/>
          <w:szCs w:val="24"/>
        </w:rPr>
      </w:pPr>
    </w:p>
    <w:p w14:paraId="71DE9D8B" w14:textId="77777777" w:rsidR="00FB3CCC" w:rsidRPr="005A0D10" w:rsidRDefault="00FB3CCC" w:rsidP="007B2664">
      <w:pPr>
        <w:tabs>
          <w:tab w:val="left" w:pos="2892"/>
        </w:tabs>
        <w:rPr>
          <w:rFonts w:ascii="Times New Roman" w:hAnsi="Times New Roman" w:cs="Times New Roman"/>
          <w:sz w:val="24"/>
          <w:szCs w:val="24"/>
        </w:rPr>
      </w:pPr>
    </w:p>
    <w:p w14:paraId="5D7FB1AC" w14:textId="77777777" w:rsidR="00FB3CCC" w:rsidRPr="005A0D10" w:rsidRDefault="00FB3CCC" w:rsidP="007B2664">
      <w:pPr>
        <w:tabs>
          <w:tab w:val="left" w:pos="2892"/>
        </w:tabs>
        <w:rPr>
          <w:rFonts w:ascii="Times New Roman" w:hAnsi="Times New Roman" w:cs="Times New Roman"/>
          <w:sz w:val="24"/>
          <w:szCs w:val="24"/>
        </w:rPr>
      </w:pPr>
    </w:p>
    <w:p w14:paraId="726E73B5" w14:textId="77777777" w:rsidR="00FB3CCC" w:rsidRPr="005A0D10" w:rsidRDefault="00FB3CCC" w:rsidP="007B2664">
      <w:pPr>
        <w:tabs>
          <w:tab w:val="left" w:pos="2892"/>
        </w:tabs>
        <w:rPr>
          <w:rFonts w:ascii="Times New Roman" w:hAnsi="Times New Roman" w:cs="Times New Roman"/>
          <w:sz w:val="24"/>
          <w:szCs w:val="24"/>
        </w:rPr>
      </w:pPr>
    </w:p>
    <w:p w14:paraId="1E73F160" w14:textId="77777777" w:rsidR="00FB3CCC" w:rsidRPr="005A0D10" w:rsidRDefault="00FB3CCC" w:rsidP="007B2664">
      <w:pPr>
        <w:tabs>
          <w:tab w:val="left" w:pos="2892"/>
        </w:tabs>
        <w:rPr>
          <w:rFonts w:ascii="Times New Roman" w:hAnsi="Times New Roman" w:cs="Times New Roman"/>
          <w:sz w:val="24"/>
          <w:szCs w:val="24"/>
        </w:rPr>
      </w:pPr>
    </w:p>
    <w:p w14:paraId="4D85FEB3" w14:textId="77777777" w:rsidR="00FB3CCC" w:rsidRPr="005A0D10" w:rsidRDefault="00FB3CCC" w:rsidP="007B2664">
      <w:pPr>
        <w:tabs>
          <w:tab w:val="left" w:pos="2892"/>
        </w:tabs>
        <w:rPr>
          <w:rFonts w:ascii="Times New Roman" w:hAnsi="Times New Roman" w:cs="Times New Roman"/>
          <w:sz w:val="24"/>
          <w:szCs w:val="24"/>
        </w:rPr>
      </w:pPr>
    </w:p>
    <w:p w14:paraId="281968FD" w14:textId="77777777" w:rsidR="00FB3CCC" w:rsidRPr="005A0D10" w:rsidRDefault="00FB3CCC" w:rsidP="007B2664">
      <w:pPr>
        <w:tabs>
          <w:tab w:val="left" w:pos="2892"/>
        </w:tabs>
        <w:rPr>
          <w:rFonts w:ascii="Times New Roman" w:hAnsi="Times New Roman" w:cs="Times New Roman"/>
          <w:sz w:val="24"/>
          <w:szCs w:val="24"/>
        </w:rPr>
      </w:pPr>
    </w:p>
    <w:p w14:paraId="56986C5A" w14:textId="77777777" w:rsidR="00FB3CCC" w:rsidRPr="005A0D10" w:rsidRDefault="00FB3CCC" w:rsidP="007B2664">
      <w:pPr>
        <w:tabs>
          <w:tab w:val="left" w:pos="2892"/>
        </w:tabs>
        <w:rPr>
          <w:rFonts w:ascii="Times New Roman" w:hAnsi="Times New Roman" w:cs="Times New Roman"/>
          <w:sz w:val="24"/>
          <w:szCs w:val="24"/>
        </w:rPr>
      </w:pPr>
    </w:p>
    <w:p w14:paraId="74A331AA" w14:textId="77777777" w:rsidR="00FB3CCC" w:rsidRPr="005A0D10" w:rsidRDefault="00FB3CCC" w:rsidP="007B2664">
      <w:pPr>
        <w:tabs>
          <w:tab w:val="left" w:pos="2892"/>
        </w:tabs>
        <w:rPr>
          <w:rFonts w:ascii="Times New Roman" w:hAnsi="Times New Roman" w:cs="Times New Roman"/>
          <w:sz w:val="24"/>
          <w:szCs w:val="24"/>
        </w:rPr>
      </w:pPr>
    </w:p>
    <w:p w14:paraId="4B50AA0C" w14:textId="77777777" w:rsidR="00FB3CCC" w:rsidRPr="005A0D10" w:rsidRDefault="00FB3CCC" w:rsidP="007B2664">
      <w:pPr>
        <w:tabs>
          <w:tab w:val="left" w:pos="2892"/>
        </w:tabs>
        <w:rPr>
          <w:rFonts w:ascii="Times New Roman" w:hAnsi="Times New Roman" w:cs="Times New Roman"/>
          <w:sz w:val="24"/>
          <w:szCs w:val="24"/>
        </w:rPr>
      </w:pPr>
    </w:p>
    <w:p w14:paraId="2160E405" w14:textId="77777777" w:rsidR="00FB3CCC" w:rsidRPr="005A0D10" w:rsidRDefault="00FB3CCC" w:rsidP="007B2664">
      <w:pPr>
        <w:tabs>
          <w:tab w:val="left" w:pos="2892"/>
        </w:tabs>
        <w:rPr>
          <w:rFonts w:ascii="Times New Roman" w:hAnsi="Times New Roman" w:cs="Times New Roman"/>
          <w:sz w:val="24"/>
          <w:szCs w:val="24"/>
        </w:rPr>
      </w:pPr>
    </w:p>
    <w:p w14:paraId="4C30E358" w14:textId="32BCA166" w:rsidR="00FB3CCC" w:rsidRPr="005A0D10" w:rsidRDefault="0091084A" w:rsidP="007B2664">
      <w:pPr>
        <w:tabs>
          <w:tab w:val="left" w:pos="2892"/>
        </w:tabs>
        <w:rPr>
          <w:rFonts w:ascii="Times New Roman" w:hAnsi="Times New Roman" w:cs="Times New Roman"/>
          <w:sz w:val="24"/>
          <w:szCs w:val="24"/>
        </w:rPr>
      </w:pPr>
      <w:r w:rsidRPr="005A0D10">
        <w:rPr>
          <w:rFonts w:ascii="Times New Roman" w:hAnsi="Times New Roman" w:cs="Times New Roman"/>
          <w:noProof/>
          <w:sz w:val="24"/>
          <w:szCs w:val="24"/>
          <w14:ligatures w14:val="standardContextual"/>
        </w:rPr>
        <w:lastRenderedPageBreak/>
        <mc:AlternateContent>
          <mc:Choice Requires="wps">
            <w:drawing>
              <wp:anchor distT="0" distB="0" distL="114300" distR="114300" simplePos="0" relativeHeight="251661312" behindDoc="0" locked="0" layoutInCell="1" allowOverlap="1" wp14:anchorId="591C7020" wp14:editId="57E6FAB9">
                <wp:simplePos x="0" y="0"/>
                <wp:positionH relativeFrom="margin">
                  <wp:align>right</wp:align>
                </wp:positionH>
                <wp:positionV relativeFrom="paragraph">
                  <wp:posOffset>432434</wp:posOffset>
                </wp:positionV>
                <wp:extent cx="10963275" cy="6513195"/>
                <wp:effectExtent l="0" t="3810" r="5715" b="5715"/>
                <wp:wrapNone/>
                <wp:docPr id="2135421749" name="Text Box 2"/>
                <wp:cNvGraphicFramePr/>
                <a:graphic xmlns:a="http://schemas.openxmlformats.org/drawingml/2006/main">
                  <a:graphicData uri="http://schemas.microsoft.com/office/word/2010/wordprocessingShape">
                    <wps:wsp>
                      <wps:cNvSpPr txBox="1"/>
                      <wps:spPr>
                        <a:xfrm rot="16200000">
                          <a:off x="0" y="0"/>
                          <a:ext cx="10963275" cy="6513195"/>
                        </a:xfrm>
                        <a:prstGeom prst="rect">
                          <a:avLst/>
                        </a:prstGeom>
                        <a:solidFill>
                          <a:sysClr val="window" lastClr="FFFFFF"/>
                        </a:solidFill>
                        <a:ln w="6350">
                          <a:noFill/>
                        </a:ln>
                      </wps:spPr>
                      <wps:txbx>
                        <w:txbxContent>
                          <w:tbl>
                            <w:tblPr>
                              <w:tblStyle w:val="TableGrid"/>
                              <w:tblW w:w="13887" w:type="dxa"/>
                              <w:tblLayout w:type="fixed"/>
                              <w:tblLook w:val="04A0" w:firstRow="1" w:lastRow="0" w:firstColumn="1" w:lastColumn="0" w:noHBand="0" w:noVBand="1"/>
                            </w:tblPr>
                            <w:tblGrid>
                              <w:gridCol w:w="702"/>
                              <w:gridCol w:w="1420"/>
                              <w:gridCol w:w="708"/>
                              <w:gridCol w:w="4253"/>
                              <w:gridCol w:w="850"/>
                              <w:gridCol w:w="2977"/>
                              <w:gridCol w:w="1134"/>
                              <w:gridCol w:w="709"/>
                              <w:gridCol w:w="1134"/>
                            </w:tblGrid>
                            <w:tr w:rsidR="002020D8" w:rsidRPr="00F27215" w14:paraId="73BAFC71" w14:textId="77777777" w:rsidTr="00B5364F">
                              <w:trPr>
                                <w:trHeight w:val="1020"/>
                              </w:trPr>
                              <w:tc>
                                <w:tcPr>
                                  <w:tcW w:w="702" w:type="dxa"/>
                                </w:tcPr>
                                <w:p w14:paraId="5772FFEF" w14:textId="77777777" w:rsidR="002020D8" w:rsidRPr="00F27215" w:rsidRDefault="002020D8" w:rsidP="002020D8">
                                  <w:pPr>
                                    <w:numPr>
                                      <w:ilvl w:val="0"/>
                                      <w:numId w:val="17"/>
                                    </w:numPr>
                                    <w:autoSpaceDE w:val="0"/>
                                    <w:autoSpaceDN w:val="0"/>
                                    <w:adjustRightInd w:val="0"/>
                                    <w:jc w:val="both"/>
                                    <w:rPr>
                                      <w:rFonts w:ascii="Times New Roman" w:hAnsi="Times New Roman" w:cs="Times New Roman"/>
                                      <w:sz w:val="20"/>
                                      <w:szCs w:val="20"/>
                                      <w:lang w:val="en-US"/>
                                    </w:rPr>
                                  </w:pPr>
                                </w:p>
                              </w:tc>
                              <w:tc>
                                <w:tcPr>
                                  <w:tcW w:w="1420" w:type="dxa"/>
                                </w:tcPr>
                                <w:p w14:paraId="71D1468B"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Agostini &amp; Nosella</w:t>
                                  </w:r>
                                </w:p>
                              </w:tc>
                              <w:tc>
                                <w:tcPr>
                                  <w:tcW w:w="708" w:type="dxa"/>
                                </w:tcPr>
                                <w:p w14:paraId="048C30B8"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2020</w:t>
                                  </w:r>
                                </w:p>
                              </w:tc>
                              <w:tc>
                                <w:tcPr>
                                  <w:tcW w:w="4253" w:type="dxa"/>
                                </w:tcPr>
                                <w:p w14:paraId="1135BDD1" w14:textId="358EBFB3" w:rsidR="002020D8" w:rsidRPr="00F27215" w:rsidRDefault="009C5C0A" w:rsidP="009C5C0A">
                                  <w:pPr>
                                    <w:spacing w:after="160" w:line="259" w:lineRule="auto"/>
                                    <w:jc w:val="both"/>
                                    <w:rPr>
                                      <w:rFonts w:ascii="Times New Roman" w:hAnsi="Times New Roman" w:cs="Times New Roman"/>
                                      <w:sz w:val="20"/>
                                      <w:szCs w:val="20"/>
                                      <w:lang w:val="en-US"/>
                                    </w:rPr>
                                  </w:pPr>
                                  <w:r w:rsidRPr="009C5C0A">
                                    <w:rPr>
                                      <w:rFonts w:ascii="Times New Roman" w:hAnsi="Times New Roman" w:cs="Times New Roman"/>
                                      <w:sz w:val="20"/>
                                      <w:szCs w:val="20"/>
                                      <w:lang w:val="en-US"/>
                                    </w:rPr>
                                    <w:t xml:space="preserve">This study investigates the potential benefits of investing in Advanced Manufacturing Technologies (AMTs) and social capital—the network of connections a business has </w:t>
                                  </w:r>
                                  <w:r w:rsidR="00A13CFE">
                                    <w:rPr>
                                      <w:rFonts w:ascii="Times New Roman" w:hAnsi="Times New Roman" w:cs="Times New Roman"/>
                                      <w:sz w:val="20"/>
                                      <w:szCs w:val="20"/>
                                      <w:lang w:val="en-US"/>
                                    </w:rPr>
                                    <w:t>internally and externally—for adopting</w:t>
                                  </w:r>
                                  <w:r w:rsidRPr="009C5C0A">
                                    <w:rPr>
                                      <w:rFonts w:ascii="Times New Roman" w:hAnsi="Times New Roman" w:cs="Times New Roman"/>
                                      <w:sz w:val="20"/>
                                      <w:szCs w:val="20"/>
                                      <w:lang w:val="en-US"/>
                                    </w:rPr>
                                    <w:t xml:space="preserve"> Industry 4.0 technologies. It also looks at how strong these interactions are within the organizational setting.</w:t>
                                  </w:r>
                                </w:p>
                              </w:tc>
                              <w:tc>
                                <w:tcPr>
                                  <w:tcW w:w="850" w:type="dxa"/>
                                </w:tcPr>
                                <w:p w14:paraId="55BFAC87"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SMEs</w:t>
                                  </w:r>
                                </w:p>
                              </w:tc>
                              <w:tc>
                                <w:tcPr>
                                  <w:tcW w:w="2977" w:type="dxa"/>
                                </w:tcPr>
                                <w:p w14:paraId="354A9A53" w14:textId="77777777" w:rsidR="002020D8" w:rsidRPr="00F27215" w:rsidRDefault="002020D8" w:rsidP="00E64122">
                                  <w:pPr>
                                    <w:spacing w:after="160" w:line="259" w:lineRule="auto"/>
                                    <w:rPr>
                                      <w:rFonts w:ascii="Times New Roman" w:hAnsi="Times New Roman" w:cs="Times New Roman"/>
                                      <w:sz w:val="20"/>
                                      <w:szCs w:val="20"/>
                                      <w:lang w:val="en-US"/>
                                    </w:rPr>
                                  </w:pPr>
                                  <w:r w:rsidRPr="00F27215">
                                    <w:rPr>
                                      <w:rFonts w:ascii="Times New Roman" w:hAnsi="Times New Roman" w:cs="Times New Roman"/>
                                      <w:sz w:val="20"/>
                                      <w:szCs w:val="20"/>
                                      <w:lang w:val="en-US"/>
                                    </w:rPr>
                                    <w:t xml:space="preserve">Internal social capital, External social capital, Investment in AMTs, Management support, Absorptive capacity, and Government policy  </w:t>
                                  </w:r>
                                </w:p>
                              </w:tc>
                              <w:tc>
                                <w:tcPr>
                                  <w:tcW w:w="1134" w:type="dxa"/>
                                </w:tcPr>
                                <w:p w14:paraId="0A0F2F7B"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six Central European regions</w:t>
                                  </w:r>
                                </w:p>
                              </w:tc>
                              <w:tc>
                                <w:tcPr>
                                  <w:tcW w:w="709" w:type="dxa"/>
                                </w:tcPr>
                                <w:p w14:paraId="039D468C" w14:textId="77777777" w:rsidR="002020D8" w:rsidRPr="00F27215" w:rsidRDefault="002020D8" w:rsidP="00E64122">
                                  <w:pPr>
                                    <w:rPr>
                                      <w:rFonts w:ascii="Times New Roman" w:hAnsi="Times New Roman" w:cs="Times New Roman"/>
                                      <w:sz w:val="20"/>
                                      <w:szCs w:val="20"/>
                                      <w:lang w:val="en-US"/>
                                    </w:rPr>
                                  </w:pPr>
                                  <w:r w:rsidRPr="00F27215">
                                    <w:rPr>
                                      <w:rFonts w:ascii="Times New Roman" w:hAnsi="Times New Roman" w:cs="Times New Roman"/>
                                      <w:sz w:val="20"/>
                                      <w:szCs w:val="20"/>
                                      <w:lang w:val="en-US"/>
                                    </w:rPr>
                                    <w:t xml:space="preserve">Quantitative </w:t>
                                  </w:r>
                                </w:p>
                              </w:tc>
                              <w:tc>
                                <w:tcPr>
                                  <w:tcW w:w="1134" w:type="dxa"/>
                                </w:tcPr>
                                <w:p w14:paraId="43A81990" w14:textId="77777777" w:rsidR="002020D8" w:rsidRPr="00F27215" w:rsidRDefault="002020D8" w:rsidP="00E64122">
                                  <w:pPr>
                                    <w:rPr>
                                      <w:rFonts w:ascii="Times New Roman" w:hAnsi="Times New Roman" w:cs="Times New Roman"/>
                                      <w:sz w:val="20"/>
                                      <w:szCs w:val="20"/>
                                      <w:lang w:val="en-US"/>
                                    </w:rPr>
                                  </w:pPr>
                                  <w:r w:rsidRPr="00F27215">
                                    <w:rPr>
                                      <w:rFonts w:ascii="Times New Roman" w:hAnsi="Times New Roman" w:cs="Times New Roman"/>
                                      <w:sz w:val="20"/>
                                      <w:szCs w:val="20"/>
                                      <w:lang w:val="en-US"/>
                                    </w:rPr>
                                    <w:t>Regression analysis of data surveyed by the European project.</w:t>
                                  </w:r>
                                </w:p>
                                <w:p w14:paraId="22E985B4" w14:textId="77777777" w:rsidR="002020D8" w:rsidRPr="00F27215" w:rsidRDefault="002020D8" w:rsidP="00E64122">
                                  <w:pPr>
                                    <w:rPr>
                                      <w:rFonts w:ascii="Times New Roman" w:hAnsi="Times New Roman" w:cs="Times New Roman"/>
                                      <w:sz w:val="20"/>
                                      <w:szCs w:val="20"/>
                                      <w:lang w:val="en-US"/>
                                    </w:rPr>
                                  </w:pPr>
                                </w:p>
                              </w:tc>
                            </w:tr>
                            <w:tr w:rsidR="002020D8" w:rsidRPr="00F27215" w14:paraId="70AC6F92" w14:textId="77777777" w:rsidTr="00B5364F">
                              <w:trPr>
                                <w:trHeight w:val="410"/>
                              </w:trPr>
                              <w:tc>
                                <w:tcPr>
                                  <w:tcW w:w="702" w:type="dxa"/>
                                </w:tcPr>
                                <w:p w14:paraId="677361C7" w14:textId="77777777" w:rsidR="002020D8" w:rsidRPr="00F27215" w:rsidRDefault="002020D8" w:rsidP="002020D8">
                                  <w:pPr>
                                    <w:numPr>
                                      <w:ilvl w:val="0"/>
                                      <w:numId w:val="17"/>
                                    </w:numPr>
                                    <w:autoSpaceDE w:val="0"/>
                                    <w:autoSpaceDN w:val="0"/>
                                    <w:adjustRightInd w:val="0"/>
                                    <w:jc w:val="both"/>
                                    <w:rPr>
                                      <w:rFonts w:ascii="Times New Roman" w:hAnsi="Times New Roman" w:cs="Times New Roman"/>
                                      <w:sz w:val="20"/>
                                      <w:szCs w:val="20"/>
                                      <w:lang w:val="en-US"/>
                                    </w:rPr>
                                  </w:pPr>
                                </w:p>
                              </w:tc>
                              <w:tc>
                                <w:tcPr>
                                  <w:tcW w:w="1420" w:type="dxa"/>
                                </w:tcPr>
                                <w:p w14:paraId="507AEA55" w14:textId="03D65D84" w:rsidR="002020D8" w:rsidRPr="00F27215" w:rsidRDefault="002020D8" w:rsidP="00E64122">
                                  <w:pPr>
                                    <w:autoSpaceDE w:val="0"/>
                                    <w:autoSpaceDN w:val="0"/>
                                    <w:adjustRightInd w:val="0"/>
                                    <w:rPr>
                                      <w:rFonts w:ascii="Times New Roman" w:hAnsi="Times New Roman" w:cs="Times New Roman"/>
                                      <w:sz w:val="20"/>
                                      <w:szCs w:val="20"/>
                                      <w:lang w:val="it-IT"/>
                                    </w:rPr>
                                  </w:pPr>
                                  <w:r w:rsidRPr="00F27215">
                                    <w:rPr>
                                      <w:rFonts w:ascii="Times New Roman" w:hAnsi="Times New Roman" w:cs="Times New Roman"/>
                                      <w:sz w:val="20"/>
                                      <w:szCs w:val="20"/>
                                      <w:lang w:val="it-IT"/>
                                    </w:rPr>
                                    <w:t>Margarida Rodrigues , Mário Franco, Cidália Oliveira</w:t>
                                  </w:r>
                                  <w:r w:rsidR="00A13CFE">
                                    <w:rPr>
                                      <w:rFonts w:ascii="Times New Roman" w:hAnsi="Times New Roman" w:cs="Times New Roman"/>
                                      <w:sz w:val="20"/>
                                      <w:szCs w:val="20"/>
                                      <w:lang w:val="it-IT"/>
                                    </w:rPr>
                                    <w:t>, and</w:t>
                                  </w:r>
                                  <w:r w:rsidRPr="00F27215">
                                    <w:rPr>
                                      <w:rFonts w:ascii="Times New Roman" w:hAnsi="Times New Roman" w:cs="Times New Roman"/>
                                      <w:sz w:val="20"/>
                                      <w:szCs w:val="20"/>
                                      <w:lang w:val="it-IT"/>
                                    </w:rPr>
                                    <w:t xml:space="preserve"> </w:t>
                                  </w:r>
                                  <w:r w:rsidR="00A13CFE" w:rsidRPr="00A13CFE">
                                    <w:rPr>
                                      <w:rFonts w:ascii="Times New Roman" w:hAnsi="Times New Roman" w:cs="Times New Roman"/>
                                      <w:sz w:val="20"/>
                                      <w:szCs w:val="20"/>
                                      <w:lang w:val="it-IT"/>
                                    </w:rPr>
                                    <w:t>Rui Silva</w:t>
                                  </w:r>
                                </w:p>
                              </w:tc>
                              <w:tc>
                                <w:tcPr>
                                  <w:tcW w:w="708" w:type="dxa"/>
                                </w:tcPr>
                                <w:p w14:paraId="167C8CF5"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2021</w:t>
                                  </w:r>
                                </w:p>
                              </w:tc>
                              <w:tc>
                                <w:tcPr>
                                  <w:tcW w:w="4253" w:type="dxa"/>
                                </w:tcPr>
                                <w:p w14:paraId="433850D2"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This study aims to identify and analyze the success factors of small and medium-sized enterprises (SMEs) following dynamic capabilities and resources-based views.</w:t>
                                  </w:r>
                                </w:p>
                              </w:tc>
                              <w:tc>
                                <w:tcPr>
                                  <w:tcW w:w="850" w:type="dxa"/>
                                </w:tcPr>
                                <w:p w14:paraId="62815C82"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SMEs</w:t>
                                  </w:r>
                                </w:p>
                              </w:tc>
                              <w:tc>
                                <w:tcPr>
                                  <w:tcW w:w="2977" w:type="dxa"/>
                                </w:tcPr>
                                <w:p w14:paraId="17C6C75D"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Strategic Planning, Management Capability, Entrepreneurship and Innovation, Networks/Partnerships, Human Resources, and Financing</w:t>
                                  </w:r>
                                </w:p>
                              </w:tc>
                              <w:tc>
                                <w:tcPr>
                                  <w:tcW w:w="1134" w:type="dxa"/>
                                </w:tcPr>
                                <w:p w14:paraId="3FDAEFFC"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Portugal</w:t>
                                  </w:r>
                                </w:p>
                              </w:tc>
                              <w:tc>
                                <w:tcPr>
                                  <w:tcW w:w="709" w:type="dxa"/>
                                </w:tcPr>
                                <w:p w14:paraId="4D356F09"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Qualitative</w:t>
                                  </w:r>
                                </w:p>
                              </w:tc>
                              <w:tc>
                                <w:tcPr>
                                  <w:tcW w:w="1134" w:type="dxa"/>
                                </w:tcPr>
                                <w:p w14:paraId="15F199F8"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Multiple case study methods through the interview</w:t>
                                  </w:r>
                                </w:p>
                              </w:tc>
                            </w:tr>
                            <w:tr w:rsidR="002020D8" w:rsidRPr="00F27215" w14:paraId="578EA7A6" w14:textId="77777777" w:rsidTr="00B5364F">
                              <w:trPr>
                                <w:trHeight w:val="1562"/>
                              </w:trPr>
                              <w:tc>
                                <w:tcPr>
                                  <w:tcW w:w="702" w:type="dxa"/>
                                </w:tcPr>
                                <w:p w14:paraId="224121E3" w14:textId="77777777" w:rsidR="002020D8" w:rsidRPr="00F27215" w:rsidRDefault="002020D8" w:rsidP="002020D8">
                                  <w:pPr>
                                    <w:numPr>
                                      <w:ilvl w:val="0"/>
                                      <w:numId w:val="17"/>
                                    </w:numPr>
                                    <w:autoSpaceDE w:val="0"/>
                                    <w:autoSpaceDN w:val="0"/>
                                    <w:adjustRightInd w:val="0"/>
                                    <w:jc w:val="both"/>
                                    <w:rPr>
                                      <w:rFonts w:ascii="Times New Roman" w:hAnsi="Times New Roman" w:cs="Times New Roman"/>
                                      <w:sz w:val="20"/>
                                      <w:szCs w:val="20"/>
                                      <w:lang w:val="en-US"/>
                                    </w:rPr>
                                  </w:pPr>
                                </w:p>
                              </w:tc>
                              <w:tc>
                                <w:tcPr>
                                  <w:tcW w:w="1420" w:type="dxa"/>
                                </w:tcPr>
                                <w:p w14:paraId="37BDC008"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 xml:space="preserve">Ali Sevinç, Seyda Gür and Tamer Eren </w:t>
                                  </w:r>
                                </w:p>
                              </w:tc>
                              <w:tc>
                                <w:tcPr>
                                  <w:tcW w:w="708" w:type="dxa"/>
                                </w:tcPr>
                                <w:p w14:paraId="057CC016"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2018</w:t>
                                  </w:r>
                                </w:p>
                              </w:tc>
                              <w:tc>
                                <w:tcPr>
                                  <w:tcW w:w="4253" w:type="dxa"/>
                                </w:tcPr>
                                <w:p w14:paraId="58E14BCF" w14:textId="0729E19A" w:rsidR="00A13CFE" w:rsidRPr="00A13CFE" w:rsidRDefault="00A13CFE" w:rsidP="00A13CFE">
                                  <w:pPr>
                                    <w:jc w:val="both"/>
                                    <w:rPr>
                                      <w:rFonts w:ascii="Times New Roman" w:hAnsi="Times New Roman" w:cs="Times New Roman"/>
                                      <w:sz w:val="20"/>
                                      <w:szCs w:val="20"/>
                                      <w:lang w:val="en-US"/>
                                    </w:rPr>
                                  </w:pPr>
                                  <w:r w:rsidRPr="00A13CFE">
                                    <w:rPr>
                                      <w:rFonts w:ascii="Times New Roman" w:hAnsi="Times New Roman" w:cs="Times New Roman"/>
                                      <w:sz w:val="20"/>
                                      <w:szCs w:val="20"/>
                                      <w:lang w:val="en-US"/>
                                    </w:rPr>
                                    <w:t xml:space="preserve">This study used the analytic hierarchy process (AHP) and alternative normative processing (ANP) methodologies to identify the primary and secondary criteria for </w:t>
                                  </w:r>
                                  <w:r>
                                    <w:rPr>
                                      <w:rFonts w:ascii="Times New Roman" w:hAnsi="Times New Roman" w:cs="Times New Roman"/>
                                      <w:sz w:val="20"/>
                                      <w:szCs w:val="20"/>
                                      <w:lang w:val="en-US"/>
                                    </w:rPr>
                                    <w:t>determining</w:t>
                                  </w:r>
                                  <w:r w:rsidRPr="00A13CFE">
                                    <w:rPr>
                                      <w:rFonts w:ascii="Times New Roman" w:hAnsi="Times New Roman" w:cs="Times New Roman"/>
                                      <w:sz w:val="20"/>
                                      <w:szCs w:val="20"/>
                                      <w:lang w:val="en-US"/>
                                    </w:rPr>
                                    <w:t xml:space="preserve"> the characteristics </w:t>
                                  </w:r>
                                  <w:r>
                                    <w:rPr>
                                      <w:rFonts w:ascii="Times New Roman" w:hAnsi="Times New Roman" w:cs="Times New Roman"/>
                                      <w:sz w:val="20"/>
                                      <w:szCs w:val="20"/>
                                      <w:lang w:val="en-US"/>
                                    </w:rPr>
                                    <w:t>supporting</w:t>
                                  </w:r>
                                  <w:r w:rsidRPr="00A13CFE">
                                    <w:rPr>
                                      <w:rFonts w:ascii="Times New Roman" w:hAnsi="Times New Roman" w:cs="Times New Roman"/>
                                      <w:sz w:val="20"/>
                                      <w:szCs w:val="20"/>
                                      <w:lang w:val="en-US"/>
                                    </w:rPr>
                                    <w:t xml:space="preserve"> SMEs' transition to Industry 4.0.</w:t>
                                  </w:r>
                                </w:p>
                                <w:p w14:paraId="1DE1C2EB" w14:textId="2D1A3BED" w:rsidR="002020D8" w:rsidRPr="00F27215" w:rsidRDefault="002020D8" w:rsidP="00E64122">
                                  <w:pPr>
                                    <w:autoSpaceDE w:val="0"/>
                                    <w:autoSpaceDN w:val="0"/>
                                    <w:adjustRightInd w:val="0"/>
                                    <w:jc w:val="both"/>
                                    <w:rPr>
                                      <w:rFonts w:ascii="Times New Roman" w:hAnsi="Times New Roman" w:cs="Times New Roman"/>
                                      <w:sz w:val="20"/>
                                      <w:szCs w:val="20"/>
                                      <w:lang w:val="en-US"/>
                                    </w:rPr>
                                  </w:pPr>
                                </w:p>
                              </w:tc>
                              <w:tc>
                                <w:tcPr>
                                  <w:tcW w:w="850" w:type="dxa"/>
                                </w:tcPr>
                                <w:p w14:paraId="78FF6A50"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SMEs</w:t>
                                  </w:r>
                                </w:p>
                              </w:tc>
                              <w:tc>
                                <w:tcPr>
                                  <w:tcW w:w="2977" w:type="dxa"/>
                                </w:tcPr>
                                <w:p w14:paraId="799E810F"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Innovation, organization, environmental, and cost factors</w:t>
                                  </w:r>
                                </w:p>
                              </w:tc>
                              <w:tc>
                                <w:tcPr>
                                  <w:tcW w:w="1134" w:type="dxa"/>
                                </w:tcPr>
                                <w:p w14:paraId="50CA2258"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rPr>
                                    <w:t>Turkey</w:t>
                                  </w:r>
                                </w:p>
                              </w:tc>
                              <w:tc>
                                <w:tcPr>
                                  <w:tcW w:w="709" w:type="dxa"/>
                                </w:tcPr>
                                <w:p w14:paraId="75947A95"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Quantitative</w:t>
                                  </w:r>
                                </w:p>
                                <w:p w14:paraId="5C2FA68E"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p>
                              </w:tc>
                              <w:tc>
                                <w:tcPr>
                                  <w:tcW w:w="1134" w:type="dxa"/>
                                </w:tcPr>
                                <w:p w14:paraId="2B157C50"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surveys</w:t>
                                  </w:r>
                                </w:p>
                                <w:p w14:paraId="724EE406"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Data analyses by AHP and ANP methodology</w:t>
                                  </w:r>
                                </w:p>
                              </w:tc>
                            </w:tr>
                            <w:tr w:rsidR="002020D8" w:rsidRPr="00F27215" w14:paraId="65CC3549" w14:textId="77777777" w:rsidTr="00B5364F">
                              <w:trPr>
                                <w:trHeight w:val="615"/>
                              </w:trPr>
                              <w:tc>
                                <w:tcPr>
                                  <w:tcW w:w="702" w:type="dxa"/>
                                </w:tcPr>
                                <w:p w14:paraId="16C273AF" w14:textId="77777777" w:rsidR="002020D8" w:rsidRPr="00F27215" w:rsidRDefault="002020D8" w:rsidP="002020D8">
                                  <w:pPr>
                                    <w:numPr>
                                      <w:ilvl w:val="0"/>
                                      <w:numId w:val="17"/>
                                    </w:numPr>
                                    <w:autoSpaceDE w:val="0"/>
                                    <w:autoSpaceDN w:val="0"/>
                                    <w:adjustRightInd w:val="0"/>
                                    <w:jc w:val="both"/>
                                    <w:rPr>
                                      <w:rFonts w:ascii="Times New Roman" w:hAnsi="Times New Roman" w:cs="Times New Roman"/>
                                      <w:sz w:val="20"/>
                                      <w:szCs w:val="20"/>
                                      <w:lang w:val="en-US"/>
                                    </w:rPr>
                                  </w:pPr>
                                </w:p>
                              </w:tc>
                              <w:tc>
                                <w:tcPr>
                                  <w:tcW w:w="1420" w:type="dxa"/>
                                </w:tcPr>
                                <w:p w14:paraId="3CDCB506"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 xml:space="preserve">Rojas-Berrio et al </w:t>
                                  </w:r>
                                </w:p>
                              </w:tc>
                              <w:tc>
                                <w:tcPr>
                                  <w:tcW w:w="708" w:type="dxa"/>
                                </w:tcPr>
                                <w:p w14:paraId="7A1986B6"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2022</w:t>
                                  </w:r>
                                </w:p>
                              </w:tc>
                              <w:tc>
                                <w:tcPr>
                                  <w:tcW w:w="4253" w:type="dxa"/>
                                </w:tcPr>
                                <w:p w14:paraId="4051E4A9" w14:textId="7837EE4D" w:rsidR="002020D8" w:rsidRPr="00F27215" w:rsidRDefault="00A13CFE" w:rsidP="00E64122">
                                  <w:pPr>
                                    <w:autoSpaceDE w:val="0"/>
                                    <w:autoSpaceDN w:val="0"/>
                                    <w:adjustRightInd w:val="0"/>
                                    <w:jc w:val="both"/>
                                    <w:rPr>
                                      <w:rFonts w:ascii="Times New Roman" w:hAnsi="Times New Roman" w:cs="Times New Roman"/>
                                      <w:sz w:val="20"/>
                                      <w:szCs w:val="20"/>
                                      <w:lang w:val="en-US"/>
                                    </w:rPr>
                                  </w:pPr>
                                  <w:r w:rsidRPr="00A13CFE">
                                    <w:rPr>
                                      <w:rFonts w:ascii="Times New Roman" w:hAnsi="Times New Roman" w:cs="Times New Roman"/>
                                      <w:sz w:val="20"/>
                                      <w:szCs w:val="20"/>
                                      <w:lang w:val="en-US"/>
                                    </w:rPr>
                                    <w:t>Considering the paucity of literature on the factors influencing the adoption of 4.0 technologies in manufacturing SMEs</w:t>
                                  </w:r>
                                  <w:r w:rsidR="00787C85">
                                    <w:rPr>
                                      <w:rFonts w:ascii="Times New Roman" w:hAnsi="Times New Roman" w:cs="Times New Roman"/>
                                      <w:sz w:val="20"/>
                                      <w:szCs w:val="20"/>
                                      <w:lang w:val="en-US"/>
                                    </w:rPr>
                                    <w:t xml:space="preserve">, </w:t>
                                  </w:r>
                                  <w:r w:rsidR="00787C85" w:rsidRPr="00787C85">
                                    <w:rPr>
                                      <w:rFonts w:ascii="Times New Roman" w:hAnsi="Times New Roman" w:cs="Times New Roman"/>
                                      <w:sz w:val="20"/>
                                      <w:szCs w:val="20"/>
                                      <w:lang w:val="en-US"/>
                                    </w:rPr>
                                    <w:t>this study offers a model that investigates the elements that encourage, facilitate, and hinder the uptake of developing technologies</w:t>
                                  </w:r>
                                  <w:r w:rsidR="00787C85">
                                    <w:rPr>
                                      <w:rFonts w:ascii="Times New Roman" w:hAnsi="Times New Roman" w:cs="Times New Roman"/>
                                      <w:sz w:val="20"/>
                                      <w:szCs w:val="20"/>
                                      <w:lang w:val="en-US"/>
                                    </w:rPr>
                                    <w:t xml:space="preserve"> </w:t>
                                  </w:r>
                                  <w:r>
                                    <w:rPr>
                                      <w:rFonts w:ascii="Times New Roman" w:hAnsi="Times New Roman" w:cs="Times New Roman"/>
                                      <w:sz w:val="20"/>
                                      <w:szCs w:val="20"/>
                                      <w:lang w:val="en-US"/>
                                    </w:rPr>
                                    <w:t>and</w:t>
                                  </w:r>
                                  <w:r w:rsidRPr="00A13CFE">
                                    <w:rPr>
                                      <w:rFonts w:ascii="Times New Roman" w:hAnsi="Times New Roman" w:cs="Times New Roman"/>
                                      <w:sz w:val="20"/>
                                      <w:szCs w:val="20"/>
                                      <w:lang w:val="en-US"/>
                                    </w:rPr>
                                    <w:t xml:space="preserve"> the role of the institutional environment for a developing country.</w:t>
                                  </w:r>
                                </w:p>
                              </w:tc>
                              <w:tc>
                                <w:tcPr>
                                  <w:tcW w:w="850" w:type="dxa"/>
                                </w:tcPr>
                                <w:p w14:paraId="20BDFAA4"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SMEs</w:t>
                                  </w:r>
                                </w:p>
                              </w:tc>
                              <w:tc>
                                <w:tcPr>
                                  <w:tcW w:w="2977" w:type="dxa"/>
                                </w:tcPr>
                                <w:p w14:paraId="334537DA"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Financial</w:t>
                                  </w:r>
                                </w:p>
                              </w:tc>
                              <w:tc>
                                <w:tcPr>
                                  <w:tcW w:w="1134" w:type="dxa"/>
                                </w:tcPr>
                                <w:p w14:paraId="017C6A9C"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Colombia</w:t>
                                  </w:r>
                                </w:p>
                              </w:tc>
                              <w:tc>
                                <w:tcPr>
                                  <w:tcW w:w="709" w:type="dxa"/>
                                </w:tcPr>
                                <w:p w14:paraId="1D128FEE"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 xml:space="preserve">Qualitative </w:t>
                                  </w:r>
                                </w:p>
                              </w:tc>
                              <w:tc>
                                <w:tcPr>
                                  <w:tcW w:w="1134" w:type="dxa"/>
                                </w:tcPr>
                                <w:p w14:paraId="6C286C36"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interview method</w:t>
                                  </w:r>
                                </w:p>
                              </w:tc>
                            </w:tr>
                            <w:tr w:rsidR="002020D8" w:rsidRPr="00F27215" w14:paraId="0FEB426C" w14:textId="77777777" w:rsidTr="00B5364F">
                              <w:trPr>
                                <w:trHeight w:val="410"/>
                              </w:trPr>
                              <w:tc>
                                <w:tcPr>
                                  <w:tcW w:w="702" w:type="dxa"/>
                                </w:tcPr>
                                <w:p w14:paraId="662515B2" w14:textId="77777777" w:rsidR="002020D8" w:rsidRPr="00F27215" w:rsidRDefault="002020D8" w:rsidP="002020D8">
                                  <w:pPr>
                                    <w:numPr>
                                      <w:ilvl w:val="0"/>
                                      <w:numId w:val="17"/>
                                    </w:numPr>
                                    <w:autoSpaceDE w:val="0"/>
                                    <w:autoSpaceDN w:val="0"/>
                                    <w:adjustRightInd w:val="0"/>
                                    <w:jc w:val="both"/>
                                    <w:rPr>
                                      <w:rFonts w:ascii="Times New Roman" w:hAnsi="Times New Roman" w:cs="Times New Roman"/>
                                      <w:sz w:val="20"/>
                                      <w:szCs w:val="20"/>
                                      <w:lang w:val="en-US"/>
                                    </w:rPr>
                                  </w:pPr>
                                </w:p>
                              </w:tc>
                              <w:tc>
                                <w:tcPr>
                                  <w:tcW w:w="1420" w:type="dxa"/>
                                </w:tcPr>
                                <w:p w14:paraId="37BE483F"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M.P Roshan Rassool</w:t>
                                  </w:r>
                                </w:p>
                              </w:tc>
                              <w:tc>
                                <w:tcPr>
                                  <w:tcW w:w="708" w:type="dxa"/>
                                </w:tcPr>
                                <w:p w14:paraId="19E67906"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2019</w:t>
                                  </w:r>
                                </w:p>
                              </w:tc>
                              <w:tc>
                                <w:tcPr>
                                  <w:tcW w:w="4253" w:type="dxa"/>
                                </w:tcPr>
                                <w:p w14:paraId="39BD9061"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This study explores the potential advantages for SMEs in implementing digital transformation as a strategic initiative, examining various obstacles and real-world examples.</w:t>
                                  </w:r>
                                </w:p>
                              </w:tc>
                              <w:tc>
                                <w:tcPr>
                                  <w:tcW w:w="850" w:type="dxa"/>
                                </w:tcPr>
                                <w:p w14:paraId="3858B1BB"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SMEs</w:t>
                                  </w:r>
                                </w:p>
                              </w:tc>
                              <w:tc>
                                <w:tcPr>
                                  <w:tcW w:w="2977" w:type="dxa"/>
                                </w:tcPr>
                                <w:p w14:paraId="3DA71A44"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Financial resources</w:t>
                                  </w:r>
                                </w:p>
                                <w:p w14:paraId="4EA7798B"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 skilled employees, management</w:t>
                                  </w:r>
                                </w:p>
                              </w:tc>
                              <w:tc>
                                <w:tcPr>
                                  <w:tcW w:w="1134" w:type="dxa"/>
                                </w:tcPr>
                                <w:p w14:paraId="09EEB758"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Sri Lanka</w:t>
                                  </w:r>
                                </w:p>
                              </w:tc>
                              <w:tc>
                                <w:tcPr>
                                  <w:tcW w:w="709" w:type="dxa"/>
                                </w:tcPr>
                                <w:p w14:paraId="25FC6963"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 xml:space="preserve">Qualitative </w:t>
                                  </w:r>
                                </w:p>
                              </w:tc>
                              <w:tc>
                                <w:tcPr>
                                  <w:tcW w:w="1134" w:type="dxa"/>
                                </w:tcPr>
                                <w:p w14:paraId="5F63BA34"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comprehensive literature review as the primary research tool</w:t>
                                  </w:r>
                                </w:p>
                              </w:tc>
                            </w:tr>
                            <w:tr w:rsidR="002020D8" w:rsidRPr="00F27215" w14:paraId="498E524C" w14:textId="77777777" w:rsidTr="00B5364F">
                              <w:trPr>
                                <w:trHeight w:val="410"/>
                              </w:trPr>
                              <w:tc>
                                <w:tcPr>
                                  <w:tcW w:w="702" w:type="dxa"/>
                                </w:tcPr>
                                <w:p w14:paraId="4F5FE16E" w14:textId="77777777" w:rsidR="002020D8" w:rsidRPr="00F27215" w:rsidRDefault="002020D8" w:rsidP="002020D8">
                                  <w:pPr>
                                    <w:numPr>
                                      <w:ilvl w:val="0"/>
                                      <w:numId w:val="17"/>
                                    </w:numPr>
                                    <w:autoSpaceDE w:val="0"/>
                                    <w:autoSpaceDN w:val="0"/>
                                    <w:adjustRightInd w:val="0"/>
                                    <w:jc w:val="both"/>
                                    <w:rPr>
                                      <w:rFonts w:ascii="Times New Roman" w:hAnsi="Times New Roman" w:cs="Times New Roman"/>
                                      <w:sz w:val="20"/>
                                      <w:szCs w:val="20"/>
                                      <w:lang w:val="en-US"/>
                                    </w:rPr>
                                  </w:pPr>
                                </w:p>
                              </w:tc>
                              <w:tc>
                                <w:tcPr>
                                  <w:tcW w:w="1420" w:type="dxa"/>
                                </w:tcPr>
                                <w:p w14:paraId="2C581BA5"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Norman, Ferly</w:t>
                                  </w:r>
                                </w:p>
                                <w:p w14:paraId="4B2944E2"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Alamsjah, Firdaus</w:t>
                                  </w:r>
                                </w:p>
                              </w:tc>
                              <w:tc>
                                <w:tcPr>
                                  <w:tcW w:w="708" w:type="dxa"/>
                                </w:tcPr>
                                <w:p w14:paraId="094477EF"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2020</w:t>
                                  </w:r>
                                </w:p>
                              </w:tc>
                              <w:tc>
                                <w:tcPr>
                                  <w:tcW w:w="4253" w:type="dxa"/>
                                </w:tcPr>
                                <w:p w14:paraId="22B9B988"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This study discusses whether challenges, barriers, and critical factors are the readiness of Indonesian Textile and Clothing (TC) firms to adopt Industry 4.0</w:t>
                                  </w:r>
                                </w:p>
                              </w:tc>
                              <w:tc>
                                <w:tcPr>
                                  <w:tcW w:w="850" w:type="dxa"/>
                                </w:tcPr>
                                <w:p w14:paraId="4A0F689A"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Not specified</w:t>
                                  </w:r>
                                </w:p>
                              </w:tc>
                              <w:tc>
                                <w:tcPr>
                                  <w:tcW w:w="2977" w:type="dxa"/>
                                </w:tcPr>
                                <w:p w14:paraId="1CABFD1A" w14:textId="297EF14F" w:rsidR="00523F63" w:rsidRPr="00523F63" w:rsidRDefault="002020D8" w:rsidP="009C5C0A">
                                  <w:pPr>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 xml:space="preserve">High investments, Lack of digital culture and </w:t>
                                  </w:r>
                                  <w:r w:rsidR="00523F63">
                                    <w:rPr>
                                      <w:rFonts w:ascii="Times New Roman" w:hAnsi="Times New Roman" w:cs="Times New Roman"/>
                                      <w:sz w:val="20"/>
                                      <w:szCs w:val="20"/>
                                      <w:lang w:val="en-US"/>
                                    </w:rPr>
                                    <w:t>absence</w:t>
                                  </w:r>
                                  <w:r w:rsidR="00523F63" w:rsidRPr="00523F63">
                                    <w:rPr>
                                      <w:rFonts w:ascii="Times New Roman" w:hAnsi="Times New Roman" w:cs="Times New Roman"/>
                                      <w:sz w:val="20"/>
                                      <w:szCs w:val="20"/>
                                      <w:lang w:val="en-US"/>
                                    </w:rPr>
                                    <w:t xml:space="preserve"> of digital infrastructure, lack of government backing and regulation, lack of training, Inadequate Management of Change</w:t>
                                  </w:r>
                                </w:p>
                                <w:p w14:paraId="4C2CBFC0" w14:textId="0D1982F9" w:rsidR="00523F63" w:rsidRPr="00F27215" w:rsidRDefault="00523F63" w:rsidP="009C5C0A">
                                  <w:pPr>
                                    <w:autoSpaceDE w:val="0"/>
                                    <w:autoSpaceDN w:val="0"/>
                                    <w:adjustRightInd w:val="0"/>
                                    <w:jc w:val="both"/>
                                    <w:rPr>
                                      <w:rFonts w:ascii="Times New Roman" w:hAnsi="Times New Roman" w:cs="Times New Roman"/>
                                      <w:sz w:val="20"/>
                                      <w:szCs w:val="20"/>
                                      <w:lang w:val="en-US"/>
                                    </w:rPr>
                                  </w:pPr>
                                </w:p>
                                <w:p w14:paraId="6BC5007D" w14:textId="0761F555" w:rsidR="002020D8" w:rsidRPr="00F27215" w:rsidRDefault="002020D8" w:rsidP="009C5C0A">
                                  <w:pPr>
                                    <w:autoSpaceDE w:val="0"/>
                                    <w:autoSpaceDN w:val="0"/>
                                    <w:adjustRightInd w:val="0"/>
                                    <w:jc w:val="both"/>
                                    <w:rPr>
                                      <w:rFonts w:ascii="Times New Roman" w:hAnsi="Times New Roman" w:cs="Times New Roman"/>
                                      <w:sz w:val="20"/>
                                      <w:szCs w:val="20"/>
                                      <w:lang w:val="en-US"/>
                                    </w:rPr>
                                  </w:pPr>
                                </w:p>
                              </w:tc>
                              <w:tc>
                                <w:tcPr>
                                  <w:tcW w:w="1134" w:type="dxa"/>
                                </w:tcPr>
                                <w:p w14:paraId="7FB0B025"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Indonesia</w:t>
                                  </w:r>
                                </w:p>
                              </w:tc>
                              <w:tc>
                                <w:tcPr>
                                  <w:tcW w:w="709" w:type="dxa"/>
                                </w:tcPr>
                                <w:p w14:paraId="38627BA5"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Quantitative</w:t>
                                  </w:r>
                                </w:p>
                              </w:tc>
                              <w:tc>
                                <w:tcPr>
                                  <w:tcW w:w="1134" w:type="dxa"/>
                                </w:tcPr>
                                <w:p w14:paraId="352E3AB0"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survey</w:t>
                                  </w:r>
                                </w:p>
                              </w:tc>
                            </w:tr>
                          </w:tbl>
                          <w:p w14:paraId="73F7F7B6" w14:textId="77777777" w:rsidR="002020D8" w:rsidRDefault="002020D8" w:rsidP="002020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C7020" id="Text Box 2" o:spid="_x0000_s1027" type="#_x0000_t202" style="position:absolute;margin-left:812.05pt;margin-top:34.05pt;width:863.25pt;height:512.85pt;rotation:-90;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" fillcolor="window" stroked="f" strokeweight=".5pt">
                <v:textbox>
                  <w:txbxContent>
                    <w:tbl>
                      <w:tblPr>
                        <w:tblStyle w:val="TableGrid"/>
                        <w:tblW w:w="13887" w:type="dxa"/>
                        <w:tblLayout w:type="fixed"/>
                        <w:tblLook w:val="04A0" w:firstRow="1" w:lastRow="0" w:firstColumn="1" w:lastColumn="0" w:noHBand="0" w:noVBand="1"/>
                      </w:tblPr>
                      <w:tblGrid>
                        <w:gridCol w:w="702"/>
                        <w:gridCol w:w="1420"/>
                        <w:gridCol w:w="708"/>
                        <w:gridCol w:w="4253"/>
                        <w:gridCol w:w="850"/>
                        <w:gridCol w:w="2977"/>
                        <w:gridCol w:w="1134"/>
                        <w:gridCol w:w="709"/>
                        <w:gridCol w:w="1134"/>
                      </w:tblGrid>
                      <w:tr w:rsidR="002020D8" w:rsidRPr="00F27215" w14:paraId="73BAFC71" w14:textId="77777777" w:rsidTr="00B5364F">
                        <w:trPr>
                          <w:trHeight w:val="1020"/>
                        </w:trPr>
                        <w:tc>
                          <w:tcPr>
                            <w:tcW w:w="702" w:type="dxa"/>
                          </w:tcPr>
                          <w:p w14:paraId="5772FFEF" w14:textId="77777777" w:rsidR="002020D8" w:rsidRPr="00F27215" w:rsidRDefault="002020D8" w:rsidP="002020D8">
                            <w:pPr>
                              <w:numPr>
                                <w:ilvl w:val="0"/>
                                <w:numId w:val="17"/>
                              </w:numPr>
                              <w:autoSpaceDE w:val="0"/>
                              <w:autoSpaceDN w:val="0"/>
                              <w:adjustRightInd w:val="0"/>
                              <w:jc w:val="both"/>
                              <w:rPr>
                                <w:rFonts w:ascii="Times New Roman" w:hAnsi="Times New Roman" w:cs="Times New Roman"/>
                                <w:sz w:val="20"/>
                                <w:szCs w:val="20"/>
                                <w:lang w:val="en-US"/>
                              </w:rPr>
                            </w:pPr>
                          </w:p>
                        </w:tc>
                        <w:tc>
                          <w:tcPr>
                            <w:tcW w:w="1420" w:type="dxa"/>
                          </w:tcPr>
                          <w:p w14:paraId="71D1468B"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Agostini &amp; Nosella</w:t>
                            </w:r>
                          </w:p>
                        </w:tc>
                        <w:tc>
                          <w:tcPr>
                            <w:tcW w:w="708" w:type="dxa"/>
                          </w:tcPr>
                          <w:p w14:paraId="048C30B8"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2020</w:t>
                            </w:r>
                          </w:p>
                        </w:tc>
                        <w:tc>
                          <w:tcPr>
                            <w:tcW w:w="4253" w:type="dxa"/>
                          </w:tcPr>
                          <w:p w14:paraId="1135BDD1" w14:textId="358EBFB3" w:rsidR="002020D8" w:rsidRPr="00F27215" w:rsidRDefault="009C5C0A" w:rsidP="009C5C0A">
                            <w:pPr>
                              <w:spacing w:after="160" w:line="259" w:lineRule="auto"/>
                              <w:jc w:val="both"/>
                              <w:rPr>
                                <w:rFonts w:ascii="Times New Roman" w:hAnsi="Times New Roman" w:cs="Times New Roman"/>
                                <w:sz w:val="20"/>
                                <w:szCs w:val="20"/>
                                <w:lang w:val="en-US"/>
                              </w:rPr>
                            </w:pPr>
                            <w:r w:rsidRPr="009C5C0A">
                              <w:rPr>
                                <w:rFonts w:ascii="Times New Roman" w:hAnsi="Times New Roman" w:cs="Times New Roman"/>
                                <w:sz w:val="20"/>
                                <w:szCs w:val="20"/>
                                <w:lang w:val="en-US"/>
                              </w:rPr>
                              <w:t xml:space="preserve">This study investigates the potential benefits of investing in Advanced Manufacturing Technologies (AMTs) and social capital—the network of connections a business has </w:t>
                            </w:r>
                            <w:r w:rsidR="00A13CFE">
                              <w:rPr>
                                <w:rFonts w:ascii="Times New Roman" w:hAnsi="Times New Roman" w:cs="Times New Roman"/>
                                <w:sz w:val="20"/>
                                <w:szCs w:val="20"/>
                                <w:lang w:val="en-US"/>
                              </w:rPr>
                              <w:t>internally and externally—for adopting</w:t>
                            </w:r>
                            <w:r w:rsidRPr="009C5C0A">
                              <w:rPr>
                                <w:rFonts w:ascii="Times New Roman" w:hAnsi="Times New Roman" w:cs="Times New Roman"/>
                                <w:sz w:val="20"/>
                                <w:szCs w:val="20"/>
                                <w:lang w:val="en-US"/>
                              </w:rPr>
                              <w:t xml:space="preserve"> Industry 4.0 technologies. It also looks at how strong these interactions are within the organizational setting.</w:t>
                            </w:r>
                          </w:p>
                        </w:tc>
                        <w:tc>
                          <w:tcPr>
                            <w:tcW w:w="850" w:type="dxa"/>
                          </w:tcPr>
                          <w:p w14:paraId="55BFAC87"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SMEs</w:t>
                            </w:r>
                          </w:p>
                        </w:tc>
                        <w:tc>
                          <w:tcPr>
                            <w:tcW w:w="2977" w:type="dxa"/>
                          </w:tcPr>
                          <w:p w14:paraId="354A9A53" w14:textId="77777777" w:rsidR="002020D8" w:rsidRPr="00F27215" w:rsidRDefault="002020D8" w:rsidP="00E64122">
                            <w:pPr>
                              <w:spacing w:after="160" w:line="259" w:lineRule="auto"/>
                              <w:rPr>
                                <w:rFonts w:ascii="Times New Roman" w:hAnsi="Times New Roman" w:cs="Times New Roman"/>
                                <w:sz w:val="20"/>
                                <w:szCs w:val="20"/>
                                <w:lang w:val="en-US"/>
                              </w:rPr>
                            </w:pPr>
                            <w:r w:rsidRPr="00F27215">
                              <w:rPr>
                                <w:rFonts w:ascii="Times New Roman" w:hAnsi="Times New Roman" w:cs="Times New Roman"/>
                                <w:sz w:val="20"/>
                                <w:szCs w:val="20"/>
                                <w:lang w:val="en-US"/>
                              </w:rPr>
                              <w:t xml:space="preserve">Internal social capital, External social capital, Investment in AMTs, Management support, Absorptive capacity, and Government policy  </w:t>
                            </w:r>
                          </w:p>
                        </w:tc>
                        <w:tc>
                          <w:tcPr>
                            <w:tcW w:w="1134" w:type="dxa"/>
                          </w:tcPr>
                          <w:p w14:paraId="0A0F2F7B"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six Central European regions</w:t>
                            </w:r>
                          </w:p>
                        </w:tc>
                        <w:tc>
                          <w:tcPr>
                            <w:tcW w:w="709" w:type="dxa"/>
                          </w:tcPr>
                          <w:p w14:paraId="039D468C" w14:textId="77777777" w:rsidR="002020D8" w:rsidRPr="00F27215" w:rsidRDefault="002020D8" w:rsidP="00E64122">
                            <w:pPr>
                              <w:rPr>
                                <w:rFonts w:ascii="Times New Roman" w:hAnsi="Times New Roman" w:cs="Times New Roman"/>
                                <w:sz w:val="20"/>
                                <w:szCs w:val="20"/>
                                <w:lang w:val="en-US"/>
                              </w:rPr>
                            </w:pPr>
                            <w:r w:rsidRPr="00F27215">
                              <w:rPr>
                                <w:rFonts w:ascii="Times New Roman" w:hAnsi="Times New Roman" w:cs="Times New Roman"/>
                                <w:sz w:val="20"/>
                                <w:szCs w:val="20"/>
                                <w:lang w:val="en-US"/>
                              </w:rPr>
                              <w:t xml:space="preserve">Quantitative </w:t>
                            </w:r>
                          </w:p>
                        </w:tc>
                        <w:tc>
                          <w:tcPr>
                            <w:tcW w:w="1134" w:type="dxa"/>
                          </w:tcPr>
                          <w:p w14:paraId="43A81990" w14:textId="77777777" w:rsidR="002020D8" w:rsidRPr="00F27215" w:rsidRDefault="002020D8" w:rsidP="00E64122">
                            <w:pPr>
                              <w:rPr>
                                <w:rFonts w:ascii="Times New Roman" w:hAnsi="Times New Roman" w:cs="Times New Roman"/>
                                <w:sz w:val="20"/>
                                <w:szCs w:val="20"/>
                                <w:lang w:val="en-US"/>
                              </w:rPr>
                            </w:pPr>
                            <w:r w:rsidRPr="00F27215">
                              <w:rPr>
                                <w:rFonts w:ascii="Times New Roman" w:hAnsi="Times New Roman" w:cs="Times New Roman"/>
                                <w:sz w:val="20"/>
                                <w:szCs w:val="20"/>
                                <w:lang w:val="en-US"/>
                              </w:rPr>
                              <w:t>Regression analysis of data surveyed by the European project.</w:t>
                            </w:r>
                          </w:p>
                          <w:p w14:paraId="22E985B4" w14:textId="77777777" w:rsidR="002020D8" w:rsidRPr="00F27215" w:rsidRDefault="002020D8" w:rsidP="00E64122">
                            <w:pPr>
                              <w:rPr>
                                <w:rFonts w:ascii="Times New Roman" w:hAnsi="Times New Roman" w:cs="Times New Roman"/>
                                <w:sz w:val="20"/>
                                <w:szCs w:val="20"/>
                                <w:lang w:val="en-US"/>
                              </w:rPr>
                            </w:pPr>
                          </w:p>
                        </w:tc>
                      </w:tr>
                      <w:tr w:rsidR="002020D8" w:rsidRPr="00F27215" w14:paraId="70AC6F92" w14:textId="77777777" w:rsidTr="00B5364F">
                        <w:trPr>
                          <w:trHeight w:val="410"/>
                        </w:trPr>
                        <w:tc>
                          <w:tcPr>
                            <w:tcW w:w="702" w:type="dxa"/>
                          </w:tcPr>
                          <w:p w14:paraId="677361C7" w14:textId="77777777" w:rsidR="002020D8" w:rsidRPr="00F27215" w:rsidRDefault="002020D8" w:rsidP="002020D8">
                            <w:pPr>
                              <w:numPr>
                                <w:ilvl w:val="0"/>
                                <w:numId w:val="17"/>
                              </w:numPr>
                              <w:autoSpaceDE w:val="0"/>
                              <w:autoSpaceDN w:val="0"/>
                              <w:adjustRightInd w:val="0"/>
                              <w:jc w:val="both"/>
                              <w:rPr>
                                <w:rFonts w:ascii="Times New Roman" w:hAnsi="Times New Roman" w:cs="Times New Roman"/>
                                <w:sz w:val="20"/>
                                <w:szCs w:val="20"/>
                                <w:lang w:val="en-US"/>
                              </w:rPr>
                            </w:pPr>
                          </w:p>
                        </w:tc>
                        <w:tc>
                          <w:tcPr>
                            <w:tcW w:w="1420" w:type="dxa"/>
                          </w:tcPr>
                          <w:p w14:paraId="507AEA55" w14:textId="03D65D84" w:rsidR="002020D8" w:rsidRPr="00F27215" w:rsidRDefault="002020D8" w:rsidP="00E64122">
                            <w:pPr>
                              <w:autoSpaceDE w:val="0"/>
                              <w:autoSpaceDN w:val="0"/>
                              <w:adjustRightInd w:val="0"/>
                              <w:rPr>
                                <w:rFonts w:ascii="Times New Roman" w:hAnsi="Times New Roman" w:cs="Times New Roman"/>
                                <w:sz w:val="20"/>
                                <w:szCs w:val="20"/>
                                <w:lang w:val="it-IT"/>
                              </w:rPr>
                            </w:pPr>
                            <w:r w:rsidRPr="00F27215">
                              <w:rPr>
                                <w:rFonts w:ascii="Times New Roman" w:hAnsi="Times New Roman" w:cs="Times New Roman"/>
                                <w:sz w:val="20"/>
                                <w:szCs w:val="20"/>
                                <w:lang w:val="it-IT"/>
                              </w:rPr>
                              <w:t>Margarida Rodrigues , Mário Franco, Cidália Oliveira</w:t>
                            </w:r>
                            <w:r w:rsidR="00A13CFE">
                              <w:rPr>
                                <w:rFonts w:ascii="Times New Roman" w:hAnsi="Times New Roman" w:cs="Times New Roman"/>
                                <w:sz w:val="20"/>
                                <w:szCs w:val="20"/>
                                <w:lang w:val="it-IT"/>
                              </w:rPr>
                              <w:t>, and</w:t>
                            </w:r>
                            <w:r w:rsidRPr="00F27215">
                              <w:rPr>
                                <w:rFonts w:ascii="Times New Roman" w:hAnsi="Times New Roman" w:cs="Times New Roman"/>
                                <w:sz w:val="20"/>
                                <w:szCs w:val="20"/>
                                <w:lang w:val="it-IT"/>
                              </w:rPr>
                              <w:t xml:space="preserve"> </w:t>
                            </w:r>
                            <w:r w:rsidR="00A13CFE" w:rsidRPr="00A13CFE">
                              <w:rPr>
                                <w:rFonts w:ascii="Times New Roman" w:hAnsi="Times New Roman" w:cs="Times New Roman"/>
                                <w:sz w:val="20"/>
                                <w:szCs w:val="20"/>
                                <w:lang w:val="it-IT"/>
                              </w:rPr>
                              <w:t>Rui Silva</w:t>
                            </w:r>
                          </w:p>
                        </w:tc>
                        <w:tc>
                          <w:tcPr>
                            <w:tcW w:w="708" w:type="dxa"/>
                          </w:tcPr>
                          <w:p w14:paraId="167C8CF5"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2021</w:t>
                            </w:r>
                          </w:p>
                        </w:tc>
                        <w:tc>
                          <w:tcPr>
                            <w:tcW w:w="4253" w:type="dxa"/>
                          </w:tcPr>
                          <w:p w14:paraId="433850D2"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This study aims to identify and analyze the success factors of small and medium-sized enterprises (SMEs) following dynamic capabilities and resources-based views.</w:t>
                            </w:r>
                          </w:p>
                        </w:tc>
                        <w:tc>
                          <w:tcPr>
                            <w:tcW w:w="850" w:type="dxa"/>
                          </w:tcPr>
                          <w:p w14:paraId="62815C82"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SMEs</w:t>
                            </w:r>
                          </w:p>
                        </w:tc>
                        <w:tc>
                          <w:tcPr>
                            <w:tcW w:w="2977" w:type="dxa"/>
                          </w:tcPr>
                          <w:p w14:paraId="17C6C75D"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Strategic Planning, Management Capability, Entrepreneurship and Innovation, Networks/Partnerships, Human Resources, and Financing</w:t>
                            </w:r>
                          </w:p>
                        </w:tc>
                        <w:tc>
                          <w:tcPr>
                            <w:tcW w:w="1134" w:type="dxa"/>
                          </w:tcPr>
                          <w:p w14:paraId="3FDAEFFC"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Portugal</w:t>
                            </w:r>
                          </w:p>
                        </w:tc>
                        <w:tc>
                          <w:tcPr>
                            <w:tcW w:w="709" w:type="dxa"/>
                          </w:tcPr>
                          <w:p w14:paraId="4D356F09"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Qualitative</w:t>
                            </w:r>
                          </w:p>
                        </w:tc>
                        <w:tc>
                          <w:tcPr>
                            <w:tcW w:w="1134" w:type="dxa"/>
                          </w:tcPr>
                          <w:p w14:paraId="15F199F8"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Multiple case study methods through the interview</w:t>
                            </w:r>
                          </w:p>
                        </w:tc>
                      </w:tr>
                      <w:tr w:rsidR="002020D8" w:rsidRPr="00F27215" w14:paraId="578EA7A6" w14:textId="77777777" w:rsidTr="00B5364F">
                        <w:trPr>
                          <w:trHeight w:val="1562"/>
                        </w:trPr>
                        <w:tc>
                          <w:tcPr>
                            <w:tcW w:w="702" w:type="dxa"/>
                          </w:tcPr>
                          <w:p w14:paraId="224121E3" w14:textId="77777777" w:rsidR="002020D8" w:rsidRPr="00F27215" w:rsidRDefault="002020D8" w:rsidP="002020D8">
                            <w:pPr>
                              <w:numPr>
                                <w:ilvl w:val="0"/>
                                <w:numId w:val="17"/>
                              </w:numPr>
                              <w:autoSpaceDE w:val="0"/>
                              <w:autoSpaceDN w:val="0"/>
                              <w:adjustRightInd w:val="0"/>
                              <w:jc w:val="both"/>
                              <w:rPr>
                                <w:rFonts w:ascii="Times New Roman" w:hAnsi="Times New Roman" w:cs="Times New Roman"/>
                                <w:sz w:val="20"/>
                                <w:szCs w:val="20"/>
                                <w:lang w:val="en-US"/>
                              </w:rPr>
                            </w:pPr>
                          </w:p>
                        </w:tc>
                        <w:tc>
                          <w:tcPr>
                            <w:tcW w:w="1420" w:type="dxa"/>
                          </w:tcPr>
                          <w:p w14:paraId="37BDC008"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 xml:space="preserve">Ali Sevinç, Seyda Gür and Tamer Eren </w:t>
                            </w:r>
                          </w:p>
                        </w:tc>
                        <w:tc>
                          <w:tcPr>
                            <w:tcW w:w="708" w:type="dxa"/>
                          </w:tcPr>
                          <w:p w14:paraId="057CC016"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2018</w:t>
                            </w:r>
                          </w:p>
                        </w:tc>
                        <w:tc>
                          <w:tcPr>
                            <w:tcW w:w="4253" w:type="dxa"/>
                          </w:tcPr>
                          <w:p w14:paraId="58E14BCF" w14:textId="0729E19A" w:rsidR="00A13CFE" w:rsidRPr="00A13CFE" w:rsidRDefault="00A13CFE" w:rsidP="00A13CFE">
                            <w:pPr>
                              <w:jc w:val="both"/>
                              <w:rPr>
                                <w:rFonts w:ascii="Times New Roman" w:hAnsi="Times New Roman" w:cs="Times New Roman"/>
                                <w:sz w:val="20"/>
                                <w:szCs w:val="20"/>
                                <w:lang w:val="en-US"/>
                              </w:rPr>
                            </w:pPr>
                            <w:r w:rsidRPr="00A13CFE">
                              <w:rPr>
                                <w:rFonts w:ascii="Times New Roman" w:hAnsi="Times New Roman" w:cs="Times New Roman"/>
                                <w:sz w:val="20"/>
                                <w:szCs w:val="20"/>
                                <w:lang w:val="en-US"/>
                              </w:rPr>
                              <w:t xml:space="preserve">This study used the analytic hierarchy process (AHP) and alternative normative processing (ANP) methodologies to identify the primary and secondary criteria for </w:t>
                            </w:r>
                            <w:r>
                              <w:rPr>
                                <w:rFonts w:ascii="Times New Roman" w:hAnsi="Times New Roman" w:cs="Times New Roman"/>
                                <w:sz w:val="20"/>
                                <w:szCs w:val="20"/>
                                <w:lang w:val="en-US"/>
                              </w:rPr>
                              <w:t>determining</w:t>
                            </w:r>
                            <w:r w:rsidRPr="00A13CFE">
                              <w:rPr>
                                <w:rFonts w:ascii="Times New Roman" w:hAnsi="Times New Roman" w:cs="Times New Roman"/>
                                <w:sz w:val="20"/>
                                <w:szCs w:val="20"/>
                                <w:lang w:val="en-US"/>
                              </w:rPr>
                              <w:t xml:space="preserve"> the characteristics </w:t>
                            </w:r>
                            <w:r>
                              <w:rPr>
                                <w:rFonts w:ascii="Times New Roman" w:hAnsi="Times New Roman" w:cs="Times New Roman"/>
                                <w:sz w:val="20"/>
                                <w:szCs w:val="20"/>
                                <w:lang w:val="en-US"/>
                              </w:rPr>
                              <w:t>supporting</w:t>
                            </w:r>
                            <w:r w:rsidRPr="00A13CFE">
                              <w:rPr>
                                <w:rFonts w:ascii="Times New Roman" w:hAnsi="Times New Roman" w:cs="Times New Roman"/>
                                <w:sz w:val="20"/>
                                <w:szCs w:val="20"/>
                                <w:lang w:val="en-US"/>
                              </w:rPr>
                              <w:t xml:space="preserve"> SMEs' transition to Industry 4.0.</w:t>
                            </w:r>
                          </w:p>
                          <w:p w14:paraId="1DE1C2EB" w14:textId="2D1A3BED" w:rsidR="002020D8" w:rsidRPr="00F27215" w:rsidRDefault="002020D8" w:rsidP="00E64122">
                            <w:pPr>
                              <w:autoSpaceDE w:val="0"/>
                              <w:autoSpaceDN w:val="0"/>
                              <w:adjustRightInd w:val="0"/>
                              <w:jc w:val="both"/>
                              <w:rPr>
                                <w:rFonts w:ascii="Times New Roman" w:hAnsi="Times New Roman" w:cs="Times New Roman"/>
                                <w:sz w:val="20"/>
                                <w:szCs w:val="20"/>
                                <w:lang w:val="en-US"/>
                              </w:rPr>
                            </w:pPr>
                          </w:p>
                        </w:tc>
                        <w:tc>
                          <w:tcPr>
                            <w:tcW w:w="850" w:type="dxa"/>
                          </w:tcPr>
                          <w:p w14:paraId="78FF6A50"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SMEs</w:t>
                            </w:r>
                          </w:p>
                        </w:tc>
                        <w:tc>
                          <w:tcPr>
                            <w:tcW w:w="2977" w:type="dxa"/>
                          </w:tcPr>
                          <w:p w14:paraId="799E810F"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Innovation, organization, environmental, and cost factors</w:t>
                            </w:r>
                          </w:p>
                        </w:tc>
                        <w:tc>
                          <w:tcPr>
                            <w:tcW w:w="1134" w:type="dxa"/>
                          </w:tcPr>
                          <w:p w14:paraId="50CA2258"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rPr>
                              <w:t>Turkey</w:t>
                            </w:r>
                          </w:p>
                        </w:tc>
                        <w:tc>
                          <w:tcPr>
                            <w:tcW w:w="709" w:type="dxa"/>
                          </w:tcPr>
                          <w:p w14:paraId="75947A95"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Quantitative</w:t>
                            </w:r>
                          </w:p>
                          <w:p w14:paraId="5C2FA68E"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p>
                        </w:tc>
                        <w:tc>
                          <w:tcPr>
                            <w:tcW w:w="1134" w:type="dxa"/>
                          </w:tcPr>
                          <w:p w14:paraId="2B157C50"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surveys</w:t>
                            </w:r>
                          </w:p>
                          <w:p w14:paraId="724EE406"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Data analyses by AHP and ANP methodology</w:t>
                            </w:r>
                          </w:p>
                        </w:tc>
                      </w:tr>
                      <w:tr w:rsidR="002020D8" w:rsidRPr="00F27215" w14:paraId="65CC3549" w14:textId="77777777" w:rsidTr="00B5364F">
                        <w:trPr>
                          <w:trHeight w:val="615"/>
                        </w:trPr>
                        <w:tc>
                          <w:tcPr>
                            <w:tcW w:w="702" w:type="dxa"/>
                          </w:tcPr>
                          <w:p w14:paraId="16C273AF" w14:textId="77777777" w:rsidR="002020D8" w:rsidRPr="00F27215" w:rsidRDefault="002020D8" w:rsidP="002020D8">
                            <w:pPr>
                              <w:numPr>
                                <w:ilvl w:val="0"/>
                                <w:numId w:val="17"/>
                              </w:numPr>
                              <w:autoSpaceDE w:val="0"/>
                              <w:autoSpaceDN w:val="0"/>
                              <w:adjustRightInd w:val="0"/>
                              <w:jc w:val="both"/>
                              <w:rPr>
                                <w:rFonts w:ascii="Times New Roman" w:hAnsi="Times New Roman" w:cs="Times New Roman"/>
                                <w:sz w:val="20"/>
                                <w:szCs w:val="20"/>
                                <w:lang w:val="en-US"/>
                              </w:rPr>
                            </w:pPr>
                          </w:p>
                        </w:tc>
                        <w:tc>
                          <w:tcPr>
                            <w:tcW w:w="1420" w:type="dxa"/>
                          </w:tcPr>
                          <w:p w14:paraId="3CDCB506"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 xml:space="preserve">Rojas-Berrio et al </w:t>
                            </w:r>
                          </w:p>
                        </w:tc>
                        <w:tc>
                          <w:tcPr>
                            <w:tcW w:w="708" w:type="dxa"/>
                          </w:tcPr>
                          <w:p w14:paraId="7A1986B6"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2022</w:t>
                            </w:r>
                          </w:p>
                        </w:tc>
                        <w:tc>
                          <w:tcPr>
                            <w:tcW w:w="4253" w:type="dxa"/>
                          </w:tcPr>
                          <w:p w14:paraId="4051E4A9" w14:textId="7837EE4D" w:rsidR="002020D8" w:rsidRPr="00F27215" w:rsidRDefault="00A13CFE" w:rsidP="00E64122">
                            <w:pPr>
                              <w:autoSpaceDE w:val="0"/>
                              <w:autoSpaceDN w:val="0"/>
                              <w:adjustRightInd w:val="0"/>
                              <w:jc w:val="both"/>
                              <w:rPr>
                                <w:rFonts w:ascii="Times New Roman" w:hAnsi="Times New Roman" w:cs="Times New Roman"/>
                                <w:sz w:val="20"/>
                                <w:szCs w:val="20"/>
                                <w:lang w:val="en-US"/>
                              </w:rPr>
                            </w:pPr>
                            <w:r w:rsidRPr="00A13CFE">
                              <w:rPr>
                                <w:rFonts w:ascii="Times New Roman" w:hAnsi="Times New Roman" w:cs="Times New Roman"/>
                                <w:sz w:val="20"/>
                                <w:szCs w:val="20"/>
                                <w:lang w:val="en-US"/>
                              </w:rPr>
                              <w:t>Considering the paucity of literature on the factors influencing the adoption of 4.0 technologies in manufacturing SMEs</w:t>
                            </w:r>
                            <w:r w:rsidR="00787C85">
                              <w:rPr>
                                <w:rFonts w:ascii="Times New Roman" w:hAnsi="Times New Roman" w:cs="Times New Roman"/>
                                <w:sz w:val="20"/>
                                <w:szCs w:val="20"/>
                                <w:lang w:val="en-US"/>
                              </w:rPr>
                              <w:t xml:space="preserve">, </w:t>
                            </w:r>
                            <w:r w:rsidR="00787C85" w:rsidRPr="00787C85">
                              <w:rPr>
                                <w:rFonts w:ascii="Times New Roman" w:hAnsi="Times New Roman" w:cs="Times New Roman"/>
                                <w:sz w:val="20"/>
                                <w:szCs w:val="20"/>
                                <w:lang w:val="en-US"/>
                              </w:rPr>
                              <w:t>this study offers a model that investigates the elements that encourage, facilitate, and hinder the uptake of developing technologies</w:t>
                            </w:r>
                            <w:r w:rsidR="00787C85">
                              <w:rPr>
                                <w:rFonts w:ascii="Times New Roman" w:hAnsi="Times New Roman" w:cs="Times New Roman"/>
                                <w:sz w:val="20"/>
                                <w:szCs w:val="20"/>
                                <w:lang w:val="en-US"/>
                              </w:rPr>
                              <w:t xml:space="preserve"> </w:t>
                            </w:r>
                            <w:r>
                              <w:rPr>
                                <w:rFonts w:ascii="Times New Roman" w:hAnsi="Times New Roman" w:cs="Times New Roman"/>
                                <w:sz w:val="20"/>
                                <w:szCs w:val="20"/>
                                <w:lang w:val="en-US"/>
                              </w:rPr>
                              <w:t>and</w:t>
                            </w:r>
                            <w:r w:rsidRPr="00A13CFE">
                              <w:rPr>
                                <w:rFonts w:ascii="Times New Roman" w:hAnsi="Times New Roman" w:cs="Times New Roman"/>
                                <w:sz w:val="20"/>
                                <w:szCs w:val="20"/>
                                <w:lang w:val="en-US"/>
                              </w:rPr>
                              <w:t xml:space="preserve"> the role of the institutional environment for a developing country.</w:t>
                            </w:r>
                          </w:p>
                        </w:tc>
                        <w:tc>
                          <w:tcPr>
                            <w:tcW w:w="850" w:type="dxa"/>
                          </w:tcPr>
                          <w:p w14:paraId="20BDFAA4"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SMEs</w:t>
                            </w:r>
                          </w:p>
                        </w:tc>
                        <w:tc>
                          <w:tcPr>
                            <w:tcW w:w="2977" w:type="dxa"/>
                          </w:tcPr>
                          <w:p w14:paraId="334537DA"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Financial</w:t>
                            </w:r>
                          </w:p>
                        </w:tc>
                        <w:tc>
                          <w:tcPr>
                            <w:tcW w:w="1134" w:type="dxa"/>
                          </w:tcPr>
                          <w:p w14:paraId="017C6A9C"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Colombia</w:t>
                            </w:r>
                          </w:p>
                        </w:tc>
                        <w:tc>
                          <w:tcPr>
                            <w:tcW w:w="709" w:type="dxa"/>
                          </w:tcPr>
                          <w:p w14:paraId="1D128FEE"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 xml:space="preserve">Qualitative </w:t>
                            </w:r>
                          </w:p>
                        </w:tc>
                        <w:tc>
                          <w:tcPr>
                            <w:tcW w:w="1134" w:type="dxa"/>
                          </w:tcPr>
                          <w:p w14:paraId="6C286C36"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interview method</w:t>
                            </w:r>
                          </w:p>
                        </w:tc>
                      </w:tr>
                      <w:tr w:rsidR="002020D8" w:rsidRPr="00F27215" w14:paraId="0FEB426C" w14:textId="77777777" w:rsidTr="00B5364F">
                        <w:trPr>
                          <w:trHeight w:val="410"/>
                        </w:trPr>
                        <w:tc>
                          <w:tcPr>
                            <w:tcW w:w="702" w:type="dxa"/>
                          </w:tcPr>
                          <w:p w14:paraId="662515B2" w14:textId="77777777" w:rsidR="002020D8" w:rsidRPr="00F27215" w:rsidRDefault="002020D8" w:rsidP="002020D8">
                            <w:pPr>
                              <w:numPr>
                                <w:ilvl w:val="0"/>
                                <w:numId w:val="17"/>
                              </w:numPr>
                              <w:autoSpaceDE w:val="0"/>
                              <w:autoSpaceDN w:val="0"/>
                              <w:adjustRightInd w:val="0"/>
                              <w:jc w:val="both"/>
                              <w:rPr>
                                <w:rFonts w:ascii="Times New Roman" w:hAnsi="Times New Roman" w:cs="Times New Roman"/>
                                <w:sz w:val="20"/>
                                <w:szCs w:val="20"/>
                                <w:lang w:val="en-US"/>
                              </w:rPr>
                            </w:pPr>
                          </w:p>
                        </w:tc>
                        <w:tc>
                          <w:tcPr>
                            <w:tcW w:w="1420" w:type="dxa"/>
                          </w:tcPr>
                          <w:p w14:paraId="37BE483F"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M.P Roshan Rassool</w:t>
                            </w:r>
                          </w:p>
                        </w:tc>
                        <w:tc>
                          <w:tcPr>
                            <w:tcW w:w="708" w:type="dxa"/>
                          </w:tcPr>
                          <w:p w14:paraId="19E67906"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2019</w:t>
                            </w:r>
                          </w:p>
                        </w:tc>
                        <w:tc>
                          <w:tcPr>
                            <w:tcW w:w="4253" w:type="dxa"/>
                          </w:tcPr>
                          <w:p w14:paraId="39BD9061"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This study explores the potential advantages for SMEs in implementing digital transformation as a strategic initiative, examining various obstacles and real-world examples.</w:t>
                            </w:r>
                          </w:p>
                        </w:tc>
                        <w:tc>
                          <w:tcPr>
                            <w:tcW w:w="850" w:type="dxa"/>
                          </w:tcPr>
                          <w:p w14:paraId="3858B1BB"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SMEs</w:t>
                            </w:r>
                          </w:p>
                        </w:tc>
                        <w:tc>
                          <w:tcPr>
                            <w:tcW w:w="2977" w:type="dxa"/>
                          </w:tcPr>
                          <w:p w14:paraId="3DA71A44"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Financial resources</w:t>
                            </w:r>
                          </w:p>
                          <w:p w14:paraId="4EA7798B"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 skilled employees, management</w:t>
                            </w:r>
                          </w:p>
                        </w:tc>
                        <w:tc>
                          <w:tcPr>
                            <w:tcW w:w="1134" w:type="dxa"/>
                          </w:tcPr>
                          <w:p w14:paraId="09EEB758"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Sri Lanka</w:t>
                            </w:r>
                          </w:p>
                        </w:tc>
                        <w:tc>
                          <w:tcPr>
                            <w:tcW w:w="709" w:type="dxa"/>
                          </w:tcPr>
                          <w:p w14:paraId="25FC6963"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 xml:space="preserve">Qualitative </w:t>
                            </w:r>
                          </w:p>
                        </w:tc>
                        <w:tc>
                          <w:tcPr>
                            <w:tcW w:w="1134" w:type="dxa"/>
                          </w:tcPr>
                          <w:p w14:paraId="5F63BA34"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comprehensive literature review as the primary research tool</w:t>
                            </w:r>
                          </w:p>
                        </w:tc>
                      </w:tr>
                      <w:tr w:rsidR="002020D8" w:rsidRPr="00F27215" w14:paraId="498E524C" w14:textId="77777777" w:rsidTr="00B5364F">
                        <w:trPr>
                          <w:trHeight w:val="410"/>
                        </w:trPr>
                        <w:tc>
                          <w:tcPr>
                            <w:tcW w:w="702" w:type="dxa"/>
                          </w:tcPr>
                          <w:p w14:paraId="4F5FE16E" w14:textId="77777777" w:rsidR="002020D8" w:rsidRPr="00F27215" w:rsidRDefault="002020D8" w:rsidP="002020D8">
                            <w:pPr>
                              <w:numPr>
                                <w:ilvl w:val="0"/>
                                <w:numId w:val="17"/>
                              </w:numPr>
                              <w:autoSpaceDE w:val="0"/>
                              <w:autoSpaceDN w:val="0"/>
                              <w:adjustRightInd w:val="0"/>
                              <w:jc w:val="both"/>
                              <w:rPr>
                                <w:rFonts w:ascii="Times New Roman" w:hAnsi="Times New Roman" w:cs="Times New Roman"/>
                                <w:sz w:val="20"/>
                                <w:szCs w:val="20"/>
                                <w:lang w:val="en-US"/>
                              </w:rPr>
                            </w:pPr>
                          </w:p>
                        </w:tc>
                        <w:tc>
                          <w:tcPr>
                            <w:tcW w:w="1420" w:type="dxa"/>
                          </w:tcPr>
                          <w:p w14:paraId="2C581BA5"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Norman, Ferly</w:t>
                            </w:r>
                          </w:p>
                          <w:p w14:paraId="4B2944E2"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Alamsjah, Firdaus</w:t>
                            </w:r>
                          </w:p>
                        </w:tc>
                        <w:tc>
                          <w:tcPr>
                            <w:tcW w:w="708" w:type="dxa"/>
                          </w:tcPr>
                          <w:p w14:paraId="094477EF"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2020</w:t>
                            </w:r>
                          </w:p>
                        </w:tc>
                        <w:tc>
                          <w:tcPr>
                            <w:tcW w:w="4253" w:type="dxa"/>
                          </w:tcPr>
                          <w:p w14:paraId="22B9B988"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This study discusses whether challenges, barriers, and critical factors are the readiness of Indonesian Textile and Clothing (TC) firms to adopt Industry 4.0</w:t>
                            </w:r>
                          </w:p>
                        </w:tc>
                        <w:tc>
                          <w:tcPr>
                            <w:tcW w:w="850" w:type="dxa"/>
                          </w:tcPr>
                          <w:p w14:paraId="4A0F689A"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Not specified</w:t>
                            </w:r>
                          </w:p>
                        </w:tc>
                        <w:tc>
                          <w:tcPr>
                            <w:tcW w:w="2977" w:type="dxa"/>
                          </w:tcPr>
                          <w:p w14:paraId="1CABFD1A" w14:textId="297EF14F" w:rsidR="00523F63" w:rsidRPr="00523F63" w:rsidRDefault="002020D8" w:rsidP="009C5C0A">
                            <w:pPr>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 xml:space="preserve">High investments, Lack of digital culture and </w:t>
                            </w:r>
                            <w:r w:rsidR="00523F63">
                              <w:rPr>
                                <w:rFonts w:ascii="Times New Roman" w:hAnsi="Times New Roman" w:cs="Times New Roman"/>
                                <w:sz w:val="20"/>
                                <w:szCs w:val="20"/>
                                <w:lang w:val="en-US"/>
                              </w:rPr>
                              <w:t>absence</w:t>
                            </w:r>
                            <w:r w:rsidR="00523F63" w:rsidRPr="00523F63">
                              <w:rPr>
                                <w:rFonts w:ascii="Times New Roman" w:hAnsi="Times New Roman" w:cs="Times New Roman"/>
                                <w:sz w:val="20"/>
                                <w:szCs w:val="20"/>
                                <w:lang w:val="en-US"/>
                              </w:rPr>
                              <w:t xml:space="preserve"> of digital infrastructure, lack of government backing and regulation, lack of training, Inadequate Management of Change</w:t>
                            </w:r>
                          </w:p>
                          <w:p w14:paraId="4C2CBFC0" w14:textId="0D1982F9" w:rsidR="00523F63" w:rsidRPr="00F27215" w:rsidRDefault="00523F63" w:rsidP="009C5C0A">
                            <w:pPr>
                              <w:autoSpaceDE w:val="0"/>
                              <w:autoSpaceDN w:val="0"/>
                              <w:adjustRightInd w:val="0"/>
                              <w:jc w:val="both"/>
                              <w:rPr>
                                <w:rFonts w:ascii="Times New Roman" w:hAnsi="Times New Roman" w:cs="Times New Roman"/>
                                <w:sz w:val="20"/>
                                <w:szCs w:val="20"/>
                                <w:lang w:val="en-US"/>
                              </w:rPr>
                            </w:pPr>
                          </w:p>
                          <w:p w14:paraId="6BC5007D" w14:textId="0761F555" w:rsidR="002020D8" w:rsidRPr="00F27215" w:rsidRDefault="002020D8" w:rsidP="009C5C0A">
                            <w:pPr>
                              <w:autoSpaceDE w:val="0"/>
                              <w:autoSpaceDN w:val="0"/>
                              <w:adjustRightInd w:val="0"/>
                              <w:jc w:val="both"/>
                              <w:rPr>
                                <w:rFonts w:ascii="Times New Roman" w:hAnsi="Times New Roman" w:cs="Times New Roman"/>
                                <w:sz w:val="20"/>
                                <w:szCs w:val="20"/>
                                <w:lang w:val="en-US"/>
                              </w:rPr>
                            </w:pPr>
                          </w:p>
                        </w:tc>
                        <w:tc>
                          <w:tcPr>
                            <w:tcW w:w="1134" w:type="dxa"/>
                          </w:tcPr>
                          <w:p w14:paraId="7FB0B025"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Indonesia</w:t>
                            </w:r>
                          </w:p>
                        </w:tc>
                        <w:tc>
                          <w:tcPr>
                            <w:tcW w:w="709" w:type="dxa"/>
                          </w:tcPr>
                          <w:p w14:paraId="38627BA5"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Quantitative</w:t>
                            </w:r>
                          </w:p>
                        </w:tc>
                        <w:tc>
                          <w:tcPr>
                            <w:tcW w:w="1134" w:type="dxa"/>
                          </w:tcPr>
                          <w:p w14:paraId="352E3AB0" w14:textId="77777777" w:rsidR="002020D8" w:rsidRPr="00F27215" w:rsidRDefault="002020D8"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survey</w:t>
                            </w:r>
                          </w:p>
                        </w:tc>
                      </w:tr>
                    </w:tbl>
                    <w:p w14:paraId="73F7F7B6" w14:textId="77777777" w:rsidR="002020D8" w:rsidRDefault="002020D8" w:rsidP="002020D8"/>
                  </w:txbxContent>
                </v:textbox>
                <w10:wrap anchorx="margin"/>
              </v:shape>
            </w:pict>
          </mc:Fallback>
        </mc:AlternateContent>
      </w:r>
    </w:p>
    <w:p w14:paraId="15F66DA3" w14:textId="63258DC5" w:rsidR="00FB3CCC" w:rsidRPr="005A0D10" w:rsidRDefault="00FB3CCC" w:rsidP="007B2664">
      <w:pPr>
        <w:tabs>
          <w:tab w:val="left" w:pos="2892"/>
        </w:tabs>
        <w:rPr>
          <w:rFonts w:ascii="Times New Roman" w:hAnsi="Times New Roman" w:cs="Times New Roman"/>
          <w:sz w:val="24"/>
          <w:szCs w:val="24"/>
        </w:rPr>
      </w:pPr>
    </w:p>
    <w:p w14:paraId="79BD53F4" w14:textId="67BCB13D" w:rsidR="00FB3CCC" w:rsidRPr="005A0D10" w:rsidRDefault="00FB3CCC" w:rsidP="007B2664">
      <w:pPr>
        <w:tabs>
          <w:tab w:val="left" w:pos="2892"/>
        </w:tabs>
        <w:rPr>
          <w:rFonts w:ascii="Times New Roman" w:hAnsi="Times New Roman" w:cs="Times New Roman"/>
          <w:sz w:val="24"/>
          <w:szCs w:val="24"/>
        </w:rPr>
      </w:pPr>
    </w:p>
    <w:p w14:paraId="219BF9A6" w14:textId="4EA441BD" w:rsidR="00FB3CCC" w:rsidRPr="005A0D10" w:rsidRDefault="00FB3CCC" w:rsidP="007B2664">
      <w:pPr>
        <w:tabs>
          <w:tab w:val="left" w:pos="2892"/>
        </w:tabs>
        <w:rPr>
          <w:rFonts w:ascii="Times New Roman" w:hAnsi="Times New Roman" w:cs="Times New Roman"/>
          <w:sz w:val="24"/>
          <w:szCs w:val="24"/>
        </w:rPr>
      </w:pPr>
    </w:p>
    <w:p w14:paraId="5E75A0BD" w14:textId="0672976D" w:rsidR="007E60EB" w:rsidRPr="005A0D10" w:rsidRDefault="007E60EB" w:rsidP="007B2664">
      <w:pPr>
        <w:tabs>
          <w:tab w:val="left" w:pos="2892"/>
        </w:tabs>
        <w:rPr>
          <w:rFonts w:ascii="Times New Roman" w:hAnsi="Times New Roman" w:cs="Times New Roman"/>
          <w:sz w:val="24"/>
          <w:szCs w:val="24"/>
        </w:rPr>
      </w:pPr>
    </w:p>
    <w:p w14:paraId="794B02D2" w14:textId="36EF1C53" w:rsidR="007E60EB" w:rsidRPr="005A0D10" w:rsidRDefault="007E60EB" w:rsidP="007B2664">
      <w:pPr>
        <w:tabs>
          <w:tab w:val="left" w:pos="2892"/>
        </w:tabs>
        <w:rPr>
          <w:rFonts w:ascii="Times New Roman" w:hAnsi="Times New Roman" w:cs="Times New Roman"/>
          <w:sz w:val="24"/>
          <w:szCs w:val="24"/>
        </w:rPr>
      </w:pPr>
    </w:p>
    <w:p w14:paraId="2E1421EB" w14:textId="6F79E224" w:rsidR="007E60EB" w:rsidRPr="005A0D10" w:rsidRDefault="007E60EB" w:rsidP="007B2664">
      <w:pPr>
        <w:tabs>
          <w:tab w:val="left" w:pos="2892"/>
        </w:tabs>
        <w:rPr>
          <w:rFonts w:ascii="Times New Roman" w:hAnsi="Times New Roman" w:cs="Times New Roman"/>
          <w:sz w:val="24"/>
          <w:szCs w:val="24"/>
        </w:rPr>
      </w:pPr>
    </w:p>
    <w:p w14:paraId="46366B0F" w14:textId="45AEADCD" w:rsidR="007E60EB" w:rsidRPr="005A0D10" w:rsidRDefault="007E60EB" w:rsidP="007B2664">
      <w:pPr>
        <w:tabs>
          <w:tab w:val="left" w:pos="2892"/>
        </w:tabs>
        <w:rPr>
          <w:rFonts w:ascii="Times New Roman" w:hAnsi="Times New Roman" w:cs="Times New Roman"/>
          <w:sz w:val="24"/>
          <w:szCs w:val="24"/>
        </w:rPr>
      </w:pPr>
    </w:p>
    <w:p w14:paraId="4EA73034" w14:textId="77777777" w:rsidR="007E60EB" w:rsidRPr="005A0D10" w:rsidRDefault="007E60EB" w:rsidP="007B2664">
      <w:pPr>
        <w:tabs>
          <w:tab w:val="left" w:pos="2892"/>
        </w:tabs>
        <w:rPr>
          <w:rFonts w:ascii="Times New Roman" w:hAnsi="Times New Roman" w:cs="Times New Roman"/>
          <w:sz w:val="24"/>
          <w:szCs w:val="24"/>
        </w:rPr>
      </w:pPr>
    </w:p>
    <w:p w14:paraId="01A0FC84" w14:textId="12E5A178" w:rsidR="007E60EB" w:rsidRPr="005A0D10" w:rsidRDefault="007E60EB" w:rsidP="007B2664">
      <w:pPr>
        <w:tabs>
          <w:tab w:val="left" w:pos="2892"/>
        </w:tabs>
        <w:rPr>
          <w:rFonts w:ascii="Times New Roman" w:hAnsi="Times New Roman" w:cs="Times New Roman"/>
          <w:sz w:val="24"/>
          <w:szCs w:val="24"/>
        </w:rPr>
      </w:pPr>
    </w:p>
    <w:p w14:paraId="6C2269B4" w14:textId="77777777" w:rsidR="007E60EB" w:rsidRPr="005A0D10" w:rsidRDefault="007E60EB" w:rsidP="007B2664">
      <w:pPr>
        <w:tabs>
          <w:tab w:val="left" w:pos="2892"/>
        </w:tabs>
        <w:rPr>
          <w:rFonts w:ascii="Times New Roman" w:hAnsi="Times New Roman" w:cs="Times New Roman"/>
          <w:sz w:val="24"/>
          <w:szCs w:val="24"/>
        </w:rPr>
      </w:pPr>
    </w:p>
    <w:p w14:paraId="0A19323F" w14:textId="77777777" w:rsidR="007E60EB" w:rsidRPr="005A0D10" w:rsidRDefault="007E60EB" w:rsidP="007B2664">
      <w:pPr>
        <w:tabs>
          <w:tab w:val="left" w:pos="2892"/>
        </w:tabs>
        <w:rPr>
          <w:rFonts w:ascii="Times New Roman" w:hAnsi="Times New Roman" w:cs="Times New Roman"/>
          <w:sz w:val="24"/>
          <w:szCs w:val="24"/>
        </w:rPr>
      </w:pPr>
    </w:p>
    <w:p w14:paraId="1443B406" w14:textId="77777777" w:rsidR="007E60EB" w:rsidRPr="005A0D10" w:rsidRDefault="007E60EB" w:rsidP="007B2664">
      <w:pPr>
        <w:tabs>
          <w:tab w:val="left" w:pos="2892"/>
        </w:tabs>
        <w:rPr>
          <w:rFonts w:ascii="Times New Roman" w:hAnsi="Times New Roman" w:cs="Times New Roman"/>
          <w:sz w:val="24"/>
          <w:szCs w:val="24"/>
        </w:rPr>
      </w:pPr>
    </w:p>
    <w:p w14:paraId="280942FA" w14:textId="77777777" w:rsidR="007E60EB" w:rsidRPr="005A0D10" w:rsidRDefault="007E60EB" w:rsidP="007B2664">
      <w:pPr>
        <w:tabs>
          <w:tab w:val="left" w:pos="2892"/>
        </w:tabs>
        <w:rPr>
          <w:rFonts w:ascii="Times New Roman" w:hAnsi="Times New Roman" w:cs="Times New Roman"/>
          <w:sz w:val="24"/>
          <w:szCs w:val="24"/>
        </w:rPr>
      </w:pPr>
    </w:p>
    <w:p w14:paraId="744F6977" w14:textId="77777777" w:rsidR="007E60EB" w:rsidRPr="005A0D10" w:rsidRDefault="007E60EB" w:rsidP="007B2664">
      <w:pPr>
        <w:tabs>
          <w:tab w:val="left" w:pos="2892"/>
        </w:tabs>
        <w:rPr>
          <w:rFonts w:ascii="Times New Roman" w:hAnsi="Times New Roman" w:cs="Times New Roman"/>
          <w:sz w:val="24"/>
          <w:szCs w:val="24"/>
        </w:rPr>
      </w:pPr>
    </w:p>
    <w:p w14:paraId="5049630A" w14:textId="77777777" w:rsidR="007E60EB" w:rsidRPr="005A0D10" w:rsidRDefault="007E60EB" w:rsidP="007B2664">
      <w:pPr>
        <w:tabs>
          <w:tab w:val="left" w:pos="2892"/>
        </w:tabs>
        <w:rPr>
          <w:rFonts w:ascii="Times New Roman" w:hAnsi="Times New Roman" w:cs="Times New Roman"/>
          <w:sz w:val="24"/>
          <w:szCs w:val="24"/>
        </w:rPr>
      </w:pPr>
    </w:p>
    <w:p w14:paraId="2697143E" w14:textId="77777777" w:rsidR="007E60EB" w:rsidRPr="005A0D10" w:rsidRDefault="007E60EB" w:rsidP="007B2664">
      <w:pPr>
        <w:tabs>
          <w:tab w:val="left" w:pos="2892"/>
        </w:tabs>
        <w:rPr>
          <w:rFonts w:ascii="Times New Roman" w:hAnsi="Times New Roman" w:cs="Times New Roman"/>
          <w:sz w:val="24"/>
          <w:szCs w:val="24"/>
        </w:rPr>
      </w:pPr>
    </w:p>
    <w:p w14:paraId="794E9E17" w14:textId="77777777" w:rsidR="007E60EB" w:rsidRPr="005A0D10" w:rsidRDefault="007E60EB" w:rsidP="007B2664">
      <w:pPr>
        <w:tabs>
          <w:tab w:val="left" w:pos="2892"/>
        </w:tabs>
        <w:rPr>
          <w:rFonts w:ascii="Times New Roman" w:hAnsi="Times New Roman" w:cs="Times New Roman"/>
          <w:sz w:val="24"/>
          <w:szCs w:val="24"/>
        </w:rPr>
      </w:pPr>
    </w:p>
    <w:p w14:paraId="0ABB6B0B" w14:textId="77777777" w:rsidR="007E60EB" w:rsidRPr="005A0D10" w:rsidRDefault="007E60EB" w:rsidP="007B2664">
      <w:pPr>
        <w:tabs>
          <w:tab w:val="left" w:pos="2892"/>
        </w:tabs>
        <w:rPr>
          <w:rFonts w:ascii="Times New Roman" w:hAnsi="Times New Roman" w:cs="Times New Roman"/>
          <w:sz w:val="24"/>
          <w:szCs w:val="24"/>
        </w:rPr>
      </w:pPr>
    </w:p>
    <w:p w14:paraId="32BF53F7" w14:textId="77777777" w:rsidR="007E60EB" w:rsidRPr="005A0D10" w:rsidRDefault="007E60EB" w:rsidP="007B2664">
      <w:pPr>
        <w:tabs>
          <w:tab w:val="left" w:pos="2892"/>
        </w:tabs>
        <w:rPr>
          <w:rFonts w:ascii="Times New Roman" w:hAnsi="Times New Roman" w:cs="Times New Roman"/>
          <w:sz w:val="24"/>
          <w:szCs w:val="24"/>
        </w:rPr>
      </w:pPr>
    </w:p>
    <w:p w14:paraId="64B33311" w14:textId="77777777" w:rsidR="007E60EB" w:rsidRPr="005A0D10" w:rsidRDefault="007E60EB" w:rsidP="007B2664">
      <w:pPr>
        <w:tabs>
          <w:tab w:val="left" w:pos="2892"/>
        </w:tabs>
        <w:rPr>
          <w:rFonts w:ascii="Times New Roman" w:hAnsi="Times New Roman" w:cs="Times New Roman"/>
          <w:sz w:val="24"/>
          <w:szCs w:val="24"/>
        </w:rPr>
      </w:pPr>
    </w:p>
    <w:p w14:paraId="27F1CCC6" w14:textId="77777777" w:rsidR="007E60EB" w:rsidRPr="005A0D10" w:rsidRDefault="007E60EB" w:rsidP="007B2664">
      <w:pPr>
        <w:tabs>
          <w:tab w:val="left" w:pos="2892"/>
        </w:tabs>
        <w:rPr>
          <w:rFonts w:ascii="Times New Roman" w:hAnsi="Times New Roman" w:cs="Times New Roman"/>
          <w:sz w:val="24"/>
          <w:szCs w:val="24"/>
        </w:rPr>
      </w:pPr>
    </w:p>
    <w:p w14:paraId="5DE11376" w14:textId="77777777" w:rsidR="007E60EB" w:rsidRPr="005A0D10" w:rsidRDefault="007E60EB" w:rsidP="007B2664">
      <w:pPr>
        <w:tabs>
          <w:tab w:val="left" w:pos="2892"/>
        </w:tabs>
        <w:rPr>
          <w:rFonts w:ascii="Times New Roman" w:hAnsi="Times New Roman" w:cs="Times New Roman"/>
          <w:sz w:val="24"/>
          <w:szCs w:val="24"/>
        </w:rPr>
      </w:pPr>
    </w:p>
    <w:p w14:paraId="0D2844AC" w14:textId="77777777" w:rsidR="007E60EB" w:rsidRPr="005A0D10" w:rsidRDefault="007E60EB" w:rsidP="007B2664">
      <w:pPr>
        <w:tabs>
          <w:tab w:val="left" w:pos="2892"/>
        </w:tabs>
        <w:rPr>
          <w:rFonts w:ascii="Times New Roman" w:hAnsi="Times New Roman" w:cs="Times New Roman"/>
          <w:sz w:val="24"/>
          <w:szCs w:val="24"/>
        </w:rPr>
      </w:pPr>
    </w:p>
    <w:p w14:paraId="780FF241" w14:textId="77777777" w:rsidR="007E60EB" w:rsidRPr="005A0D10" w:rsidRDefault="007E60EB" w:rsidP="007B2664">
      <w:pPr>
        <w:tabs>
          <w:tab w:val="left" w:pos="2892"/>
        </w:tabs>
        <w:rPr>
          <w:rFonts w:ascii="Times New Roman" w:hAnsi="Times New Roman" w:cs="Times New Roman"/>
          <w:sz w:val="24"/>
          <w:szCs w:val="24"/>
        </w:rPr>
      </w:pPr>
    </w:p>
    <w:p w14:paraId="67A69189" w14:textId="77777777" w:rsidR="007E60EB" w:rsidRPr="005A0D10" w:rsidRDefault="007E60EB" w:rsidP="007B2664">
      <w:pPr>
        <w:tabs>
          <w:tab w:val="left" w:pos="2892"/>
        </w:tabs>
        <w:rPr>
          <w:rFonts w:ascii="Times New Roman" w:hAnsi="Times New Roman" w:cs="Times New Roman"/>
          <w:sz w:val="24"/>
          <w:szCs w:val="24"/>
        </w:rPr>
      </w:pPr>
    </w:p>
    <w:p w14:paraId="75EC57EB" w14:textId="77777777" w:rsidR="007E60EB" w:rsidRPr="005A0D10" w:rsidRDefault="007E60EB" w:rsidP="007B2664">
      <w:pPr>
        <w:tabs>
          <w:tab w:val="left" w:pos="2892"/>
        </w:tabs>
        <w:rPr>
          <w:rFonts w:ascii="Times New Roman" w:hAnsi="Times New Roman" w:cs="Times New Roman"/>
          <w:sz w:val="24"/>
          <w:szCs w:val="24"/>
        </w:rPr>
      </w:pPr>
    </w:p>
    <w:p w14:paraId="1BDC0E59" w14:textId="77777777" w:rsidR="007E60EB" w:rsidRPr="005A0D10" w:rsidRDefault="007E60EB" w:rsidP="007B2664">
      <w:pPr>
        <w:tabs>
          <w:tab w:val="left" w:pos="2892"/>
        </w:tabs>
        <w:rPr>
          <w:rFonts w:ascii="Times New Roman" w:hAnsi="Times New Roman" w:cs="Times New Roman"/>
          <w:sz w:val="24"/>
          <w:szCs w:val="24"/>
        </w:rPr>
      </w:pPr>
    </w:p>
    <w:p w14:paraId="195BF6A4" w14:textId="77777777" w:rsidR="007E60EB" w:rsidRPr="005A0D10" w:rsidRDefault="007E60EB" w:rsidP="007B2664">
      <w:pPr>
        <w:tabs>
          <w:tab w:val="left" w:pos="2892"/>
        </w:tabs>
        <w:rPr>
          <w:rFonts w:ascii="Times New Roman" w:hAnsi="Times New Roman" w:cs="Times New Roman"/>
          <w:sz w:val="24"/>
          <w:szCs w:val="24"/>
        </w:rPr>
      </w:pPr>
    </w:p>
    <w:p w14:paraId="59B367B6" w14:textId="77777777" w:rsidR="007E60EB" w:rsidRPr="005A0D10" w:rsidRDefault="007E60EB" w:rsidP="007B2664">
      <w:pPr>
        <w:tabs>
          <w:tab w:val="left" w:pos="2892"/>
        </w:tabs>
        <w:rPr>
          <w:rFonts w:ascii="Times New Roman" w:hAnsi="Times New Roman" w:cs="Times New Roman"/>
          <w:sz w:val="24"/>
          <w:szCs w:val="24"/>
        </w:rPr>
      </w:pPr>
    </w:p>
    <w:p w14:paraId="2939D42D" w14:textId="77777777" w:rsidR="007E60EB" w:rsidRPr="005A0D10" w:rsidRDefault="007E60EB" w:rsidP="007B2664">
      <w:pPr>
        <w:tabs>
          <w:tab w:val="left" w:pos="2892"/>
        </w:tabs>
        <w:rPr>
          <w:rFonts w:ascii="Times New Roman" w:hAnsi="Times New Roman" w:cs="Times New Roman"/>
          <w:sz w:val="24"/>
          <w:szCs w:val="24"/>
        </w:rPr>
      </w:pPr>
    </w:p>
    <w:p w14:paraId="11A2DDAB" w14:textId="630ADF4B" w:rsidR="007E60EB" w:rsidRPr="005A0D10" w:rsidRDefault="007E60EB" w:rsidP="007B2664">
      <w:pPr>
        <w:tabs>
          <w:tab w:val="left" w:pos="2892"/>
        </w:tabs>
        <w:rPr>
          <w:rFonts w:ascii="Times New Roman" w:hAnsi="Times New Roman" w:cs="Times New Roman"/>
          <w:sz w:val="24"/>
          <w:szCs w:val="24"/>
        </w:rPr>
      </w:pPr>
    </w:p>
    <w:p w14:paraId="2535FF8B" w14:textId="7BD5F206" w:rsidR="007E60EB" w:rsidRPr="005A0D10" w:rsidRDefault="007E60EB" w:rsidP="007B2664">
      <w:pPr>
        <w:tabs>
          <w:tab w:val="left" w:pos="2892"/>
        </w:tabs>
        <w:rPr>
          <w:rFonts w:ascii="Times New Roman" w:hAnsi="Times New Roman" w:cs="Times New Roman"/>
          <w:sz w:val="24"/>
          <w:szCs w:val="24"/>
        </w:rPr>
      </w:pPr>
    </w:p>
    <w:p w14:paraId="49FAB720" w14:textId="3AAB9851" w:rsidR="007E60EB" w:rsidRPr="005A0D10" w:rsidRDefault="0098488E" w:rsidP="007B2664">
      <w:pPr>
        <w:tabs>
          <w:tab w:val="left" w:pos="2892"/>
        </w:tabs>
        <w:rPr>
          <w:rFonts w:ascii="Times New Roman" w:hAnsi="Times New Roman" w:cs="Times New Roman"/>
          <w:sz w:val="24"/>
          <w:szCs w:val="24"/>
        </w:rPr>
      </w:pPr>
      <w:r w:rsidRPr="005A0D10">
        <w:rPr>
          <w:rFonts w:ascii="Times New Roman" w:hAnsi="Times New Roman" w:cs="Times New Roman"/>
          <w:noProof/>
          <w:sz w:val="24"/>
          <w:szCs w:val="24"/>
          <w14:ligatures w14:val="standardContextual"/>
        </w:rPr>
        <mc:AlternateContent>
          <mc:Choice Requires="wps">
            <w:drawing>
              <wp:anchor distT="0" distB="0" distL="114300" distR="114300" simplePos="0" relativeHeight="251665408" behindDoc="0" locked="0" layoutInCell="1" allowOverlap="1" wp14:anchorId="294D7A34" wp14:editId="4EBCD99E">
                <wp:simplePos x="0" y="0"/>
                <wp:positionH relativeFrom="margin">
                  <wp:align>right</wp:align>
                </wp:positionH>
                <wp:positionV relativeFrom="paragraph">
                  <wp:posOffset>423069</wp:posOffset>
                </wp:positionV>
                <wp:extent cx="12786042" cy="3329940"/>
                <wp:effectExtent l="3493" t="0" r="317" b="318"/>
                <wp:wrapNone/>
                <wp:docPr id="712540432" name="Text Box 4"/>
                <wp:cNvGraphicFramePr/>
                <a:graphic xmlns:a="http://schemas.openxmlformats.org/drawingml/2006/main">
                  <a:graphicData uri="http://schemas.microsoft.com/office/word/2010/wordprocessingShape">
                    <wps:wsp>
                      <wps:cNvSpPr txBox="1"/>
                      <wps:spPr>
                        <a:xfrm rot="16200000">
                          <a:off x="0" y="0"/>
                          <a:ext cx="12786042" cy="3329940"/>
                        </a:xfrm>
                        <a:prstGeom prst="rect">
                          <a:avLst/>
                        </a:prstGeom>
                        <a:solidFill>
                          <a:sysClr val="window" lastClr="FFFFFF"/>
                        </a:solidFill>
                        <a:ln w="6350">
                          <a:noFill/>
                        </a:ln>
                      </wps:spPr>
                      <wps:txbx>
                        <w:txbxContent>
                          <w:p w14:paraId="36FBAD3B" w14:textId="77777777" w:rsidR="003D5C99" w:rsidRPr="00E64122" w:rsidRDefault="003D5C99" w:rsidP="003D5C99">
                            <w:pPr>
                              <w:autoSpaceDE w:val="0"/>
                              <w:autoSpaceDN w:val="0"/>
                              <w:adjustRightInd w:val="0"/>
                              <w:spacing w:after="0" w:line="240" w:lineRule="auto"/>
                              <w:jc w:val="both"/>
                              <w:rPr>
                                <w:rFonts w:ascii="Times New Roman" w:hAnsi="Times New Roman" w:cs="Times New Roman"/>
                                <w:sz w:val="20"/>
                                <w:szCs w:val="20"/>
                              </w:rPr>
                            </w:pPr>
                            <w:r w:rsidRPr="00E64122">
                              <w:rPr>
                                <w:rFonts w:ascii="Times New Roman" w:hAnsi="Times New Roman" w:cs="Times New Roman"/>
                                <w:sz w:val="20"/>
                                <w:szCs w:val="20"/>
                              </w:rPr>
                              <w:t>Table2</w:t>
                            </w:r>
                          </w:p>
                          <w:p w14:paraId="703175D1" w14:textId="77777777" w:rsidR="003D5C99" w:rsidRPr="00E64122" w:rsidRDefault="003D5C99" w:rsidP="003D5C99">
                            <w:pPr>
                              <w:autoSpaceDE w:val="0"/>
                              <w:autoSpaceDN w:val="0"/>
                              <w:adjustRightInd w:val="0"/>
                              <w:spacing w:after="0" w:line="240" w:lineRule="auto"/>
                              <w:jc w:val="both"/>
                              <w:rPr>
                                <w:rFonts w:ascii="Times New Roman" w:hAnsi="Times New Roman" w:cs="Times New Roman"/>
                                <w:sz w:val="20"/>
                                <w:szCs w:val="20"/>
                              </w:rPr>
                            </w:pPr>
                            <w:r w:rsidRPr="00E64122">
                              <w:rPr>
                                <w:rFonts w:ascii="Times New Roman" w:hAnsi="Times New Roman" w:cs="Times New Roman"/>
                                <w:sz w:val="20"/>
                                <w:szCs w:val="20"/>
                              </w:rPr>
                              <w:t xml:space="preserve">Purpose and novelty of current research </w:t>
                            </w:r>
                          </w:p>
                          <w:tbl>
                            <w:tblPr>
                              <w:tblW w:w="1406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3"/>
                              <w:gridCol w:w="696"/>
                              <w:gridCol w:w="4862"/>
                              <w:gridCol w:w="1096"/>
                              <w:gridCol w:w="2531"/>
                              <w:gridCol w:w="1276"/>
                              <w:gridCol w:w="1011"/>
                              <w:gridCol w:w="1229"/>
                            </w:tblGrid>
                            <w:tr w:rsidR="003D5C99" w:rsidRPr="00E64122" w14:paraId="47CA35E3" w14:textId="77777777" w:rsidTr="005A03BA">
                              <w:trPr>
                                <w:trHeight w:val="115"/>
                              </w:trPr>
                              <w:tc>
                                <w:tcPr>
                                  <w:tcW w:w="1363" w:type="dxa"/>
                                </w:tcPr>
                                <w:p w14:paraId="3481B469" w14:textId="77777777" w:rsidR="003D5C99" w:rsidRPr="00E64122" w:rsidRDefault="003D5C99" w:rsidP="00E64122">
                                  <w:pPr>
                                    <w:autoSpaceDE w:val="0"/>
                                    <w:autoSpaceDN w:val="0"/>
                                    <w:adjustRightInd w:val="0"/>
                                    <w:spacing w:after="0" w:line="240" w:lineRule="auto"/>
                                    <w:jc w:val="both"/>
                                    <w:rPr>
                                      <w:rFonts w:ascii="Times New Roman" w:hAnsi="Times New Roman" w:cs="Times New Roman"/>
                                      <w:sz w:val="20"/>
                                      <w:szCs w:val="20"/>
                                    </w:rPr>
                                  </w:pPr>
                                  <w:r w:rsidRPr="00E64122">
                                    <w:rPr>
                                      <w:rFonts w:ascii="Times New Roman" w:hAnsi="Times New Roman" w:cs="Times New Roman"/>
                                      <w:sz w:val="20"/>
                                      <w:szCs w:val="20"/>
                                    </w:rPr>
                                    <w:t>Author</w:t>
                                  </w:r>
                                </w:p>
                              </w:tc>
                              <w:tc>
                                <w:tcPr>
                                  <w:tcW w:w="696" w:type="dxa"/>
                                </w:tcPr>
                                <w:p w14:paraId="6EF2DFC2" w14:textId="77777777" w:rsidR="003D5C99" w:rsidRPr="00E64122" w:rsidRDefault="003D5C99" w:rsidP="00E64122">
                                  <w:pPr>
                                    <w:autoSpaceDE w:val="0"/>
                                    <w:autoSpaceDN w:val="0"/>
                                    <w:adjustRightInd w:val="0"/>
                                    <w:spacing w:after="0" w:line="240" w:lineRule="auto"/>
                                    <w:jc w:val="both"/>
                                    <w:rPr>
                                      <w:rFonts w:ascii="Times New Roman" w:hAnsi="Times New Roman" w:cs="Times New Roman"/>
                                      <w:sz w:val="20"/>
                                      <w:szCs w:val="20"/>
                                    </w:rPr>
                                  </w:pPr>
                                  <w:r w:rsidRPr="00E64122">
                                    <w:rPr>
                                      <w:rFonts w:ascii="Times New Roman" w:hAnsi="Times New Roman" w:cs="Times New Roman"/>
                                      <w:sz w:val="20"/>
                                      <w:szCs w:val="20"/>
                                    </w:rPr>
                                    <w:t>Year</w:t>
                                  </w:r>
                                </w:p>
                              </w:tc>
                              <w:tc>
                                <w:tcPr>
                                  <w:tcW w:w="4862" w:type="dxa"/>
                                </w:tcPr>
                                <w:p w14:paraId="767EF77B" w14:textId="77777777" w:rsidR="003D5C99" w:rsidRPr="00E64122" w:rsidRDefault="003D5C99" w:rsidP="00E64122">
                                  <w:pPr>
                                    <w:autoSpaceDE w:val="0"/>
                                    <w:autoSpaceDN w:val="0"/>
                                    <w:adjustRightInd w:val="0"/>
                                    <w:spacing w:after="0" w:line="240" w:lineRule="auto"/>
                                    <w:jc w:val="both"/>
                                    <w:rPr>
                                      <w:rFonts w:ascii="Times New Roman" w:hAnsi="Times New Roman" w:cs="Times New Roman"/>
                                      <w:sz w:val="20"/>
                                      <w:szCs w:val="20"/>
                                    </w:rPr>
                                  </w:pPr>
                                  <w:r w:rsidRPr="00E64122">
                                    <w:rPr>
                                      <w:rFonts w:ascii="Times New Roman" w:hAnsi="Times New Roman" w:cs="Times New Roman"/>
                                      <w:sz w:val="20"/>
                                      <w:szCs w:val="20"/>
                                    </w:rPr>
                                    <w:t>Purpose</w:t>
                                  </w:r>
                                </w:p>
                              </w:tc>
                              <w:tc>
                                <w:tcPr>
                                  <w:tcW w:w="1096" w:type="dxa"/>
                                </w:tcPr>
                                <w:p w14:paraId="7FE919FF" w14:textId="77777777" w:rsidR="003D5C99" w:rsidRPr="00E64122" w:rsidRDefault="003D5C99" w:rsidP="00E64122">
                                  <w:pPr>
                                    <w:autoSpaceDE w:val="0"/>
                                    <w:autoSpaceDN w:val="0"/>
                                    <w:adjustRightInd w:val="0"/>
                                    <w:spacing w:after="0" w:line="240" w:lineRule="auto"/>
                                    <w:jc w:val="both"/>
                                    <w:rPr>
                                      <w:rFonts w:ascii="Times New Roman" w:hAnsi="Times New Roman" w:cs="Times New Roman"/>
                                      <w:sz w:val="20"/>
                                      <w:szCs w:val="20"/>
                                    </w:rPr>
                                  </w:pPr>
                                  <w:r w:rsidRPr="00E64122">
                                    <w:rPr>
                                      <w:rFonts w:ascii="Times New Roman" w:hAnsi="Times New Roman" w:cs="Times New Roman"/>
                                      <w:sz w:val="20"/>
                                      <w:szCs w:val="20"/>
                                    </w:rPr>
                                    <w:t>Research object</w:t>
                                  </w:r>
                                </w:p>
                              </w:tc>
                              <w:tc>
                                <w:tcPr>
                                  <w:tcW w:w="2531" w:type="dxa"/>
                                </w:tcPr>
                                <w:p w14:paraId="2C9756A1" w14:textId="77777777" w:rsidR="003D5C99" w:rsidRPr="00E64122" w:rsidRDefault="003D5C99" w:rsidP="00E64122">
                                  <w:pPr>
                                    <w:autoSpaceDE w:val="0"/>
                                    <w:autoSpaceDN w:val="0"/>
                                    <w:adjustRightInd w:val="0"/>
                                    <w:spacing w:after="0" w:line="240" w:lineRule="auto"/>
                                    <w:jc w:val="both"/>
                                    <w:rPr>
                                      <w:rFonts w:ascii="Times New Roman" w:hAnsi="Times New Roman" w:cs="Times New Roman"/>
                                      <w:sz w:val="20"/>
                                      <w:szCs w:val="20"/>
                                    </w:rPr>
                                  </w:pPr>
                                  <w:r w:rsidRPr="00E64122">
                                    <w:rPr>
                                      <w:rFonts w:ascii="Times New Roman" w:hAnsi="Times New Roman" w:cs="Times New Roman"/>
                                      <w:sz w:val="20"/>
                                      <w:szCs w:val="20"/>
                                    </w:rPr>
                                    <w:t>Novelty</w:t>
                                  </w:r>
                                </w:p>
                              </w:tc>
                              <w:tc>
                                <w:tcPr>
                                  <w:tcW w:w="1276" w:type="dxa"/>
                                </w:tcPr>
                                <w:p w14:paraId="44E3363B" w14:textId="77777777" w:rsidR="003D5C99" w:rsidRPr="00E64122" w:rsidRDefault="003D5C99" w:rsidP="00E64122">
                                  <w:pPr>
                                    <w:autoSpaceDE w:val="0"/>
                                    <w:autoSpaceDN w:val="0"/>
                                    <w:adjustRightInd w:val="0"/>
                                    <w:spacing w:after="0" w:line="240" w:lineRule="auto"/>
                                    <w:jc w:val="both"/>
                                    <w:rPr>
                                      <w:rFonts w:ascii="Times New Roman" w:hAnsi="Times New Roman" w:cs="Times New Roman"/>
                                      <w:sz w:val="20"/>
                                      <w:szCs w:val="20"/>
                                    </w:rPr>
                                  </w:pPr>
                                  <w:r w:rsidRPr="00E64122">
                                    <w:rPr>
                                      <w:rFonts w:ascii="Times New Roman" w:hAnsi="Times New Roman" w:cs="Times New Roman"/>
                                      <w:sz w:val="20"/>
                                      <w:szCs w:val="20"/>
                                    </w:rPr>
                                    <w:t>Country</w:t>
                                  </w:r>
                                </w:p>
                              </w:tc>
                              <w:tc>
                                <w:tcPr>
                                  <w:tcW w:w="2240" w:type="dxa"/>
                                  <w:gridSpan w:val="2"/>
                                </w:tcPr>
                                <w:p w14:paraId="5BA443CF" w14:textId="77777777" w:rsidR="003D5C99" w:rsidRPr="00E64122" w:rsidRDefault="003D5C99" w:rsidP="00E64122">
                                  <w:pPr>
                                    <w:autoSpaceDE w:val="0"/>
                                    <w:autoSpaceDN w:val="0"/>
                                    <w:adjustRightInd w:val="0"/>
                                    <w:spacing w:after="0" w:line="240" w:lineRule="auto"/>
                                    <w:jc w:val="both"/>
                                    <w:rPr>
                                      <w:rFonts w:ascii="Times New Roman" w:hAnsi="Times New Roman" w:cs="Times New Roman"/>
                                      <w:sz w:val="20"/>
                                      <w:szCs w:val="20"/>
                                    </w:rPr>
                                  </w:pPr>
                                  <w:r w:rsidRPr="00E64122">
                                    <w:rPr>
                                      <w:rFonts w:ascii="Times New Roman" w:hAnsi="Times New Roman" w:cs="Times New Roman"/>
                                      <w:sz w:val="20"/>
                                      <w:szCs w:val="20"/>
                                    </w:rPr>
                                    <w:t>Method</w:t>
                                  </w:r>
                                </w:p>
                              </w:tc>
                            </w:tr>
                            <w:tr w:rsidR="003D5C99" w:rsidRPr="00E64122" w14:paraId="18270E9C" w14:textId="77777777" w:rsidTr="005A03BA">
                              <w:trPr>
                                <w:trHeight w:val="1461"/>
                              </w:trPr>
                              <w:tc>
                                <w:tcPr>
                                  <w:tcW w:w="1363" w:type="dxa"/>
                                </w:tcPr>
                                <w:p w14:paraId="33822F90" w14:textId="77777777" w:rsidR="003D5C99" w:rsidRPr="00E64122" w:rsidRDefault="003D5C99" w:rsidP="00E64122">
                                  <w:pPr>
                                    <w:autoSpaceDE w:val="0"/>
                                    <w:autoSpaceDN w:val="0"/>
                                    <w:adjustRightInd w:val="0"/>
                                    <w:spacing w:after="0" w:line="240" w:lineRule="auto"/>
                                    <w:jc w:val="both"/>
                                    <w:rPr>
                                      <w:rFonts w:ascii="Times New Roman" w:hAnsi="Times New Roman" w:cs="Times New Roman"/>
                                      <w:sz w:val="20"/>
                                      <w:szCs w:val="20"/>
                                    </w:rPr>
                                  </w:pPr>
                                  <w:r w:rsidRPr="00E64122">
                                    <w:rPr>
                                      <w:rFonts w:ascii="Times New Roman" w:hAnsi="Times New Roman" w:cs="Times New Roman"/>
                                      <w:sz w:val="20"/>
                                      <w:szCs w:val="20"/>
                                    </w:rPr>
                                    <w:t>ABIMANA Joseph</w:t>
                                  </w:r>
                                </w:p>
                              </w:tc>
                              <w:tc>
                                <w:tcPr>
                                  <w:tcW w:w="696" w:type="dxa"/>
                                </w:tcPr>
                                <w:p w14:paraId="246788F2" w14:textId="77777777" w:rsidR="003D5C99" w:rsidRPr="00E64122" w:rsidRDefault="003D5C99" w:rsidP="00E64122">
                                  <w:pPr>
                                    <w:autoSpaceDE w:val="0"/>
                                    <w:autoSpaceDN w:val="0"/>
                                    <w:adjustRightInd w:val="0"/>
                                    <w:spacing w:after="0" w:line="240" w:lineRule="auto"/>
                                    <w:jc w:val="both"/>
                                    <w:rPr>
                                      <w:rFonts w:ascii="Times New Roman" w:hAnsi="Times New Roman" w:cs="Times New Roman"/>
                                      <w:sz w:val="20"/>
                                      <w:szCs w:val="20"/>
                                    </w:rPr>
                                  </w:pPr>
                                  <w:r w:rsidRPr="00E64122">
                                    <w:rPr>
                                      <w:rFonts w:ascii="Times New Roman" w:hAnsi="Times New Roman" w:cs="Times New Roman"/>
                                      <w:sz w:val="20"/>
                                      <w:szCs w:val="20"/>
                                    </w:rPr>
                                    <w:t>2023</w:t>
                                  </w:r>
                                </w:p>
                              </w:tc>
                              <w:tc>
                                <w:tcPr>
                                  <w:tcW w:w="4862" w:type="dxa"/>
                                </w:tcPr>
                                <w:p w14:paraId="32FD7964" w14:textId="6E8DC130" w:rsidR="003D5C99" w:rsidRPr="00E64122" w:rsidRDefault="003D5C99" w:rsidP="00E64122">
                                  <w:pPr>
                                    <w:autoSpaceDE w:val="0"/>
                                    <w:autoSpaceDN w:val="0"/>
                                    <w:adjustRightInd w:val="0"/>
                                    <w:spacing w:after="0" w:line="240" w:lineRule="auto"/>
                                    <w:jc w:val="both"/>
                                    <w:rPr>
                                      <w:rFonts w:ascii="Times New Roman" w:hAnsi="Times New Roman" w:cs="Times New Roman"/>
                                      <w:sz w:val="20"/>
                                      <w:szCs w:val="20"/>
                                      <w:highlight w:val="magenta"/>
                                    </w:rPr>
                                  </w:pPr>
                                  <w:r w:rsidRPr="00E64122">
                                    <w:rPr>
                                      <w:rFonts w:ascii="Times New Roman" w:hAnsi="Times New Roman" w:cs="Times New Roman"/>
                                      <w:sz w:val="20"/>
                                      <w:szCs w:val="20"/>
                                    </w:rPr>
                                    <w:t xml:space="preserve">This study will ground the prior bases to adopt Industry 4.0 (Internet and IoT) as a smother of the roadmap for Indonesia's SMEs to implement Industry 4.0. It investigates the relationship between </w:t>
                                  </w:r>
                                  <w:r w:rsidRPr="00E64122">
                                    <w:rPr>
                                      <w:rFonts w:ascii="Times New Roman" w:hAnsi="Times New Roman" w:cs="Times New Roman"/>
                                      <w:sz w:val="20"/>
                                      <w:szCs w:val="20"/>
                                      <w:lang w:val="en-US"/>
                                    </w:rPr>
                                    <w:t>SMEs’ capability and pillar enabler</w:t>
                                  </w:r>
                                  <w:r w:rsidRPr="00E64122">
                                    <w:rPr>
                                      <w:rFonts w:ascii="Times New Roman" w:hAnsi="Times New Roman" w:cs="Times New Roman"/>
                                      <w:sz w:val="20"/>
                                      <w:szCs w:val="20"/>
                                    </w:rPr>
                                    <w:t xml:space="preserve"> </w:t>
                                  </w:r>
                                  <w:r w:rsidRPr="00E64122">
                                    <w:rPr>
                                      <w:rFonts w:ascii="Times New Roman" w:hAnsi="Times New Roman" w:cs="Times New Roman"/>
                                      <w:sz w:val="20"/>
                                      <w:szCs w:val="20"/>
                                      <w:lang w:val="en-US"/>
                                    </w:rPr>
                                    <w:t xml:space="preserve">to the Use of the Internet to fill the </w:t>
                                  </w:r>
                                  <w:r w:rsidR="00A13CFE" w:rsidRPr="00A13CFE">
                                    <w:rPr>
                                      <w:rFonts w:ascii="Times New Roman" w:hAnsi="Times New Roman" w:cs="Times New Roman"/>
                                      <w:sz w:val="20"/>
                                      <w:szCs w:val="20"/>
                                      <w:lang w:val="en-US"/>
                                    </w:rPr>
                                    <w:t>research gap about the Internet's contribution</w:t>
                                  </w:r>
                                  <w:r w:rsidRPr="00E64122">
                                    <w:rPr>
                                      <w:rFonts w:ascii="Times New Roman" w:hAnsi="Times New Roman" w:cs="Times New Roman"/>
                                      <w:sz w:val="20"/>
                                      <w:szCs w:val="20"/>
                                      <w:lang w:val="en-US"/>
                                    </w:rPr>
                                    <w:t xml:space="preserve"> </w:t>
                                  </w:r>
                                  <w:r w:rsidR="00523F63">
                                    <w:rPr>
                                      <w:rFonts w:ascii="Times New Roman" w:hAnsi="Times New Roman" w:cs="Times New Roman"/>
                                      <w:sz w:val="20"/>
                                      <w:szCs w:val="20"/>
                                      <w:lang w:val="en-US"/>
                                    </w:rPr>
                                    <w:t xml:space="preserve">to </w:t>
                                  </w:r>
                                  <w:r w:rsidR="00A13CFE">
                                    <w:rPr>
                                      <w:rFonts w:ascii="Times New Roman" w:hAnsi="Times New Roman" w:cs="Times New Roman"/>
                                      <w:sz w:val="20"/>
                                      <w:szCs w:val="20"/>
                                      <w:lang w:val="en-US"/>
                                    </w:rPr>
                                    <w:t>embracing</w:t>
                                  </w:r>
                                  <w:r w:rsidRPr="00E64122">
                                    <w:rPr>
                                      <w:rFonts w:ascii="Times New Roman" w:hAnsi="Times New Roman" w:cs="Times New Roman"/>
                                      <w:sz w:val="20"/>
                                      <w:szCs w:val="20"/>
                                      <w:lang w:val="en-US"/>
                                    </w:rPr>
                                    <w:t xml:space="preserve"> Industry 4.0</w:t>
                                  </w:r>
                                  <w:r w:rsidR="00523F63">
                                    <w:rPr>
                                      <w:rFonts w:ascii="Times New Roman" w:hAnsi="Times New Roman" w:cs="Times New Roman"/>
                                      <w:sz w:val="20"/>
                                      <w:szCs w:val="20"/>
                                      <w:lang w:val="en-US"/>
                                    </w:rPr>
                                    <w:t>.</w:t>
                                  </w:r>
                                </w:p>
                              </w:tc>
                              <w:tc>
                                <w:tcPr>
                                  <w:tcW w:w="1096" w:type="dxa"/>
                                </w:tcPr>
                                <w:p w14:paraId="4126C420" w14:textId="77777777" w:rsidR="003D5C99" w:rsidRPr="00E64122" w:rsidRDefault="003D5C99" w:rsidP="00E64122">
                                  <w:pPr>
                                    <w:autoSpaceDE w:val="0"/>
                                    <w:autoSpaceDN w:val="0"/>
                                    <w:adjustRightInd w:val="0"/>
                                    <w:spacing w:after="0" w:line="240" w:lineRule="auto"/>
                                    <w:jc w:val="both"/>
                                    <w:rPr>
                                      <w:rFonts w:ascii="Times New Roman" w:hAnsi="Times New Roman" w:cs="Times New Roman"/>
                                      <w:sz w:val="20"/>
                                      <w:szCs w:val="20"/>
                                    </w:rPr>
                                  </w:pPr>
                                  <w:r w:rsidRPr="00E64122">
                                    <w:rPr>
                                      <w:rFonts w:ascii="Times New Roman" w:hAnsi="Times New Roman" w:cs="Times New Roman"/>
                                      <w:sz w:val="20"/>
                                      <w:szCs w:val="20"/>
                                    </w:rPr>
                                    <w:t>SMEs</w:t>
                                  </w:r>
                                </w:p>
                              </w:tc>
                              <w:tc>
                                <w:tcPr>
                                  <w:tcW w:w="2531" w:type="dxa"/>
                                </w:tcPr>
                                <w:p w14:paraId="073ECE74" w14:textId="6E3F2A9C" w:rsidR="003D5C99" w:rsidRPr="00E64122" w:rsidRDefault="003D5C99" w:rsidP="00E64122">
                                  <w:pPr>
                                    <w:autoSpaceDE w:val="0"/>
                                    <w:autoSpaceDN w:val="0"/>
                                    <w:adjustRightInd w:val="0"/>
                                    <w:spacing w:after="0" w:line="240" w:lineRule="auto"/>
                                    <w:jc w:val="both"/>
                                    <w:rPr>
                                      <w:rFonts w:ascii="Times New Roman" w:hAnsi="Times New Roman" w:cs="Times New Roman"/>
                                      <w:sz w:val="20"/>
                                      <w:szCs w:val="20"/>
                                    </w:rPr>
                                  </w:pPr>
                                  <w:r w:rsidRPr="00E64122">
                                    <w:rPr>
                                      <w:rFonts w:ascii="Times New Roman" w:hAnsi="Times New Roman" w:cs="Times New Roman"/>
                                      <w:sz w:val="20"/>
                                      <w:szCs w:val="20"/>
                                    </w:rPr>
                                    <w:t xml:space="preserve">The analysis of </w:t>
                                  </w:r>
                                  <w:r w:rsidR="00523F63">
                                    <w:rPr>
                                      <w:rFonts w:ascii="Times New Roman" w:hAnsi="Times New Roman" w:cs="Times New Roman"/>
                                      <w:sz w:val="20"/>
                                      <w:szCs w:val="20"/>
                                    </w:rPr>
                                    <w:t>the organization’s</w:t>
                                  </w:r>
                                  <w:r w:rsidRPr="00E64122">
                                    <w:rPr>
                                      <w:rFonts w:ascii="Times New Roman" w:hAnsi="Times New Roman" w:cs="Times New Roman"/>
                                      <w:sz w:val="20"/>
                                      <w:szCs w:val="20"/>
                                    </w:rPr>
                                    <w:t xml:space="preserve"> capability and Pillar enabler to the use of the internet to examine its contribution to the preparatory process to adopt Industry 4.0</w:t>
                                  </w:r>
                                </w:p>
                              </w:tc>
                              <w:tc>
                                <w:tcPr>
                                  <w:tcW w:w="1276" w:type="dxa"/>
                                </w:tcPr>
                                <w:p w14:paraId="0F82EEEB" w14:textId="77777777" w:rsidR="003D5C99" w:rsidRPr="00E64122" w:rsidRDefault="003D5C99" w:rsidP="00E64122">
                                  <w:pPr>
                                    <w:autoSpaceDE w:val="0"/>
                                    <w:autoSpaceDN w:val="0"/>
                                    <w:adjustRightInd w:val="0"/>
                                    <w:spacing w:after="0" w:line="240" w:lineRule="auto"/>
                                    <w:jc w:val="both"/>
                                    <w:rPr>
                                      <w:rFonts w:ascii="Times New Roman" w:hAnsi="Times New Roman" w:cs="Times New Roman"/>
                                      <w:sz w:val="20"/>
                                      <w:szCs w:val="20"/>
                                    </w:rPr>
                                  </w:pPr>
                                  <w:r w:rsidRPr="00E64122">
                                    <w:rPr>
                                      <w:rFonts w:ascii="Times New Roman" w:hAnsi="Times New Roman" w:cs="Times New Roman"/>
                                      <w:sz w:val="20"/>
                                      <w:szCs w:val="20"/>
                                    </w:rPr>
                                    <w:t>Indonesia</w:t>
                                  </w:r>
                                </w:p>
                              </w:tc>
                              <w:tc>
                                <w:tcPr>
                                  <w:tcW w:w="1011" w:type="dxa"/>
                                </w:tcPr>
                                <w:p w14:paraId="2D145862" w14:textId="77777777" w:rsidR="003D5C99" w:rsidRPr="00E64122" w:rsidRDefault="003D5C99" w:rsidP="00E64122">
                                  <w:pPr>
                                    <w:autoSpaceDE w:val="0"/>
                                    <w:autoSpaceDN w:val="0"/>
                                    <w:adjustRightInd w:val="0"/>
                                    <w:spacing w:after="0" w:line="240" w:lineRule="auto"/>
                                    <w:jc w:val="both"/>
                                    <w:rPr>
                                      <w:rFonts w:ascii="Times New Roman" w:hAnsi="Times New Roman" w:cs="Times New Roman"/>
                                      <w:sz w:val="20"/>
                                      <w:szCs w:val="20"/>
                                    </w:rPr>
                                  </w:pPr>
                                  <w:r w:rsidRPr="00E64122">
                                    <w:rPr>
                                      <w:rFonts w:ascii="Times New Roman" w:hAnsi="Times New Roman" w:cs="Times New Roman"/>
                                      <w:sz w:val="20"/>
                                      <w:szCs w:val="20"/>
                                    </w:rPr>
                                    <w:t xml:space="preserve">Quantitative </w:t>
                                  </w:r>
                                </w:p>
                              </w:tc>
                              <w:tc>
                                <w:tcPr>
                                  <w:tcW w:w="1229" w:type="dxa"/>
                                </w:tcPr>
                                <w:p w14:paraId="008F651F" w14:textId="77777777" w:rsidR="003D5C99" w:rsidRPr="00E64122" w:rsidRDefault="003D5C99" w:rsidP="00E64122">
                                  <w:pPr>
                                    <w:autoSpaceDE w:val="0"/>
                                    <w:autoSpaceDN w:val="0"/>
                                    <w:adjustRightInd w:val="0"/>
                                    <w:spacing w:after="0" w:line="240" w:lineRule="auto"/>
                                    <w:jc w:val="both"/>
                                    <w:rPr>
                                      <w:rFonts w:ascii="Times New Roman" w:hAnsi="Times New Roman" w:cs="Times New Roman"/>
                                      <w:sz w:val="20"/>
                                      <w:szCs w:val="20"/>
                                    </w:rPr>
                                  </w:pPr>
                                  <w:r w:rsidRPr="00E64122">
                                    <w:rPr>
                                      <w:rFonts w:ascii="Times New Roman" w:hAnsi="Times New Roman" w:cs="Times New Roman"/>
                                      <w:sz w:val="20"/>
                                      <w:szCs w:val="20"/>
                                    </w:rPr>
                                    <w:t>Secondary data, SEM method</w:t>
                                  </w:r>
                                </w:p>
                              </w:tc>
                            </w:tr>
                          </w:tbl>
                          <w:p w14:paraId="2D6840EE" w14:textId="77777777" w:rsidR="003D5C99" w:rsidRDefault="003D5C99" w:rsidP="003D5C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4D7A34" id="Text Box 4" o:spid="_x0000_s1028" type="#_x0000_t202" style="position:absolute;margin-left:955.55pt;margin-top:33.3pt;width:1006.75pt;height:262.2pt;rotation:-90;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" fillcolor="window" stroked="f" strokeweight=".5pt">
                <v:textbox>
                  <w:txbxContent>
                    <w:p w14:paraId="36FBAD3B" w14:textId="77777777" w:rsidR="003D5C99" w:rsidRPr="00E64122" w:rsidRDefault="003D5C99" w:rsidP="003D5C99">
                      <w:pPr>
                        <w:autoSpaceDE w:val="0"/>
                        <w:autoSpaceDN w:val="0"/>
                        <w:adjustRightInd w:val="0"/>
                        <w:spacing w:after="0" w:line="240" w:lineRule="auto"/>
                        <w:jc w:val="both"/>
                        <w:rPr>
                          <w:rFonts w:ascii="Times New Roman" w:hAnsi="Times New Roman" w:cs="Times New Roman"/>
                          <w:sz w:val="20"/>
                          <w:szCs w:val="20"/>
                        </w:rPr>
                      </w:pPr>
                      <w:r w:rsidRPr="00E64122">
                        <w:rPr>
                          <w:rFonts w:ascii="Times New Roman" w:hAnsi="Times New Roman" w:cs="Times New Roman"/>
                          <w:sz w:val="20"/>
                          <w:szCs w:val="20"/>
                        </w:rPr>
                        <w:t>Table2</w:t>
                      </w:r>
                    </w:p>
                    <w:p w14:paraId="703175D1" w14:textId="77777777" w:rsidR="003D5C99" w:rsidRPr="00E64122" w:rsidRDefault="003D5C99" w:rsidP="003D5C99">
                      <w:pPr>
                        <w:autoSpaceDE w:val="0"/>
                        <w:autoSpaceDN w:val="0"/>
                        <w:adjustRightInd w:val="0"/>
                        <w:spacing w:after="0" w:line="240" w:lineRule="auto"/>
                        <w:jc w:val="both"/>
                        <w:rPr>
                          <w:rFonts w:ascii="Times New Roman" w:hAnsi="Times New Roman" w:cs="Times New Roman"/>
                          <w:sz w:val="20"/>
                          <w:szCs w:val="20"/>
                        </w:rPr>
                      </w:pPr>
                      <w:r w:rsidRPr="00E64122">
                        <w:rPr>
                          <w:rFonts w:ascii="Times New Roman" w:hAnsi="Times New Roman" w:cs="Times New Roman"/>
                          <w:sz w:val="20"/>
                          <w:szCs w:val="20"/>
                        </w:rPr>
                        <w:t xml:space="preserve">Purpose and novelty of current research </w:t>
                      </w:r>
                    </w:p>
                    <w:tbl>
                      <w:tblPr>
                        <w:tblW w:w="1406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3"/>
                        <w:gridCol w:w="696"/>
                        <w:gridCol w:w="4862"/>
                        <w:gridCol w:w="1096"/>
                        <w:gridCol w:w="2531"/>
                        <w:gridCol w:w="1276"/>
                        <w:gridCol w:w="1011"/>
                        <w:gridCol w:w="1229"/>
                      </w:tblGrid>
                      <w:tr w:rsidR="003D5C99" w:rsidRPr="00E64122" w14:paraId="47CA35E3" w14:textId="77777777" w:rsidTr="005A03BA">
                        <w:trPr>
                          <w:trHeight w:val="115"/>
                        </w:trPr>
                        <w:tc>
                          <w:tcPr>
                            <w:tcW w:w="1363" w:type="dxa"/>
                          </w:tcPr>
                          <w:p w14:paraId="3481B469" w14:textId="77777777" w:rsidR="003D5C99" w:rsidRPr="00E64122" w:rsidRDefault="003D5C99" w:rsidP="00E64122">
                            <w:pPr>
                              <w:autoSpaceDE w:val="0"/>
                              <w:autoSpaceDN w:val="0"/>
                              <w:adjustRightInd w:val="0"/>
                              <w:spacing w:after="0" w:line="240" w:lineRule="auto"/>
                              <w:jc w:val="both"/>
                              <w:rPr>
                                <w:rFonts w:ascii="Times New Roman" w:hAnsi="Times New Roman" w:cs="Times New Roman"/>
                                <w:sz w:val="20"/>
                                <w:szCs w:val="20"/>
                              </w:rPr>
                            </w:pPr>
                            <w:r w:rsidRPr="00E64122">
                              <w:rPr>
                                <w:rFonts w:ascii="Times New Roman" w:hAnsi="Times New Roman" w:cs="Times New Roman"/>
                                <w:sz w:val="20"/>
                                <w:szCs w:val="20"/>
                              </w:rPr>
                              <w:t>Author</w:t>
                            </w:r>
                          </w:p>
                        </w:tc>
                        <w:tc>
                          <w:tcPr>
                            <w:tcW w:w="696" w:type="dxa"/>
                          </w:tcPr>
                          <w:p w14:paraId="6EF2DFC2" w14:textId="77777777" w:rsidR="003D5C99" w:rsidRPr="00E64122" w:rsidRDefault="003D5C99" w:rsidP="00E64122">
                            <w:pPr>
                              <w:autoSpaceDE w:val="0"/>
                              <w:autoSpaceDN w:val="0"/>
                              <w:adjustRightInd w:val="0"/>
                              <w:spacing w:after="0" w:line="240" w:lineRule="auto"/>
                              <w:jc w:val="both"/>
                              <w:rPr>
                                <w:rFonts w:ascii="Times New Roman" w:hAnsi="Times New Roman" w:cs="Times New Roman"/>
                                <w:sz w:val="20"/>
                                <w:szCs w:val="20"/>
                              </w:rPr>
                            </w:pPr>
                            <w:r w:rsidRPr="00E64122">
                              <w:rPr>
                                <w:rFonts w:ascii="Times New Roman" w:hAnsi="Times New Roman" w:cs="Times New Roman"/>
                                <w:sz w:val="20"/>
                                <w:szCs w:val="20"/>
                              </w:rPr>
                              <w:t>Year</w:t>
                            </w:r>
                          </w:p>
                        </w:tc>
                        <w:tc>
                          <w:tcPr>
                            <w:tcW w:w="4862" w:type="dxa"/>
                          </w:tcPr>
                          <w:p w14:paraId="767EF77B" w14:textId="77777777" w:rsidR="003D5C99" w:rsidRPr="00E64122" w:rsidRDefault="003D5C99" w:rsidP="00E64122">
                            <w:pPr>
                              <w:autoSpaceDE w:val="0"/>
                              <w:autoSpaceDN w:val="0"/>
                              <w:adjustRightInd w:val="0"/>
                              <w:spacing w:after="0" w:line="240" w:lineRule="auto"/>
                              <w:jc w:val="both"/>
                              <w:rPr>
                                <w:rFonts w:ascii="Times New Roman" w:hAnsi="Times New Roman" w:cs="Times New Roman"/>
                                <w:sz w:val="20"/>
                                <w:szCs w:val="20"/>
                              </w:rPr>
                            </w:pPr>
                            <w:r w:rsidRPr="00E64122">
                              <w:rPr>
                                <w:rFonts w:ascii="Times New Roman" w:hAnsi="Times New Roman" w:cs="Times New Roman"/>
                                <w:sz w:val="20"/>
                                <w:szCs w:val="20"/>
                              </w:rPr>
                              <w:t>Purpose</w:t>
                            </w:r>
                          </w:p>
                        </w:tc>
                        <w:tc>
                          <w:tcPr>
                            <w:tcW w:w="1096" w:type="dxa"/>
                          </w:tcPr>
                          <w:p w14:paraId="7FE919FF" w14:textId="77777777" w:rsidR="003D5C99" w:rsidRPr="00E64122" w:rsidRDefault="003D5C99" w:rsidP="00E64122">
                            <w:pPr>
                              <w:autoSpaceDE w:val="0"/>
                              <w:autoSpaceDN w:val="0"/>
                              <w:adjustRightInd w:val="0"/>
                              <w:spacing w:after="0" w:line="240" w:lineRule="auto"/>
                              <w:jc w:val="both"/>
                              <w:rPr>
                                <w:rFonts w:ascii="Times New Roman" w:hAnsi="Times New Roman" w:cs="Times New Roman"/>
                                <w:sz w:val="20"/>
                                <w:szCs w:val="20"/>
                              </w:rPr>
                            </w:pPr>
                            <w:r w:rsidRPr="00E64122">
                              <w:rPr>
                                <w:rFonts w:ascii="Times New Roman" w:hAnsi="Times New Roman" w:cs="Times New Roman"/>
                                <w:sz w:val="20"/>
                                <w:szCs w:val="20"/>
                              </w:rPr>
                              <w:t>Research object</w:t>
                            </w:r>
                          </w:p>
                        </w:tc>
                        <w:tc>
                          <w:tcPr>
                            <w:tcW w:w="2531" w:type="dxa"/>
                          </w:tcPr>
                          <w:p w14:paraId="2C9756A1" w14:textId="77777777" w:rsidR="003D5C99" w:rsidRPr="00E64122" w:rsidRDefault="003D5C99" w:rsidP="00E64122">
                            <w:pPr>
                              <w:autoSpaceDE w:val="0"/>
                              <w:autoSpaceDN w:val="0"/>
                              <w:adjustRightInd w:val="0"/>
                              <w:spacing w:after="0" w:line="240" w:lineRule="auto"/>
                              <w:jc w:val="both"/>
                              <w:rPr>
                                <w:rFonts w:ascii="Times New Roman" w:hAnsi="Times New Roman" w:cs="Times New Roman"/>
                                <w:sz w:val="20"/>
                                <w:szCs w:val="20"/>
                              </w:rPr>
                            </w:pPr>
                            <w:r w:rsidRPr="00E64122">
                              <w:rPr>
                                <w:rFonts w:ascii="Times New Roman" w:hAnsi="Times New Roman" w:cs="Times New Roman"/>
                                <w:sz w:val="20"/>
                                <w:szCs w:val="20"/>
                              </w:rPr>
                              <w:t>Novelty</w:t>
                            </w:r>
                          </w:p>
                        </w:tc>
                        <w:tc>
                          <w:tcPr>
                            <w:tcW w:w="1276" w:type="dxa"/>
                          </w:tcPr>
                          <w:p w14:paraId="44E3363B" w14:textId="77777777" w:rsidR="003D5C99" w:rsidRPr="00E64122" w:rsidRDefault="003D5C99" w:rsidP="00E64122">
                            <w:pPr>
                              <w:autoSpaceDE w:val="0"/>
                              <w:autoSpaceDN w:val="0"/>
                              <w:adjustRightInd w:val="0"/>
                              <w:spacing w:after="0" w:line="240" w:lineRule="auto"/>
                              <w:jc w:val="both"/>
                              <w:rPr>
                                <w:rFonts w:ascii="Times New Roman" w:hAnsi="Times New Roman" w:cs="Times New Roman"/>
                                <w:sz w:val="20"/>
                                <w:szCs w:val="20"/>
                              </w:rPr>
                            </w:pPr>
                            <w:r w:rsidRPr="00E64122">
                              <w:rPr>
                                <w:rFonts w:ascii="Times New Roman" w:hAnsi="Times New Roman" w:cs="Times New Roman"/>
                                <w:sz w:val="20"/>
                                <w:szCs w:val="20"/>
                              </w:rPr>
                              <w:t>Country</w:t>
                            </w:r>
                          </w:p>
                        </w:tc>
                        <w:tc>
                          <w:tcPr>
                            <w:tcW w:w="2240" w:type="dxa"/>
                            <w:gridSpan w:val="2"/>
                          </w:tcPr>
                          <w:p w14:paraId="5BA443CF" w14:textId="77777777" w:rsidR="003D5C99" w:rsidRPr="00E64122" w:rsidRDefault="003D5C99" w:rsidP="00E64122">
                            <w:pPr>
                              <w:autoSpaceDE w:val="0"/>
                              <w:autoSpaceDN w:val="0"/>
                              <w:adjustRightInd w:val="0"/>
                              <w:spacing w:after="0" w:line="240" w:lineRule="auto"/>
                              <w:jc w:val="both"/>
                              <w:rPr>
                                <w:rFonts w:ascii="Times New Roman" w:hAnsi="Times New Roman" w:cs="Times New Roman"/>
                                <w:sz w:val="20"/>
                                <w:szCs w:val="20"/>
                              </w:rPr>
                            </w:pPr>
                            <w:r w:rsidRPr="00E64122">
                              <w:rPr>
                                <w:rFonts w:ascii="Times New Roman" w:hAnsi="Times New Roman" w:cs="Times New Roman"/>
                                <w:sz w:val="20"/>
                                <w:szCs w:val="20"/>
                              </w:rPr>
                              <w:t>Method</w:t>
                            </w:r>
                          </w:p>
                        </w:tc>
                      </w:tr>
                      <w:tr w:rsidR="003D5C99" w:rsidRPr="00E64122" w14:paraId="18270E9C" w14:textId="77777777" w:rsidTr="005A03BA">
                        <w:trPr>
                          <w:trHeight w:val="1461"/>
                        </w:trPr>
                        <w:tc>
                          <w:tcPr>
                            <w:tcW w:w="1363" w:type="dxa"/>
                          </w:tcPr>
                          <w:p w14:paraId="33822F90" w14:textId="77777777" w:rsidR="003D5C99" w:rsidRPr="00E64122" w:rsidRDefault="003D5C99" w:rsidP="00E64122">
                            <w:pPr>
                              <w:autoSpaceDE w:val="0"/>
                              <w:autoSpaceDN w:val="0"/>
                              <w:adjustRightInd w:val="0"/>
                              <w:spacing w:after="0" w:line="240" w:lineRule="auto"/>
                              <w:jc w:val="both"/>
                              <w:rPr>
                                <w:rFonts w:ascii="Times New Roman" w:hAnsi="Times New Roman" w:cs="Times New Roman"/>
                                <w:sz w:val="20"/>
                                <w:szCs w:val="20"/>
                              </w:rPr>
                            </w:pPr>
                            <w:r w:rsidRPr="00E64122">
                              <w:rPr>
                                <w:rFonts w:ascii="Times New Roman" w:hAnsi="Times New Roman" w:cs="Times New Roman"/>
                                <w:sz w:val="20"/>
                                <w:szCs w:val="20"/>
                              </w:rPr>
                              <w:t>ABIMANA Joseph</w:t>
                            </w:r>
                          </w:p>
                        </w:tc>
                        <w:tc>
                          <w:tcPr>
                            <w:tcW w:w="696" w:type="dxa"/>
                          </w:tcPr>
                          <w:p w14:paraId="246788F2" w14:textId="77777777" w:rsidR="003D5C99" w:rsidRPr="00E64122" w:rsidRDefault="003D5C99" w:rsidP="00E64122">
                            <w:pPr>
                              <w:autoSpaceDE w:val="0"/>
                              <w:autoSpaceDN w:val="0"/>
                              <w:adjustRightInd w:val="0"/>
                              <w:spacing w:after="0" w:line="240" w:lineRule="auto"/>
                              <w:jc w:val="both"/>
                              <w:rPr>
                                <w:rFonts w:ascii="Times New Roman" w:hAnsi="Times New Roman" w:cs="Times New Roman"/>
                                <w:sz w:val="20"/>
                                <w:szCs w:val="20"/>
                              </w:rPr>
                            </w:pPr>
                            <w:r w:rsidRPr="00E64122">
                              <w:rPr>
                                <w:rFonts w:ascii="Times New Roman" w:hAnsi="Times New Roman" w:cs="Times New Roman"/>
                                <w:sz w:val="20"/>
                                <w:szCs w:val="20"/>
                              </w:rPr>
                              <w:t>2023</w:t>
                            </w:r>
                          </w:p>
                        </w:tc>
                        <w:tc>
                          <w:tcPr>
                            <w:tcW w:w="4862" w:type="dxa"/>
                          </w:tcPr>
                          <w:p w14:paraId="32FD7964" w14:textId="6E8DC130" w:rsidR="003D5C99" w:rsidRPr="00E64122" w:rsidRDefault="003D5C99" w:rsidP="00E64122">
                            <w:pPr>
                              <w:autoSpaceDE w:val="0"/>
                              <w:autoSpaceDN w:val="0"/>
                              <w:adjustRightInd w:val="0"/>
                              <w:spacing w:after="0" w:line="240" w:lineRule="auto"/>
                              <w:jc w:val="both"/>
                              <w:rPr>
                                <w:rFonts w:ascii="Times New Roman" w:hAnsi="Times New Roman" w:cs="Times New Roman"/>
                                <w:sz w:val="20"/>
                                <w:szCs w:val="20"/>
                                <w:highlight w:val="magenta"/>
                              </w:rPr>
                            </w:pPr>
                            <w:r w:rsidRPr="00E64122">
                              <w:rPr>
                                <w:rFonts w:ascii="Times New Roman" w:hAnsi="Times New Roman" w:cs="Times New Roman"/>
                                <w:sz w:val="20"/>
                                <w:szCs w:val="20"/>
                              </w:rPr>
                              <w:t xml:space="preserve">This study will ground the prior bases to adopt Industry 4.0 (Internet and IoT) as a smother of the roadmap for Indonesia's SMEs to implement Industry 4.0. It investigates the relationship between </w:t>
                            </w:r>
                            <w:r w:rsidRPr="00E64122">
                              <w:rPr>
                                <w:rFonts w:ascii="Times New Roman" w:hAnsi="Times New Roman" w:cs="Times New Roman"/>
                                <w:sz w:val="20"/>
                                <w:szCs w:val="20"/>
                                <w:lang w:val="en-US"/>
                              </w:rPr>
                              <w:t>SMEs’ capability and pillar enabler</w:t>
                            </w:r>
                            <w:r w:rsidRPr="00E64122">
                              <w:rPr>
                                <w:rFonts w:ascii="Times New Roman" w:hAnsi="Times New Roman" w:cs="Times New Roman"/>
                                <w:sz w:val="20"/>
                                <w:szCs w:val="20"/>
                              </w:rPr>
                              <w:t xml:space="preserve"> </w:t>
                            </w:r>
                            <w:r w:rsidRPr="00E64122">
                              <w:rPr>
                                <w:rFonts w:ascii="Times New Roman" w:hAnsi="Times New Roman" w:cs="Times New Roman"/>
                                <w:sz w:val="20"/>
                                <w:szCs w:val="20"/>
                                <w:lang w:val="en-US"/>
                              </w:rPr>
                              <w:t xml:space="preserve">to the Use of the Internet to fill the </w:t>
                            </w:r>
                            <w:r w:rsidR="00A13CFE" w:rsidRPr="00A13CFE">
                              <w:rPr>
                                <w:rFonts w:ascii="Times New Roman" w:hAnsi="Times New Roman" w:cs="Times New Roman"/>
                                <w:sz w:val="20"/>
                                <w:szCs w:val="20"/>
                                <w:lang w:val="en-US"/>
                              </w:rPr>
                              <w:t>research gap about the Internet's contribution</w:t>
                            </w:r>
                            <w:r w:rsidRPr="00E64122">
                              <w:rPr>
                                <w:rFonts w:ascii="Times New Roman" w:hAnsi="Times New Roman" w:cs="Times New Roman"/>
                                <w:sz w:val="20"/>
                                <w:szCs w:val="20"/>
                                <w:lang w:val="en-US"/>
                              </w:rPr>
                              <w:t xml:space="preserve"> </w:t>
                            </w:r>
                            <w:r w:rsidR="00523F63">
                              <w:rPr>
                                <w:rFonts w:ascii="Times New Roman" w:hAnsi="Times New Roman" w:cs="Times New Roman"/>
                                <w:sz w:val="20"/>
                                <w:szCs w:val="20"/>
                                <w:lang w:val="en-US"/>
                              </w:rPr>
                              <w:t xml:space="preserve">to </w:t>
                            </w:r>
                            <w:r w:rsidR="00A13CFE">
                              <w:rPr>
                                <w:rFonts w:ascii="Times New Roman" w:hAnsi="Times New Roman" w:cs="Times New Roman"/>
                                <w:sz w:val="20"/>
                                <w:szCs w:val="20"/>
                                <w:lang w:val="en-US"/>
                              </w:rPr>
                              <w:t>embracing</w:t>
                            </w:r>
                            <w:r w:rsidRPr="00E64122">
                              <w:rPr>
                                <w:rFonts w:ascii="Times New Roman" w:hAnsi="Times New Roman" w:cs="Times New Roman"/>
                                <w:sz w:val="20"/>
                                <w:szCs w:val="20"/>
                                <w:lang w:val="en-US"/>
                              </w:rPr>
                              <w:t xml:space="preserve"> Industry 4.0</w:t>
                            </w:r>
                            <w:r w:rsidR="00523F63">
                              <w:rPr>
                                <w:rFonts w:ascii="Times New Roman" w:hAnsi="Times New Roman" w:cs="Times New Roman"/>
                                <w:sz w:val="20"/>
                                <w:szCs w:val="20"/>
                                <w:lang w:val="en-US"/>
                              </w:rPr>
                              <w:t>.</w:t>
                            </w:r>
                          </w:p>
                        </w:tc>
                        <w:tc>
                          <w:tcPr>
                            <w:tcW w:w="1096" w:type="dxa"/>
                          </w:tcPr>
                          <w:p w14:paraId="4126C420" w14:textId="77777777" w:rsidR="003D5C99" w:rsidRPr="00E64122" w:rsidRDefault="003D5C99" w:rsidP="00E64122">
                            <w:pPr>
                              <w:autoSpaceDE w:val="0"/>
                              <w:autoSpaceDN w:val="0"/>
                              <w:adjustRightInd w:val="0"/>
                              <w:spacing w:after="0" w:line="240" w:lineRule="auto"/>
                              <w:jc w:val="both"/>
                              <w:rPr>
                                <w:rFonts w:ascii="Times New Roman" w:hAnsi="Times New Roman" w:cs="Times New Roman"/>
                                <w:sz w:val="20"/>
                                <w:szCs w:val="20"/>
                              </w:rPr>
                            </w:pPr>
                            <w:r w:rsidRPr="00E64122">
                              <w:rPr>
                                <w:rFonts w:ascii="Times New Roman" w:hAnsi="Times New Roman" w:cs="Times New Roman"/>
                                <w:sz w:val="20"/>
                                <w:szCs w:val="20"/>
                              </w:rPr>
                              <w:t>SMEs</w:t>
                            </w:r>
                          </w:p>
                        </w:tc>
                        <w:tc>
                          <w:tcPr>
                            <w:tcW w:w="2531" w:type="dxa"/>
                          </w:tcPr>
                          <w:p w14:paraId="073ECE74" w14:textId="6E3F2A9C" w:rsidR="003D5C99" w:rsidRPr="00E64122" w:rsidRDefault="003D5C99" w:rsidP="00E64122">
                            <w:pPr>
                              <w:autoSpaceDE w:val="0"/>
                              <w:autoSpaceDN w:val="0"/>
                              <w:adjustRightInd w:val="0"/>
                              <w:spacing w:after="0" w:line="240" w:lineRule="auto"/>
                              <w:jc w:val="both"/>
                              <w:rPr>
                                <w:rFonts w:ascii="Times New Roman" w:hAnsi="Times New Roman" w:cs="Times New Roman"/>
                                <w:sz w:val="20"/>
                                <w:szCs w:val="20"/>
                              </w:rPr>
                            </w:pPr>
                            <w:r w:rsidRPr="00E64122">
                              <w:rPr>
                                <w:rFonts w:ascii="Times New Roman" w:hAnsi="Times New Roman" w:cs="Times New Roman"/>
                                <w:sz w:val="20"/>
                                <w:szCs w:val="20"/>
                              </w:rPr>
                              <w:t xml:space="preserve">The analysis of </w:t>
                            </w:r>
                            <w:r w:rsidR="00523F63">
                              <w:rPr>
                                <w:rFonts w:ascii="Times New Roman" w:hAnsi="Times New Roman" w:cs="Times New Roman"/>
                                <w:sz w:val="20"/>
                                <w:szCs w:val="20"/>
                              </w:rPr>
                              <w:t>the organization’s</w:t>
                            </w:r>
                            <w:r w:rsidRPr="00E64122">
                              <w:rPr>
                                <w:rFonts w:ascii="Times New Roman" w:hAnsi="Times New Roman" w:cs="Times New Roman"/>
                                <w:sz w:val="20"/>
                                <w:szCs w:val="20"/>
                              </w:rPr>
                              <w:t xml:space="preserve"> capability and Pillar enabler to the use of the internet to examine its contribution to the preparatory process to adopt Industry 4.0</w:t>
                            </w:r>
                          </w:p>
                        </w:tc>
                        <w:tc>
                          <w:tcPr>
                            <w:tcW w:w="1276" w:type="dxa"/>
                          </w:tcPr>
                          <w:p w14:paraId="0F82EEEB" w14:textId="77777777" w:rsidR="003D5C99" w:rsidRPr="00E64122" w:rsidRDefault="003D5C99" w:rsidP="00E64122">
                            <w:pPr>
                              <w:autoSpaceDE w:val="0"/>
                              <w:autoSpaceDN w:val="0"/>
                              <w:adjustRightInd w:val="0"/>
                              <w:spacing w:after="0" w:line="240" w:lineRule="auto"/>
                              <w:jc w:val="both"/>
                              <w:rPr>
                                <w:rFonts w:ascii="Times New Roman" w:hAnsi="Times New Roman" w:cs="Times New Roman"/>
                                <w:sz w:val="20"/>
                                <w:szCs w:val="20"/>
                              </w:rPr>
                            </w:pPr>
                            <w:r w:rsidRPr="00E64122">
                              <w:rPr>
                                <w:rFonts w:ascii="Times New Roman" w:hAnsi="Times New Roman" w:cs="Times New Roman"/>
                                <w:sz w:val="20"/>
                                <w:szCs w:val="20"/>
                              </w:rPr>
                              <w:t>Indonesia</w:t>
                            </w:r>
                          </w:p>
                        </w:tc>
                        <w:tc>
                          <w:tcPr>
                            <w:tcW w:w="1011" w:type="dxa"/>
                          </w:tcPr>
                          <w:p w14:paraId="2D145862" w14:textId="77777777" w:rsidR="003D5C99" w:rsidRPr="00E64122" w:rsidRDefault="003D5C99" w:rsidP="00E64122">
                            <w:pPr>
                              <w:autoSpaceDE w:val="0"/>
                              <w:autoSpaceDN w:val="0"/>
                              <w:adjustRightInd w:val="0"/>
                              <w:spacing w:after="0" w:line="240" w:lineRule="auto"/>
                              <w:jc w:val="both"/>
                              <w:rPr>
                                <w:rFonts w:ascii="Times New Roman" w:hAnsi="Times New Roman" w:cs="Times New Roman"/>
                                <w:sz w:val="20"/>
                                <w:szCs w:val="20"/>
                              </w:rPr>
                            </w:pPr>
                            <w:r w:rsidRPr="00E64122">
                              <w:rPr>
                                <w:rFonts w:ascii="Times New Roman" w:hAnsi="Times New Roman" w:cs="Times New Roman"/>
                                <w:sz w:val="20"/>
                                <w:szCs w:val="20"/>
                              </w:rPr>
                              <w:t xml:space="preserve">Quantitative </w:t>
                            </w:r>
                          </w:p>
                        </w:tc>
                        <w:tc>
                          <w:tcPr>
                            <w:tcW w:w="1229" w:type="dxa"/>
                          </w:tcPr>
                          <w:p w14:paraId="008F651F" w14:textId="77777777" w:rsidR="003D5C99" w:rsidRPr="00E64122" w:rsidRDefault="003D5C99" w:rsidP="00E64122">
                            <w:pPr>
                              <w:autoSpaceDE w:val="0"/>
                              <w:autoSpaceDN w:val="0"/>
                              <w:adjustRightInd w:val="0"/>
                              <w:spacing w:after="0" w:line="240" w:lineRule="auto"/>
                              <w:jc w:val="both"/>
                              <w:rPr>
                                <w:rFonts w:ascii="Times New Roman" w:hAnsi="Times New Roman" w:cs="Times New Roman"/>
                                <w:sz w:val="20"/>
                                <w:szCs w:val="20"/>
                              </w:rPr>
                            </w:pPr>
                            <w:r w:rsidRPr="00E64122">
                              <w:rPr>
                                <w:rFonts w:ascii="Times New Roman" w:hAnsi="Times New Roman" w:cs="Times New Roman"/>
                                <w:sz w:val="20"/>
                                <w:szCs w:val="20"/>
                              </w:rPr>
                              <w:t>Secondary data, SEM method</w:t>
                            </w:r>
                          </w:p>
                        </w:tc>
                      </w:tr>
                    </w:tbl>
                    <w:p w14:paraId="2D6840EE" w14:textId="77777777" w:rsidR="003D5C99" w:rsidRDefault="003D5C99" w:rsidP="003D5C99"/>
                  </w:txbxContent>
                </v:textbox>
                <w10:wrap anchorx="margin"/>
              </v:shape>
            </w:pict>
          </mc:Fallback>
        </mc:AlternateContent>
      </w:r>
    </w:p>
    <w:p w14:paraId="44B5A107" w14:textId="332539C8" w:rsidR="007E60EB" w:rsidRPr="005A0D10" w:rsidRDefault="00A13CFE" w:rsidP="007B2664">
      <w:pPr>
        <w:tabs>
          <w:tab w:val="left" w:pos="2892"/>
        </w:tabs>
        <w:rPr>
          <w:rFonts w:ascii="Times New Roman" w:hAnsi="Times New Roman" w:cs="Times New Roman"/>
          <w:sz w:val="24"/>
          <w:szCs w:val="24"/>
        </w:rPr>
      </w:pPr>
      <w:r w:rsidRPr="005A0D10">
        <w:rPr>
          <w:rFonts w:ascii="Times New Roman" w:hAnsi="Times New Roman" w:cs="Times New Roman"/>
          <w:noProof/>
          <w:sz w:val="24"/>
          <w:szCs w:val="24"/>
          <w14:ligatures w14:val="standardContextual"/>
        </w:rPr>
        <mc:AlternateContent>
          <mc:Choice Requires="wps">
            <w:drawing>
              <wp:anchor distT="0" distB="0" distL="114300" distR="114300" simplePos="0" relativeHeight="251663360" behindDoc="0" locked="0" layoutInCell="1" allowOverlap="1" wp14:anchorId="40D1BE3F" wp14:editId="27C170B2">
                <wp:simplePos x="0" y="0"/>
                <wp:positionH relativeFrom="margin">
                  <wp:align>left</wp:align>
                </wp:positionH>
                <wp:positionV relativeFrom="paragraph">
                  <wp:posOffset>574040</wp:posOffset>
                </wp:positionV>
                <wp:extent cx="13387705" cy="1858645"/>
                <wp:effectExtent l="0" t="7620" r="0" b="0"/>
                <wp:wrapNone/>
                <wp:docPr id="250645382" name="Text Box 3"/>
                <wp:cNvGraphicFramePr/>
                <a:graphic xmlns:a="http://schemas.openxmlformats.org/drawingml/2006/main">
                  <a:graphicData uri="http://schemas.microsoft.com/office/word/2010/wordprocessingShape">
                    <wps:wsp>
                      <wps:cNvSpPr txBox="1"/>
                      <wps:spPr>
                        <a:xfrm rot="16200000">
                          <a:off x="0" y="0"/>
                          <a:ext cx="13387705" cy="1858645"/>
                        </a:xfrm>
                        <a:prstGeom prst="rect">
                          <a:avLst/>
                        </a:prstGeom>
                        <a:solidFill>
                          <a:sysClr val="window" lastClr="FFFFFF"/>
                        </a:solidFill>
                        <a:ln w="6350">
                          <a:noFill/>
                        </a:ln>
                      </wps:spPr>
                      <wps:txbx>
                        <w:txbxContent>
                          <w:tbl>
                            <w:tblPr>
                              <w:tblStyle w:val="TableGrid"/>
                              <w:tblW w:w="13993" w:type="dxa"/>
                              <w:tblLayout w:type="fixed"/>
                              <w:tblLook w:val="04A0" w:firstRow="1" w:lastRow="0" w:firstColumn="1" w:lastColumn="0" w:noHBand="0" w:noVBand="1"/>
                            </w:tblPr>
                            <w:tblGrid>
                              <w:gridCol w:w="702"/>
                              <w:gridCol w:w="1420"/>
                              <w:gridCol w:w="708"/>
                              <w:gridCol w:w="4253"/>
                              <w:gridCol w:w="1134"/>
                              <w:gridCol w:w="2268"/>
                              <w:gridCol w:w="850"/>
                              <w:gridCol w:w="1418"/>
                              <w:gridCol w:w="1240"/>
                            </w:tblGrid>
                            <w:tr w:rsidR="00A82C4D" w:rsidRPr="00F27215" w14:paraId="6B666121" w14:textId="77777777" w:rsidTr="005A03BA">
                              <w:trPr>
                                <w:trHeight w:val="821"/>
                              </w:trPr>
                              <w:tc>
                                <w:tcPr>
                                  <w:tcW w:w="702" w:type="dxa"/>
                                </w:tcPr>
                                <w:p w14:paraId="6830DF49" w14:textId="77777777" w:rsidR="00A82C4D" w:rsidRPr="00F27215" w:rsidRDefault="00A82C4D" w:rsidP="00A82C4D">
                                  <w:pPr>
                                    <w:numPr>
                                      <w:ilvl w:val="0"/>
                                      <w:numId w:val="17"/>
                                    </w:numPr>
                                    <w:autoSpaceDE w:val="0"/>
                                    <w:autoSpaceDN w:val="0"/>
                                    <w:adjustRightInd w:val="0"/>
                                    <w:jc w:val="both"/>
                                    <w:rPr>
                                      <w:rFonts w:ascii="Times New Roman" w:hAnsi="Times New Roman" w:cs="Times New Roman"/>
                                      <w:sz w:val="20"/>
                                      <w:szCs w:val="20"/>
                                      <w:lang w:val="en-US"/>
                                    </w:rPr>
                                  </w:pPr>
                                </w:p>
                              </w:tc>
                              <w:tc>
                                <w:tcPr>
                                  <w:tcW w:w="1420" w:type="dxa"/>
                                </w:tcPr>
                                <w:p w14:paraId="35F2D29B" w14:textId="77777777" w:rsidR="00A82C4D" w:rsidRPr="00F27215" w:rsidRDefault="00A82C4D" w:rsidP="00E64122">
                                  <w:pPr>
                                    <w:autoSpaceDE w:val="0"/>
                                    <w:autoSpaceDN w:val="0"/>
                                    <w:adjustRightInd w:val="0"/>
                                    <w:jc w:val="both"/>
                                    <w:rPr>
                                      <w:rFonts w:ascii="Times New Roman" w:hAnsi="Times New Roman" w:cs="Times New Roman"/>
                                      <w:sz w:val="20"/>
                                      <w:szCs w:val="20"/>
                                      <w:lang w:val="it-IT"/>
                                    </w:rPr>
                                  </w:pPr>
                                  <w:r w:rsidRPr="00F27215">
                                    <w:rPr>
                                      <w:rFonts w:ascii="Times New Roman" w:hAnsi="Times New Roman" w:cs="Times New Roman"/>
                                      <w:sz w:val="20"/>
                                      <w:szCs w:val="20"/>
                                      <w:lang w:val="it-IT"/>
                                    </w:rPr>
                                    <w:t>Fitri Trapsilawati, Rosa Amalia, Nur Achmad Sulistyo Putroc</w:t>
                                  </w:r>
                                </w:p>
                              </w:tc>
                              <w:tc>
                                <w:tcPr>
                                  <w:tcW w:w="708" w:type="dxa"/>
                                </w:tcPr>
                                <w:p w14:paraId="3F864B0B" w14:textId="77777777" w:rsidR="00A82C4D" w:rsidRPr="00F27215" w:rsidRDefault="00A82C4D"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2022</w:t>
                                  </w:r>
                                </w:p>
                              </w:tc>
                              <w:tc>
                                <w:tcPr>
                                  <w:tcW w:w="4253" w:type="dxa"/>
                                </w:tcPr>
                                <w:p w14:paraId="1DF9AA75" w14:textId="77777777" w:rsidR="00A82C4D" w:rsidRPr="00F27215" w:rsidRDefault="00A82C4D"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This study analyzed how Indonesian small- and medium-sized firm (SME) groups decide which suppliers to trust when implementing Industry 4.0, which includes e-commerce, ergonomics, and machinery.</w:t>
                                  </w:r>
                                </w:p>
                              </w:tc>
                              <w:tc>
                                <w:tcPr>
                                  <w:tcW w:w="1134" w:type="dxa"/>
                                </w:tcPr>
                                <w:p w14:paraId="0E0D0C98" w14:textId="77777777" w:rsidR="00A82C4D" w:rsidRPr="00F27215" w:rsidRDefault="00A82C4D"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SMEs</w:t>
                                  </w:r>
                                </w:p>
                              </w:tc>
                              <w:tc>
                                <w:tcPr>
                                  <w:tcW w:w="2268" w:type="dxa"/>
                                </w:tcPr>
                                <w:p w14:paraId="25A8DEA4" w14:textId="77777777" w:rsidR="00A82C4D" w:rsidRPr="00F27215" w:rsidRDefault="00A82C4D"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Perception of technology benefits</w:t>
                                  </w:r>
                                </w:p>
                              </w:tc>
                              <w:tc>
                                <w:tcPr>
                                  <w:tcW w:w="850" w:type="dxa"/>
                                </w:tcPr>
                                <w:p w14:paraId="5A71EEA0" w14:textId="77777777" w:rsidR="00A82C4D" w:rsidRPr="00F27215" w:rsidRDefault="00A82C4D"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Indonesia</w:t>
                                  </w:r>
                                </w:p>
                              </w:tc>
                              <w:tc>
                                <w:tcPr>
                                  <w:tcW w:w="1418" w:type="dxa"/>
                                </w:tcPr>
                                <w:p w14:paraId="5FDC610A" w14:textId="77777777" w:rsidR="00A82C4D" w:rsidRPr="00F27215" w:rsidRDefault="00A82C4D"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Quantitative</w:t>
                                  </w:r>
                                </w:p>
                              </w:tc>
                              <w:tc>
                                <w:tcPr>
                                  <w:tcW w:w="1240" w:type="dxa"/>
                                </w:tcPr>
                                <w:p w14:paraId="2483B292" w14:textId="77777777" w:rsidR="00A82C4D" w:rsidRPr="00F27215" w:rsidRDefault="00A82C4D"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Swarm Modeling (SM) to extract critical constraints</w:t>
                                  </w:r>
                                </w:p>
                              </w:tc>
                            </w:tr>
                            <w:tr w:rsidR="00A82C4D" w:rsidRPr="00F27215" w14:paraId="5C73F51D" w14:textId="77777777" w:rsidTr="005A03BA">
                              <w:trPr>
                                <w:trHeight w:val="821"/>
                              </w:trPr>
                              <w:tc>
                                <w:tcPr>
                                  <w:tcW w:w="702" w:type="dxa"/>
                                </w:tcPr>
                                <w:p w14:paraId="51A923E0" w14:textId="77777777" w:rsidR="00A82C4D" w:rsidRPr="00F27215" w:rsidRDefault="00A82C4D" w:rsidP="00A82C4D">
                                  <w:pPr>
                                    <w:numPr>
                                      <w:ilvl w:val="0"/>
                                      <w:numId w:val="17"/>
                                    </w:numPr>
                                    <w:autoSpaceDE w:val="0"/>
                                    <w:autoSpaceDN w:val="0"/>
                                    <w:adjustRightInd w:val="0"/>
                                    <w:jc w:val="both"/>
                                    <w:rPr>
                                      <w:rFonts w:ascii="Times New Roman" w:hAnsi="Times New Roman" w:cs="Times New Roman"/>
                                      <w:sz w:val="20"/>
                                      <w:szCs w:val="20"/>
                                      <w:lang w:val="en-US"/>
                                    </w:rPr>
                                  </w:pPr>
                                </w:p>
                              </w:tc>
                              <w:tc>
                                <w:tcPr>
                                  <w:tcW w:w="1420" w:type="dxa"/>
                                </w:tcPr>
                                <w:p w14:paraId="60D23000" w14:textId="77777777" w:rsidR="00A82C4D" w:rsidRPr="00F27215" w:rsidRDefault="00A82C4D" w:rsidP="00E64122">
                                  <w:pPr>
                                    <w:autoSpaceDE w:val="0"/>
                                    <w:autoSpaceDN w:val="0"/>
                                    <w:adjustRightInd w:val="0"/>
                                    <w:jc w:val="both"/>
                                    <w:rPr>
                                      <w:rFonts w:ascii="Times New Roman" w:hAnsi="Times New Roman" w:cs="Times New Roman"/>
                                      <w:sz w:val="20"/>
                                      <w:szCs w:val="20"/>
                                    </w:rPr>
                                  </w:pPr>
                                  <w:r w:rsidRPr="00F27215">
                                    <w:rPr>
                                      <w:rFonts w:ascii="Times New Roman" w:hAnsi="Times New Roman" w:cs="Times New Roman"/>
                                      <w:sz w:val="20"/>
                                      <w:szCs w:val="20"/>
                                    </w:rPr>
                                    <w:t>Margaret Tan &amp; Thompson S.H. Teo</w:t>
                                  </w:r>
                                </w:p>
                              </w:tc>
                              <w:tc>
                                <w:tcPr>
                                  <w:tcW w:w="708" w:type="dxa"/>
                                </w:tcPr>
                                <w:p w14:paraId="7A8851DA" w14:textId="77777777" w:rsidR="00A82C4D" w:rsidRPr="00F27215" w:rsidRDefault="00A82C4D"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2015</w:t>
                                  </w:r>
                                </w:p>
                              </w:tc>
                              <w:tc>
                                <w:tcPr>
                                  <w:tcW w:w="4253" w:type="dxa"/>
                                </w:tcPr>
                                <w:p w14:paraId="5AB920F0" w14:textId="3C54E311" w:rsidR="00A82C4D" w:rsidRPr="00F27215" w:rsidRDefault="00523F63" w:rsidP="00E64122">
                                  <w:pPr>
                                    <w:autoSpaceDE w:val="0"/>
                                    <w:autoSpaceDN w:val="0"/>
                                    <w:adjustRightInd w:val="0"/>
                                    <w:jc w:val="both"/>
                                    <w:rPr>
                                      <w:rFonts w:ascii="Times New Roman" w:hAnsi="Times New Roman" w:cs="Times New Roman"/>
                                      <w:sz w:val="20"/>
                                      <w:szCs w:val="20"/>
                                      <w:lang w:val="en-US"/>
                                    </w:rPr>
                                  </w:pPr>
                                  <w:r w:rsidRPr="00523F63">
                                    <w:rPr>
                                      <w:rFonts w:ascii="Times New Roman" w:hAnsi="Times New Roman" w:cs="Times New Roman"/>
                                      <w:sz w:val="20"/>
                                      <w:szCs w:val="20"/>
                                      <w:lang w:val="en-US"/>
                                    </w:rPr>
                                    <w:t>By analyzing the variables influencing the Internet's adoption and non-adoption among Singaporean enterprises, this study seeks to advance knowledge of the Internet phenomenon in Asia.</w:t>
                                  </w:r>
                                </w:p>
                              </w:tc>
                              <w:tc>
                                <w:tcPr>
                                  <w:tcW w:w="1134" w:type="dxa"/>
                                </w:tcPr>
                                <w:p w14:paraId="0B318410" w14:textId="77777777" w:rsidR="00A82C4D" w:rsidRPr="00F27215" w:rsidRDefault="00A82C4D" w:rsidP="00E64122">
                                  <w:pPr>
                                    <w:autoSpaceDE w:val="0"/>
                                    <w:autoSpaceDN w:val="0"/>
                                    <w:adjustRightInd w:val="0"/>
                                    <w:jc w:val="both"/>
                                    <w:rPr>
                                      <w:rFonts w:ascii="Times New Roman" w:hAnsi="Times New Roman" w:cs="Times New Roman"/>
                                      <w:sz w:val="20"/>
                                      <w:szCs w:val="20"/>
                                      <w:lang w:val="en-US"/>
                                    </w:rPr>
                                  </w:pPr>
                                </w:p>
                              </w:tc>
                              <w:tc>
                                <w:tcPr>
                                  <w:tcW w:w="2268" w:type="dxa"/>
                                </w:tcPr>
                                <w:p w14:paraId="05A40A5F" w14:textId="77777777" w:rsidR="00A82C4D" w:rsidRPr="00F27215" w:rsidRDefault="00A82C4D"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rPr>
                                    <w:t xml:space="preserve"> Annual revenue, type of firm, and Number of employees</w:t>
                                  </w:r>
                                </w:p>
                              </w:tc>
                              <w:tc>
                                <w:tcPr>
                                  <w:tcW w:w="850" w:type="dxa"/>
                                </w:tcPr>
                                <w:p w14:paraId="012E869A" w14:textId="77777777" w:rsidR="00A82C4D" w:rsidRPr="00F27215" w:rsidRDefault="00A82C4D"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Singapore</w:t>
                                  </w:r>
                                </w:p>
                              </w:tc>
                              <w:tc>
                                <w:tcPr>
                                  <w:tcW w:w="1418" w:type="dxa"/>
                                </w:tcPr>
                                <w:p w14:paraId="70EE7C3D" w14:textId="77777777" w:rsidR="00A82C4D" w:rsidRPr="00F27215" w:rsidRDefault="00A82C4D"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Quantitative</w:t>
                                  </w:r>
                                </w:p>
                                <w:p w14:paraId="08211624" w14:textId="77777777" w:rsidR="00A82C4D" w:rsidRPr="00F27215" w:rsidRDefault="00A82C4D"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&amp;Qualitative</w:t>
                                  </w:r>
                                </w:p>
                              </w:tc>
                              <w:tc>
                                <w:tcPr>
                                  <w:tcW w:w="1240" w:type="dxa"/>
                                </w:tcPr>
                                <w:p w14:paraId="785B2A55" w14:textId="77777777" w:rsidR="00A82C4D" w:rsidRPr="00F27215" w:rsidRDefault="00A82C4D"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Survey</w:t>
                                  </w:r>
                                </w:p>
                              </w:tc>
                            </w:tr>
                          </w:tbl>
                          <w:p w14:paraId="678F4BA6" w14:textId="77777777" w:rsidR="00A82C4D" w:rsidRDefault="00A82C4D" w:rsidP="00A82C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1BE3F" id="Text Box 3" o:spid="_x0000_s1029" type="#_x0000_t202" style="position:absolute;margin-left:0;margin-top:45.2pt;width:1054.15pt;height:146.35pt;rotation:-90;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" fillcolor="window" stroked="f" strokeweight=".5pt">
                <v:textbox>
                  <w:txbxContent>
                    <w:tbl>
                      <w:tblPr>
                        <w:tblStyle w:val="TableGrid"/>
                        <w:tblW w:w="13993" w:type="dxa"/>
                        <w:tblLayout w:type="fixed"/>
                        <w:tblLook w:val="04A0" w:firstRow="1" w:lastRow="0" w:firstColumn="1" w:lastColumn="0" w:noHBand="0" w:noVBand="1"/>
                      </w:tblPr>
                      <w:tblGrid>
                        <w:gridCol w:w="702"/>
                        <w:gridCol w:w="1420"/>
                        <w:gridCol w:w="708"/>
                        <w:gridCol w:w="4253"/>
                        <w:gridCol w:w="1134"/>
                        <w:gridCol w:w="2268"/>
                        <w:gridCol w:w="850"/>
                        <w:gridCol w:w="1418"/>
                        <w:gridCol w:w="1240"/>
                      </w:tblGrid>
                      <w:tr w:rsidR="00A82C4D" w:rsidRPr="00F27215" w14:paraId="6B666121" w14:textId="77777777" w:rsidTr="005A03BA">
                        <w:trPr>
                          <w:trHeight w:val="821"/>
                        </w:trPr>
                        <w:tc>
                          <w:tcPr>
                            <w:tcW w:w="702" w:type="dxa"/>
                          </w:tcPr>
                          <w:p w14:paraId="6830DF49" w14:textId="77777777" w:rsidR="00A82C4D" w:rsidRPr="00F27215" w:rsidRDefault="00A82C4D" w:rsidP="00A82C4D">
                            <w:pPr>
                              <w:numPr>
                                <w:ilvl w:val="0"/>
                                <w:numId w:val="17"/>
                              </w:numPr>
                              <w:autoSpaceDE w:val="0"/>
                              <w:autoSpaceDN w:val="0"/>
                              <w:adjustRightInd w:val="0"/>
                              <w:jc w:val="both"/>
                              <w:rPr>
                                <w:rFonts w:ascii="Times New Roman" w:hAnsi="Times New Roman" w:cs="Times New Roman"/>
                                <w:sz w:val="20"/>
                                <w:szCs w:val="20"/>
                                <w:lang w:val="en-US"/>
                              </w:rPr>
                            </w:pPr>
                          </w:p>
                        </w:tc>
                        <w:tc>
                          <w:tcPr>
                            <w:tcW w:w="1420" w:type="dxa"/>
                          </w:tcPr>
                          <w:p w14:paraId="35F2D29B" w14:textId="77777777" w:rsidR="00A82C4D" w:rsidRPr="00F27215" w:rsidRDefault="00A82C4D" w:rsidP="00E64122">
                            <w:pPr>
                              <w:autoSpaceDE w:val="0"/>
                              <w:autoSpaceDN w:val="0"/>
                              <w:adjustRightInd w:val="0"/>
                              <w:jc w:val="both"/>
                              <w:rPr>
                                <w:rFonts w:ascii="Times New Roman" w:hAnsi="Times New Roman" w:cs="Times New Roman"/>
                                <w:sz w:val="20"/>
                                <w:szCs w:val="20"/>
                                <w:lang w:val="it-IT"/>
                              </w:rPr>
                            </w:pPr>
                            <w:r w:rsidRPr="00F27215">
                              <w:rPr>
                                <w:rFonts w:ascii="Times New Roman" w:hAnsi="Times New Roman" w:cs="Times New Roman"/>
                                <w:sz w:val="20"/>
                                <w:szCs w:val="20"/>
                                <w:lang w:val="it-IT"/>
                              </w:rPr>
                              <w:t>Fitri Trapsilawati, Rosa Amalia, Nur Achmad Sulistyo Putroc</w:t>
                            </w:r>
                          </w:p>
                        </w:tc>
                        <w:tc>
                          <w:tcPr>
                            <w:tcW w:w="708" w:type="dxa"/>
                          </w:tcPr>
                          <w:p w14:paraId="3F864B0B" w14:textId="77777777" w:rsidR="00A82C4D" w:rsidRPr="00F27215" w:rsidRDefault="00A82C4D"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2022</w:t>
                            </w:r>
                          </w:p>
                        </w:tc>
                        <w:tc>
                          <w:tcPr>
                            <w:tcW w:w="4253" w:type="dxa"/>
                          </w:tcPr>
                          <w:p w14:paraId="1DF9AA75" w14:textId="77777777" w:rsidR="00A82C4D" w:rsidRPr="00F27215" w:rsidRDefault="00A82C4D"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This study analyzed how Indonesian small- and medium-sized firm (SME) groups decide which suppliers to trust when implementing Industry 4.0, which includes e-commerce, ergonomics, and machinery.</w:t>
                            </w:r>
                          </w:p>
                        </w:tc>
                        <w:tc>
                          <w:tcPr>
                            <w:tcW w:w="1134" w:type="dxa"/>
                          </w:tcPr>
                          <w:p w14:paraId="0E0D0C98" w14:textId="77777777" w:rsidR="00A82C4D" w:rsidRPr="00F27215" w:rsidRDefault="00A82C4D"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SMEs</w:t>
                            </w:r>
                          </w:p>
                        </w:tc>
                        <w:tc>
                          <w:tcPr>
                            <w:tcW w:w="2268" w:type="dxa"/>
                          </w:tcPr>
                          <w:p w14:paraId="25A8DEA4" w14:textId="77777777" w:rsidR="00A82C4D" w:rsidRPr="00F27215" w:rsidRDefault="00A82C4D"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Perception of technology benefits</w:t>
                            </w:r>
                          </w:p>
                        </w:tc>
                        <w:tc>
                          <w:tcPr>
                            <w:tcW w:w="850" w:type="dxa"/>
                          </w:tcPr>
                          <w:p w14:paraId="5A71EEA0" w14:textId="77777777" w:rsidR="00A82C4D" w:rsidRPr="00F27215" w:rsidRDefault="00A82C4D"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Indonesia</w:t>
                            </w:r>
                          </w:p>
                        </w:tc>
                        <w:tc>
                          <w:tcPr>
                            <w:tcW w:w="1418" w:type="dxa"/>
                          </w:tcPr>
                          <w:p w14:paraId="5FDC610A" w14:textId="77777777" w:rsidR="00A82C4D" w:rsidRPr="00F27215" w:rsidRDefault="00A82C4D"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Quantitative</w:t>
                            </w:r>
                          </w:p>
                        </w:tc>
                        <w:tc>
                          <w:tcPr>
                            <w:tcW w:w="1240" w:type="dxa"/>
                          </w:tcPr>
                          <w:p w14:paraId="2483B292" w14:textId="77777777" w:rsidR="00A82C4D" w:rsidRPr="00F27215" w:rsidRDefault="00A82C4D"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Swarm Modeling (SM) to extract critical constraints</w:t>
                            </w:r>
                          </w:p>
                        </w:tc>
                      </w:tr>
                      <w:tr w:rsidR="00A82C4D" w:rsidRPr="00F27215" w14:paraId="5C73F51D" w14:textId="77777777" w:rsidTr="005A03BA">
                        <w:trPr>
                          <w:trHeight w:val="821"/>
                        </w:trPr>
                        <w:tc>
                          <w:tcPr>
                            <w:tcW w:w="702" w:type="dxa"/>
                          </w:tcPr>
                          <w:p w14:paraId="51A923E0" w14:textId="77777777" w:rsidR="00A82C4D" w:rsidRPr="00F27215" w:rsidRDefault="00A82C4D" w:rsidP="00A82C4D">
                            <w:pPr>
                              <w:numPr>
                                <w:ilvl w:val="0"/>
                                <w:numId w:val="17"/>
                              </w:numPr>
                              <w:autoSpaceDE w:val="0"/>
                              <w:autoSpaceDN w:val="0"/>
                              <w:adjustRightInd w:val="0"/>
                              <w:jc w:val="both"/>
                              <w:rPr>
                                <w:rFonts w:ascii="Times New Roman" w:hAnsi="Times New Roman" w:cs="Times New Roman"/>
                                <w:sz w:val="20"/>
                                <w:szCs w:val="20"/>
                                <w:lang w:val="en-US"/>
                              </w:rPr>
                            </w:pPr>
                          </w:p>
                        </w:tc>
                        <w:tc>
                          <w:tcPr>
                            <w:tcW w:w="1420" w:type="dxa"/>
                          </w:tcPr>
                          <w:p w14:paraId="60D23000" w14:textId="77777777" w:rsidR="00A82C4D" w:rsidRPr="00F27215" w:rsidRDefault="00A82C4D" w:rsidP="00E64122">
                            <w:pPr>
                              <w:autoSpaceDE w:val="0"/>
                              <w:autoSpaceDN w:val="0"/>
                              <w:adjustRightInd w:val="0"/>
                              <w:jc w:val="both"/>
                              <w:rPr>
                                <w:rFonts w:ascii="Times New Roman" w:hAnsi="Times New Roman" w:cs="Times New Roman"/>
                                <w:sz w:val="20"/>
                                <w:szCs w:val="20"/>
                              </w:rPr>
                            </w:pPr>
                            <w:r w:rsidRPr="00F27215">
                              <w:rPr>
                                <w:rFonts w:ascii="Times New Roman" w:hAnsi="Times New Roman" w:cs="Times New Roman"/>
                                <w:sz w:val="20"/>
                                <w:szCs w:val="20"/>
                              </w:rPr>
                              <w:t>Margaret Tan &amp; Thompson S.H. Teo</w:t>
                            </w:r>
                          </w:p>
                        </w:tc>
                        <w:tc>
                          <w:tcPr>
                            <w:tcW w:w="708" w:type="dxa"/>
                          </w:tcPr>
                          <w:p w14:paraId="7A8851DA" w14:textId="77777777" w:rsidR="00A82C4D" w:rsidRPr="00F27215" w:rsidRDefault="00A82C4D"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2015</w:t>
                            </w:r>
                          </w:p>
                        </w:tc>
                        <w:tc>
                          <w:tcPr>
                            <w:tcW w:w="4253" w:type="dxa"/>
                          </w:tcPr>
                          <w:p w14:paraId="5AB920F0" w14:textId="3C54E311" w:rsidR="00A82C4D" w:rsidRPr="00F27215" w:rsidRDefault="00523F63" w:rsidP="00E64122">
                            <w:pPr>
                              <w:autoSpaceDE w:val="0"/>
                              <w:autoSpaceDN w:val="0"/>
                              <w:adjustRightInd w:val="0"/>
                              <w:jc w:val="both"/>
                              <w:rPr>
                                <w:rFonts w:ascii="Times New Roman" w:hAnsi="Times New Roman" w:cs="Times New Roman"/>
                                <w:sz w:val="20"/>
                                <w:szCs w:val="20"/>
                                <w:lang w:val="en-US"/>
                              </w:rPr>
                            </w:pPr>
                            <w:r w:rsidRPr="00523F63">
                              <w:rPr>
                                <w:rFonts w:ascii="Times New Roman" w:hAnsi="Times New Roman" w:cs="Times New Roman"/>
                                <w:sz w:val="20"/>
                                <w:szCs w:val="20"/>
                                <w:lang w:val="en-US"/>
                              </w:rPr>
                              <w:t>By analyzing the variables influencing the Internet's adoption and non-adoption among Singaporean enterprises, this study seeks to advance knowledge of the Internet phenomenon in Asia.</w:t>
                            </w:r>
                          </w:p>
                        </w:tc>
                        <w:tc>
                          <w:tcPr>
                            <w:tcW w:w="1134" w:type="dxa"/>
                          </w:tcPr>
                          <w:p w14:paraId="0B318410" w14:textId="77777777" w:rsidR="00A82C4D" w:rsidRPr="00F27215" w:rsidRDefault="00A82C4D" w:rsidP="00E64122">
                            <w:pPr>
                              <w:autoSpaceDE w:val="0"/>
                              <w:autoSpaceDN w:val="0"/>
                              <w:adjustRightInd w:val="0"/>
                              <w:jc w:val="both"/>
                              <w:rPr>
                                <w:rFonts w:ascii="Times New Roman" w:hAnsi="Times New Roman" w:cs="Times New Roman"/>
                                <w:sz w:val="20"/>
                                <w:szCs w:val="20"/>
                                <w:lang w:val="en-US"/>
                              </w:rPr>
                            </w:pPr>
                          </w:p>
                        </w:tc>
                        <w:tc>
                          <w:tcPr>
                            <w:tcW w:w="2268" w:type="dxa"/>
                          </w:tcPr>
                          <w:p w14:paraId="05A40A5F" w14:textId="77777777" w:rsidR="00A82C4D" w:rsidRPr="00F27215" w:rsidRDefault="00A82C4D"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rPr>
                              <w:t xml:space="preserve"> Annual revenue, type of firm, and Number of employees</w:t>
                            </w:r>
                          </w:p>
                        </w:tc>
                        <w:tc>
                          <w:tcPr>
                            <w:tcW w:w="850" w:type="dxa"/>
                          </w:tcPr>
                          <w:p w14:paraId="012E869A" w14:textId="77777777" w:rsidR="00A82C4D" w:rsidRPr="00F27215" w:rsidRDefault="00A82C4D"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Singapore</w:t>
                            </w:r>
                          </w:p>
                        </w:tc>
                        <w:tc>
                          <w:tcPr>
                            <w:tcW w:w="1418" w:type="dxa"/>
                          </w:tcPr>
                          <w:p w14:paraId="70EE7C3D" w14:textId="77777777" w:rsidR="00A82C4D" w:rsidRPr="00F27215" w:rsidRDefault="00A82C4D"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Quantitative</w:t>
                            </w:r>
                          </w:p>
                          <w:p w14:paraId="08211624" w14:textId="77777777" w:rsidR="00A82C4D" w:rsidRPr="00F27215" w:rsidRDefault="00A82C4D"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&amp;Qualitative</w:t>
                            </w:r>
                          </w:p>
                        </w:tc>
                        <w:tc>
                          <w:tcPr>
                            <w:tcW w:w="1240" w:type="dxa"/>
                          </w:tcPr>
                          <w:p w14:paraId="785B2A55" w14:textId="77777777" w:rsidR="00A82C4D" w:rsidRPr="00F27215" w:rsidRDefault="00A82C4D" w:rsidP="00E64122">
                            <w:pPr>
                              <w:autoSpaceDE w:val="0"/>
                              <w:autoSpaceDN w:val="0"/>
                              <w:adjustRightInd w:val="0"/>
                              <w:jc w:val="both"/>
                              <w:rPr>
                                <w:rFonts w:ascii="Times New Roman" w:hAnsi="Times New Roman" w:cs="Times New Roman"/>
                                <w:sz w:val="20"/>
                                <w:szCs w:val="20"/>
                                <w:lang w:val="en-US"/>
                              </w:rPr>
                            </w:pPr>
                            <w:r w:rsidRPr="00F27215">
                              <w:rPr>
                                <w:rFonts w:ascii="Times New Roman" w:hAnsi="Times New Roman" w:cs="Times New Roman"/>
                                <w:sz w:val="20"/>
                                <w:szCs w:val="20"/>
                                <w:lang w:val="en-US"/>
                              </w:rPr>
                              <w:t>Survey</w:t>
                            </w:r>
                          </w:p>
                        </w:tc>
                      </w:tr>
                    </w:tbl>
                    <w:p w14:paraId="678F4BA6" w14:textId="77777777" w:rsidR="00A82C4D" w:rsidRDefault="00A82C4D" w:rsidP="00A82C4D"/>
                  </w:txbxContent>
                </v:textbox>
                <w10:wrap anchorx="margin"/>
              </v:shape>
            </w:pict>
          </mc:Fallback>
        </mc:AlternateContent>
      </w:r>
    </w:p>
    <w:p w14:paraId="26F88CF8" w14:textId="334EB3E5" w:rsidR="007E60EB" w:rsidRPr="005A0D10" w:rsidRDefault="007E60EB" w:rsidP="007B2664">
      <w:pPr>
        <w:tabs>
          <w:tab w:val="left" w:pos="2892"/>
        </w:tabs>
        <w:rPr>
          <w:rFonts w:ascii="Times New Roman" w:hAnsi="Times New Roman" w:cs="Times New Roman"/>
          <w:sz w:val="24"/>
          <w:szCs w:val="24"/>
        </w:rPr>
      </w:pPr>
    </w:p>
    <w:p w14:paraId="34DBB04D" w14:textId="77777777" w:rsidR="007E60EB" w:rsidRPr="005A0D10" w:rsidRDefault="007E60EB" w:rsidP="007B2664">
      <w:pPr>
        <w:tabs>
          <w:tab w:val="left" w:pos="2892"/>
        </w:tabs>
        <w:rPr>
          <w:rFonts w:ascii="Times New Roman" w:hAnsi="Times New Roman" w:cs="Times New Roman"/>
          <w:sz w:val="24"/>
          <w:szCs w:val="24"/>
        </w:rPr>
      </w:pPr>
    </w:p>
    <w:p w14:paraId="75A9BDEC" w14:textId="77777777" w:rsidR="00B83711" w:rsidRPr="005A0D10" w:rsidRDefault="00B83711" w:rsidP="007B2664">
      <w:pPr>
        <w:tabs>
          <w:tab w:val="left" w:pos="2892"/>
        </w:tabs>
        <w:rPr>
          <w:rFonts w:ascii="Times New Roman" w:hAnsi="Times New Roman" w:cs="Times New Roman"/>
          <w:sz w:val="24"/>
          <w:szCs w:val="24"/>
        </w:rPr>
      </w:pPr>
    </w:p>
    <w:p w14:paraId="5F8FD4A9" w14:textId="77777777" w:rsidR="00B83711" w:rsidRPr="005A0D10" w:rsidRDefault="00B83711" w:rsidP="007B2664">
      <w:pPr>
        <w:tabs>
          <w:tab w:val="left" w:pos="2892"/>
        </w:tabs>
        <w:rPr>
          <w:rFonts w:ascii="Times New Roman" w:hAnsi="Times New Roman" w:cs="Times New Roman"/>
          <w:sz w:val="24"/>
          <w:szCs w:val="24"/>
        </w:rPr>
      </w:pPr>
    </w:p>
    <w:p w14:paraId="070231BD" w14:textId="77777777" w:rsidR="00B83711" w:rsidRPr="005A0D10" w:rsidRDefault="00B83711" w:rsidP="007B2664">
      <w:pPr>
        <w:tabs>
          <w:tab w:val="left" w:pos="2892"/>
        </w:tabs>
        <w:rPr>
          <w:rFonts w:ascii="Times New Roman" w:hAnsi="Times New Roman" w:cs="Times New Roman"/>
          <w:sz w:val="24"/>
          <w:szCs w:val="24"/>
        </w:rPr>
      </w:pPr>
    </w:p>
    <w:p w14:paraId="3E2D129A" w14:textId="77777777" w:rsidR="00B83711" w:rsidRPr="005A0D10" w:rsidRDefault="00B83711" w:rsidP="007B2664">
      <w:pPr>
        <w:tabs>
          <w:tab w:val="left" w:pos="2892"/>
        </w:tabs>
        <w:rPr>
          <w:rFonts w:ascii="Times New Roman" w:hAnsi="Times New Roman" w:cs="Times New Roman"/>
          <w:sz w:val="24"/>
          <w:szCs w:val="24"/>
        </w:rPr>
      </w:pPr>
    </w:p>
    <w:p w14:paraId="522A2AA8" w14:textId="77777777" w:rsidR="00B83711" w:rsidRPr="005A0D10" w:rsidRDefault="00B83711" w:rsidP="007B2664">
      <w:pPr>
        <w:tabs>
          <w:tab w:val="left" w:pos="2892"/>
        </w:tabs>
        <w:rPr>
          <w:rFonts w:ascii="Times New Roman" w:hAnsi="Times New Roman" w:cs="Times New Roman"/>
          <w:sz w:val="24"/>
          <w:szCs w:val="24"/>
        </w:rPr>
      </w:pPr>
    </w:p>
    <w:p w14:paraId="17BD1C27" w14:textId="77777777" w:rsidR="00B83711" w:rsidRPr="005A0D10" w:rsidRDefault="00B83711" w:rsidP="007B2664">
      <w:pPr>
        <w:tabs>
          <w:tab w:val="left" w:pos="2892"/>
        </w:tabs>
        <w:rPr>
          <w:rFonts w:ascii="Times New Roman" w:hAnsi="Times New Roman" w:cs="Times New Roman"/>
          <w:sz w:val="24"/>
          <w:szCs w:val="24"/>
        </w:rPr>
      </w:pPr>
    </w:p>
    <w:p w14:paraId="56158D56" w14:textId="77777777" w:rsidR="00B83711" w:rsidRPr="005A0D10" w:rsidRDefault="00B83711" w:rsidP="007B2664">
      <w:pPr>
        <w:tabs>
          <w:tab w:val="left" w:pos="2892"/>
        </w:tabs>
        <w:rPr>
          <w:rFonts w:ascii="Times New Roman" w:hAnsi="Times New Roman" w:cs="Times New Roman"/>
          <w:sz w:val="24"/>
          <w:szCs w:val="24"/>
        </w:rPr>
      </w:pPr>
    </w:p>
    <w:p w14:paraId="7BC96F47" w14:textId="77777777" w:rsidR="00B83711" w:rsidRPr="005A0D10" w:rsidRDefault="00B83711" w:rsidP="007B2664">
      <w:pPr>
        <w:tabs>
          <w:tab w:val="left" w:pos="2892"/>
        </w:tabs>
        <w:rPr>
          <w:rFonts w:ascii="Times New Roman" w:hAnsi="Times New Roman" w:cs="Times New Roman"/>
          <w:sz w:val="24"/>
          <w:szCs w:val="24"/>
        </w:rPr>
      </w:pPr>
    </w:p>
    <w:p w14:paraId="2AAC8DB3" w14:textId="77777777" w:rsidR="00B83711" w:rsidRPr="005A0D10" w:rsidRDefault="00B83711" w:rsidP="007B2664">
      <w:pPr>
        <w:tabs>
          <w:tab w:val="left" w:pos="2892"/>
        </w:tabs>
        <w:rPr>
          <w:rFonts w:ascii="Times New Roman" w:hAnsi="Times New Roman" w:cs="Times New Roman"/>
          <w:sz w:val="24"/>
          <w:szCs w:val="24"/>
        </w:rPr>
      </w:pPr>
    </w:p>
    <w:p w14:paraId="73B652B3" w14:textId="77777777" w:rsidR="00B83711" w:rsidRPr="005A0D10" w:rsidRDefault="00B83711" w:rsidP="007B2664">
      <w:pPr>
        <w:tabs>
          <w:tab w:val="left" w:pos="2892"/>
        </w:tabs>
        <w:rPr>
          <w:rFonts w:ascii="Times New Roman" w:hAnsi="Times New Roman" w:cs="Times New Roman"/>
          <w:sz w:val="24"/>
          <w:szCs w:val="24"/>
        </w:rPr>
      </w:pPr>
    </w:p>
    <w:p w14:paraId="0159972C" w14:textId="77777777" w:rsidR="00B83711" w:rsidRPr="005A0D10" w:rsidRDefault="00B83711" w:rsidP="007B2664">
      <w:pPr>
        <w:tabs>
          <w:tab w:val="left" w:pos="2892"/>
        </w:tabs>
        <w:rPr>
          <w:rFonts w:ascii="Times New Roman" w:hAnsi="Times New Roman" w:cs="Times New Roman"/>
          <w:sz w:val="24"/>
          <w:szCs w:val="24"/>
        </w:rPr>
      </w:pPr>
    </w:p>
    <w:p w14:paraId="2A7735A8" w14:textId="77777777" w:rsidR="00B83711" w:rsidRPr="005A0D10" w:rsidRDefault="00B83711" w:rsidP="007B2664">
      <w:pPr>
        <w:tabs>
          <w:tab w:val="left" w:pos="2892"/>
        </w:tabs>
        <w:rPr>
          <w:rFonts w:ascii="Times New Roman" w:hAnsi="Times New Roman" w:cs="Times New Roman"/>
          <w:sz w:val="24"/>
          <w:szCs w:val="24"/>
        </w:rPr>
      </w:pPr>
    </w:p>
    <w:p w14:paraId="7CFBBCF6" w14:textId="77777777" w:rsidR="00B83711" w:rsidRPr="005A0D10" w:rsidRDefault="00B83711" w:rsidP="007B2664">
      <w:pPr>
        <w:tabs>
          <w:tab w:val="left" w:pos="2892"/>
        </w:tabs>
        <w:rPr>
          <w:rFonts w:ascii="Times New Roman" w:hAnsi="Times New Roman" w:cs="Times New Roman"/>
          <w:sz w:val="24"/>
          <w:szCs w:val="24"/>
        </w:rPr>
      </w:pPr>
    </w:p>
    <w:p w14:paraId="23EAC77E" w14:textId="77777777" w:rsidR="00B83711" w:rsidRPr="005A0D10" w:rsidRDefault="00B83711" w:rsidP="007B2664">
      <w:pPr>
        <w:tabs>
          <w:tab w:val="left" w:pos="2892"/>
        </w:tabs>
        <w:rPr>
          <w:rFonts w:ascii="Times New Roman" w:hAnsi="Times New Roman" w:cs="Times New Roman"/>
          <w:sz w:val="24"/>
          <w:szCs w:val="24"/>
        </w:rPr>
      </w:pPr>
    </w:p>
    <w:p w14:paraId="2A94FEE4" w14:textId="77777777" w:rsidR="00B83711" w:rsidRPr="005A0D10" w:rsidRDefault="00B83711" w:rsidP="007B2664">
      <w:pPr>
        <w:tabs>
          <w:tab w:val="left" w:pos="2892"/>
        </w:tabs>
        <w:rPr>
          <w:rFonts w:ascii="Times New Roman" w:hAnsi="Times New Roman" w:cs="Times New Roman"/>
          <w:sz w:val="24"/>
          <w:szCs w:val="24"/>
        </w:rPr>
      </w:pPr>
    </w:p>
    <w:p w14:paraId="66C47A40" w14:textId="77777777" w:rsidR="00B83711" w:rsidRPr="005A0D10" w:rsidRDefault="00B83711" w:rsidP="007B2664">
      <w:pPr>
        <w:tabs>
          <w:tab w:val="left" w:pos="2892"/>
        </w:tabs>
        <w:rPr>
          <w:rFonts w:ascii="Times New Roman" w:hAnsi="Times New Roman" w:cs="Times New Roman"/>
          <w:sz w:val="24"/>
          <w:szCs w:val="24"/>
        </w:rPr>
      </w:pPr>
    </w:p>
    <w:p w14:paraId="0C5CFF08" w14:textId="77777777" w:rsidR="00B83711" w:rsidRPr="005A0D10" w:rsidRDefault="00B83711" w:rsidP="007B2664">
      <w:pPr>
        <w:tabs>
          <w:tab w:val="left" w:pos="2892"/>
        </w:tabs>
        <w:rPr>
          <w:rFonts w:ascii="Times New Roman" w:hAnsi="Times New Roman" w:cs="Times New Roman"/>
          <w:sz w:val="24"/>
          <w:szCs w:val="24"/>
        </w:rPr>
      </w:pPr>
    </w:p>
    <w:p w14:paraId="1D59C8DD" w14:textId="77777777" w:rsidR="00B83711" w:rsidRPr="005A0D10" w:rsidRDefault="00B83711" w:rsidP="007B2664">
      <w:pPr>
        <w:tabs>
          <w:tab w:val="left" w:pos="2892"/>
        </w:tabs>
        <w:rPr>
          <w:rFonts w:ascii="Times New Roman" w:hAnsi="Times New Roman" w:cs="Times New Roman"/>
          <w:sz w:val="24"/>
          <w:szCs w:val="24"/>
        </w:rPr>
      </w:pPr>
    </w:p>
    <w:p w14:paraId="54C43675" w14:textId="77777777" w:rsidR="00B83711" w:rsidRPr="005A0D10" w:rsidRDefault="00B83711" w:rsidP="007B2664">
      <w:pPr>
        <w:tabs>
          <w:tab w:val="left" w:pos="2892"/>
        </w:tabs>
        <w:rPr>
          <w:rFonts w:ascii="Times New Roman" w:hAnsi="Times New Roman" w:cs="Times New Roman"/>
          <w:sz w:val="24"/>
          <w:szCs w:val="24"/>
        </w:rPr>
      </w:pPr>
    </w:p>
    <w:p w14:paraId="2E4DE29B" w14:textId="77777777" w:rsidR="00B83711" w:rsidRPr="005A0D10" w:rsidRDefault="00B83711" w:rsidP="007B2664">
      <w:pPr>
        <w:tabs>
          <w:tab w:val="left" w:pos="2892"/>
        </w:tabs>
        <w:rPr>
          <w:rFonts w:ascii="Times New Roman" w:hAnsi="Times New Roman" w:cs="Times New Roman"/>
          <w:sz w:val="24"/>
          <w:szCs w:val="24"/>
        </w:rPr>
      </w:pPr>
    </w:p>
    <w:p w14:paraId="46972DFC" w14:textId="77777777" w:rsidR="00B83711" w:rsidRPr="005A0D10" w:rsidRDefault="00B83711" w:rsidP="007B2664">
      <w:pPr>
        <w:tabs>
          <w:tab w:val="left" w:pos="2892"/>
        </w:tabs>
        <w:rPr>
          <w:rFonts w:ascii="Times New Roman" w:hAnsi="Times New Roman" w:cs="Times New Roman"/>
          <w:sz w:val="24"/>
          <w:szCs w:val="24"/>
        </w:rPr>
      </w:pPr>
    </w:p>
    <w:p w14:paraId="196DA006" w14:textId="77777777" w:rsidR="00B83711" w:rsidRPr="005A0D10" w:rsidRDefault="00B83711" w:rsidP="007B2664">
      <w:pPr>
        <w:tabs>
          <w:tab w:val="left" w:pos="2892"/>
        </w:tabs>
        <w:rPr>
          <w:rFonts w:ascii="Times New Roman" w:hAnsi="Times New Roman" w:cs="Times New Roman"/>
          <w:sz w:val="24"/>
          <w:szCs w:val="24"/>
        </w:rPr>
      </w:pPr>
    </w:p>
    <w:p w14:paraId="396F7A2C" w14:textId="77777777" w:rsidR="00B83711" w:rsidRPr="005A0D10" w:rsidRDefault="00B83711" w:rsidP="007B2664">
      <w:pPr>
        <w:tabs>
          <w:tab w:val="left" w:pos="2892"/>
        </w:tabs>
        <w:rPr>
          <w:rFonts w:ascii="Times New Roman" w:hAnsi="Times New Roman" w:cs="Times New Roman"/>
          <w:sz w:val="24"/>
          <w:szCs w:val="24"/>
        </w:rPr>
      </w:pPr>
    </w:p>
    <w:p w14:paraId="3BEC71BE" w14:textId="77777777" w:rsidR="00B83711" w:rsidRPr="005A0D10" w:rsidRDefault="00B83711" w:rsidP="007B2664">
      <w:pPr>
        <w:tabs>
          <w:tab w:val="left" w:pos="2892"/>
        </w:tabs>
        <w:rPr>
          <w:rFonts w:ascii="Times New Roman" w:hAnsi="Times New Roman" w:cs="Times New Roman"/>
          <w:sz w:val="24"/>
          <w:szCs w:val="24"/>
        </w:rPr>
      </w:pPr>
    </w:p>
    <w:p w14:paraId="7766252F" w14:textId="77777777" w:rsidR="00B83711" w:rsidRPr="005A0D10" w:rsidRDefault="00B83711" w:rsidP="007B2664">
      <w:pPr>
        <w:tabs>
          <w:tab w:val="left" w:pos="2892"/>
        </w:tabs>
        <w:rPr>
          <w:rFonts w:ascii="Times New Roman" w:hAnsi="Times New Roman" w:cs="Times New Roman"/>
          <w:sz w:val="24"/>
          <w:szCs w:val="24"/>
        </w:rPr>
      </w:pPr>
    </w:p>
    <w:p w14:paraId="63F3A74A" w14:textId="77777777" w:rsidR="00F50391" w:rsidRPr="005A0D10" w:rsidRDefault="00F50391" w:rsidP="007B2664">
      <w:pPr>
        <w:tabs>
          <w:tab w:val="left" w:pos="2892"/>
        </w:tabs>
        <w:rPr>
          <w:rFonts w:ascii="Times New Roman" w:hAnsi="Times New Roman" w:cs="Times New Roman"/>
          <w:sz w:val="24"/>
          <w:szCs w:val="24"/>
        </w:rPr>
        <w:sectPr w:rsidR="00F50391" w:rsidRPr="005A0D10" w:rsidSect="00467932">
          <w:pgSz w:w="11906" w:h="16838"/>
          <w:pgMar w:top="1134" w:right="851" w:bottom="1418" w:left="794" w:header="708" w:footer="708" w:gutter="0"/>
          <w:cols w:space="720"/>
          <w:docGrid w:linePitch="360"/>
        </w:sectPr>
      </w:pPr>
    </w:p>
    <w:tbl>
      <w:tblPr>
        <w:tblStyle w:val="TableGrid1"/>
        <w:tblpPr w:leftFromText="180" w:rightFromText="180" w:vertAnchor="page" w:horzAnchor="margin" w:tblpY="1441"/>
        <w:tblW w:w="0" w:type="auto"/>
        <w:tblLook w:val="04A0" w:firstRow="1" w:lastRow="0" w:firstColumn="1" w:lastColumn="0" w:noHBand="0" w:noVBand="1"/>
      </w:tblPr>
      <w:tblGrid>
        <w:gridCol w:w="1764"/>
        <w:gridCol w:w="1764"/>
        <w:gridCol w:w="1764"/>
        <w:gridCol w:w="1764"/>
        <w:gridCol w:w="2578"/>
      </w:tblGrid>
      <w:tr w:rsidR="00B430BC" w:rsidRPr="005A0D10" w14:paraId="7A6C352E" w14:textId="77777777" w:rsidTr="00A350F7">
        <w:trPr>
          <w:trHeight w:val="189"/>
        </w:trPr>
        <w:tc>
          <w:tcPr>
            <w:tcW w:w="9634" w:type="dxa"/>
            <w:gridSpan w:val="5"/>
          </w:tcPr>
          <w:p w14:paraId="154B0785" w14:textId="0BFA7713" w:rsidR="00B430BC" w:rsidRPr="005A0D10" w:rsidRDefault="00B430BC" w:rsidP="00B430BC">
            <w:pPr>
              <w:autoSpaceDE w:val="0"/>
              <w:autoSpaceDN w:val="0"/>
              <w:adjustRightInd w:val="0"/>
              <w:jc w:val="both"/>
              <w:rPr>
                <w:rFonts w:ascii="Times New Roman" w:hAnsi="Times New Roman" w:cs="Times New Roman"/>
                <w:sz w:val="24"/>
                <w:szCs w:val="24"/>
              </w:rPr>
            </w:pPr>
            <w:bookmarkStart w:id="15" w:name="_Hlk152672230"/>
            <w:r w:rsidRPr="005A0D10">
              <w:rPr>
                <w:rFonts w:ascii="Times New Roman" w:hAnsi="Times New Roman" w:cs="Times New Roman"/>
                <w:sz w:val="24"/>
                <w:szCs w:val="24"/>
              </w:rPr>
              <w:lastRenderedPageBreak/>
              <w:t>Table 3. Model fit indices and Hypotheses</w:t>
            </w:r>
          </w:p>
        </w:tc>
      </w:tr>
      <w:tr w:rsidR="00B430BC" w:rsidRPr="005A0D10" w14:paraId="39852FD0" w14:textId="77777777" w:rsidTr="00B430BC">
        <w:trPr>
          <w:trHeight w:val="720"/>
        </w:trPr>
        <w:tc>
          <w:tcPr>
            <w:tcW w:w="1764" w:type="dxa"/>
          </w:tcPr>
          <w:p w14:paraId="348DD58D" w14:textId="77777777" w:rsidR="00B430BC" w:rsidRPr="005A0D10" w:rsidRDefault="00B430BC" w:rsidP="00B430BC">
            <w:pPr>
              <w:autoSpaceDE w:val="0"/>
              <w:autoSpaceDN w:val="0"/>
              <w:adjustRightInd w:val="0"/>
              <w:jc w:val="both"/>
              <w:rPr>
                <w:rFonts w:ascii="Times New Roman" w:hAnsi="Times New Roman" w:cs="Times New Roman"/>
                <w:sz w:val="24"/>
                <w:szCs w:val="24"/>
              </w:rPr>
            </w:pPr>
            <w:r w:rsidRPr="005A0D10">
              <w:rPr>
                <w:rFonts w:ascii="Times New Roman" w:hAnsi="Times New Roman" w:cs="Times New Roman"/>
                <w:sz w:val="24"/>
                <w:szCs w:val="24"/>
              </w:rPr>
              <w:t>Hypothesized Relationship</w:t>
            </w:r>
          </w:p>
        </w:tc>
        <w:tc>
          <w:tcPr>
            <w:tcW w:w="1764" w:type="dxa"/>
          </w:tcPr>
          <w:p w14:paraId="5346EFD9" w14:textId="77777777" w:rsidR="00B430BC" w:rsidRPr="005A0D10" w:rsidRDefault="00B430BC" w:rsidP="00B430BC">
            <w:pPr>
              <w:autoSpaceDE w:val="0"/>
              <w:autoSpaceDN w:val="0"/>
              <w:adjustRightInd w:val="0"/>
              <w:jc w:val="both"/>
              <w:rPr>
                <w:rFonts w:ascii="Times New Roman" w:hAnsi="Times New Roman" w:cs="Times New Roman"/>
                <w:sz w:val="24"/>
                <w:szCs w:val="24"/>
              </w:rPr>
            </w:pPr>
            <w:r w:rsidRPr="005A0D10">
              <w:rPr>
                <w:rFonts w:ascii="Times New Roman" w:hAnsi="Times New Roman" w:cs="Times New Roman"/>
                <w:sz w:val="24"/>
                <w:szCs w:val="24"/>
              </w:rPr>
              <w:t>Standardized Estimates.</w:t>
            </w:r>
          </w:p>
          <w:p w14:paraId="40464728" w14:textId="77777777" w:rsidR="00B430BC" w:rsidRPr="005A0D10" w:rsidRDefault="00B430BC" w:rsidP="00B430BC">
            <w:pPr>
              <w:autoSpaceDE w:val="0"/>
              <w:autoSpaceDN w:val="0"/>
              <w:adjustRightInd w:val="0"/>
              <w:jc w:val="both"/>
              <w:rPr>
                <w:rFonts w:ascii="Times New Roman" w:hAnsi="Times New Roman" w:cs="Times New Roman"/>
                <w:sz w:val="24"/>
                <w:szCs w:val="24"/>
              </w:rPr>
            </w:pPr>
          </w:p>
        </w:tc>
        <w:tc>
          <w:tcPr>
            <w:tcW w:w="1764" w:type="dxa"/>
          </w:tcPr>
          <w:p w14:paraId="4A60F225" w14:textId="77777777" w:rsidR="00B430BC" w:rsidRPr="005A0D10" w:rsidRDefault="00B430BC" w:rsidP="00B430BC">
            <w:pPr>
              <w:autoSpaceDE w:val="0"/>
              <w:autoSpaceDN w:val="0"/>
              <w:adjustRightInd w:val="0"/>
              <w:jc w:val="both"/>
              <w:rPr>
                <w:rFonts w:ascii="Times New Roman" w:hAnsi="Times New Roman" w:cs="Times New Roman"/>
                <w:sz w:val="24"/>
                <w:szCs w:val="24"/>
              </w:rPr>
            </w:pPr>
            <w:r w:rsidRPr="005A0D10">
              <w:rPr>
                <w:rFonts w:ascii="Times New Roman" w:hAnsi="Times New Roman" w:cs="Times New Roman"/>
                <w:sz w:val="24"/>
                <w:szCs w:val="24"/>
              </w:rPr>
              <w:t>t-value</w:t>
            </w:r>
          </w:p>
          <w:p w14:paraId="6324A790" w14:textId="77777777" w:rsidR="00B430BC" w:rsidRPr="005A0D10" w:rsidRDefault="00B430BC" w:rsidP="00B430BC">
            <w:pPr>
              <w:autoSpaceDE w:val="0"/>
              <w:autoSpaceDN w:val="0"/>
              <w:adjustRightInd w:val="0"/>
              <w:jc w:val="both"/>
              <w:rPr>
                <w:rFonts w:ascii="Times New Roman" w:hAnsi="Times New Roman" w:cs="Times New Roman"/>
                <w:sz w:val="24"/>
                <w:szCs w:val="24"/>
              </w:rPr>
            </w:pPr>
          </w:p>
        </w:tc>
        <w:tc>
          <w:tcPr>
            <w:tcW w:w="1764" w:type="dxa"/>
          </w:tcPr>
          <w:p w14:paraId="33AEA1C4" w14:textId="77777777" w:rsidR="00B430BC" w:rsidRPr="005A0D10" w:rsidRDefault="00B430BC" w:rsidP="00B430BC">
            <w:pPr>
              <w:autoSpaceDE w:val="0"/>
              <w:autoSpaceDN w:val="0"/>
              <w:adjustRightInd w:val="0"/>
              <w:jc w:val="both"/>
              <w:rPr>
                <w:rFonts w:ascii="Times New Roman" w:hAnsi="Times New Roman" w:cs="Times New Roman"/>
                <w:sz w:val="24"/>
                <w:szCs w:val="24"/>
              </w:rPr>
            </w:pPr>
            <w:r w:rsidRPr="005A0D10">
              <w:rPr>
                <w:rFonts w:ascii="Times New Roman" w:hAnsi="Times New Roman" w:cs="Times New Roman"/>
                <w:sz w:val="24"/>
                <w:szCs w:val="24"/>
              </w:rPr>
              <w:t>p-value</w:t>
            </w:r>
          </w:p>
          <w:p w14:paraId="103D3DF2" w14:textId="77777777" w:rsidR="00B430BC" w:rsidRPr="005A0D10" w:rsidRDefault="00B430BC" w:rsidP="00B430BC">
            <w:pPr>
              <w:autoSpaceDE w:val="0"/>
              <w:autoSpaceDN w:val="0"/>
              <w:adjustRightInd w:val="0"/>
              <w:jc w:val="both"/>
              <w:rPr>
                <w:rFonts w:ascii="Times New Roman" w:hAnsi="Times New Roman" w:cs="Times New Roman"/>
                <w:sz w:val="24"/>
                <w:szCs w:val="24"/>
              </w:rPr>
            </w:pPr>
          </w:p>
        </w:tc>
        <w:tc>
          <w:tcPr>
            <w:tcW w:w="2578" w:type="dxa"/>
          </w:tcPr>
          <w:p w14:paraId="187E1F58" w14:textId="77777777" w:rsidR="00B430BC" w:rsidRPr="005A0D10" w:rsidRDefault="00B430BC" w:rsidP="00B430BC">
            <w:pPr>
              <w:autoSpaceDE w:val="0"/>
              <w:autoSpaceDN w:val="0"/>
              <w:adjustRightInd w:val="0"/>
              <w:jc w:val="both"/>
              <w:rPr>
                <w:rFonts w:ascii="Times New Roman" w:hAnsi="Times New Roman" w:cs="Times New Roman"/>
                <w:sz w:val="24"/>
                <w:szCs w:val="24"/>
              </w:rPr>
            </w:pPr>
            <w:r w:rsidRPr="005A0D10">
              <w:rPr>
                <w:rFonts w:ascii="Times New Roman" w:hAnsi="Times New Roman" w:cs="Times New Roman"/>
                <w:sz w:val="24"/>
                <w:szCs w:val="24"/>
              </w:rPr>
              <w:t>Decision</w:t>
            </w:r>
          </w:p>
        </w:tc>
      </w:tr>
      <w:tr w:rsidR="003D27F9" w:rsidRPr="005A0D10" w14:paraId="5121EBE3" w14:textId="77777777" w:rsidTr="00B430BC">
        <w:trPr>
          <w:trHeight w:val="490"/>
        </w:trPr>
        <w:tc>
          <w:tcPr>
            <w:tcW w:w="1764" w:type="dxa"/>
          </w:tcPr>
          <w:p w14:paraId="24412AEF" w14:textId="77777777" w:rsidR="003D27F9" w:rsidRPr="005A0D10" w:rsidRDefault="003D27F9" w:rsidP="00B430BC">
            <w:pPr>
              <w:autoSpaceDE w:val="0"/>
              <w:autoSpaceDN w:val="0"/>
              <w:adjustRightInd w:val="0"/>
              <w:jc w:val="both"/>
              <w:rPr>
                <w:rFonts w:ascii="Times New Roman" w:hAnsi="Times New Roman" w:cs="Times New Roman"/>
                <w:sz w:val="24"/>
                <w:szCs w:val="24"/>
              </w:rPr>
            </w:pPr>
            <w:r w:rsidRPr="005A0D10">
              <w:rPr>
                <w:rFonts w:ascii="Times New Roman" w:hAnsi="Times New Roman" w:cs="Times New Roman"/>
                <w:sz w:val="24"/>
                <w:szCs w:val="24"/>
              </w:rPr>
              <w:t>Capability -&gt;Use of Internet</w:t>
            </w:r>
          </w:p>
        </w:tc>
        <w:tc>
          <w:tcPr>
            <w:tcW w:w="1764" w:type="dxa"/>
          </w:tcPr>
          <w:p w14:paraId="7318EB29" w14:textId="77777777" w:rsidR="003D27F9" w:rsidRPr="005A0D10" w:rsidRDefault="003D27F9" w:rsidP="00B430BC">
            <w:pPr>
              <w:autoSpaceDE w:val="0"/>
              <w:autoSpaceDN w:val="0"/>
              <w:adjustRightInd w:val="0"/>
              <w:jc w:val="both"/>
              <w:rPr>
                <w:rFonts w:ascii="Times New Roman" w:hAnsi="Times New Roman" w:cs="Times New Roman"/>
                <w:sz w:val="24"/>
                <w:szCs w:val="24"/>
              </w:rPr>
            </w:pPr>
            <w:r w:rsidRPr="005A0D10">
              <w:rPr>
                <w:rFonts w:ascii="Times New Roman" w:hAnsi="Times New Roman" w:cs="Times New Roman"/>
                <w:sz w:val="24"/>
                <w:szCs w:val="24"/>
              </w:rPr>
              <w:t>0.055</w:t>
            </w:r>
          </w:p>
        </w:tc>
        <w:tc>
          <w:tcPr>
            <w:tcW w:w="1764" w:type="dxa"/>
          </w:tcPr>
          <w:p w14:paraId="1E028A05" w14:textId="77777777" w:rsidR="003D27F9" w:rsidRPr="005A0D10" w:rsidRDefault="003D27F9" w:rsidP="00B430BC">
            <w:pPr>
              <w:autoSpaceDE w:val="0"/>
              <w:autoSpaceDN w:val="0"/>
              <w:adjustRightInd w:val="0"/>
              <w:jc w:val="both"/>
              <w:rPr>
                <w:rFonts w:ascii="Times New Roman" w:hAnsi="Times New Roman" w:cs="Times New Roman"/>
                <w:sz w:val="24"/>
                <w:szCs w:val="24"/>
              </w:rPr>
            </w:pPr>
            <w:r w:rsidRPr="005A0D10">
              <w:rPr>
                <w:rFonts w:ascii="Times New Roman" w:hAnsi="Times New Roman" w:cs="Times New Roman"/>
                <w:sz w:val="24"/>
                <w:szCs w:val="24"/>
              </w:rPr>
              <w:t>6.797</w:t>
            </w:r>
          </w:p>
        </w:tc>
        <w:tc>
          <w:tcPr>
            <w:tcW w:w="1764" w:type="dxa"/>
          </w:tcPr>
          <w:p w14:paraId="62759AAF" w14:textId="77777777" w:rsidR="003D27F9" w:rsidRPr="005A0D10" w:rsidRDefault="003D27F9" w:rsidP="00B430BC">
            <w:pPr>
              <w:autoSpaceDE w:val="0"/>
              <w:autoSpaceDN w:val="0"/>
              <w:adjustRightInd w:val="0"/>
              <w:jc w:val="both"/>
              <w:rPr>
                <w:rFonts w:ascii="Times New Roman" w:hAnsi="Times New Roman" w:cs="Times New Roman"/>
                <w:sz w:val="24"/>
                <w:szCs w:val="24"/>
              </w:rPr>
            </w:pPr>
            <w:r w:rsidRPr="005A0D10">
              <w:rPr>
                <w:rFonts w:ascii="Times New Roman" w:hAnsi="Times New Roman" w:cs="Times New Roman"/>
                <w:sz w:val="24"/>
                <w:szCs w:val="24"/>
              </w:rPr>
              <w:t>p &lt;0.001</w:t>
            </w:r>
          </w:p>
        </w:tc>
        <w:tc>
          <w:tcPr>
            <w:tcW w:w="2578" w:type="dxa"/>
          </w:tcPr>
          <w:p w14:paraId="54BC269B" w14:textId="77777777" w:rsidR="003D27F9" w:rsidRPr="005A0D10" w:rsidRDefault="003D27F9" w:rsidP="00B430BC">
            <w:pPr>
              <w:autoSpaceDE w:val="0"/>
              <w:autoSpaceDN w:val="0"/>
              <w:adjustRightInd w:val="0"/>
              <w:jc w:val="both"/>
              <w:rPr>
                <w:rFonts w:ascii="Times New Roman" w:hAnsi="Times New Roman" w:cs="Times New Roman"/>
                <w:sz w:val="24"/>
                <w:szCs w:val="24"/>
              </w:rPr>
            </w:pPr>
            <w:r w:rsidRPr="005A0D10">
              <w:rPr>
                <w:rFonts w:ascii="Times New Roman" w:hAnsi="Times New Roman" w:cs="Times New Roman"/>
                <w:sz w:val="24"/>
                <w:szCs w:val="24"/>
              </w:rPr>
              <w:t>Accepted</w:t>
            </w:r>
          </w:p>
        </w:tc>
      </w:tr>
      <w:tr w:rsidR="003D27F9" w:rsidRPr="005A0D10" w14:paraId="66289209" w14:textId="77777777" w:rsidTr="00B430BC">
        <w:trPr>
          <w:trHeight w:val="480"/>
        </w:trPr>
        <w:tc>
          <w:tcPr>
            <w:tcW w:w="1764" w:type="dxa"/>
          </w:tcPr>
          <w:p w14:paraId="1D634CAB" w14:textId="77777777" w:rsidR="003D27F9" w:rsidRPr="005A0D10" w:rsidRDefault="003D27F9" w:rsidP="00B430BC">
            <w:pPr>
              <w:autoSpaceDE w:val="0"/>
              <w:autoSpaceDN w:val="0"/>
              <w:adjustRightInd w:val="0"/>
              <w:jc w:val="both"/>
              <w:rPr>
                <w:rFonts w:ascii="Times New Roman" w:hAnsi="Times New Roman" w:cs="Times New Roman"/>
                <w:sz w:val="24"/>
                <w:szCs w:val="24"/>
              </w:rPr>
            </w:pPr>
            <w:r w:rsidRPr="005A0D10">
              <w:rPr>
                <w:rFonts w:ascii="Times New Roman" w:hAnsi="Times New Roman" w:cs="Times New Roman"/>
                <w:sz w:val="24"/>
                <w:szCs w:val="24"/>
              </w:rPr>
              <w:t>Pillar Enabler -&gt; Use of Internet</w:t>
            </w:r>
          </w:p>
        </w:tc>
        <w:tc>
          <w:tcPr>
            <w:tcW w:w="1764" w:type="dxa"/>
          </w:tcPr>
          <w:p w14:paraId="0580F080" w14:textId="77777777" w:rsidR="003D27F9" w:rsidRPr="005A0D10" w:rsidRDefault="003D27F9" w:rsidP="00B430BC">
            <w:pPr>
              <w:autoSpaceDE w:val="0"/>
              <w:autoSpaceDN w:val="0"/>
              <w:adjustRightInd w:val="0"/>
              <w:jc w:val="both"/>
              <w:rPr>
                <w:rFonts w:ascii="Times New Roman" w:hAnsi="Times New Roman" w:cs="Times New Roman"/>
                <w:sz w:val="24"/>
                <w:szCs w:val="24"/>
              </w:rPr>
            </w:pPr>
            <w:r w:rsidRPr="005A0D10">
              <w:rPr>
                <w:rFonts w:ascii="Times New Roman" w:hAnsi="Times New Roman" w:cs="Times New Roman"/>
                <w:sz w:val="24"/>
                <w:szCs w:val="24"/>
              </w:rPr>
              <w:t>0.179</w:t>
            </w:r>
          </w:p>
        </w:tc>
        <w:tc>
          <w:tcPr>
            <w:tcW w:w="1764" w:type="dxa"/>
          </w:tcPr>
          <w:p w14:paraId="3E9710B4" w14:textId="77777777" w:rsidR="003D27F9" w:rsidRPr="005A0D10" w:rsidRDefault="003D27F9" w:rsidP="00B430BC">
            <w:pPr>
              <w:autoSpaceDE w:val="0"/>
              <w:autoSpaceDN w:val="0"/>
              <w:adjustRightInd w:val="0"/>
              <w:jc w:val="both"/>
              <w:rPr>
                <w:rFonts w:ascii="Times New Roman" w:hAnsi="Times New Roman" w:cs="Times New Roman"/>
                <w:sz w:val="24"/>
                <w:szCs w:val="24"/>
              </w:rPr>
            </w:pPr>
            <w:r w:rsidRPr="005A0D10">
              <w:rPr>
                <w:rFonts w:ascii="Times New Roman" w:hAnsi="Times New Roman" w:cs="Times New Roman"/>
                <w:sz w:val="24"/>
                <w:szCs w:val="24"/>
              </w:rPr>
              <w:t>15.286</w:t>
            </w:r>
          </w:p>
        </w:tc>
        <w:tc>
          <w:tcPr>
            <w:tcW w:w="1764" w:type="dxa"/>
          </w:tcPr>
          <w:p w14:paraId="446897B1" w14:textId="77777777" w:rsidR="003D27F9" w:rsidRPr="005A0D10" w:rsidRDefault="003D27F9" w:rsidP="00B430BC">
            <w:pPr>
              <w:autoSpaceDE w:val="0"/>
              <w:autoSpaceDN w:val="0"/>
              <w:adjustRightInd w:val="0"/>
              <w:jc w:val="both"/>
              <w:rPr>
                <w:rFonts w:ascii="Times New Roman" w:hAnsi="Times New Roman" w:cs="Times New Roman"/>
                <w:sz w:val="24"/>
                <w:szCs w:val="24"/>
              </w:rPr>
            </w:pPr>
            <w:r w:rsidRPr="005A0D10">
              <w:rPr>
                <w:rFonts w:ascii="Times New Roman" w:hAnsi="Times New Roman" w:cs="Times New Roman"/>
                <w:sz w:val="24"/>
                <w:szCs w:val="24"/>
              </w:rPr>
              <w:t>p&lt;0.001</w:t>
            </w:r>
          </w:p>
        </w:tc>
        <w:tc>
          <w:tcPr>
            <w:tcW w:w="2578" w:type="dxa"/>
          </w:tcPr>
          <w:p w14:paraId="7B903405" w14:textId="77777777" w:rsidR="003D27F9" w:rsidRPr="005A0D10" w:rsidRDefault="003D27F9" w:rsidP="00B430BC">
            <w:pPr>
              <w:autoSpaceDE w:val="0"/>
              <w:autoSpaceDN w:val="0"/>
              <w:adjustRightInd w:val="0"/>
              <w:jc w:val="both"/>
              <w:rPr>
                <w:rFonts w:ascii="Times New Roman" w:hAnsi="Times New Roman" w:cs="Times New Roman"/>
                <w:sz w:val="24"/>
                <w:szCs w:val="24"/>
              </w:rPr>
            </w:pPr>
            <w:r w:rsidRPr="005A0D10">
              <w:rPr>
                <w:rFonts w:ascii="Times New Roman" w:hAnsi="Times New Roman" w:cs="Times New Roman"/>
                <w:sz w:val="24"/>
                <w:szCs w:val="24"/>
              </w:rPr>
              <w:t>Accepted</w:t>
            </w:r>
          </w:p>
        </w:tc>
      </w:tr>
      <w:tr w:rsidR="003D27F9" w:rsidRPr="005A0D10" w14:paraId="429A3A92" w14:textId="77777777" w:rsidTr="00B430BC">
        <w:trPr>
          <w:trHeight w:val="245"/>
        </w:trPr>
        <w:tc>
          <w:tcPr>
            <w:tcW w:w="1764" w:type="dxa"/>
          </w:tcPr>
          <w:p w14:paraId="3D77449A" w14:textId="77777777" w:rsidR="003D27F9" w:rsidRPr="005A0D10" w:rsidRDefault="003D27F9" w:rsidP="00B430BC">
            <w:pPr>
              <w:autoSpaceDE w:val="0"/>
              <w:autoSpaceDN w:val="0"/>
              <w:adjustRightInd w:val="0"/>
              <w:jc w:val="both"/>
              <w:rPr>
                <w:rFonts w:ascii="Times New Roman" w:hAnsi="Times New Roman" w:cs="Times New Roman"/>
                <w:b/>
                <w:bCs/>
                <w:sz w:val="24"/>
                <w:szCs w:val="24"/>
              </w:rPr>
            </w:pPr>
            <w:r w:rsidRPr="005A0D10">
              <w:rPr>
                <w:rFonts w:ascii="Times New Roman" w:hAnsi="Times New Roman" w:cs="Times New Roman"/>
                <w:b/>
                <w:bCs/>
                <w:sz w:val="24"/>
                <w:szCs w:val="24"/>
              </w:rPr>
              <w:t>R-Square</w:t>
            </w:r>
          </w:p>
        </w:tc>
        <w:tc>
          <w:tcPr>
            <w:tcW w:w="1764" w:type="dxa"/>
          </w:tcPr>
          <w:p w14:paraId="238F9FEA" w14:textId="77777777" w:rsidR="003D27F9" w:rsidRPr="005A0D10" w:rsidRDefault="003D27F9" w:rsidP="00B430BC">
            <w:pPr>
              <w:autoSpaceDE w:val="0"/>
              <w:autoSpaceDN w:val="0"/>
              <w:adjustRightInd w:val="0"/>
              <w:jc w:val="both"/>
              <w:rPr>
                <w:rFonts w:ascii="Times New Roman" w:hAnsi="Times New Roman" w:cs="Times New Roman"/>
                <w:sz w:val="24"/>
                <w:szCs w:val="24"/>
              </w:rPr>
            </w:pPr>
          </w:p>
        </w:tc>
        <w:tc>
          <w:tcPr>
            <w:tcW w:w="1764" w:type="dxa"/>
          </w:tcPr>
          <w:p w14:paraId="57F690EC" w14:textId="77777777" w:rsidR="003D27F9" w:rsidRPr="005A0D10" w:rsidRDefault="003D27F9" w:rsidP="00B430BC">
            <w:pPr>
              <w:autoSpaceDE w:val="0"/>
              <w:autoSpaceDN w:val="0"/>
              <w:adjustRightInd w:val="0"/>
              <w:jc w:val="both"/>
              <w:rPr>
                <w:rFonts w:ascii="Times New Roman" w:hAnsi="Times New Roman" w:cs="Times New Roman"/>
                <w:sz w:val="24"/>
                <w:szCs w:val="24"/>
              </w:rPr>
            </w:pPr>
          </w:p>
        </w:tc>
        <w:tc>
          <w:tcPr>
            <w:tcW w:w="1764" w:type="dxa"/>
          </w:tcPr>
          <w:p w14:paraId="2922A16D" w14:textId="77777777" w:rsidR="003D27F9" w:rsidRPr="005A0D10" w:rsidRDefault="003D27F9" w:rsidP="00B430BC">
            <w:pPr>
              <w:autoSpaceDE w:val="0"/>
              <w:autoSpaceDN w:val="0"/>
              <w:adjustRightInd w:val="0"/>
              <w:jc w:val="both"/>
              <w:rPr>
                <w:rFonts w:ascii="Times New Roman" w:hAnsi="Times New Roman" w:cs="Times New Roman"/>
                <w:sz w:val="24"/>
                <w:szCs w:val="24"/>
              </w:rPr>
            </w:pPr>
          </w:p>
        </w:tc>
        <w:tc>
          <w:tcPr>
            <w:tcW w:w="2578" w:type="dxa"/>
          </w:tcPr>
          <w:p w14:paraId="30979775" w14:textId="77777777" w:rsidR="003D27F9" w:rsidRPr="005A0D10" w:rsidRDefault="003D27F9" w:rsidP="00B430BC">
            <w:pPr>
              <w:autoSpaceDE w:val="0"/>
              <w:autoSpaceDN w:val="0"/>
              <w:adjustRightInd w:val="0"/>
              <w:jc w:val="both"/>
              <w:rPr>
                <w:rFonts w:ascii="Times New Roman" w:hAnsi="Times New Roman" w:cs="Times New Roman"/>
                <w:sz w:val="24"/>
                <w:szCs w:val="24"/>
              </w:rPr>
            </w:pPr>
          </w:p>
        </w:tc>
      </w:tr>
      <w:tr w:rsidR="003D27F9" w:rsidRPr="005A0D10" w14:paraId="3372C020" w14:textId="77777777" w:rsidTr="00B430BC">
        <w:trPr>
          <w:trHeight w:val="245"/>
        </w:trPr>
        <w:tc>
          <w:tcPr>
            <w:tcW w:w="1764" w:type="dxa"/>
          </w:tcPr>
          <w:p w14:paraId="31C5CF6D" w14:textId="77777777" w:rsidR="003D27F9" w:rsidRPr="005A0D10" w:rsidRDefault="003D27F9" w:rsidP="00B430BC">
            <w:pPr>
              <w:autoSpaceDE w:val="0"/>
              <w:autoSpaceDN w:val="0"/>
              <w:adjustRightInd w:val="0"/>
              <w:jc w:val="both"/>
              <w:rPr>
                <w:rFonts w:ascii="Times New Roman" w:hAnsi="Times New Roman" w:cs="Times New Roman"/>
                <w:sz w:val="24"/>
                <w:szCs w:val="24"/>
              </w:rPr>
            </w:pPr>
            <w:r w:rsidRPr="005A0D10">
              <w:rPr>
                <w:rFonts w:ascii="Times New Roman" w:hAnsi="Times New Roman" w:cs="Times New Roman"/>
                <w:sz w:val="24"/>
                <w:szCs w:val="24"/>
              </w:rPr>
              <w:t>Use of Internet</w:t>
            </w:r>
          </w:p>
        </w:tc>
        <w:tc>
          <w:tcPr>
            <w:tcW w:w="1764" w:type="dxa"/>
          </w:tcPr>
          <w:p w14:paraId="0CB36104" w14:textId="77777777" w:rsidR="003D27F9" w:rsidRPr="005A0D10" w:rsidRDefault="003D27F9" w:rsidP="00B430BC">
            <w:pPr>
              <w:autoSpaceDE w:val="0"/>
              <w:autoSpaceDN w:val="0"/>
              <w:adjustRightInd w:val="0"/>
              <w:jc w:val="both"/>
              <w:rPr>
                <w:rFonts w:ascii="Times New Roman" w:hAnsi="Times New Roman" w:cs="Times New Roman"/>
                <w:b/>
                <w:bCs/>
                <w:sz w:val="24"/>
                <w:szCs w:val="24"/>
              </w:rPr>
            </w:pPr>
            <w:r w:rsidRPr="005A0D10">
              <w:rPr>
                <w:rFonts w:ascii="Times New Roman" w:hAnsi="Times New Roman" w:cs="Times New Roman"/>
                <w:b/>
                <w:bCs/>
                <w:sz w:val="24"/>
                <w:szCs w:val="24"/>
              </w:rPr>
              <w:t>0.06</w:t>
            </w:r>
          </w:p>
        </w:tc>
        <w:tc>
          <w:tcPr>
            <w:tcW w:w="1764" w:type="dxa"/>
          </w:tcPr>
          <w:p w14:paraId="589D96D1" w14:textId="77777777" w:rsidR="003D27F9" w:rsidRPr="005A0D10" w:rsidRDefault="003D27F9" w:rsidP="00B430BC">
            <w:pPr>
              <w:autoSpaceDE w:val="0"/>
              <w:autoSpaceDN w:val="0"/>
              <w:adjustRightInd w:val="0"/>
              <w:jc w:val="both"/>
              <w:rPr>
                <w:rFonts w:ascii="Times New Roman" w:hAnsi="Times New Roman" w:cs="Times New Roman"/>
                <w:sz w:val="24"/>
                <w:szCs w:val="24"/>
              </w:rPr>
            </w:pPr>
          </w:p>
        </w:tc>
        <w:tc>
          <w:tcPr>
            <w:tcW w:w="1764" w:type="dxa"/>
          </w:tcPr>
          <w:p w14:paraId="30AFAAE4" w14:textId="77777777" w:rsidR="003D27F9" w:rsidRPr="005A0D10" w:rsidRDefault="003D27F9" w:rsidP="00B430BC">
            <w:pPr>
              <w:autoSpaceDE w:val="0"/>
              <w:autoSpaceDN w:val="0"/>
              <w:adjustRightInd w:val="0"/>
              <w:jc w:val="both"/>
              <w:rPr>
                <w:rFonts w:ascii="Times New Roman" w:hAnsi="Times New Roman" w:cs="Times New Roman"/>
                <w:sz w:val="24"/>
                <w:szCs w:val="24"/>
              </w:rPr>
            </w:pPr>
          </w:p>
        </w:tc>
        <w:tc>
          <w:tcPr>
            <w:tcW w:w="2578" w:type="dxa"/>
          </w:tcPr>
          <w:p w14:paraId="5E3BB3EF" w14:textId="77777777" w:rsidR="003D27F9" w:rsidRPr="005A0D10" w:rsidRDefault="003D27F9" w:rsidP="00B430BC">
            <w:pPr>
              <w:autoSpaceDE w:val="0"/>
              <w:autoSpaceDN w:val="0"/>
              <w:adjustRightInd w:val="0"/>
              <w:jc w:val="both"/>
              <w:rPr>
                <w:rFonts w:ascii="Times New Roman" w:hAnsi="Times New Roman" w:cs="Times New Roman"/>
                <w:sz w:val="24"/>
                <w:szCs w:val="24"/>
              </w:rPr>
            </w:pPr>
          </w:p>
        </w:tc>
      </w:tr>
      <w:tr w:rsidR="003D27F9" w:rsidRPr="005A0D10" w14:paraId="609DC98C" w14:textId="77777777" w:rsidTr="00B430BC">
        <w:trPr>
          <w:trHeight w:val="245"/>
        </w:trPr>
        <w:tc>
          <w:tcPr>
            <w:tcW w:w="1764" w:type="dxa"/>
          </w:tcPr>
          <w:p w14:paraId="54415F78" w14:textId="77777777" w:rsidR="003D27F9" w:rsidRPr="005A0D10" w:rsidRDefault="003D27F9" w:rsidP="00B430BC">
            <w:pPr>
              <w:autoSpaceDE w:val="0"/>
              <w:autoSpaceDN w:val="0"/>
              <w:adjustRightInd w:val="0"/>
              <w:jc w:val="both"/>
              <w:rPr>
                <w:rFonts w:ascii="Times New Roman" w:hAnsi="Times New Roman" w:cs="Times New Roman"/>
                <w:b/>
                <w:bCs/>
                <w:sz w:val="24"/>
                <w:szCs w:val="24"/>
              </w:rPr>
            </w:pPr>
            <w:r w:rsidRPr="005A0D10">
              <w:rPr>
                <w:rFonts w:ascii="Times New Roman" w:hAnsi="Times New Roman" w:cs="Times New Roman"/>
                <w:b/>
                <w:bCs/>
                <w:sz w:val="24"/>
                <w:szCs w:val="24"/>
              </w:rPr>
              <w:t>Model Fit</w:t>
            </w:r>
          </w:p>
        </w:tc>
        <w:tc>
          <w:tcPr>
            <w:tcW w:w="1764" w:type="dxa"/>
          </w:tcPr>
          <w:p w14:paraId="6AF8623F" w14:textId="77777777" w:rsidR="003D27F9" w:rsidRPr="005A0D10" w:rsidRDefault="003D27F9" w:rsidP="00B430BC">
            <w:pPr>
              <w:autoSpaceDE w:val="0"/>
              <w:autoSpaceDN w:val="0"/>
              <w:adjustRightInd w:val="0"/>
              <w:jc w:val="both"/>
              <w:rPr>
                <w:rFonts w:ascii="Times New Roman" w:hAnsi="Times New Roman" w:cs="Times New Roman"/>
                <w:sz w:val="24"/>
                <w:szCs w:val="24"/>
              </w:rPr>
            </w:pPr>
          </w:p>
        </w:tc>
        <w:tc>
          <w:tcPr>
            <w:tcW w:w="1764" w:type="dxa"/>
          </w:tcPr>
          <w:p w14:paraId="55DDFB0E" w14:textId="77777777" w:rsidR="003D27F9" w:rsidRPr="005A0D10" w:rsidRDefault="003D27F9" w:rsidP="00B430BC">
            <w:pPr>
              <w:autoSpaceDE w:val="0"/>
              <w:autoSpaceDN w:val="0"/>
              <w:adjustRightInd w:val="0"/>
              <w:jc w:val="both"/>
              <w:rPr>
                <w:rFonts w:ascii="Times New Roman" w:hAnsi="Times New Roman" w:cs="Times New Roman"/>
                <w:sz w:val="24"/>
                <w:szCs w:val="24"/>
              </w:rPr>
            </w:pPr>
          </w:p>
        </w:tc>
        <w:tc>
          <w:tcPr>
            <w:tcW w:w="1764" w:type="dxa"/>
          </w:tcPr>
          <w:p w14:paraId="3FF51EC7" w14:textId="77777777" w:rsidR="003D27F9" w:rsidRPr="005A0D10" w:rsidRDefault="003D27F9" w:rsidP="00B430BC">
            <w:pPr>
              <w:autoSpaceDE w:val="0"/>
              <w:autoSpaceDN w:val="0"/>
              <w:adjustRightInd w:val="0"/>
              <w:jc w:val="both"/>
              <w:rPr>
                <w:rFonts w:ascii="Times New Roman" w:hAnsi="Times New Roman" w:cs="Times New Roman"/>
                <w:sz w:val="24"/>
                <w:szCs w:val="24"/>
              </w:rPr>
            </w:pPr>
          </w:p>
        </w:tc>
        <w:tc>
          <w:tcPr>
            <w:tcW w:w="2578" w:type="dxa"/>
          </w:tcPr>
          <w:p w14:paraId="39AA9834" w14:textId="77777777" w:rsidR="003D27F9" w:rsidRPr="005A0D10" w:rsidRDefault="003D27F9" w:rsidP="00B430BC">
            <w:pPr>
              <w:autoSpaceDE w:val="0"/>
              <w:autoSpaceDN w:val="0"/>
              <w:adjustRightInd w:val="0"/>
              <w:jc w:val="both"/>
              <w:rPr>
                <w:rFonts w:ascii="Times New Roman" w:hAnsi="Times New Roman" w:cs="Times New Roman"/>
                <w:sz w:val="24"/>
                <w:szCs w:val="24"/>
              </w:rPr>
            </w:pPr>
          </w:p>
        </w:tc>
      </w:tr>
      <w:tr w:rsidR="003D27F9" w:rsidRPr="005A0D10" w14:paraId="4DD806B0" w14:textId="77777777" w:rsidTr="00B430BC">
        <w:trPr>
          <w:trHeight w:val="245"/>
        </w:trPr>
        <w:tc>
          <w:tcPr>
            <w:tcW w:w="9634" w:type="dxa"/>
            <w:gridSpan w:val="5"/>
          </w:tcPr>
          <w:p w14:paraId="2049E4B7" w14:textId="77777777" w:rsidR="003D27F9" w:rsidRPr="005A0D10" w:rsidRDefault="003D27F9" w:rsidP="00B430BC">
            <w:pPr>
              <w:autoSpaceDE w:val="0"/>
              <w:autoSpaceDN w:val="0"/>
              <w:adjustRightInd w:val="0"/>
              <w:jc w:val="both"/>
              <w:rPr>
                <w:rFonts w:ascii="Times New Roman" w:hAnsi="Times New Roman" w:cs="Times New Roman"/>
                <w:sz w:val="24"/>
                <w:szCs w:val="24"/>
              </w:rPr>
            </w:pPr>
            <w:r w:rsidRPr="005A0D10">
              <w:rPr>
                <w:rFonts w:ascii="Times New Roman" w:hAnsi="Times New Roman" w:cs="Times New Roman"/>
                <w:sz w:val="24"/>
                <w:szCs w:val="24"/>
              </w:rPr>
              <w:t>the goodness-of-fit (GFI)= 0.993, TLI=0.936, CFI=0.961, and RMSEA = 0.041.</w:t>
            </w:r>
          </w:p>
        </w:tc>
      </w:tr>
      <w:bookmarkEnd w:id="15"/>
      <w:tr w:rsidR="003D27F9" w:rsidRPr="005A0D10" w14:paraId="60F1B7E0" w14:textId="77777777" w:rsidTr="00B430BC">
        <w:trPr>
          <w:trHeight w:val="672"/>
        </w:trPr>
        <w:tc>
          <w:tcPr>
            <w:tcW w:w="9634" w:type="dxa"/>
            <w:gridSpan w:val="5"/>
            <w:tcBorders>
              <w:left w:val="nil"/>
              <w:bottom w:val="nil"/>
              <w:right w:val="nil"/>
            </w:tcBorders>
          </w:tcPr>
          <w:p w14:paraId="73856F57" w14:textId="77777777" w:rsidR="003D27F9" w:rsidRPr="005A0D10" w:rsidRDefault="003D27F9" w:rsidP="00B430BC">
            <w:pPr>
              <w:autoSpaceDE w:val="0"/>
              <w:autoSpaceDN w:val="0"/>
              <w:adjustRightInd w:val="0"/>
              <w:jc w:val="both"/>
              <w:rPr>
                <w:rFonts w:ascii="Times New Roman" w:hAnsi="Times New Roman" w:cs="Times New Roman"/>
                <w:sz w:val="24"/>
                <w:szCs w:val="24"/>
              </w:rPr>
            </w:pPr>
          </w:p>
          <w:p w14:paraId="610D61E7" w14:textId="77777777" w:rsidR="003D27F9" w:rsidRPr="005A0D10" w:rsidRDefault="003D27F9" w:rsidP="00B430BC">
            <w:pPr>
              <w:autoSpaceDE w:val="0"/>
              <w:autoSpaceDN w:val="0"/>
              <w:adjustRightInd w:val="0"/>
              <w:jc w:val="both"/>
              <w:rPr>
                <w:rFonts w:ascii="Times New Roman" w:hAnsi="Times New Roman" w:cs="Times New Roman"/>
                <w:sz w:val="24"/>
                <w:szCs w:val="24"/>
              </w:rPr>
            </w:pPr>
          </w:p>
          <w:p w14:paraId="5971BA27" w14:textId="11F07F28" w:rsidR="003D27F9" w:rsidRPr="005A0D10" w:rsidRDefault="003D27F9" w:rsidP="00B430BC">
            <w:pPr>
              <w:autoSpaceDE w:val="0"/>
              <w:autoSpaceDN w:val="0"/>
              <w:adjustRightInd w:val="0"/>
              <w:jc w:val="both"/>
              <w:rPr>
                <w:rFonts w:ascii="Times New Roman" w:hAnsi="Times New Roman" w:cs="Times New Roman"/>
                <w:sz w:val="24"/>
                <w:szCs w:val="24"/>
              </w:rPr>
            </w:pPr>
            <w:r w:rsidRPr="005A0D10">
              <w:rPr>
                <w:rFonts w:ascii="Times New Roman" w:hAnsi="Times New Roman" w:cs="Times New Roman"/>
                <w:sz w:val="24"/>
                <w:szCs w:val="24"/>
              </w:rPr>
              <w:t>Table</w:t>
            </w:r>
            <w:r w:rsidR="00B430BC" w:rsidRPr="005A0D10">
              <w:rPr>
                <w:rFonts w:ascii="Times New Roman" w:hAnsi="Times New Roman" w:cs="Times New Roman"/>
                <w:sz w:val="24"/>
                <w:szCs w:val="24"/>
              </w:rPr>
              <w:t xml:space="preserve"> </w:t>
            </w:r>
            <w:r w:rsidRPr="005A0D10">
              <w:rPr>
                <w:rFonts w:ascii="Times New Roman" w:hAnsi="Times New Roman" w:cs="Times New Roman"/>
                <w:sz w:val="24"/>
                <w:szCs w:val="24"/>
              </w:rPr>
              <w:t>4. Questionnaire</w:t>
            </w:r>
          </w:p>
          <w:tbl>
            <w:tblPr>
              <w:tblStyle w:val="TableGrid1"/>
              <w:tblW w:w="0" w:type="auto"/>
              <w:tblLook w:val="04A0" w:firstRow="1" w:lastRow="0" w:firstColumn="1" w:lastColumn="0" w:noHBand="0" w:noVBand="1"/>
            </w:tblPr>
            <w:tblGrid>
              <w:gridCol w:w="550"/>
              <w:gridCol w:w="2603"/>
              <w:gridCol w:w="6255"/>
            </w:tblGrid>
            <w:tr w:rsidR="003D27F9" w:rsidRPr="005A0D10" w14:paraId="6BF9E210" w14:textId="77777777" w:rsidTr="00B70869">
              <w:trPr>
                <w:trHeight w:val="274"/>
              </w:trPr>
              <w:tc>
                <w:tcPr>
                  <w:tcW w:w="550" w:type="dxa"/>
                </w:tcPr>
                <w:p w14:paraId="7AFF3ED5"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bookmarkStart w:id="16" w:name="_Hlk152672164"/>
                  <w:r w:rsidRPr="005A0D10">
                    <w:rPr>
                      <w:rFonts w:ascii="Times New Roman" w:hAnsi="Times New Roman" w:cs="Times New Roman"/>
                      <w:kern w:val="2"/>
                      <w:sz w:val="24"/>
                      <w:szCs w:val="24"/>
                    </w:rPr>
                    <w:t>no</w:t>
                  </w:r>
                </w:p>
              </w:tc>
              <w:tc>
                <w:tcPr>
                  <w:tcW w:w="8858" w:type="dxa"/>
                  <w:gridSpan w:val="2"/>
                </w:tcPr>
                <w:p w14:paraId="2D1A7B53"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Questions</w:t>
                  </w:r>
                </w:p>
              </w:tc>
            </w:tr>
            <w:tr w:rsidR="003D27F9" w:rsidRPr="005A0D10" w14:paraId="5477FCD6" w14:textId="77777777" w:rsidTr="00B70869">
              <w:trPr>
                <w:trHeight w:val="1858"/>
              </w:trPr>
              <w:tc>
                <w:tcPr>
                  <w:tcW w:w="550" w:type="dxa"/>
                </w:tcPr>
                <w:p w14:paraId="6C626184"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6. a</w:t>
                  </w:r>
                </w:p>
              </w:tc>
              <w:tc>
                <w:tcPr>
                  <w:tcW w:w="2603" w:type="dxa"/>
                </w:tcPr>
                <w:p w14:paraId="1543FFC3"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What is (NAME)’s highest educational attainment?</w:t>
                  </w:r>
                </w:p>
              </w:tc>
              <w:tc>
                <w:tcPr>
                  <w:tcW w:w="6255" w:type="dxa"/>
                </w:tcPr>
                <w:p w14:paraId="6CB7AA96"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noProof/>
                      <w:kern w:val="2"/>
                      <w:sz w:val="24"/>
                      <w:szCs w:val="24"/>
                    </w:rPr>
                    <mc:AlternateContent>
                      <mc:Choice Requires="wps">
                        <w:drawing>
                          <wp:anchor distT="0" distB="0" distL="114300" distR="114300" simplePos="0" relativeHeight="251667456" behindDoc="0" locked="0" layoutInCell="1" allowOverlap="1" wp14:anchorId="3427FECB" wp14:editId="7D66733B">
                            <wp:simplePos x="0" y="0"/>
                            <wp:positionH relativeFrom="column">
                              <wp:posOffset>37465</wp:posOffset>
                            </wp:positionH>
                            <wp:positionV relativeFrom="paragraph">
                              <wp:posOffset>20320</wp:posOffset>
                            </wp:positionV>
                            <wp:extent cx="241300" cy="120650"/>
                            <wp:effectExtent l="0" t="0" r="25400" b="12700"/>
                            <wp:wrapNone/>
                            <wp:docPr id="513015818"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86EBC" id="Rectangle 110" o:spid="_x0000_s1026" style="position:absolute;margin-left:2.95pt;margin-top:1.6pt;width:19pt;height: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"/>
                        </w:pict>
                      </mc:Fallback>
                    </mc:AlternateContent>
                  </w:r>
                  <w:r w:rsidRPr="005A0D10">
                    <w:rPr>
                      <w:rFonts w:ascii="Times New Roman" w:hAnsi="Times New Roman" w:cs="Times New Roman"/>
                      <w:kern w:val="2"/>
                      <w:sz w:val="24"/>
                      <w:szCs w:val="24"/>
                    </w:rPr>
                    <w:t xml:space="preserve">          1. Under primary school</w:t>
                  </w:r>
                </w:p>
                <w:p w14:paraId="5D183906"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noProof/>
                      <w:kern w:val="2"/>
                      <w:sz w:val="24"/>
                      <w:szCs w:val="24"/>
                    </w:rPr>
                    <mc:AlternateContent>
                      <mc:Choice Requires="wps">
                        <w:drawing>
                          <wp:anchor distT="0" distB="0" distL="114300" distR="114300" simplePos="0" relativeHeight="251668480" behindDoc="0" locked="0" layoutInCell="1" allowOverlap="1" wp14:anchorId="5E5F9532" wp14:editId="13EB7542">
                            <wp:simplePos x="0" y="0"/>
                            <wp:positionH relativeFrom="column">
                              <wp:posOffset>43815</wp:posOffset>
                            </wp:positionH>
                            <wp:positionV relativeFrom="paragraph">
                              <wp:posOffset>20320</wp:posOffset>
                            </wp:positionV>
                            <wp:extent cx="241300" cy="120650"/>
                            <wp:effectExtent l="0" t="0" r="25400" b="12700"/>
                            <wp:wrapNone/>
                            <wp:docPr id="1907839864"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D82BF" id="Rectangle 109" o:spid="_x0000_s1026" style="position:absolute;margin-left:3.45pt;margin-top:1.6pt;width:19pt;height: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"/>
                        </w:pict>
                      </mc:Fallback>
                    </mc:AlternateContent>
                  </w:r>
                  <w:r w:rsidRPr="005A0D10">
                    <w:rPr>
                      <w:rFonts w:ascii="Times New Roman" w:hAnsi="Times New Roman" w:cs="Times New Roman"/>
                      <w:kern w:val="2"/>
                      <w:sz w:val="24"/>
                      <w:szCs w:val="24"/>
                    </w:rPr>
                    <w:t xml:space="preserve">          2. Primary school or equivalent</w:t>
                  </w:r>
                </w:p>
                <w:p w14:paraId="055070D4"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noProof/>
                      <w:kern w:val="2"/>
                      <w:sz w:val="24"/>
                      <w:szCs w:val="24"/>
                    </w:rPr>
                    <mc:AlternateContent>
                      <mc:Choice Requires="wps">
                        <w:drawing>
                          <wp:anchor distT="0" distB="0" distL="114300" distR="114300" simplePos="0" relativeHeight="251669504" behindDoc="0" locked="0" layoutInCell="1" allowOverlap="1" wp14:anchorId="4AFE3380" wp14:editId="150A9D21">
                            <wp:simplePos x="0" y="0"/>
                            <wp:positionH relativeFrom="column">
                              <wp:posOffset>43815</wp:posOffset>
                            </wp:positionH>
                            <wp:positionV relativeFrom="paragraph">
                              <wp:posOffset>17780</wp:posOffset>
                            </wp:positionV>
                            <wp:extent cx="241300" cy="120650"/>
                            <wp:effectExtent l="0" t="0" r="25400" b="12700"/>
                            <wp:wrapNone/>
                            <wp:docPr id="1902500433"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5B545" id="Rectangle 108" o:spid="_x0000_s1026" style="position:absolute;margin-left:3.45pt;margin-top:1.4pt;width:19pt;height: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"/>
                        </w:pict>
                      </mc:Fallback>
                    </mc:AlternateContent>
                  </w:r>
                  <w:r w:rsidRPr="005A0D10">
                    <w:rPr>
                      <w:rFonts w:ascii="Times New Roman" w:hAnsi="Times New Roman" w:cs="Times New Roman"/>
                      <w:kern w:val="2"/>
                      <w:sz w:val="24"/>
                      <w:szCs w:val="24"/>
                    </w:rPr>
                    <w:t xml:space="preserve">          3. Elementary school or equivalent</w:t>
                  </w:r>
                </w:p>
                <w:p w14:paraId="7A0519BA"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noProof/>
                      <w:kern w:val="2"/>
                      <w:sz w:val="24"/>
                      <w:szCs w:val="24"/>
                    </w:rPr>
                    <mc:AlternateContent>
                      <mc:Choice Requires="wps">
                        <w:drawing>
                          <wp:anchor distT="0" distB="0" distL="114300" distR="114300" simplePos="0" relativeHeight="251675648" behindDoc="0" locked="0" layoutInCell="1" allowOverlap="1" wp14:anchorId="533AB67B" wp14:editId="0E776F11">
                            <wp:simplePos x="0" y="0"/>
                            <wp:positionH relativeFrom="column">
                              <wp:posOffset>2032635</wp:posOffset>
                            </wp:positionH>
                            <wp:positionV relativeFrom="paragraph">
                              <wp:posOffset>142240</wp:posOffset>
                            </wp:positionV>
                            <wp:extent cx="241300" cy="110490"/>
                            <wp:effectExtent l="0" t="0" r="25400" b="22860"/>
                            <wp:wrapNone/>
                            <wp:docPr id="789891798"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D3753" id="Rectangle 107" o:spid="_x0000_s1026" style="position:absolute;margin-left:160.05pt;margin-top:11.2pt;width:19pt;height:8.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"/>
                        </w:pict>
                      </mc:Fallback>
                    </mc:AlternateContent>
                  </w:r>
                  <w:r w:rsidRPr="005A0D10">
                    <w:rPr>
                      <w:rFonts w:ascii="Times New Roman" w:hAnsi="Times New Roman" w:cs="Times New Roman"/>
                      <w:noProof/>
                      <w:kern w:val="2"/>
                      <w:sz w:val="24"/>
                      <w:szCs w:val="24"/>
                    </w:rPr>
                    <mc:AlternateContent>
                      <mc:Choice Requires="wps">
                        <w:drawing>
                          <wp:anchor distT="0" distB="0" distL="114300" distR="114300" simplePos="0" relativeHeight="251670528" behindDoc="0" locked="0" layoutInCell="1" allowOverlap="1" wp14:anchorId="16ECA59C" wp14:editId="0F9A21A0">
                            <wp:simplePos x="0" y="0"/>
                            <wp:positionH relativeFrom="column">
                              <wp:posOffset>37465</wp:posOffset>
                            </wp:positionH>
                            <wp:positionV relativeFrom="paragraph">
                              <wp:posOffset>24130</wp:posOffset>
                            </wp:positionV>
                            <wp:extent cx="241300" cy="120650"/>
                            <wp:effectExtent l="0" t="0" r="25400" b="12700"/>
                            <wp:wrapNone/>
                            <wp:docPr id="364694420"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BB02F" id="Rectangle 106" o:spid="_x0000_s1026" style="position:absolute;margin-left:2.95pt;margin-top:1.9pt;width:19pt;height: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"/>
                        </w:pict>
                      </mc:Fallback>
                    </mc:AlternateContent>
                  </w:r>
                  <w:r w:rsidRPr="005A0D10">
                    <w:rPr>
                      <w:rFonts w:ascii="Times New Roman" w:hAnsi="Times New Roman" w:cs="Times New Roman"/>
                      <w:kern w:val="2"/>
                      <w:sz w:val="24"/>
                      <w:szCs w:val="24"/>
                    </w:rPr>
                    <w:t xml:space="preserve">          4. High school or equivalent</w:t>
                  </w:r>
                </w:p>
                <w:p w14:paraId="30B8F4EC"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noProof/>
                      <w:kern w:val="2"/>
                      <w:sz w:val="24"/>
                      <w:szCs w:val="24"/>
                    </w:rPr>
                    <mc:AlternateContent>
                      <mc:Choice Requires="wps">
                        <w:drawing>
                          <wp:anchor distT="0" distB="0" distL="114300" distR="114300" simplePos="0" relativeHeight="251671552" behindDoc="0" locked="0" layoutInCell="1" allowOverlap="1" wp14:anchorId="2708A356" wp14:editId="116ED42A">
                            <wp:simplePos x="0" y="0"/>
                            <wp:positionH relativeFrom="column">
                              <wp:posOffset>43815</wp:posOffset>
                            </wp:positionH>
                            <wp:positionV relativeFrom="paragraph">
                              <wp:posOffset>24130</wp:posOffset>
                            </wp:positionV>
                            <wp:extent cx="241300" cy="120650"/>
                            <wp:effectExtent l="0" t="0" r="25400" b="12700"/>
                            <wp:wrapNone/>
                            <wp:docPr id="5285816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B2390" id="Rectangle 105" o:spid="_x0000_s1026" style="position:absolute;margin-left:3.45pt;margin-top:1.9pt;width:19pt;height: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"/>
                        </w:pict>
                      </mc:Fallback>
                    </mc:AlternateContent>
                  </w:r>
                  <w:r w:rsidRPr="005A0D10">
                    <w:rPr>
                      <w:rFonts w:ascii="Times New Roman" w:hAnsi="Times New Roman" w:cs="Times New Roman"/>
                      <w:kern w:val="2"/>
                      <w:sz w:val="24"/>
                      <w:szCs w:val="24"/>
                    </w:rPr>
                    <w:t xml:space="preserve">          5. Vocational school                                9. Bachelor’s degree</w:t>
                  </w:r>
                </w:p>
                <w:p w14:paraId="4298E16B"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noProof/>
                      <w:kern w:val="2"/>
                      <w:sz w:val="24"/>
                      <w:szCs w:val="24"/>
                    </w:rPr>
                    <mc:AlternateContent>
                      <mc:Choice Requires="wps">
                        <w:drawing>
                          <wp:anchor distT="0" distB="0" distL="114300" distR="114300" simplePos="0" relativeHeight="251720704" behindDoc="0" locked="0" layoutInCell="1" allowOverlap="1" wp14:anchorId="63CE1264" wp14:editId="73A47CF0">
                            <wp:simplePos x="0" y="0"/>
                            <wp:positionH relativeFrom="column">
                              <wp:posOffset>2041525</wp:posOffset>
                            </wp:positionH>
                            <wp:positionV relativeFrom="paragraph">
                              <wp:posOffset>1905</wp:posOffset>
                            </wp:positionV>
                            <wp:extent cx="241300" cy="120650"/>
                            <wp:effectExtent l="0" t="0" r="25400" b="12700"/>
                            <wp:wrapNone/>
                            <wp:docPr id="84698000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9262F" id="Rectangle 104" o:spid="_x0000_s1026" style="position:absolute;margin-left:160.75pt;margin-top:.15pt;width:19pt;height: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"/>
                        </w:pict>
                      </mc:Fallback>
                    </mc:AlternateContent>
                  </w:r>
                  <w:r w:rsidRPr="005A0D10">
                    <w:rPr>
                      <w:rFonts w:ascii="Times New Roman" w:hAnsi="Times New Roman" w:cs="Times New Roman"/>
                      <w:noProof/>
                      <w:kern w:val="2"/>
                      <w:sz w:val="24"/>
                      <w:szCs w:val="24"/>
                    </w:rPr>
                    <mc:AlternateContent>
                      <mc:Choice Requires="wps">
                        <w:drawing>
                          <wp:anchor distT="0" distB="0" distL="114300" distR="114300" simplePos="0" relativeHeight="251672576" behindDoc="0" locked="0" layoutInCell="1" allowOverlap="1" wp14:anchorId="0859F1A3" wp14:editId="7D97A3CC">
                            <wp:simplePos x="0" y="0"/>
                            <wp:positionH relativeFrom="column">
                              <wp:posOffset>43815</wp:posOffset>
                            </wp:positionH>
                            <wp:positionV relativeFrom="paragraph">
                              <wp:posOffset>30480</wp:posOffset>
                            </wp:positionV>
                            <wp:extent cx="241300" cy="120650"/>
                            <wp:effectExtent l="0" t="0" r="25400" b="12700"/>
                            <wp:wrapNone/>
                            <wp:docPr id="1968884435"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49964" id="Rectangle 103" o:spid="_x0000_s1026" style="position:absolute;margin-left:3.45pt;margin-top:2.4pt;width:19pt;height: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"/>
                        </w:pict>
                      </mc:Fallback>
                    </mc:AlternateContent>
                  </w:r>
                  <w:r w:rsidRPr="005A0D10">
                    <w:rPr>
                      <w:rFonts w:ascii="Times New Roman" w:hAnsi="Times New Roman" w:cs="Times New Roman"/>
                      <w:kern w:val="2"/>
                      <w:sz w:val="24"/>
                      <w:szCs w:val="24"/>
                    </w:rPr>
                    <w:t xml:space="preserve">          6. Madrasah School</w:t>
                  </w:r>
                  <w:r w:rsidRPr="005A0D10">
                    <w:rPr>
                      <w:rFonts w:ascii="Times New Roman" w:hAnsi="Times New Roman" w:cs="Times New Roman"/>
                      <w:sz w:val="24"/>
                      <w:szCs w:val="24"/>
                    </w:rPr>
                    <w:t xml:space="preserve"> </w:t>
                  </w:r>
                  <w:r w:rsidRPr="005A0D10">
                    <w:rPr>
                      <w:rFonts w:ascii="Times New Roman" w:hAnsi="Times New Roman" w:cs="Times New Roman"/>
                      <w:kern w:val="2"/>
                      <w:sz w:val="24"/>
                      <w:szCs w:val="24"/>
                    </w:rPr>
                    <w:t xml:space="preserve">IV                           10. master’s degree                </w:t>
                  </w:r>
                </w:p>
                <w:p w14:paraId="7E0C9DFC"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noProof/>
                      <w:kern w:val="2"/>
                      <w:sz w:val="24"/>
                      <w:szCs w:val="24"/>
                    </w:rPr>
                    <mc:AlternateContent>
                      <mc:Choice Requires="wps">
                        <w:drawing>
                          <wp:anchor distT="0" distB="0" distL="114300" distR="114300" simplePos="0" relativeHeight="251721728" behindDoc="0" locked="0" layoutInCell="1" allowOverlap="1" wp14:anchorId="3D73C20B" wp14:editId="1CE8006E">
                            <wp:simplePos x="0" y="0"/>
                            <wp:positionH relativeFrom="column">
                              <wp:posOffset>2051685</wp:posOffset>
                            </wp:positionH>
                            <wp:positionV relativeFrom="paragraph">
                              <wp:posOffset>6350</wp:posOffset>
                            </wp:positionV>
                            <wp:extent cx="241300" cy="120650"/>
                            <wp:effectExtent l="0" t="0" r="25400" b="12700"/>
                            <wp:wrapNone/>
                            <wp:docPr id="614472236"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9ADDB" id="Rectangle 102" o:spid="_x0000_s1026" style="position:absolute;margin-left:161.55pt;margin-top:.5pt;width:19pt;height: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"/>
                        </w:pict>
                      </mc:Fallback>
                    </mc:AlternateContent>
                  </w:r>
                  <w:r w:rsidRPr="005A0D10">
                    <w:rPr>
                      <w:rFonts w:ascii="Times New Roman" w:hAnsi="Times New Roman" w:cs="Times New Roman"/>
                      <w:noProof/>
                      <w:kern w:val="2"/>
                      <w:sz w:val="24"/>
                      <w:szCs w:val="24"/>
                    </w:rPr>
                    <mc:AlternateContent>
                      <mc:Choice Requires="wps">
                        <w:drawing>
                          <wp:anchor distT="0" distB="0" distL="114300" distR="114300" simplePos="0" relativeHeight="251673600" behindDoc="0" locked="0" layoutInCell="1" allowOverlap="1" wp14:anchorId="0B654D09" wp14:editId="48491A47">
                            <wp:simplePos x="0" y="0"/>
                            <wp:positionH relativeFrom="column">
                              <wp:posOffset>43815</wp:posOffset>
                            </wp:positionH>
                            <wp:positionV relativeFrom="paragraph">
                              <wp:posOffset>36830</wp:posOffset>
                            </wp:positionV>
                            <wp:extent cx="241300" cy="120650"/>
                            <wp:effectExtent l="0" t="0" r="25400" b="12700"/>
                            <wp:wrapNone/>
                            <wp:docPr id="206324138"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CBAC9" id="Rectangle 101" o:spid="_x0000_s1026" style="position:absolute;margin-left:3.45pt;margin-top:2.9pt;width:19pt;height: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"/>
                        </w:pict>
                      </mc:Fallback>
                    </mc:AlternateContent>
                  </w:r>
                  <w:r w:rsidRPr="005A0D10">
                    <w:rPr>
                      <w:rFonts w:ascii="Times New Roman" w:hAnsi="Times New Roman" w:cs="Times New Roman"/>
                      <w:kern w:val="2"/>
                      <w:sz w:val="24"/>
                      <w:szCs w:val="24"/>
                    </w:rPr>
                    <w:t xml:space="preserve">          7. Diploma I/II/III                                   11. Applied master’s degree.</w:t>
                  </w:r>
                </w:p>
                <w:p w14:paraId="4515BDC3"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noProof/>
                      <w:kern w:val="2"/>
                      <w:sz w:val="24"/>
                      <w:szCs w:val="24"/>
                    </w:rPr>
                    <mc:AlternateContent>
                      <mc:Choice Requires="wps">
                        <w:drawing>
                          <wp:anchor distT="0" distB="0" distL="114300" distR="114300" simplePos="0" relativeHeight="251722752" behindDoc="0" locked="0" layoutInCell="1" allowOverlap="1" wp14:anchorId="3781DEA0" wp14:editId="0C4668E2">
                            <wp:simplePos x="0" y="0"/>
                            <wp:positionH relativeFrom="column">
                              <wp:posOffset>2054860</wp:posOffset>
                            </wp:positionH>
                            <wp:positionV relativeFrom="paragraph">
                              <wp:posOffset>13970</wp:posOffset>
                            </wp:positionV>
                            <wp:extent cx="241300" cy="120650"/>
                            <wp:effectExtent l="0" t="0" r="25400" b="12700"/>
                            <wp:wrapNone/>
                            <wp:docPr id="60697998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A49EF" id="Rectangle 100" o:spid="_x0000_s1026" style="position:absolute;margin-left:161.8pt;margin-top:1.1pt;width:19pt;height: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"/>
                        </w:pict>
                      </mc:Fallback>
                    </mc:AlternateContent>
                  </w:r>
                  <w:r w:rsidRPr="005A0D10">
                    <w:rPr>
                      <w:rFonts w:ascii="Times New Roman" w:hAnsi="Times New Roman" w:cs="Times New Roman"/>
                      <w:noProof/>
                      <w:kern w:val="2"/>
                      <w:sz w:val="24"/>
                      <w:szCs w:val="24"/>
                    </w:rPr>
                    <mc:AlternateContent>
                      <mc:Choice Requires="wps">
                        <w:drawing>
                          <wp:anchor distT="0" distB="0" distL="114300" distR="114300" simplePos="0" relativeHeight="251674624" behindDoc="0" locked="0" layoutInCell="1" allowOverlap="1" wp14:anchorId="043267E5" wp14:editId="1CC85BBD">
                            <wp:simplePos x="0" y="0"/>
                            <wp:positionH relativeFrom="column">
                              <wp:posOffset>43815</wp:posOffset>
                            </wp:positionH>
                            <wp:positionV relativeFrom="paragraph">
                              <wp:posOffset>30480</wp:posOffset>
                            </wp:positionV>
                            <wp:extent cx="241300" cy="120650"/>
                            <wp:effectExtent l="0" t="0" r="25400" b="12700"/>
                            <wp:wrapNone/>
                            <wp:docPr id="912411720"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C4DE2" id="Rectangle 99" o:spid="_x0000_s1026" style="position:absolute;margin-left:3.45pt;margin-top:2.4pt;width:19pt;height: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"/>
                        </w:pict>
                      </mc:Fallback>
                    </mc:AlternateContent>
                  </w:r>
                  <w:r w:rsidRPr="005A0D10">
                    <w:rPr>
                      <w:rFonts w:ascii="Times New Roman" w:hAnsi="Times New Roman" w:cs="Times New Roman"/>
                      <w:kern w:val="2"/>
                      <w:sz w:val="24"/>
                      <w:szCs w:val="24"/>
                    </w:rPr>
                    <w:t xml:space="preserve">          8. Diploma                                              12. Doctorate</w:t>
                  </w:r>
                </w:p>
                <w:p w14:paraId="6E1DCD5C"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 xml:space="preserve">          </w:t>
                  </w:r>
                </w:p>
                <w:p w14:paraId="085C355E" w14:textId="77777777" w:rsidR="003D27F9" w:rsidRPr="005A0D10" w:rsidRDefault="003D27F9" w:rsidP="00176ED7">
                  <w:pPr>
                    <w:framePr w:hSpace="180" w:wrap="around" w:vAnchor="page" w:hAnchor="margin" w:y="1441"/>
                    <w:rPr>
                      <w:rFonts w:ascii="Times New Roman" w:hAnsi="Times New Roman" w:cs="Times New Roman"/>
                      <w:noProof/>
                      <w:kern w:val="2"/>
                      <w:sz w:val="24"/>
                      <w:szCs w:val="24"/>
                    </w:rPr>
                  </w:pPr>
                  <w:r w:rsidRPr="005A0D10">
                    <w:rPr>
                      <w:rFonts w:ascii="Times New Roman" w:hAnsi="Times New Roman" w:cs="Times New Roman"/>
                      <w:kern w:val="2"/>
                      <w:sz w:val="24"/>
                      <w:szCs w:val="24"/>
                    </w:rPr>
                    <w:t xml:space="preserve">          </w:t>
                  </w:r>
                </w:p>
              </w:tc>
            </w:tr>
            <w:tr w:rsidR="003D27F9" w:rsidRPr="005A0D10" w14:paraId="078B3459" w14:textId="77777777" w:rsidTr="00B70869">
              <w:tc>
                <w:tcPr>
                  <w:tcW w:w="550" w:type="dxa"/>
                </w:tcPr>
                <w:p w14:paraId="1A2B8598"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6.d</w:t>
                  </w:r>
                </w:p>
              </w:tc>
              <w:tc>
                <w:tcPr>
                  <w:tcW w:w="2603" w:type="dxa"/>
                </w:tcPr>
                <w:p w14:paraId="12B0E89F"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Has (NAME) ever attended any workshop/course/ training?</w:t>
                  </w:r>
                </w:p>
              </w:tc>
              <w:tc>
                <w:tcPr>
                  <w:tcW w:w="6255" w:type="dxa"/>
                </w:tcPr>
                <w:p w14:paraId="27D8CB6B" w14:textId="77777777" w:rsidR="003D27F9" w:rsidRPr="005A0D10" w:rsidRDefault="003D27F9" w:rsidP="00176ED7">
                  <w:pPr>
                    <w:framePr w:hSpace="180" w:wrap="around" w:vAnchor="page" w:hAnchor="margin" w:y="1441"/>
                    <w:tabs>
                      <w:tab w:val="left" w:pos="2430"/>
                    </w:tabs>
                    <w:rPr>
                      <w:rFonts w:ascii="Times New Roman" w:hAnsi="Times New Roman" w:cs="Times New Roman"/>
                      <w:kern w:val="2"/>
                      <w:sz w:val="24"/>
                      <w:szCs w:val="24"/>
                    </w:rPr>
                  </w:pPr>
                  <w:r w:rsidRPr="005A0D10">
                    <w:rPr>
                      <w:rFonts w:ascii="Times New Roman" w:hAnsi="Times New Roman" w:cs="Times New Roman"/>
                      <w:noProof/>
                      <w:kern w:val="2"/>
                      <w:sz w:val="24"/>
                      <w:szCs w:val="24"/>
                    </w:rPr>
                    <mc:AlternateContent>
                      <mc:Choice Requires="wps">
                        <w:drawing>
                          <wp:anchor distT="0" distB="0" distL="114300" distR="114300" simplePos="0" relativeHeight="251677696" behindDoc="0" locked="0" layoutInCell="1" allowOverlap="1" wp14:anchorId="4D742731" wp14:editId="7C107237">
                            <wp:simplePos x="0" y="0"/>
                            <wp:positionH relativeFrom="column">
                              <wp:posOffset>1313815</wp:posOffset>
                            </wp:positionH>
                            <wp:positionV relativeFrom="paragraph">
                              <wp:posOffset>25400</wp:posOffset>
                            </wp:positionV>
                            <wp:extent cx="241300" cy="127635"/>
                            <wp:effectExtent l="0" t="0" r="25400" b="24765"/>
                            <wp:wrapNone/>
                            <wp:docPr id="668893203"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4D49B" id="Rectangle 98" o:spid="_x0000_s1026" style="position:absolute;margin-left:103.45pt;margin-top:2pt;width:19pt;height:10.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"/>
                        </w:pict>
                      </mc:Fallback>
                    </mc:AlternateContent>
                  </w:r>
                  <w:r w:rsidRPr="005A0D10">
                    <w:rPr>
                      <w:rFonts w:ascii="Times New Roman" w:hAnsi="Times New Roman" w:cs="Times New Roman"/>
                      <w:noProof/>
                      <w:kern w:val="2"/>
                      <w:sz w:val="24"/>
                      <w:szCs w:val="24"/>
                    </w:rPr>
                    <mc:AlternateContent>
                      <mc:Choice Requires="wps">
                        <w:drawing>
                          <wp:anchor distT="0" distB="0" distL="114300" distR="114300" simplePos="0" relativeHeight="251676672" behindDoc="0" locked="0" layoutInCell="1" allowOverlap="1" wp14:anchorId="1DFAAC02" wp14:editId="34A57E4D">
                            <wp:simplePos x="0" y="0"/>
                            <wp:positionH relativeFrom="column">
                              <wp:posOffset>45720</wp:posOffset>
                            </wp:positionH>
                            <wp:positionV relativeFrom="paragraph">
                              <wp:posOffset>26035</wp:posOffset>
                            </wp:positionV>
                            <wp:extent cx="241300" cy="120650"/>
                            <wp:effectExtent l="0" t="0" r="25400" b="12700"/>
                            <wp:wrapNone/>
                            <wp:docPr id="880076623"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51761" id="Rectangle 97" o:spid="_x0000_s1026" style="position:absolute;margin-left:3.6pt;margin-top:2.05pt;width:19pt;height: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"/>
                        </w:pict>
                      </mc:Fallback>
                    </mc:AlternateContent>
                  </w:r>
                  <w:r w:rsidRPr="005A0D10">
                    <w:rPr>
                      <w:rFonts w:ascii="Times New Roman" w:hAnsi="Times New Roman" w:cs="Times New Roman"/>
                      <w:kern w:val="2"/>
                      <w:sz w:val="24"/>
                      <w:szCs w:val="24"/>
                    </w:rPr>
                    <w:t xml:space="preserve">           1. yes                              2. No</w:t>
                  </w:r>
                </w:p>
                <w:p w14:paraId="43008F6E" w14:textId="77777777" w:rsidR="003D27F9" w:rsidRPr="005A0D10" w:rsidRDefault="003D27F9" w:rsidP="00176ED7">
                  <w:pPr>
                    <w:framePr w:hSpace="180" w:wrap="around" w:vAnchor="page" w:hAnchor="margin" w:y="1441"/>
                    <w:tabs>
                      <w:tab w:val="left" w:pos="2430"/>
                    </w:tabs>
                    <w:rPr>
                      <w:rFonts w:ascii="Times New Roman" w:hAnsi="Times New Roman" w:cs="Times New Roman"/>
                      <w:noProof/>
                      <w:kern w:val="2"/>
                      <w:sz w:val="24"/>
                      <w:szCs w:val="24"/>
                    </w:rPr>
                  </w:pPr>
                  <w:r w:rsidRPr="005A0D10">
                    <w:rPr>
                      <w:rFonts w:ascii="Times New Roman" w:hAnsi="Times New Roman" w:cs="Times New Roman"/>
                      <w:kern w:val="2"/>
                      <w:sz w:val="24"/>
                      <w:szCs w:val="24"/>
                    </w:rPr>
                    <w:tab/>
                  </w:r>
                  <w:r w:rsidRPr="005A0D10">
                    <w:rPr>
                      <w:rFonts w:ascii="Times New Roman" w:hAnsi="Times New Roman" w:cs="Times New Roman"/>
                      <w:kern w:val="2"/>
                      <w:sz w:val="24"/>
                      <w:szCs w:val="24"/>
                    </w:rPr>
                    <w:tab/>
                    <w:t xml:space="preserve">        </w:t>
                  </w:r>
                </w:p>
              </w:tc>
            </w:tr>
            <w:tr w:rsidR="003D27F9" w:rsidRPr="005A0D10" w14:paraId="4C299CB2" w14:textId="77777777" w:rsidTr="00B70869">
              <w:tc>
                <w:tcPr>
                  <w:tcW w:w="550" w:type="dxa"/>
                </w:tcPr>
                <w:p w14:paraId="0263F574"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13. b</w:t>
                  </w:r>
                </w:p>
              </w:tc>
              <w:tc>
                <w:tcPr>
                  <w:tcW w:w="2603" w:type="dxa"/>
                </w:tcPr>
                <w:p w14:paraId="4FCC22AE"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How many paid workers did (NAME) 's workplace/</w:t>
                  </w:r>
                </w:p>
                <w:p w14:paraId="655B4840"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Does business employ?</w:t>
                  </w:r>
                </w:p>
                <w:p w14:paraId="79EFA453"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p>
              </w:tc>
              <w:tc>
                <w:tcPr>
                  <w:tcW w:w="6255" w:type="dxa"/>
                </w:tcPr>
                <w:p w14:paraId="798005A0"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noProof/>
                      <w:kern w:val="2"/>
                      <w:sz w:val="24"/>
                      <w:szCs w:val="24"/>
                    </w:rPr>
                    <mc:AlternateContent>
                      <mc:Choice Requires="wps">
                        <w:drawing>
                          <wp:anchor distT="0" distB="0" distL="114300" distR="114300" simplePos="0" relativeHeight="251680768" behindDoc="0" locked="0" layoutInCell="1" allowOverlap="1" wp14:anchorId="4BEB24F1" wp14:editId="16F50AA5">
                            <wp:simplePos x="0" y="0"/>
                            <wp:positionH relativeFrom="column">
                              <wp:posOffset>526415</wp:posOffset>
                            </wp:positionH>
                            <wp:positionV relativeFrom="paragraph">
                              <wp:posOffset>120015</wp:posOffset>
                            </wp:positionV>
                            <wp:extent cx="241300" cy="203200"/>
                            <wp:effectExtent l="0" t="0" r="25400" b="25400"/>
                            <wp:wrapNone/>
                            <wp:docPr id="104353878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FCFD7" id="Rectangle 96" o:spid="_x0000_s1026" style="position:absolute;margin-left:41.45pt;margin-top:9.45pt;width:19pt;height: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"/>
                        </w:pict>
                      </mc:Fallback>
                    </mc:AlternateContent>
                  </w:r>
                  <w:r w:rsidRPr="005A0D10">
                    <w:rPr>
                      <w:rFonts w:ascii="Times New Roman" w:hAnsi="Times New Roman" w:cs="Times New Roman"/>
                      <w:noProof/>
                      <w:kern w:val="2"/>
                      <w:sz w:val="24"/>
                      <w:szCs w:val="24"/>
                    </w:rPr>
                    <mc:AlternateContent>
                      <mc:Choice Requires="wps">
                        <w:drawing>
                          <wp:anchor distT="0" distB="0" distL="114300" distR="114300" simplePos="0" relativeHeight="251679744" behindDoc="0" locked="0" layoutInCell="1" allowOverlap="1" wp14:anchorId="51A60E4B" wp14:editId="6A7F2F7B">
                            <wp:simplePos x="0" y="0"/>
                            <wp:positionH relativeFrom="column">
                              <wp:posOffset>323215</wp:posOffset>
                            </wp:positionH>
                            <wp:positionV relativeFrom="paragraph">
                              <wp:posOffset>120015</wp:posOffset>
                            </wp:positionV>
                            <wp:extent cx="209550" cy="203200"/>
                            <wp:effectExtent l="0" t="0" r="19050" b="25400"/>
                            <wp:wrapNone/>
                            <wp:docPr id="1350571291"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33360" id="Rectangle 95" o:spid="_x0000_s1026" style="position:absolute;margin-left:25.45pt;margin-top:9.45pt;width:16.5pt;height: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"/>
                        </w:pict>
                      </mc:Fallback>
                    </mc:AlternateContent>
                  </w:r>
                  <w:r w:rsidRPr="005A0D10">
                    <w:rPr>
                      <w:rFonts w:ascii="Times New Roman" w:hAnsi="Times New Roman" w:cs="Times New Roman"/>
                      <w:noProof/>
                      <w:kern w:val="2"/>
                      <w:sz w:val="24"/>
                      <w:szCs w:val="24"/>
                    </w:rPr>
                    <mc:AlternateContent>
                      <mc:Choice Requires="wps">
                        <w:drawing>
                          <wp:anchor distT="0" distB="0" distL="114300" distR="114300" simplePos="0" relativeHeight="251678720" behindDoc="0" locked="0" layoutInCell="1" allowOverlap="1" wp14:anchorId="2C4D7287" wp14:editId="322F6DA6">
                            <wp:simplePos x="0" y="0"/>
                            <wp:positionH relativeFrom="column">
                              <wp:posOffset>315595</wp:posOffset>
                            </wp:positionH>
                            <wp:positionV relativeFrom="paragraph">
                              <wp:posOffset>120015</wp:posOffset>
                            </wp:positionV>
                            <wp:extent cx="692150" cy="203200"/>
                            <wp:effectExtent l="0" t="0" r="12700" b="25400"/>
                            <wp:wrapNone/>
                            <wp:docPr id="87989995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61D98" id="Rectangle 94" o:spid="_x0000_s1026" style="position:absolute;margin-left:24.85pt;margin-top:9.45pt;width:54.5pt;height:1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"/>
                        </w:pict>
                      </mc:Fallback>
                    </mc:AlternateContent>
                  </w:r>
                </w:p>
                <w:p w14:paraId="3F64C688"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 xml:space="preserve">                                  Person (s)                          </w:t>
                  </w:r>
                </w:p>
                <w:p w14:paraId="18212F8B" w14:textId="77777777" w:rsidR="003D27F9" w:rsidRPr="005A0D10" w:rsidRDefault="003D27F9" w:rsidP="00176ED7">
                  <w:pPr>
                    <w:framePr w:hSpace="180" w:wrap="around" w:vAnchor="page" w:hAnchor="margin" w:y="1441"/>
                    <w:rPr>
                      <w:rFonts w:ascii="Times New Roman" w:hAnsi="Times New Roman" w:cs="Times New Roman"/>
                      <w:noProof/>
                      <w:kern w:val="2"/>
                      <w:sz w:val="24"/>
                      <w:szCs w:val="24"/>
                    </w:rPr>
                  </w:pPr>
                  <w:r w:rsidRPr="005A0D10">
                    <w:rPr>
                      <w:rFonts w:ascii="Times New Roman" w:hAnsi="Times New Roman" w:cs="Times New Roman"/>
                      <w:kern w:val="2"/>
                      <w:sz w:val="24"/>
                      <w:szCs w:val="24"/>
                    </w:rPr>
                    <w:t xml:space="preserve">                                              </w:t>
                  </w:r>
                </w:p>
              </w:tc>
            </w:tr>
            <w:tr w:rsidR="003D27F9" w:rsidRPr="005A0D10" w14:paraId="26E0F860" w14:textId="77777777" w:rsidTr="00B70869">
              <w:tc>
                <w:tcPr>
                  <w:tcW w:w="550" w:type="dxa"/>
                </w:tcPr>
                <w:p w14:paraId="736D3127"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15. a</w:t>
                  </w:r>
                </w:p>
              </w:tc>
              <w:tc>
                <w:tcPr>
                  <w:tcW w:w="2603" w:type="dxa"/>
                </w:tcPr>
                <w:p w14:paraId="3F0392DD"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How much did (NAME) earn at their main job or business in the past month</w:t>
                  </w:r>
                </w:p>
              </w:tc>
              <w:tc>
                <w:tcPr>
                  <w:tcW w:w="6255" w:type="dxa"/>
                </w:tcPr>
                <w:p w14:paraId="0725FF21" w14:textId="77777777" w:rsidR="003D27F9" w:rsidRPr="005A0D10" w:rsidRDefault="003D27F9" w:rsidP="00176ED7">
                  <w:pPr>
                    <w:framePr w:hSpace="180" w:wrap="around" w:vAnchor="page" w:hAnchor="margin" w:y="1441"/>
                    <w:tabs>
                      <w:tab w:val="center" w:pos="2488"/>
                    </w:tabs>
                    <w:rPr>
                      <w:rFonts w:ascii="Times New Roman" w:hAnsi="Times New Roman" w:cs="Times New Roman"/>
                      <w:kern w:val="2"/>
                      <w:sz w:val="24"/>
                      <w:szCs w:val="24"/>
                    </w:rPr>
                  </w:pPr>
                </w:p>
                <w:p w14:paraId="57B95C78" w14:textId="77777777" w:rsidR="003D27F9" w:rsidRPr="005A0D10" w:rsidRDefault="003D27F9" w:rsidP="00176ED7">
                  <w:pPr>
                    <w:framePr w:hSpace="180" w:wrap="around" w:vAnchor="page" w:hAnchor="margin" w:y="1441"/>
                    <w:tabs>
                      <w:tab w:val="left" w:pos="3940"/>
                    </w:tabs>
                    <w:rPr>
                      <w:rFonts w:ascii="Times New Roman" w:hAnsi="Times New Roman" w:cs="Times New Roman"/>
                      <w:kern w:val="2"/>
                      <w:sz w:val="24"/>
                      <w:szCs w:val="24"/>
                    </w:rPr>
                  </w:pPr>
                  <w:r w:rsidRPr="005A0D10">
                    <w:rPr>
                      <w:rFonts w:ascii="Times New Roman" w:hAnsi="Times New Roman" w:cs="Times New Roman"/>
                      <w:noProof/>
                      <w:kern w:val="2"/>
                      <w:sz w:val="24"/>
                      <w:szCs w:val="24"/>
                    </w:rPr>
                    <mc:AlternateContent>
                      <mc:Choice Requires="wps">
                        <w:drawing>
                          <wp:anchor distT="0" distB="0" distL="114300" distR="114300" simplePos="0" relativeHeight="251688960" behindDoc="0" locked="0" layoutInCell="1" allowOverlap="1" wp14:anchorId="608E5384" wp14:editId="4F26E377">
                            <wp:simplePos x="0" y="0"/>
                            <wp:positionH relativeFrom="column">
                              <wp:posOffset>733425</wp:posOffset>
                            </wp:positionH>
                            <wp:positionV relativeFrom="paragraph">
                              <wp:posOffset>20320</wp:posOffset>
                            </wp:positionV>
                            <wp:extent cx="187325" cy="192405"/>
                            <wp:effectExtent l="0" t="0" r="22225" b="17145"/>
                            <wp:wrapNone/>
                            <wp:docPr id="135729825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9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4C4AA" id="Rectangle 93" o:spid="_x0000_s1026" style="position:absolute;margin-left:57.75pt;margin-top:1.6pt;width:14.75pt;height:15.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"/>
                        </w:pict>
                      </mc:Fallback>
                    </mc:AlternateContent>
                  </w:r>
                  <w:r w:rsidRPr="005A0D10">
                    <w:rPr>
                      <w:rFonts w:ascii="Times New Roman" w:hAnsi="Times New Roman" w:cs="Times New Roman"/>
                      <w:noProof/>
                      <w:kern w:val="2"/>
                      <w:sz w:val="24"/>
                      <w:szCs w:val="24"/>
                    </w:rPr>
                    <mc:AlternateContent>
                      <mc:Choice Requires="wps">
                        <w:drawing>
                          <wp:anchor distT="0" distB="0" distL="114300" distR="114300" simplePos="0" relativeHeight="251686912" behindDoc="0" locked="0" layoutInCell="1" allowOverlap="1" wp14:anchorId="21F13761" wp14:editId="3DE65456">
                            <wp:simplePos x="0" y="0"/>
                            <wp:positionH relativeFrom="column">
                              <wp:posOffset>581025</wp:posOffset>
                            </wp:positionH>
                            <wp:positionV relativeFrom="paragraph">
                              <wp:posOffset>15875</wp:posOffset>
                            </wp:positionV>
                            <wp:extent cx="457200" cy="207645"/>
                            <wp:effectExtent l="0" t="0" r="19050" b="20955"/>
                            <wp:wrapNone/>
                            <wp:docPr id="78193423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BE9CB" id="Rectangle 92" o:spid="_x0000_s1026" style="position:absolute;margin-left:45.75pt;margin-top:1.25pt;width:36pt;height:16.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"/>
                        </w:pict>
                      </mc:Fallback>
                    </mc:AlternateContent>
                  </w:r>
                  <w:r w:rsidRPr="005A0D10">
                    <w:rPr>
                      <w:rFonts w:ascii="Times New Roman" w:hAnsi="Times New Roman" w:cs="Times New Roman"/>
                      <w:noProof/>
                      <w:kern w:val="2"/>
                      <w:sz w:val="24"/>
                      <w:szCs w:val="24"/>
                    </w:rPr>
                    <mc:AlternateContent>
                      <mc:Choice Requires="wps">
                        <w:drawing>
                          <wp:anchor distT="0" distB="0" distL="114300" distR="114300" simplePos="0" relativeHeight="251687936" behindDoc="0" locked="0" layoutInCell="1" allowOverlap="1" wp14:anchorId="483E47C0" wp14:editId="185368CB">
                            <wp:simplePos x="0" y="0"/>
                            <wp:positionH relativeFrom="column">
                              <wp:posOffset>587375</wp:posOffset>
                            </wp:positionH>
                            <wp:positionV relativeFrom="paragraph">
                              <wp:posOffset>15875</wp:posOffset>
                            </wp:positionV>
                            <wp:extent cx="152400" cy="199390"/>
                            <wp:effectExtent l="0" t="0" r="19050" b="10160"/>
                            <wp:wrapNone/>
                            <wp:docPr id="901253737"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FD417" id="Rectangle 91" o:spid="_x0000_s1026" style="position:absolute;margin-left:46.25pt;margin-top:1.25pt;width:12pt;height:15.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"/>
                        </w:pict>
                      </mc:Fallback>
                    </mc:AlternateContent>
                  </w:r>
                  <w:r w:rsidRPr="005A0D10">
                    <w:rPr>
                      <w:rFonts w:ascii="Times New Roman" w:hAnsi="Times New Roman" w:cs="Times New Roman"/>
                      <w:noProof/>
                      <w:kern w:val="2"/>
                      <w:sz w:val="24"/>
                      <w:szCs w:val="24"/>
                    </w:rPr>
                    <mc:AlternateContent>
                      <mc:Choice Requires="wps">
                        <w:drawing>
                          <wp:anchor distT="0" distB="0" distL="114300" distR="114300" simplePos="0" relativeHeight="251693056" behindDoc="0" locked="0" layoutInCell="1" allowOverlap="1" wp14:anchorId="52E7F7A1" wp14:editId="2813CB0F">
                            <wp:simplePos x="0" y="0"/>
                            <wp:positionH relativeFrom="column">
                              <wp:posOffset>1308100</wp:posOffset>
                            </wp:positionH>
                            <wp:positionV relativeFrom="paragraph">
                              <wp:posOffset>22860</wp:posOffset>
                            </wp:positionV>
                            <wp:extent cx="160020" cy="192405"/>
                            <wp:effectExtent l="0" t="0" r="11430" b="17145"/>
                            <wp:wrapNone/>
                            <wp:docPr id="1154264968"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9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20FDD" id="Rectangle 90" o:spid="_x0000_s1026" style="position:absolute;margin-left:103pt;margin-top:1.8pt;width:12.6pt;height:15.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"/>
                        </w:pict>
                      </mc:Fallback>
                    </mc:AlternateContent>
                  </w:r>
                  <w:r w:rsidRPr="005A0D10">
                    <w:rPr>
                      <w:rFonts w:ascii="Times New Roman" w:hAnsi="Times New Roman" w:cs="Times New Roman"/>
                      <w:noProof/>
                      <w:kern w:val="2"/>
                      <w:sz w:val="24"/>
                      <w:szCs w:val="24"/>
                    </w:rPr>
                    <mc:AlternateContent>
                      <mc:Choice Requires="wps">
                        <w:drawing>
                          <wp:anchor distT="0" distB="0" distL="114300" distR="114300" simplePos="0" relativeHeight="251692032" behindDoc="0" locked="0" layoutInCell="1" allowOverlap="1" wp14:anchorId="1A61C3B0" wp14:editId="339CE41F">
                            <wp:simplePos x="0" y="0"/>
                            <wp:positionH relativeFrom="column">
                              <wp:posOffset>1101090</wp:posOffset>
                            </wp:positionH>
                            <wp:positionV relativeFrom="paragraph">
                              <wp:posOffset>15875</wp:posOffset>
                            </wp:positionV>
                            <wp:extent cx="240665" cy="198755"/>
                            <wp:effectExtent l="0" t="0" r="26035" b="10795"/>
                            <wp:wrapNone/>
                            <wp:docPr id="62956153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F34F6" id="Rectangle 89" o:spid="_x0000_s1026" style="position:absolute;margin-left:86.7pt;margin-top:1.25pt;width:18.95pt;height:15.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"/>
                        </w:pict>
                      </mc:Fallback>
                    </mc:AlternateContent>
                  </w:r>
                  <w:r w:rsidRPr="005A0D10">
                    <w:rPr>
                      <w:rFonts w:ascii="Times New Roman" w:hAnsi="Times New Roman" w:cs="Times New Roman"/>
                      <w:noProof/>
                      <w:kern w:val="2"/>
                      <w:sz w:val="24"/>
                      <w:szCs w:val="24"/>
                    </w:rPr>
                    <mc:AlternateContent>
                      <mc:Choice Requires="wps">
                        <w:drawing>
                          <wp:anchor distT="0" distB="0" distL="114300" distR="114300" simplePos="0" relativeHeight="251685888" behindDoc="0" locked="0" layoutInCell="1" allowOverlap="1" wp14:anchorId="24E8410C" wp14:editId="7D141D48">
                            <wp:simplePos x="0" y="0"/>
                            <wp:positionH relativeFrom="column">
                              <wp:posOffset>1108075</wp:posOffset>
                            </wp:positionH>
                            <wp:positionV relativeFrom="paragraph">
                              <wp:posOffset>15875</wp:posOffset>
                            </wp:positionV>
                            <wp:extent cx="498475" cy="199390"/>
                            <wp:effectExtent l="0" t="0" r="15875" b="10160"/>
                            <wp:wrapNone/>
                            <wp:docPr id="63324761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475"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D50CF" id="Rectangle 88" o:spid="_x0000_s1026" style="position:absolute;margin-left:87.25pt;margin-top:1.25pt;width:39.25pt;height:15.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"/>
                        </w:pict>
                      </mc:Fallback>
                    </mc:AlternateContent>
                  </w:r>
                  <w:r w:rsidRPr="005A0D10">
                    <w:rPr>
                      <w:rFonts w:ascii="Times New Roman" w:hAnsi="Times New Roman" w:cs="Times New Roman"/>
                      <w:noProof/>
                      <w:kern w:val="2"/>
                      <w:sz w:val="24"/>
                      <w:szCs w:val="24"/>
                    </w:rPr>
                    <mc:AlternateContent>
                      <mc:Choice Requires="wps">
                        <w:drawing>
                          <wp:anchor distT="0" distB="0" distL="114300" distR="114300" simplePos="0" relativeHeight="251694080" behindDoc="0" locked="0" layoutInCell="1" allowOverlap="1" wp14:anchorId="07B44EA4" wp14:editId="2B39AA3E">
                            <wp:simplePos x="0" y="0"/>
                            <wp:positionH relativeFrom="column">
                              <wp:posOffset>1675765</wp:posOffset>
                            </wp:positionH>
                            <wp:positionV relativeFrom="paragraph">
                              <wp:posOffset>22860</wp:posOffset>
                            </wp:positionV>
                            <wp:extent cx="221615" cy="192405"/>
                            <wp:effectExtent l="0" t="0" r="26035" b="17145"/>
                            <wp:wrapNone/>
                            <wp:docPr id="11442065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15" cy="19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5C7B1" id="Rectangle 87" o:spid="_x0000_s1026" style="position:absolute;margin-left:131.95pt;margin-top:1.8pt;width:17.45pt;height:15.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"/>
                        </w:pict>
                      </mc:Fallback>
                    </mc:AlternateContent>
                  </w:r>
                  <w:r w:rsidRPr="005A0D10">
                    <w:rPr>
                      <w:rFonts w:ascii="Times New Roman" w:hAnsi="Times New Roman" w:cs="Times New Roman"/>
                      <w:noProof/>
                      <w:kern w:val="2"/>
                      <w:sz w:val="24"/>
                      <w:szCs w:val="24"/>
                    </w:rPr>
                    <mc:AlternateContent>
                      <mc:Choice Requires="wps">
                        <w:drawing>
                          <wp:anchor distT="0" distB="0" distL="114300" distR="114300" simplePos="0" relativeHeight="251695104" behindDoc="0" locked="0" layoutInCell="1" allowOverlap="1" wp14:anchorId="5E44DCFF" wp14:editId="12DEFFA0">
                            <wp:simplePos x="0" y="0"/>
                            <wp:positionH relativeFrom="column">
                              <wp:posOffset>1821180</wp:posOffset>
                            </wp:positionH>
                            <wp:positionV relativeFrom="paragraph">
                              <wp:posOffset>15875</wp:posOffset>
                            </wp:positionV>
                            <wp:extent cx="138430" cy="198755"/>
                            <wp:effectExtent l="0" t="0" r="13970" b="10795"/>
                            <wp:wrapNone/>
                            <wp:docPr id="192338963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C85C0" id="Rectangle 86" o:spid="_x0000_s1026" style="position:absolute;margin-left:143.4pt;margin-top:1.25pt;width:10.9pt;height:15.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P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"/>
                        </w:pict>
                      </mc:Fallback>
                    </mc:AlternateContent>
                  </w:r>
                  <w:r w:rsidRPr="005A0D10">
                    <w:rPr>
                      <w:rFonts w:ascii="Times New Roman" w:hAnsi="Times New Roman" w:cs="Times New Roman"/>
                      <w:noProof/>
                      <w:kern w:val="2"/>
                      <w:sz w:val="24"/>
                      <w:szCs w:val="24"/>
                    </w:rPr>
                    <mc:AlternateContent>
                      <mc:Choice Requires="wps">
                        <w:drawing>
                          <wp:anchor distT="0" distB="0" distL="114300" distR="114300" simplePos="0" relativeHeight="251683840" behindDoc="0" locked="0" layoutInCell="1" allowOverlap="1" wp14:anchorId="10016090" wp14:editId="1FE23A13">
                            <wp:simplePos x="0" y="0"/>
                            <wp:positionH relativeFrom="column">
                              <wp:posOffset>1668780</wp:posOffset>
                            </wp:positionH>
                            <wp:positionV relativeFrom="paragraph">
                              <wp:posOffset>15875</wp:posOffset>
                            </wp:positionV>
                            <wp:extent cx="443230" cy="199390"/>
                            <wp:effectExtent l="0" t="0" r="13970" b="10160"/>
                            <wp:wrapNone/>
                            <wp:docPr id="1125484003"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230"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75C17" id="Rectangle 85" o:spid="_x0000_s1026" style="position:absolute;margin-left:131.4pt;margin-top:1.25pt;width:34.9pt;height:15.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"/>
                        </w:pict>
                      </mc:Fallback>
                    </mc:AlternateContent>
                  </w:r>
                  <w:r w:rsidRPr="005A0D10">
                    <w:rPr>
                      <w:rFonts w:ascii="Times New Roman" w:hAnsi="Times New Roman" w:cs="Times New Roman"/>
                      <w:kern w:val="2"/>
                      <w:sz w:val="24"/>
                      <w:szCs w:val="24"/>
                    </w:rPr>
                    <w:t>Money Rp.</w:t>
                  </w:r>
                  <w:r w:rsidRPr="005A0D10">
                    <w:rPr>
                      <w:rFonts w:ascii="Times New Roman" w:hAnsi="Times New Roman" w:cs="Times New Roman"/>
                      <w:kern w:val="2"/>
                      <w:sz w:val="24"/>
                      <w:szCs w:val="24"/>
                    </w:rPr>
                    <w:tab/>
                  </w:r>
                </w:p>
                <w:p w14:paraId="7D1D4C5E"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noProof/>
                      <w:kern w:val="2"/>
                      <w:sz w:val="24"/>
                      <w:szCs w:val="24"/>
                    </w:rPr>
                    <mc:AlternateContent>
                      <mc:Choice Requires="wps">
                        <w:drawing>
                          <wp:anchor distT="0" distB="0" distL="114300" distR="114300" simplePos="0" relativeHeight="251682816" behindDoc="0" locked="0" layoutInCell="1" allowOverlap="1" wp14:anchorId="44DAA280" wp14:editId="1298D9CD">
                            <wp:simplePos x="0" y="0"/>
                            <wp:positionH relativeFrom="column">
                              <wp:posOffset>1665605</wp:posOffset>
                            </wp:positionH>
                            <wp:positionV relativeFrom="paragraph">
                              <wp:posOffset>107950</wp:posOffset>
                            </wp:positionV>
                            <wp:extent cx="443230" cy="189230"/>
                            <wp:effectExtent l="0" t="0" r="13970" b="20320"/>
                            <wp:wrapNone/>
                            <wp:docPr id="39586476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230" cy="1892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EF9B9" id="Rectangle 84" o:spid="_x0000_s1026" style="position:absolute;margin-left:131.15pt;margin-top:8.5pt;width:34.9pt;height:14.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"/>
                        </w:pict>
                      </mc:Fallback>
                    </mc:AlternateContent>
                  </w:r>
                  <w:r w:rsidRPr="005A0D10">
                    <w:rPr>
                      <w:rFonts w:ascii="Times New Roman" w:hAnsi="Times New Roman" w:cs="Times New Roman"/>
                      <w:noProof/>
                      <w:kern w:val="2"/>
                      <w:sz w:val="24"/>
                      <w:szCs w:val="24"/>
                    </w:rPr>
                    <mc:AlternateContent>
                      <mc:Choice Requires="wps">
                        <w:drawing>
                          <wp:anchor distT="0" distB="0" distL="114300" distR="114300" simplePos="0" relativeHeight="251699200" behindDoc="0" locked="0" layoutInCell="1" allowOverlap="1" wp14:anchorId="0CE84406" wp14:editId="458656A6">
                            <wp:simplePos x="0" y="0"/>
                            <wp:positionH relativeFrom="column">
                              <wp:posOffset>1824990</wp:posOffset>
                            </wp:positionH>
                            <wp:positionV relativeFrom="paragraph">
                              <wp:posOffset>107950</wp:posOffset>
                            </wp:positionV>
                            <wp:extent cx="159385" cy="189230"/>
                            <wp:effectExtent l="0" t="0" r="12065" b="20320"/>
                            <wp:wrapNone/>
                            <wp:docPr id="2375359"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892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1D366" id="Rectangle 83" o:spid="_x0000_s1026" style="position:absolute;margin-left:143.7pt;margin-top:8.5pt;width:12.55pt;height:14.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"/>
                        </w:pict>
                      </mc:Fallback>
                    </mc:AlternateContent>
                  </w:r>
                  <w:r w:rsidRPr="005A0D10">
                    <w:rPr>
                      <w:rFonts w:ascii="Times New Roman" w:hAnsi="Times New Roman" w:cs="Times New Roman"/>
                      <w:noProof/>
                      <w:kern w:val="2"/>
                      <w:sz w:val="24"/>
                      <w:szCs w:val="24"/>
                    </w:rPr>
                    <mc:AlternateContent>
                      <mc:Choice Requires="wps">
                        <w:drawing>
                          <wp:anchor distT="0" distB="0" distL="114300" distR="114300" simplePos="0" relativeHeight="251698176" behindDoc="0" locked="0" layoutInCell="1" allowOverlap="1" wp14:anchorId="4DB6E82F" wp14:editId="7CF630A8">
                            <wp:simplePos x="0" y="0"/>
                            <wp:positionH relativeFrom="column">
                              <wp:posOffset>1666875</wp:posOffset>
                            </wp:positionH>
                            <wp:positionV relativeFrom="paragraph">
                              <wp:posOffset>108585</wp:posOffset>
                            </wp:positionV>
                            <wp:extent cx="175260" cy="189865"/>
                            <wp:effectExtent l="0" t="0" r="15240" b="19685"/>
                            <wp:wrapNone/>
                            <wp:docPr id="483746606"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98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C5C10" id="Rectangle 82" o:spid="_x0000_s1026" style="position:absolute;margin-left:131.25pt;margin-top:8.55pt;width:13.8pt;height:14.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"/>
                        </w:pict>
                      </mc:Fallback>
                    </mc:AlternateContent>
                  </w:r>
                  <w:r w:rsidRPr="005A0D10">
                    <w:rPr>
                      <w:rFonts w:ascii="Times New Roman" w:hAnsi="Times New Roman" w:cs="Times New Roman"/>
                      <w:noProof/>
                      <w:kern w:val="2"/>
                      <w:sz w:val="24"/>
                      <w:szCs w:val="24"/>
                    </w:rPr>
                    <mc:AlternateContent>
                      <mc:Choice Requires="wps">
                        <w:drawing>
                          <wp:anchor distT="0" distB="0" distL="114300" distR="114300" simplePos="0" relativeHeight="251681792" behindDoc="0" locked="0" layoutInCell="1" allowOverlap="1" wp14:anchorId="0BB59838" wp14:editId="509D4122">
                            <wp:simplePos x="0" y="0"/>
                            <wp:positionH relativeFrom="column">
                              <wp:posOffset>1121410</wp:posOffset>
                            </wp:positionH>
                            <wp:positionV relativeFrom="paragraph">
                              <wp:posOffset>125730</wp:posOffset>
                            </wp:positionV>
                            <wp:extent cx="429260" cy="173355"/>
                            <wp:effectExtent l="0" t="0" r="27940" b="17145"/>
                            <wp:wrapNone/>
                            <wp:docPr id="1403709930"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260" cy="1733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C8DAF" id="Rectangle 81" o:spid="_x0000_s1026" style="position:absolute;margin-left:88.3pt;margin-top:9.9pt;width:33.8pt;height:13.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"/>
                        </w:pict>
                      </mc:Fallback>
                    </mc:AlternateContent>
                  </w:r>
                  <w:r w:rsidRPr="005A0D10">
                    <w:rPr>
                      <w:rFonts w:ascii="Times New Roman" w:hAnsi="Times New Roman" w:cs="Times New Roman"/>
                      <w:noProof/>
                      <w:kern w:val="2"/>
                      <w:sz w:val="24"/>
                      <w:szCs w:val="24"/>
                    </w:rPr>
                    <mc:AlternateContent>
                      <mc:Choice Requires="wps">
                        <w:drawing>
                          <wp:anchor distT="0" distB="0" distL="114300" distR="114300" simplePos="0" relativeHeight="251696128" behindDoc="0" locked="0" layoutInCell="1" allowOverlap="1" wp14:anchorId="3BD8964F" wp14:editId="7F0B302F">
                            <wp:simplePos x="0" y="0"/>
                            <wp:positionH relativeFrom="column">
                              <wp:posOffset>1128395</wp:posOffset>
                            </wp:positionH>
                            <wp:positionV relativeFrom="paragraph">
                              <wp:posOffset>125730</wp:posOffset>
                            </wp:positionV>
                            <wp:extent cx="142240" cy="174625"/>
                            <wp:effectExtent l="0" t="0" r="10160" b="15875"/>
                            <wp:wrapNone/>
                            <wp:docPr id="498913792"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5EABF" id="Rectangle 80" o:spid="_x0000_s1026" style="position:absolute;margin-left:88.85pt;margin-top:9.9pt;width:11.2pt;height:1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"/>
                        </w:pict>
                      </mc:Fallback>
                    </mc:AlternateContent>
                  </w:r>
                  <w:r w:rsidRPr="005A0D10">
                    <w:rPr>
                      <w:rFonts w:ascii="Times New Roman" w:hAnsi="Times New Roman" w:cs="Times New Roman"/>
                      <w:noProof/>
                      <w:kern w:val="2"/>
                      <w:sz w:val="24"/>
                      <w:szCs w:val="24"/>
                    </w:rPr>
                    <mc:AlternateContent>
                      <mc:Choice Requires="wps">
                        <w:drawing>
                          <wp:anchor distT="0" distB="0" distL="114300" distR="114300" simplePos="0" relativeHeight="251684864" behindDoc="0" locked="0" layoutInCell="1" allowOverlap="1" wp14:anchorId="6B4472F5" wp14:editId="3BFB12D2">
                            <wp:simplePos x="0" y="0"/>
                            <wp:positionH relativeFrom="column">
                              <wp:posOffset>581025</wp:posOffset>
                            </wp:positionH>
                            <wp:positionV relativeFrom="paragraph">
                              <wp:posOffset>125730</wp:posOffset>
                            </wp:positionV>
                            <wp:extent cx="492125" cy="158750"/>
                            <wp:effectExtent l="0" t="0" r="22225" b="12700"/>
                            <wp:wrapNone/>
                            <wp:docPr id="157775633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125"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71E97" id="Rectangle 79" o:spid="_x0000_s1026" style="position:absolute;margin-left:45.75pt;margin-top:9.9pt;width:38.75pt;height: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"/>
                        </w:pict>
                      </mc:Fallback>
                    </mc:AlternateContent>
                  </w:r>
                  <w:r w:rsidRPr="005A0D10">
                    <w:rPr>
                      <w:rFonts w:ascii="Times New Roman" w:hAnsi="Times New Roman" w:cs="Times New Roman"/>
                      <w:noProof/>
                      <w:kern w:val="2"/>
                      <w:sz w:val="24"/>
                      <w:szCs w:val="24"/>
                    </w:rPr>
                    <mc:AlternateContent>
                      <mc:Choice Requires="wps">
                        <w:drawing>
                          <wp:anchor distT="0" distB="0" distL="114300" distR="114300" simplePos="0" relativeHeight="251697152" behindDoc="0" locked="0" layoutInCell="1" allowOverlap="1" wp14:anchorId="2A0DD8D5" wp14:editId="70443559">
                            <wp:simplePos x="0" y="0"/>
                            <wp:positionH relativeFrom="column">
                              <wp:posOffset>1280795</wp:posOffset>
                            </wp:positionH>
                            <wp:positionV relativeFrom="paragraph">
                              <wp:posOffset>121920</wp:posOffset>
                            </wp:positionV>
                            <wp:extent cx="160020" cy="171450"/>
                            <wp:effectExtent l="0" t="0" r="11430" b="19050"/>
                            <wp:wrapNone/>
                            <wp:docPr id="90033802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DD2AC" id="Rectangle 78" o:spid="_x0000_s1026" style="position:absolute;margin-left:100.85pt;margin-top:9.6pt;width:12.6pt;height:1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"/>
                        </w:pict>
                      </mc:Fallback>
                    </mc:AlternateContent>
                  </w:r>
                  <w:r w:rsidRPr="005A0D10">
                    <w:rPr>
                      <w:rFonts w:ascii="Times New Roman" w:hAnsi="Times New Roman" w:cs="Times New Roman"/>
                      <w:noProof/>
                      <w:kern w:val="2"/>
                      <w:sz w:val="24"/>
                      <w:szCs w:val="24"/>
                    </w:rPr>
                    <mc:AlternateContent>
                      <mc:Choice Requires="wps">
                        <w:drawing>
                          <wp:anchor distT="0" distB="0" distL="114300" distR="114300" simplePos="0" relativeHeight="251691008" behindDoc="0" locked="0" layoutInCell="1" allowOverlap="1" wp14:anchorId="03BF8C99" wp14:editId="66818765">
                            <wp:simplePos x="0" y="0"/>
                            <wp:positionH relativeFrom="column">
                              <wp:posOffset>742315</wp:posOffset>
                            </wp:positionH>
                            <wp:positionV relativeFrom="paragraph">
                              <wp:posOffset>121920</wp:posOffset>
                            </wp:positionV>
                            <wp:extent cx="152400" cy="160020"/>
                            <wp:effectExtent l="0" t="0" r="19050" b="11430"/>
                            <wp:wrapNone/>
                            <wp:docPr id="85758123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0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24892" id="Rectangle 77" o:spid="_x0000_s1026" style="position:absolute;margin-left:58.45pt;margin-top:9.6pt;width:12pt;height:12.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"/>
                        </w:pict>
                      </mc:Fallback>
                    </mc:AlternateContent>
                  </w:r>
                  <w:r w:rsidRPr="005A0D10">
                    <w:rPr>
                      <w:rFonts w:ascii="Times New Roman" w:hAnsi="Times New Roman" w:cs="Times New Roman"/>
                      <w:noProof/>
                      <w:kern w:val="2"/>
                      <w:sz w:val="24"/>
                      <w:szCs w:val="24"/>
                    </w:rPr>
                    <mc:AlternateContent>
                      <mc:Choice Requires="wps">
                        <w:drawing>
                          <wp:anchor distT="0" distB="0" distL="114300" distR="114300" simplePos="0" relativeHeight="251689984" behindDoc="0" locked="0" layoutInCell="1" allowOverlap="1" wp14:anchorId="12342847" wp14:editId="75F9E58F">
                            <wp:simplePos x="0" y="0"/>
                            <wp:positionH relativeFrom="column">
                              <wp:posOffset>582295</wp:posOffset>
                            </wp:positionH>
                            <wp:positionV relativeFrom="paragraph">
                              <wp:posOffset>121920</wp:posOffset>
                            </wp:positionV>
                            <wp:extent cx="166370" cy="160020"/>
                            <wp:effectExtent l="0" t="0" r="24130" b="11430"/>
                            <wp:wrapNone/>
                            <wp:docPr id="485169442"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60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8C12C" id="Rectangle 76" o:spid="_x0000_s1026" style="position:absolute;margin-left:45.85pt;margin-top:9.6pt;width:13.1pt;height:1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"/>
                        </w:pict>
                      </mc:Fallback>
                    </mc:AlternateContent>
                  </w:r>
                </w:p>
                <w:p w14:paraId="6807BE1D" w14:textId="77777777" w:rsidR="003D27F9" w:rsidRPr="005A0D10" w:rsidRDefault="003D27F9" w:rsidP="00176ED7">
                  <w:pPr>
                    <w:framePr w:hSpace="180" w:wrap="around" w:vAnchor="page" w:hAnchor="margin" w:y="1441"/>
                    <w:tabs>
                      <w:tab w:val="left" w:pos="3990"/>
                    </w:tabs>
                    <w:rPr>
                      <w:rFonts w:ascii="Times New Roman" w:hAnsi="Times New Roman" w:cs="Times New Roman"/>
                      <w:kern w:val="2"/>
                      <w:sz w:val="24"/>
                      <w:szCs w:val="24"/>
                    </w:rPr>
                  </w:pPr>
                  <w:r w:rsidRPr="005A0D10">
                    <w:rPr>
                      <w:rFonts w:ascii="Times New Roman" w:hAnsi="Times New Roman" w:cs="Times New Roman"/>
                      <w:kern w:val="2"/>
                      <w:sz w:val="24"/>
                      <w:szCs w:val="24"/>
                    </w:rPr>
                    <w:t>Goods Rp.</w:t>
                  </w:r>
                  <w:r w:rsidRPr="005A0D10">
                    <w:rPr>
                      <w:rFonts w:ascii="Times New Roman" w:hAnsi="Times New Roman" w:cs="Times New Roman"/>
                      <w:kern w:val="2"/>
                      <w:sz w:val="24"/>
                      <w:szCs w:val="24"/>
                    </w:rPr>
                    <w:tab/>
                  </w:r>
                </w:p>
                <w:p w14:paraId="0C154411" w14:textId="77777777" w:rsidR="003D27F9" w:rsidRPr="005A0D10" w:rsidRDefault="003D27F9" w:rsidP="00176ED7">
                  <w:pPr>
                    <w:framePr w:hSpace="180" w:wrap="around" w:vAnchor="page" w:hAnchor="margin" w:y="1441"/>
                    <w:tabs>
                      <w:tab w:val="center" w:pos="2488"/>
                    </w:tabs>
                    <w:rPr>
                      <w:rFonts w:ascii="Times New Roman" w:hAnsi="Times New Roman" w:cs="Times New Roman"/>
                      <w:kern w:val="2"/>
                      <w:sz w:val="24"/>
                      <w:szCs w:val="24"/>
                    </w:rPr>
                  </w:pPr>
                  <w:r w:rsidRPr="005A0D10">
                    <w:rPr>
                      <w:rFonts w:ascii="Times New Roman" w:hAnsi="Times New Roman" w:cs="Times New Roman"/>
                      <w:kern w:val="2"/>
                      <w:sz w:val="24"/>
                      <w:szCs w:val="24"/>
                    </w:rPr>
                    <w:t>(If (NAME) was paid in the form of goods, please estimate it in rupiah)</w:t>
                  </w:r>
                </w:p>
              </w:tc>
            </w:tr>
            <w:tr w:rsidR="003D27F9" w:rsidRPr="005A0D10" w14:paraId="0A4ADF9C" w14:textId="77777777" w:rsidTr="00B70869">
              <w:trPr>
                <w:trHeight w:val="1023"/>
              </w:trPr>
              <w:tc>
                <w:tcPr>
                  <w:tcW w:w="550" w:type="dxa"/>
                </w:tcPr>
                <w:p w14:paraId="1FA53732"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15. c</w:t>
                  </w:r>
                </w:p>
              </w:tc>
              <w:tc>
                <w:tcPr>
                  <w:tcW w:w="2603" w:type="dxa"/>
                </w:tcPr>
                <w:p w14:paraId="2043351C"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Compared to August 2021, was there any change in</w:t>
                  </w:r>
                </w:p>
                <w:p w14:paraId="4D5932A3"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lastRenderedPageBreak/>
                    <w:t>(NAME) s average earnings/net wage/salary?</w:t>
                  </w:r>
                </w:p>
              </w:tc>
              <w:tc>
                <w:tcPr>
                  <w:tcW w:w="6255" w:type="dxa"/>
                </w:tcPr>
                <w:p w14:paraId="71F86B48"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noProof/>
                      <w:kern w:val="2"/>
                      <w:sz w:val="24"/>
                      <w:szCs w:val="24"/>
                    </w:rPr>
                    <w:lastRenderedPageBreak/>
                    <mc:AlternateContent>
                      <mc:Choice Requires="wps">
                        <w:drawing>
                          <wp:anchor distT="0" distB="0" distL="114300" distR="114300" simplePos="0" relativeHeight="251701248" behindDoc="0" locked="0" layoutInCell="1" allowOverlap="1" wp14:anchorId="0EE8A0E1" wp14:editId="0D708A05">
                            <wp:simplePos x="0" y="0"/>
                            <wp:positionH relativeFrom="column">
                              <wp:posOffset>-41275</wp:posOffset>
                            </wp:positionH>
                            <wp:positionV relativeFrom="paragraph">
                              <wp:posOffset>160020</wp:posOffset>
                            </wp:positionV>
                            <wp:extent cx="241300" cy="120650"/>
                            <wp:effectExtent l="0" t="0" r="25400" b="12700"/>
                            <wp:wrapNone/>
                            <wp:docPr id="167023052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0E919" id="Rectangle 75" o:spid="_x0000_s1026" style="position:absolute;margin-left:-3.25pt;margin-top:12.6pt;width:19pt;height: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"/>
                        </w:pict>
                      </mc:Fallback>
                    </mc:AlternateContent>
                  </w:r>
                  <w:r w:rsidRPr="005A0D10">
                    <w:rPr>
                      <w:rFonts w:ascii="Times New Roman" w:hAnsi="Times New Roman" w:cs="Times New Roman"/>
                      <w:noProof/>
                      <w:kern w:val="2"/>
                      <w:sz w:val="24"/>
                      <w:szCs w:val="24"/>
                    </w:rPr>
                    <mc:AlternateContent>
                      <mc:Choice Requires="wps">
                        <w:drawing>
                          <wp:anchor distT="0" distB="0" distL="114300" distR="114300" simplePos="0" relativeHeight="251700224" behindDoc="0" locked="0" layoutInCell="1" allowOverlap="1" wp14:anchorId="316B90B9" wp14:editId="069BD7D0">
                            <wp:simplePos x="0" y="0"/>
                            <wp:positionH relativeFrom="column">
                              <wp:posOffset>-54610</wp:posOffset>
                            </wp:positionH>
                            <wp:positionV relativeFrom="paragraph">
                              <wp:posOffset>24130</wp:posOffset>
                            </wp:positionV>
                            <wp:extent cx="241300" cy="120650"/>
                            <wp:effectExtent l="0" t="0" r="25400" b="12700"/>
                            <wp:wrapNone/>
                            <wp:docPr id="1144854091"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58D27" id="Rectangle 74" o:spid="_x0000_s1026" style="position:absolute;margin-left:-4.3pt;margin-top:1.9pt;width:19pt;height: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"/>
                        </w:pict>
                      </mc:Fallback>
                    </mc:AlternateContent>
                  </w:r>
                  <w:r w:rsidRPr="005A0D10">
                    <w:rPr>
                      <w:rFonts w:ascii="Times New Roman" w:hAnsi="Times New Roman" w:cs="Times New Roman"/>
                      <w:kern w:val="2"/>
                      <w:sz w:val="24"/>
                      <w:szCs w:val="24"/>
                    </w:rPr>
                    <w:t xml:space="preserve">        1. Yes, an increase</w:t>
                  </w:r>
                </w:p>
                <w:p w14:paraId="6238A1B7"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 xml:space="preserve">        2. Yes, a decrease</w:t>
                  </w:r>
                </w:p>
                <w:p w14:paraId="31A0CD5C"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noProof/>
                      <w:kern w:val="2"/>
                      <w:sz w:val="24"/>
                      <w:szCs w:val="24"/>
                    </w:rPr>
                    <mc:AlternateContent>
                      <mc:Choice Requires="wps">
                        <w:drawing>
                          <wp:anchor distT="0" distB="0" distL="114300" distR="114300" simplePos="0" relativeHeight="251702272" behindDoc="0" locked="0" layoutInCell="1" allowOverlap="1" wp14:anchorId="23B2E86F" wp14:editId="218BA1B3">
                            <wp:simplePos x="0" y="0"/>
                            <wp:positionH relativeFrom="column">
                              <wp:posOffset>-47625</wp:posOffset>
                            </wp:positionH>
                            <wp:positionV relativeFrom="paragraph">
                              <wp:posOffset>31750</wp:posOffset>
                            </wp:positionV>
                            <wp:extent cx="241300" cy="120650"/>
                            <wp:effectExtent l="0" t="0" r="25400" b="12700"/>
                            <wp:wrapNone/>
                            <wp:docPr id="8859868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09C65" id="Rectangle 73" o:spid="_x0000_s1026" style="position:absolute;margin-left:-3.75pt;margin-top:2.5pt;width:19pt;height: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"/>
                        </w:pict>
                      </mc:Fallback>
                    </mc:AlternateContent>
                  </w:r>
                  <w:r w:rsidRPr="005A0D10">
                    <w:rPr>
                      <w:rFonts w:ascii="Times New Roman" w:hAnsi="Times New Roman" w:cs="Times New Roman"/>
                      <w:kern w:val="2"/>
                      <w:sz w:val="24"/>
                      <w:szCs w:val="24"/>
                    </w:rPr>
                    <w:t xml:space="preserve">        3. No</w:t>
                  </w:r>
                </w:p>
                <w:p w14:paraId="00F32123" w14:textId="77777777" w:rsidR="003D27F9" w:rsidRPr="005A0D10" w:rsidRDefault="003D27F9" w:rsidP="00176ED7">
                  <w:pPr>
                    <w:framePr w:hSpace="180" w:wrap="around" w:vAnchor="page" w:hAnchor="margin" w:y="1441"/>
                    <w:rPr>
                      <w:rFonts w:ascii="Times New Roman" w:hAnsi="Times New Roman" w:cs="Times New Roman"/>
                      <w:noProof/>
                      <w:kern w:val="2"/>
                      <w:sz w:val="24"/>
                      <w:szCs w:val="24"/>
                    </w:rPr>
                  </w:pPr>
                  <w:r w:rsidRPr="005A0D10">
                    <w:rPr>
                      <w:rFonts w:ascii="Times New Roman" w:hAnsi="Times New Roman" w:cs="Times New Roman"/>
                      <w:noProof/>
                      <w:kern w:val="2"/>
                      <w:sz w:val="24"/>
                      <w:szCs w:val="24"/>
                    </w:rPr>
                    <mc:AlternateContent>
                      <mc:Choice Requires="wps">
                        <w:drawing>
                          <wp:anchor distT="0" distB="0" distL="114300" distR="114300" simplePos="0" relativeHeight="251703296" behindDoc="0" locked="0" layoutInCell="1" allowOverlap="1" wp14:anchorId="04C70C6C" wp14:editId="63344E25">
                            <wp:simplePos x="0" y="0"/>
                            <wp:positionH relativeFrom="column">
                              <wp:posOffset>-43815</wp:posOffset>
                            </wp:positionH>
                            <wp:positionV relativeFrom="paragraph">
                              <wp:posOffset>29845</wp:posOffset>
                            </wp:positionV>
                            <wp:extent cx="241300" cy="120650"/>
                            <wp:effectExtent l="0" t="0" r="25400" b="12700"/>
                            <wp:wrapNone/>
                            <wp:docPr id="178633426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E1E45" id="Rectangle 72" o:spid="_x0000_s1026" style="position:absolute;margin-left:-3.45pt;margin-top:2.35pt;width:19pt;height: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"/>
                        </w:pict>
                      </mc:Fallback>
                    </mc:AlternateContent>
                  </w:r>
                  <w:r w:rsidRPr="005A0D10">
                    <w:rPr>
                      <w:rFonts w:ascii="Times New Roman" w:hAnsi="Times New Roman" w:cs="Times New Roman"/>
                      <w:kern w:val="2"/>
                      <w:sz w:val="24"/>
                      <w:szCs w:val="24"/>
                    </w:rPr>
                    <w:t xml:space="preserve">        4. In August 2021, (NAME) has not worked at the current job yet</w:t>
                  </w:r>
                </w:p>
              </w:tc>
            </w:tr>
            <w:tr w:rsidR="003D27F9" w:rsidRPr="005A0D10" w14:paraId="70C67D8B" w14:textId="77777777" w:rsidTr="00B70869">
              <w:tc>
                <w:tcPr>
                  <w:tcW w:w="550" w:type="dxa"/>
                </w:tcPr>
                <w:p w14:paraId="7571175F"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18. a</w:t>
                  </w:r>
                </w:p>
              </w:tc>
              <w:tc>
                <w:tcPr>
                  <w:tcW w:w="2603" w:type="dxa"/>
                </w:tcPr>
                <w:p w14:paraId="0E9A8998"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Did (NAME) use digital technology?</w:t>
                  </w:r>
                </w:p>
                <w:p w14:paraId="599D41A4"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In the past week at their primary job?</w:t>
                  </w:r>
                </w:p>
                <w:p w14:paraId="00EC1DFA"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18. a</w:t>
                  </w:r>
                </w:p>
                <w:p w14:paraId="7D46BAC9"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1. Computer (PC, notebook, laptop, tablet, or PDA)</w:t>
                  </w:r>
                </w:p>
                <w:p w14:paraId="1D78AF5A"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2. Smartphone/Mobile phone</w:t>
                  </w:r>
                </w:p>
                <w:p w14:paraId="39EBD827"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3. Other digital technologies (digital camera, voice recorder,</w:t>
                  </w:r>
                </w:p>
                <w:p w14:paraId="27D01C72"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digital counting tools, digital medical tools, etc)</w:t>
                  </w:r>
                </w:p>
              </w:tc>
              <w:tc>
                <w:tcPr>
                  <w:tcW w:w="6255" w:type="dxa"/>
                </w:tcPr>
                <w:p w14:paraId="75E017CE"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p>
                <w:p w14:paraId="30FE243C"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p>
                <w:p w14:paraId="20C0E8F1"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p>
                <w:p w14:paraId="23B5228B"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p>
                <w:p w14:paraId="76FB02CA"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p>
                <w:p w14:paraId="16A6E67D" w14:textId="77777777" w:rsidR="003D27F9" w:rsidRPr="005A0D10" w:rsidRDefault="003D27F9" w:rsidP="00176ED7">
                  <w:pPr>
                    <w:framePr w:hSpace="180" w:wrap="around" w:vAnchor="page" w:hAnchor="margin" w:y="1441"/>
                    <w:ind w:left="720"/>
                    <w:contextualSpacing/>
                    <w:rPr>
                      <w:rFonts w:ascii="Times New Roman" w:hAnsi="Times New Roman" w:cs="Times New Roman"/>
                      <w:kern w:val="2"/>
                      <w:sz w:val="24"/>
                      <w:szCs w:val="24"/>
                    </w:rPr>
                  </w:pPr>
                  <w:r w:rsidRPr="005A0D10">
                    <w:rPr>
                      <w:rFonts w:ascii="Times New Roman" w:hAnsi="Times New Roman" w:cs="Times New Roman"/>
                      <w:noProof/>
                      <w:kern w:val="2"/>
                      <w:sz w:val="24"/>
                      <w:szCs w:val="24"/>
                    </w:rPr>
                    <mc:AlternateContent>
                      <mc:Choice Requires="wps">
                        <w:drawing>
                          <wp:anchor distT="0" distB="0" distL="114300" distR="114300" simplePos="0" relativeHeight="251707392" behindDoc="0" locked="0" layoutInCell="1" allowOverlap="1" wp14:anchorId="68A6C325" wp14:editId="60995D3F">
                            <wp:simplePos x="0" y="0"/>
                            <wp:positionH relativeFrom="column">
                              <wp:posOffset>1274445</wp:posOffset>
                            </wp:positionH>
                            <wp:positionV relativeFrom="paragraph">
                              <wp:posOffset>20955</wp:posOffset>
                            </wp:positionV>
                            <wp:extent cx="241300" cy="120650"/>
                            <wp:effectExtent l="0" t="0" r="25400" b="12700"/>
                            <wp:wrapNone/>
                            <wp:docPr id="149657333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3D84C" id="Rectangle 71" o:spid="_x0000_s1026" style="position:absolute;margin-left:100.35pt;margin-top:1.65pt;width:19pt;height: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"/>
                        </w:pict>
                      </mc:Fallback>
                    </mc:AlternateContent>
                  </w:r>
                  <w:r w:rsidRPr="005A0D10">
                    <w:rPr>
                      <w:rFonts w:ascii="Times New Roman" w:hAnsi="Times New Roman" w:cs="Times New Roman"/>
                      <w:noProof/>
                      <w:kern w:val="2"/>
                      <w:sz w:val="24"/>
                      <w:szCs w:val="24"/>
                    </w:rPr>
                    <mc:AlternateContent>
                      <mc:Choice Requires="wps">
                        <w:drawing>
                          <wp:anchor distT="0" distB="0" distL="114300" distR="114300" simplePos="0" relativeHeight="251704320" behindDoc="0" locked="0" layoutInCell="1" allowOverlap="1" wp14:anchorId="769B2EEC" wp14:editId="3A64094C">
                            <wp:simplePos x="0" y="0"/>
                            <wp:positionH relativeFrom="column">
                              <wp:posOffset>150495</wp:posOffset>
                            </wp:positionH>
                            <wp:positionV relativeFrom="paragraph">
                              <wp:posOffset>33655</wp:posOffset>
                            </wp:positionV>
                            <wp:extent cx="241300" cy="120650"/>
                            <wp:effectExtent l="0" t="0" r="25400" b="12700"/>
                            <wp:wrapNone/>
                            <wp:docPr id="22247808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90887" id="Rectangle 70" o:spid="_x0000_s1026" style="position:absolute;margin-left:11.85pt;margin-top:2.65pt;width:19pt;height: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"/>
                        </w:pict>
                      </mc:Fallback>
                    </mc:AlternateContent>
                  </w:r>
                  <w:r w:rsidRPr="005A0D10">
                    <w:rPr>
                      <w:rFonts w:ascii="Times New Roman" w:hAnsi="Times New Roman" w:cs="Times New Roman"/>
                      <w:kern w:val="2"/>
                      <w:sz w:val="24"/>
                      <w:szCs w:val="24"/>
                    </w:rPr>
                    <w:t>1. Yes                          2. No</w:t>
                  </w:r>
                </w:p>
                <w:p w14:paraId="1BE4FA7E" w14:textId="77777777" w:rsidR="003D27F9" w:rsidRPr="005A0D10" w:rsidRDefault="003D27F9" w:rsidP="00176ED7">
                  <w:pPr>
                    <w:framePr w:hSpace="180" w:wrap="around" w:vAnchor="page" w:hAnchor="margin" w:y="1441"/>
                    <w:ind w:left="720"/>
                    <w:contextualSpacing/>
                    <w:rPr>
                      <w:rFonts w:ascii="Times New Roman" w:hAnsi="Times New Roman" w:cs="Times New Roman"/>
                      <w:kern w:val="2"/>
                      <w:sz w:val="24"/>
                      <w:szCs w:val="24"/>
                    </w:rPr>
                  </w:pPr>
                  <w:r w:rsidRPr="005A0D10">
                    <w:rPr>
                      <w:rFonts w:ascii="Times New Roman" w:hAnsi="Times New Roman" w:cs="Times New Roman"/>
                      <w:noProof/>
                      <w:kern w:val="2"/>
                      <w:sz w:val="24"/>
                      <w:szCs w:val="24"/>
                    </w:rPr>
                    <mc:AlternateContent>
                      <mc:Choice Requires="wps">
                        <w:drawing>
                          <wp:anchor distT="0" distB="0" distL="114300" distR="114300" simplePos="0" relativeHeight="251708416" behindDoc="0" locked="0" layoutInCell="1" allowOverlap="1" wp14:anchorId="2AC5824D" wp14:editId="762487B4">
                            <wp:simplePos x="0" y="0"/>
                            <wp:positionH relativeFrom="column">
                              <wp:posOffset>1274445</wp:posOffset>
                            </wp:positionH>
                            <wp:positionV relativeFrom="paragraph">
                              <wp:posOffset>20955</wp:posOffset>
                            </wp:positionV>
                            <wp:extent cx="241300" cy="120650"/>
                            <wp:effectExtent l="0" t="0" r="25400" b="12700"/>
                            <wp:wrapNone/>
                            <wp:docPr id="44920984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0FAA2" id="Rectangle 69" o:spid="_x0000_s1026" style="position:absolute;margin-left:100.35pt;margin-top:1.65pt;width:19pt;height: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"/>
                        </w:pict>
                      </mc:Fallback>
                    </mc:AlternateContent>
                  </w:r>
                  <w:r w:rsidRPr="005A0D10">
                    <w:rPr>
                      <w:rFonts w:ascii="Times New Roman" w:hAnsi="Times New Roman" w:cs="Times New Roman"/>
                      <w:noProof/>
                      <w:kern w:val="2"/>
                      <w:sz w:val="24"/>
                      <w:szCs w:val="24"/>
                    </w:rPr>
                    <mc:AlternateContent>
                      <mc:Choice Requires="wps">
                        <w:drawing>
                          <wp:anchor distT="0" distB="0" distL="114300" distR="114300" simplePos="0" relativeHeight="251705344" behindDoc="0" locked="0" layoutInCell="1" allowOverlap="1" wp14:anchorId="72770C62" wp14:editId="5C22FF84">
                            <wp:simplePos x="0" y="0"/>
                            <wp:positionH relativeFrom="column">
                              <wp:posOffset>156845</wp:posOffset>
                            </wp:positionH>
                            <wp:positionV relativeFrom="paragraph">
                              <wp:posOffset>40640</wp:posOffset>
                            </wp:positionV>
                            <wp:extent cx="241300" cy="120650"/>
                            <wp:effectExtent l="0" t="0" r="25400" b="12700"/>
                            <wp:wrapNone/>
                            <wp:docPr id="33513064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EE921" id="Rectangle 68" o:spid="_x0000_s1026" style="position:absolute;margin-left:12.35pt;margin-top:3.2pt;width:19pt;height: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"/>
                        </w:pict>
                      </mc:Fallback>
                    </mc:AlternateContent>
                  </w:r>
                  <w:r w:rsidRPr="005A0D10">
                    <w:rPr>
                      <w:rFonts w:ascii="Times New Roman" w:hAnsi="Times New Roman" w:cs="Times New Roman"/>
                      <w:kern w:val="2"/>
                      <w:sz w:val="24"/>
                      <w:szCs w:val="24"/>
                    </w:rPr>
                    <w:t>3. Yes                          4. No</w:t>
                  </w:r>
                </w:p>
                <w:p w14:paraId="3A6A6647"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noProof/>
                      <w:kern w:val="2"/>
                      <w:sz w:val="24"/>
                      <w:szCs w:val="24"/>
                    </w:rPr>
                    <mc:AlternateContent>
                      <mc:Choice Requires="wps">
                        <w:drawing>
                          <wp:anchor distT="0" distB="0" distL="114300" distR="114300" simplePos="0" relativeHeight="251709440" behindDoc="0" locked="0" layoutInCell="1" allowOverlap="1" wp14:anchorId="45B144CB" wp14:editId="3CA8F16B">
                            <wp:simplePos x="0" y="0"/>
                            <wp:positionH relativeFrom="column">
                              <wp:posOffset>1274445</wp:posOffset>
                            </wp:positionH>
                            <wp:positionV relativeFrom="paragraph">
                              <wp:posOffset>34925</wp:posOffset>
                            </wp:positionV>
                            <wp:extent cx="241300" cy="120650"/>
                            <wp:effectExtent l="0" t="0" r="25400" b="12700"/>
                            <wp:wrapNone/>
                            <wp:docPr id="54138788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5C84F" id="Rectangle 67" o:spid="_x0000_s1026" style="position:absolute;margin-left:100.35pt;margin-top:2.75pt;width:19pt;height: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"/>
                        </w:pict>
                      </mc:Fallback>
                    </mc:AlternateContent>
                  </w:r>
                  <w:r w:rsidRPr="005A0D10">
                    <w:rPr>
                      <w:rFonts w:ascii="Times New Roman" w:hAnsi="Times New Roman" w:cs="Times New Roman"/>
                      <w:noProof/>
                      <w:kern w:val="2"/>
                      <w:sz w:val="24"/>
                      <w:szCs w:val="24"/>
                    </w:rPr>
                    <mc:AlternateContent>
                      <mc:Choice Requires="wps">
                        <w:drawing>
                          <wp:anchor distT="0" distB="0" distL="114300" distR="114300" simplePos="0" relativeHeight="251706368" behindDoc="0" locked="0" layoutInCell="1" allowOverlap="1" wp14:anchorId="38426F43" wp14:editId="67B32B90">
                            <wp:simplePos x="0" y="0"/>
                            <wp:positionH relativeFrom="column">
                              <wp:posOffset>163195</wp:posOffset>
                            </wp:positionH>
                            <wp:positionV relativeFrom="paragraph">
                              <wp:posOffset>34925</wp:posOffset>
                            </wp:positionV>
                            <wp:extent cx="241300" cy="120650"/>
                            <wp:effectExtent l="0" t="0" r="25400" b="12700"/>
                            <wp:wrapNone/>
                            <wp:docPr id="356207038"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11200" id="Rectangle 66" o:spid="_x0000_s1026" style="position:absolute;margin-left:12.85pt;margin-top:2.75pt;width:19pt;height: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"/>
                        </w:pict>
                      </mc:Fallback>
                    </mc:AlternateContent>
                  </w:r>
                  <w:r w:rsidRPr="005A0D10">
                    <w:rPr>
                      <w:rFonts w:ascii="Times New Roman" w:hAnsi="Times New Roman" w:cs="Times New Roman"/>
                      <w:kern w:val="2"/>
                      <w:sz w:val="24"/>
                      <w:szCs w:val="24"/>
                    </w:rPr>
                    <w:t xml:space="preserve">              1. Yes                           2. No</w:t>
                  </w:r>
                </w:p>
                <w:p w14:paraId="1EE2759B"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p>
              </w:tc>
            </w:tr>
            <w:tr w:rsidR="003D27F9" w:rsidRPr="005A0D10" w14:paraId="1A4F4383" w14:textId="77777777" w:rsidTr="00B70869">
              <w:tc>
                <w:tcPr>
                  <w:tcW w:w="550" w:type="dxa"/>
                </w:tcPr>
                <w:p w14:paraId="09CB2D38"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18. c</w:t>
                  </w:r>
                </w:p>
              </w:tc>
              <w:tc>
                <w:tcPr>
                  <w:tcW w:w="2603" w:type="dxa"/>
                </w:tcPr>
                <w:p w14:paraId="52926A3A"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Did (NAME) use the internet:</w:t>
                  </w:r>
                </w:p>
                <w:p w14:paraId="56020557"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1. To communicate?</w:t>
                  </w:r>
                </w:p>
                <w:p w14:paraId="2693C561"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2. To promote?</w:t>
                  </w:r>
                </w:p>
                <w:p w14:paraId="0E07EDDD"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3. To sell goods/services through e-mail/social media</w:t>
                  </w:r>
                </w:p>
                <w:p w14:paraId="613CDFAB"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(Instagram, Facebook, Twitter,)/instant mesage (LINE,</w:t>
                  </w:r>
                </w:p>
                <w:p w14:paraId="775D9FA6"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WhatsApp, Telegram, etc)?</w:t>
                  </w:r>
                </w:p>
                <w:p w14:paraId="5DC29F29"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4. To sell goods/services through website/ marketplace apps</w:t>
                  </w:r>
                </w:p>
                <w:p w14:paraId="0E60CB7A"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(Tokopedia, Bukalapak, Olx, etc)?</w:t>
                  </w:r>
                </w:p>
                <w:p w14:paraId="326ACA28"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kern w:val="2"/>
                      <w:sz w:val="24"/>
                      <w:szCs w:val="24"/>
                    </w:rPr>
                    <w:t>5. Others, specify ...</w:t>
                  </w:r>
                </w:p>
              </w:tc>
              <w:tc>
                <w:tcPr>
                  <w:tcW w:w="6255" w:type="dxa"/>
                </w:tcPr>
                <w:p w14:paraId="45DA3B45"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p>
                <w:p w14:paraId="60209EA1"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p>
                <w:p w14:paraId="5E727B26"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noProof/>
                      <w:kern w:val="2"/>
                      <w:sz w:val="24"/>
                      <w:szCs w:val="24"/>
                    </w:rPr>
                    <mc:AlternateContent>
                      <mc:Choice Requires="wps">
                        <w:drawing>
                          <wp:anchor distT="0" distB="0" distL="114300" distR="114300" simplePos="0" relativeHeight="251713536" behindDoc="0" locked="0" layoutInCell="1" allowOverlap="1" wp14:anchorId="5F9B256D" wp14:editId="5DF7B8F0">
                            <wp:simplePos x="0" y="0"/>
                            <wp:positionH relativeFrom="column">
                              <wp:posOffset>1287145</wp:posOffset>
                            </wp:positionH>
                            <wp:positionV relativeFrom="paragraph">
                              <wp:posOffset>27305</wp:posOffset>
                            </wp:positionV>
                            <wp:extent cx="241300" cy="120650"/>
                            <wp:effectExtent l="0" t="0" r="25400" b="12700"/>
                            <wp:wrapNone/>
                            <wp:docPr id="103207481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FCFD1" id="Rectangle 65" o:spid="_x0000_s1026" style="position:absolute;margin-left:101.35pt;margin-top:2.15pt;width:19pt;height: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"/>
                        </w:pict>
                      </mc:Fallback>
                    </mc:AlternateContent>
                  </w:r>
                  <w:r w:rsidRPr="005A0D10">
                    <w:rPr>
                      <w:rFonts w:ascii="Times New Roman" w:hAnsi="Times New Roman" w:cs="Times New Roman"/>
                      <w:noProof/>
                      <w:kern w:val="2"/>
                      <w:sz w:val="24"/>
                      <w:szCs w:val="24"/>
                    </w:rPr>
                    <mc:AlternateContent>
                      <mc:Choice Requires="wps">
                        <w:drawing>
                          <wp:anchor distT="0" distB="0" distL="114300" distR="114300" simplePos="0" relativeHeight="251710464" behindDoc="0" locked="0" layoutInCell="1" allowOverlap="1" wp14:anchorId="037EB013" wp14:editId="2E35770F">
                            <wp:simplePos x="0" y="0"/>
                            <wp:positionH relativeFrom="column">
                              <wp:posOffset>150495</wp:posOffset>
                            </wp:positionH>
                            <wp:positionV relativeFrom="paragraph">
                              <wp:posOffset>14605</wp:posOffset>
                            </wp:positionV>
                            <wp:extent cx="241300" cy="120650"/>
                            <wp:effectExtent l="0" t="0" r="25400" b="12700"/>
                            <wp:wrapNone/>
                            <wp:docPr id="109802355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19FA3" id="Rectangle 64" o:spid="_x0000_s1026" style="position:absolute;margin-left:11.85pt;margin-top:1.15pt;width:19pt;height: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"/>
                        </w:pict>
                      </mc:Fallback>
                    </mc:AlternateContent>
                  </w:r>
                  <w:r w:rsidRPr="005A0D10">
                    <w:rPr>
                      <w:rFonts w:ascii="Times New Roman" w:hAnsi="Times New Roman" w:cs="Times New Roman"/>
                      <w:kern w:val="2"/>
                      <w:sz w:val="24"/>
                      <w:szCs w:val="24"/>
                    </w:rPr>
                    <w:t xml:space="preserve">              1. Yes                           2. No</w:t>
                  </w:r>
                </w:p>
                <w:p w14:paraId="68EB59E3"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noProof/>
                      <w:kern w:val="2"/>
                      <w:sz w:val="24"/>
                      <w:szCs w:val="24"/>
                    </w:rPr>
                    <mc:AlternateContent>
                      <mc:Choice Requires="wps">
                        <w:drawing>
                          <wp:anchor distT="0" distB="0" distL="114300" distR="114300" simplePos="0" relativeHeight="251714560" behindDoc="0" locked="0" layoutInCell="1" allowOverlap="1" wp14:anchorId="54255017" wp14:editId="367E73CC">
                            <wp:simplePos x="0" y="0"/>
                            <wp:positionH relativeFrom="column">
                              <wp:posOffset>1287145</wp:posOffset>
                            </wp:positionH>
                            <wp:positionV relativeFrom="paragraph">
                              <wp:posOffset>33655</wp:posOffset>
                            </wp:positionV>
                            <wp:extent cx="241300" cy="120650"/>
                            <wp:effectExtent l="0" t="0" r="25400" b="12700"/>
                            <wp:wrapNone/>
                            <wp:docPr id="214228592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B3C9F" id="Rectangle 63" o:spid="_x0000_s1026" style="position:absolute;margin-left:101.35pt;margin-top:2.65pt;width:19pt;height: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"/>
                        </w:pict>
                      </mc:Fallback>
                    </mc:AlternateContent>
                  </w:r>
                  <w:r w:rsidRPr="005A0D10">
                    <w:rPr>
                      <w:rFonts w:ascii="Times New Roman" w:hAnsi="Times New Roman" w:cs="Times New Roman"/>
                      <w:noProof/>
                      <w:kern w:val="2"/>
                      <w:sz w:val="24"/>
                      <w:szCs w:val="24"/>
                    </w:rPr>
                    <mc:AlternateContent>
                      <mc:Choice Requires="wps">
                        <w:drawing>
                          <wp:anchor distT="0" distB="0" distL="114300" distR="114300" simplePos="0" relativeHeight="251711488" behindDoc="0" locked="0" layoutInCell="1" allowOverlap="1" wp14:anchorId="2C2D331A" wp14:editId="5D0E25B0">
                            <wp:simplePos x="0" y="0"/>
                            <wp:positionH relativeFrom="column">
                              <wp:posOffset>156845</wp:posOffset>
                            </wp:positionH>
                            <wp:positionV relativeFrom="paragraph">
                              <wp:posOffset>27305</wp:posOffset>
                            </wp:positionV>
                            <wp:extent cx="241300" cy="120650"/>
                            <wp:effectExtent l="0" t="0" r="25400" b="12700"/>
                            <wp:wrapNone/>
                            <wp:docPr id="199101283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C5D04" id="Rectangle 62" o:spid="_x0000_s1026" style="position:absolute;margin-left:12.35pt;margin-top:2.15pt;width:19pt;height: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"/>
                        </w:pict>
                      </mc:Fallback>
                    </mc:AlternateContent>
                  </w:r>
                  <w:r w:rsidRPr="005A0D10">
                    <w:rPr>
                      <w:rFonts w:ascii="Times New Roman" w:hAnsi="Times New Roman" w:cs="Times New Roman"/>
                      <w:kern w:val="2"/>
                      <w:sz w:val="24"/>
                      <w:szCs w:val="24"/>
                    </w:rPr>
                    <w:t xml:space="preserve">              3. Yes                           4. No</w:t>
                  </w:r>
                </w:p>
                <w:p w14:paraId="27E447B0"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noProof/>
                      <w:kern w:val="2"/>
                      <w:sz w:val="24"/>
                      <w:szCs w:val="24"/>
                    </w:rPr>
                    <mc:AlternateContent>
                      <mc:Choice Requires="wps">
                        <w:drawing>
                          <wp:anchor distT="0" distB="0" distL="114300" distR="114300" simplePos="0" relativeHeight="251715584" behindDoc="0" locked="0" layoutInCell="1" allowOverlap="1" wp14:anchorId="02C8C874" wp14:editId="6BBEB2C0">
                            <wp:simplePos x="0" y="0"/>
                            <wp:positionH relativeFrom="column">
                              <wp:posOffset>1287145</wp:posOffset>
                            </wp:positionH>
                            <wp:positionV relativeFrom="paragraph">
                              <wp:posOffset>40640</wp:posOffset>
                            </wp:positionV>
                            <wp:extent cx="241300" cy="120650"/>
                            <wp:effectExtent l="0" t="0" r="25400" b="12700"/>
                            <wp:wrapNone/>
                            <wp:docPr id="107615679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72B5D" id="Rectangle 61" o:spid="_x0000_s1026" style="position:absolute;margin-left:101.35pt;margin-top:3.2pt;width:19pt;height: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"/>
                        </w:pict>
                      </mc:Fallback>
                    </mc:AlternateContent>
                  </w:r>
                  <w:r w:rsidRPr="005A0D10">
                    <w:rPr>
                      <w:rFonts w:ascii="Times New Roman" w:hAnsi="Times New Roman" w:cs="Times New Roman"/>
                      <w:noProof/>
                      <w:kern w:val="2"/>
                      <w:sz w:val="24"/>
                      <w:szCs w:val="24"/>
                    </w:rPr>
                    <mc:AlternateContent>
                      <mc:Choice Requires="wps">
                        <w:drawing>
                          <wp:anchor distT="0" distB="0" distL="114300" distR="114300" simplePos="0" relativeHeight="251712512" behindDoc="0" locked="0" layoutInCell="1" allowOverlap="1" wp14:anchorId="0DDC5AD4" wp14:editId="599530C9">
                            <wp:simplePos x="0" y="0"/>
                            <wp:positionH relativeFrom="column">
                              <wp:posOffset>163195</wp:posOffset>
                            </wp:positionH>
                            <wp:positionV relativeFrom="paragraph">
                              <wp:posOffset>27305</wp:posOffset>
                            </wp:positionV>
                            <wp:extent cx="241300" cy="120650"/>
                            <wp:effectExtent l="0" t="0" r="25400" b="12700"/>
                            <wp:wrapNone/>
                            <wp:docPr id="66828282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7306C" id="Rectangle 60" o:spid="_x0000_s1026" style="position:absolute;margin-left:12.85pt;margin-top:2.15pt;width:19pt;height: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"/>
                        </w:pict>
                      </mc:Fallback>
                    </mc:AlternateContent>
                  </w:r>
                  <w:r w:rsidRPr="005A0D10">
                    <w:rPr>
                      <w:rFonts w:ascii="Times New Roman" w:hAnsi="Times New Roman" w:cs="Times New Roman"/>
                      <w:kern w:val="2"/>
                      <w:sz w:val="24"/>
                      <w:szCs w:val="24"/>
                    </w:rPr>
                    <w:t xml:space="preserve">              1. Yes                           2. Yes</w:t>
                  </w:r>
                </w:p>
                <w:p w14:paraId="7B9EE5D4"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p>
                <w:p w14:paraId="19E3ED61"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p>
                <w:p w14:paraId="5816635A"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p>
                <w:p w14:paraId="6DEE479D"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p>
                <w:p w14:paraId="693E3CA8"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p>
                <w:p w14:paraId="13A9E528"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p>
                <w:p w14:paraId="77C8E720"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p>
                <w:p w14:paraId="7157AE48"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r w:rsidRPr="005A0D10">
                    <w:rPr>
                      <w:rFonts w:ascii="Times New Roman" w:hAnsi="Times New Roman" w:cs="Times New Roman"/>
                      <w:noProof/>
                      <w:kern w:val="2"/>
                      <w:sz w:val="24"/>
                      <w:szCs w:val="24"/>
                    </w:rPr>
                    <mc:AlternateContent>
                      <mc:Choice Requires="wps">
                        <w:drawing>
                          <wp:anchor distT="0" distB="0" distL="114300" distR="114300" simplePos="0" relativeHeight="251716608" behindDoc="0" locked="0" layoutInCell="1" allowOverlap="1" wp14:anchorId="4B7D6A95" wp14:editId="256EAE9F">
                            <wp:simplePos x="0" y="0"/>
                            <wp:positionH relativeFrom="column">
                              <wp:posOffset>144145</wp:posOffset>
                            </wp:positionH>
                            <wp:positionV relativeFrom="paragraph">
                              <wp:posOffset>27305</wp:posOffset>
                            </wp:positionV>
                            <wp:extent cx="241300" cy="120650"/>
                            <wp:effectExtent l="0" t="0" r="25400" b="12700"/>
                            <wp:wrapNone/>
                            <wp:docPr id="10390212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67886" id="Rectangle 59" o:spid="_x0000_s1026" style="position:absolute;margin-left:11.35pt;margin-top:2.15pt;width:19pt;height: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"/>
                        </w:pict>
                      </mc:Fallback>
                    </mc:AlternateContent>
                  </w:r>
                  <w:r w:rsidRPr="005A0D10">
                    <w:rPr>
                      <w:rFonts w:ascii="Times New Roman" w:hAnsi="Times New Roman" w:cs="Times New Roman"/>
                      <w:noProof/>
                      <w:kern w:val="2"/>
                      <w:sz w:val="24"/>
                      <w:szCs w:val="24"/>
                    </w:rPr>
                    <mc:AlternateContent>
                      <mc:Choice Requires="wps">
                        <w:drawing>
                          <wp:anchor distT="0" distB="0" distL="114300" distR="114300" simplePos="0" relativeHeight="251718656" behindDoc="0" locked="0" layoutInCell="1" allowOverlap="1" wp14:anchorId="222DD118" wp14:editId="52BB5C8F">
                            <wp:simplePos x="0" y="0"/>
                            <wp:positionH relativeFrom="column">
                              <wp:posOffset>1274445</wp:posOffset>
                            </wp:positionH>
                            <wp:positionV relativeFrom="paragraph">
                              <wp:posOffset>20955</wp:posOffset>
                            </wp:positionV>
                            <wp:extent cx="241300" cy="120650"/>
                            <wp:effectExtent l="0" t="0" r="25400" b="12700"/>
                            <wp:wrapNone/>
                            <wp:docPr id="123694538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EC682" id="Rectangle 58" o:spid="_x0000_s1026" style="position:absolute;margin-left:100.35pt;margin-top:1.65pt;width:19pt;height: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"/>
                        </w:pict>
                      </mc:Fallback>
                    </mc:AlternateContent>
                  </w:r>
                  <w:r w:rsidRPr="005A0D10">
                    <w:rPr>
                      <w:rFonts w:ascii="Times New Roman" w:hAnsi="Times New Roman" w:cs="Times New Roman"/>
                      <w:kern w:val="2"/>
                      <w:sz w:val="24"/>
                      <w:szCs w:val="24"/>
                    </w:rPr>
                    <w:t xml:space="preserve">              3. Yes                          4. No</w:t>
                  </w:r>
                </w:p>
                <w:p w14:paraId="4BC60381"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p>
                <w:p w14:paraId="068155BE" w14:textId="77777777" w:rsidR="003D27F9" w:rsidRPr="005A0D10" w:rsidRDefault="003D27F9" w:rsidP="00176ED7">
                  <w:pPr>
                    <w:framePr w:hSpace="180" w:wrap="around" w:vAnchor="page" w:hAnchor="margin" w:y="1441"/>
                    <w:ind w:left="720"/>
                    <w:contextualSpacing/>
                    <w:rPr>
                      <w:rFonts w:ascii="Times New Roman" w:hAnsi="Times New Roman" w:cs="Times New Roman"/>
                      <w:kern w:val="2"/>
                      <w:sz w:val="24"/>
                      <w:szCs w:val="24"/>
                    </w:rPr>
                  </w:pPr>
                </w:p>
                <w:p w14:paraId="2AC30063" w14:textId="77777777" w:rsidR="003D27F9" w:rsidRPr="005A0D10" w:rsidRDefault="003D27F9" w:rsidP="00176ED7">
                  <w:pPr>
                    <w:framePr w:hSpace="180" w:wrap="around" w:vAnchor="page" w:hAnchor="margin" w:y="1441"/>
                    <w:ind w:left="720"/>
                    <w:contextualSpacing/>
                    <w:rPr>
                      <w:rFonts w:ascii="Times New Roman" w:hAnsi="Times New Roman" w:cs="Times New Roman"/>
                      <w:kern w:val="2"/>
                      <w:sz w:val="24"/>
                      <w:szCs w:val="24"/>
                    </w:rPr>
                  </w:pPr>
                  <w:r w:rsidRPr="005A0D10">
                    <w:rPr>
                      <w:rFonts w:ascii="Times New Roman" w:hAnsi="Times New Roman" w:cs="Times New Roman"/>
                      <w:noProof/>
                      <w:kern w:val="2"/>
                      <w:sz w:val="24"/>
                      <w:szCs w:val="24"/>
                    </w:rPr>
                    <mc:AlternateContent>
                      <mc:Choice Requires="wps">
                        <w:drawing>
                          <wp:anchor distT="0" distB="0" distL="114300" distR="114300" simplePos="0" relativeHeight="251717632" behindDoc="0" locked="0" layoutInCell="1" allowOverlap="1" wp14:anchorId="78DAC7CA" wp14:editId="7C2F9B85">
                            <wp:simplePos x="0" y="0"/>
                            <wp:positionH relativeFrom="column">
                              <wp:posOffset>156845</wp:posOffset>
                            </wp:positionH>
                            <wp:positionV relativeFrom="paragraph">
                              <wp:posOffset>8255</wp:posOffset>
                            </wp:positionV>
                            <wp:extent cx="241300" cy="120650"/>
                            <wp:effectExtent l="0" t="0" r="25400" b="12700"/>
                            <wp:wrapNone/>
                            <wp:docPr id="199142695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FD759" id="Rectangle 57" o:spid="_x0000_s1026" style="position:absolute;margin-left:12.35pt;margin-top:.65pt;width:19pt;height: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"/>
                        </w:pict>
                      </mc:Fallback>
                    </mc:AlternateContent>
                  </w:r>
                  <w:r w:rsidRPr="005A0D10">
                    <w:rPr>
                      <w:rFonts w:ascii="Times New Roman" w:hAnsi="Times New Roman" w:cs="Times New Roman"/>
                      <w:noProof/>
                      <w:kern w:val="2"/>
                      <w:sz w:val="24"/>
                      <w:szCs w:val="24"/>
                    </w:rPr>
                    <mc:AlternateContent>
                      <mc:Choice Requires="wps">
                        <w:drawing>
                          <wp:anchor distT="0" distB="0" distL="114300" distR="114300" simplePos="0" relativeHeight="251719680" behindDoc="0" locked="0" layoutInCell="1" allowOverlap="1" wp14:anchorId="496E495B" wp14:editId="270114A2">
                            <wp:simplePos x="0" y="0"/>
                            <wp:positionH relativeFrom="column">
                              <wp:posOffset>1280795</wp:posOffset>
                            </wp:positionH>
                            <wp:positionV relativeFrom="paragraph">
                              <wp:posOffset>20955</wp:posOffset>
                            </wp:positionV>
                            <wp:extent cx="241300" cy="120650"/>
                            <wp:effectExtent l="0" t="0" r="25400" b="12700"/>
                            <wp:wrapNone/>
                            <wp:docPr id="152318971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2BB78" id="Rectangle 56" o:spid="_x0000_s1026" style="position:absolute;margin-left:100.85pt;margin-top:1.65pt;width:19pt;height: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"/>
                        </w:pict>
                      </mc:Fallback>
                    </mc:AlternateContent>
                  </w:r>
                  <w:r w:rsidRPr="005A0D10">
                    <w:rPr>
                      <w:rFonts w:ascii="Times New Roman" w:hAnsi="Times New Roman" w:cs="Times New Roman"/>
                      <w:kern w:val="2"/>
                      <w:sz w:val="24"/>
                      <w:szCs w:val="24"/>
                    </w:rPr>
                    <w:t>1. Yes                          2. No</w:t>
                  </w:r>
                </w:p>
                <w:p w14:paraId="15F2AFCF" w14:textId="77777777" w:rsidR="003D27F9" w:rsidRPr="005A0D10" w:rsidRDefault="003D27F9" w:rsidP="00176ED7">
                  <w:pPr>
                    <w:framePr w:hSpace="180" w:wrap="around" w:vAnchor="page" w:hAnchor="margin" w:y="1441"/>
                    <w:rPr>
                      <w:rFonts w:ascii="Times New Roman" w:hAnsi="Times New Roman" w:cs="Times New Roman"/>
                      <w:kern w:val="2"/>
                      <w:sz w:val="24"/>
                      <w:szCs w:val="24"/>
                    </w:rPr>
                  </w:pPr>
                </w:p>
              </w:tc>
            </w:tr>
            <w:bookmarkEnd w:id="16"/>
          </w:tbl>
          <w:p w14:paraId="6DDDAB9D" w14:textId="77777777" w:rsidR="003D27F9" w:rsidRPr="005A0D10" w:rsidRDefault="003D27F9" w:rsidP="00B430BC">
            <w:pPr>
              <w:autoSpaceDE w:val="0"/>
              <w:autoSpaceDN w:val="0"/>
              <w:adjustRightInd w:val="0"/>
              <w:spacing w:after="240"/>
              <w:jc w:val="both"/>
              <w:rPr>
                <w:rFonts w:ascii="Times New Roman" w:hAnsi="Times New Roman" w:cs="Times New Roman"/>
                <w:b/>
                <w:bCs/>
                <w:sz w:val="24"/>
                <w:szCs w:val="24"/>
              </w:rPr>
            </w:pPr>
          </w:p>
          <w:p w14:paraId="6C0D9A9F" w14:textId="77777777" w:rsidR="003D27F9" w:rsidRPr="005A0D10" w:rsidRDefault="003D27F9" w:rsidP="00B430BC">
            <w:pPr>
              <w:autoSpaceDE w:val="0"/>
              <w:autoSpaceDN w:val="0"/>
              <w:adjustRightInd w:val="0"/>
              <w:spacing w:after="240"/>
              <w:jc w:val="both"/>
              <w:rPr>
                <w:rFonts w:ascii="Times New Roman" w:hAnsi="Times New Roman" w:cs="Times New Roman"/>
                <w:b/>
                <w:bCs/>
                <w:sz w:val="24"/>
                <w:szCs w:val="24"/>
              </w:rPr>
            </w:pPr>
            <w:r w:rsidRPr="005A0D10">
              <w:rPr>
                <w:rFonts w:ascii="Times New Roman" w:hAnsi="Times New Roman" w:cs="Times New Roman"/>
                <w:b/>
                <w:bCs/>
                <w:sz w:val="24"/>
                <w:szCs w:val="24"/>
              </w:rPr>
              <w:t>Figures</w:t>
            </w:r>
          </w:p>
        </w:tc>
      </w:tr>
    </w:tbl>
    <w:p w14:paraId="3F145C3A" w14:textId="5617D933" w:rsidR="00F50391" w:rsidRPr="005A0D10" w:rsidRDefault="00F50391" w:rsidP="003D27F9">
      <w:pPr>
        <w:spacing w:after="0"/>
        <w:rPr>
          <w:rFonts w:ascii="Times New Roman" w:hAnsi="Times New Roman" w:cs="Times New Roman"/>
          <w:sz w:val="24"/>
          <w:szCs w:val="24"/>
        </w:rPr>
      </w:pPr>
      <w:r w:rsidRPr="005A0D10">
        <w:rPr>
          <w:rFonts w:ascii="Times New Roman" w:hAnsi="Times New Roman" w:cs="Times New Roman"/>
          <w:sz w:val="24"/>
          <w:szCs w:val="24"/>
        </w:rPr>
        <w:lastRenderedPageBreak/>
        <w:t xml:space="preserve">        </w:t>
      </w:r>
    </w:p>
    <w:p w14:paraId="7E84F37B" w14:textId="77777777" w:rsidR="00611540" w:rsidRPr="005A0D10" w:rsidRDefault="00611540" w:rsidP="00611540">
      <w:pPr>
        <w:autoSpaceDE w:val="0"/>
        <w:autoSpaceDN w:val="0"/>
        <w:adjustRightInd w:val="0"/>
        <w:spacing w:after="0" w:line="240" w:lineRule="auto"/>
        <w:jc w:val="both"/>
        <w:rPr>
          <w:rFonts w:ascii="Times New Roman" w:hAnsi="Times New Roman" w:cs="Times New Roman"/>
          <w:sz w:val="24"/>
          <w:szCs w:val="24"/>
        </w:rPr>
      </w:pPr>
    </w:p>
    <w:p w14:paraId="6A27DDAD" w14:textId="77777777" w:rsidR="00611540" w:rsidRPr="005A0D10" w:rsidRDefault="00611540" w:rsidP="00611540">
      <w:pPr>
        <w:autoSpaceDE w:val="0"/>
        <w:autoSpaceDN w:val="0"/>
        <w:adjustRightInd w:val="0"/>
        <w:spacing w:after="0" w:line="240" w:lineRule="auto"/>
        <w:jc w:val="both"/>
        <w:rPr>
          <w:rFonts w:ascii="Times New Roman" w:hAnsi="Times New Roman" w:cs="Times New Roman"/>
          <w:sz w:val="24"/>
          <w:szCs w:val="24"/>
        </w:rPr>
      </w:pPr>
    </w:p>
    <w:p w14:paraId="6732E0C9" w14:textId="77777777" w:rsidR="00611540" w:rsidRPr="005A0D10" w:rsidRDefault="00611540" w:rsidP="00611540">
      <w:pPr>
        <w:autoSpaceDE w:val="0"/>
        <w:autoSpaceDN w:val="0"/>
        <w:adjustRightInd w:val="0"/>
        <w:spacing w:after="0" w:line="240" w:lineRule="auto"/>
        <w:jc w:val="both"/>
        <w:rPr>
          <w:rFonts w:ascii="Times New Roman" w:hAnsi="Times New Roman" w:cs="Times New Roman"/>
          <w:sz w:val="24"/>
          <w:szCs w:val="24"/>
        </w:rPr>
      </w:pPr>
    </w:p>
    <w:p w14:paraId="1241D235" w14:textId="77777777" w:rsidR="00611540" w:rsidRPr="005A0D10" w:rsidRDefault="00611540" w:rsidP="00611540">
      <w:pPr>
        <w:autoSpaceDE w:val="0"/>
        <w:autoSpaceDN w:val="0"/>
        <w:adjustRightInd w:val="0"/>
        <w:spacing w:after="0" w:line="240" w:lineRule="auto"/>
        <w:jc w:val="both"/>
        <w:rPr>
          <w:rFonts w:ascii="Times New Roman" w:hAnsi="Times New Roman" w:cs="Times New Roman"/>
          <w:sz w:val="24"/>
          <w:szCs w:val="24"/>
        </w:rPr>
      </w:pPr>
    </w:p>
    <w:p w14:paraId="1EE62007" w14:textId="77777777" w:rsidR="00611540" w:rsidRPr="005A0D10" w:rsidRDefault="00611540" w:rsidP="00611540">
      <w:pPr>
        <w:autoSpaceDE w:val="0"/>
        <w:autoSpaceDN w:val="0"/>
        <w:adjustRightInd w:val="0"/>
        <w:spacing w:after="0" w:line="240" w:lineRule="auto"/>
        <w:jc w:val="both"/>
        <w:rPr>
          <w:rFonts w:ascii="Times New Roman" w:hAnsi="Times New Roman" w:cs="Times New Roman"/>
          <w:sz w:val="24"/>
          <w:szCs w:val="24"/>
        </w:rPr>
      </w:pPr>
    </w:p>
    <w:p w14:paraId="05EEF98D" w14:textId="77777777" w:rsidR="00611540" w:rsidRPr="005A0D10" w:rsidRDefault="00611540" w:rsidP="00611540">
      <w:pPr>
        <w:autoSpaceDE w:val="0"/>
        <w:autoSpaceDN w:val="0"/>
        <w:adjustRightInd w:val="0"/>
        <w:spacing w:after="0" w:line="240" w:lineRule="auto"/>
        <w:jc w:val="both"/>
        <w:rPr>
          <w:rFonts w:ascii="Times New Roman" w:hAnsi="Times New Roman" w:cs="Times New Roman"/>
          <w:sz w:val="24"/>
          <w:szCs w:val="24"/>
        </w:rPr>
      </w:pPr>
    </w:p>
    <w:p w14:paraId="57FBB9BC" w14:textId="77777777" w:rsidR="00611540" w:rsidRPr="005A0D10" w:rsidRDefault="00611540" w:rsidP="00611540">
      <w:pPr>
        <w:autoSpaceDE w:val="0"/>
        <w:autoSpaceDN w:val="0"/>
        <w:adjustRightInd w:val="0"/>
        <w:spacing w:after="0" w:line="240" w:lineRule="auto"/>
        <w:jc w:val="both"/>
        <w:rPr>
          <w:rFonts w:ascii="Times New Roman" w:hAnsi="Times New Roman" w:cs="Times New Roman"/>
          <w:sz w:val="24"/>
          <w:szCs w:val="24"/>
        </w:rPr>
      </w:pPr>
    </w:p>
    <w:p w14:paraId="04DCAAF5" w14:textId="77777777" w:rsidR="00611540" w:rsidRPr="005A0D10" w:rsidRDefault="00611540" w:rsidP="00611540">
      <w:pPr>
        <w:autoSpaceDE w:val="0"/>
        <w:autoSpaceDN w:val="0"/>
        <w:adjustRightInd w:val="0"/>
        <w:spacing w:after="0" w:line="240" w:lineRule="auto"/>
        <w:jc w:val="both"/>
        <w:rPr>
          <w:rFonts w:ascii="Times New Roman" w:hAnsi="Times New Roman" w:cs="Times New Roman"/>
          <w:sz w:val="24"/>
          <w:szCs w:val="24"/>
        </w:rPr>
      </w:pPr>
    </w:p>
    <w:p w14:paraId="62A93B52" w14:textId="77777777" w:rsidR="00611540" w:rsidRPr="005A0D10" w:rsidRDefault="00611540" w:rsidP="00611540">
      <w:pPr>
        <w:autoSpaceDE w:val="0"/>
        <w:autoSpaceDN w:val="0"/>
        <w:adjustRightInd w:val="0"/>
        <w:spacing w:after="0" w:line="240" w:lineRule="auto"/>
        <w:jc w:val="both"/>
        <w:rPr>
          <w:rFonts w:ascii="Times New Roman" w:hAnsi="Times New Roman" w:cs="Times New Roman"/>
          <w:sz w:val="24"/>
          <w:szCs w:val="24"/>
        </w:rPr>
      </w:pPr>
    </w:p>
    <w:p w14:paraId="1BA4B3A1" w14:textId="77777777" w:rsidR="00611540" w:rsidRPr="005A0D10" w:rsidRDefault="00611540" w:rsidP="00611540">
      <w:pPr>
        <w:autoSpaceDE w:val="0"/>
        <w:autoSpaceDN w:val="0"/>
        <w:adjustRightInd w:val="0"/>
        <w:spacing w:after="0" w:line="240" w:lineRule="auto"/>
        <w:jc w:val="both"/>
        <w:rPr>
          <w:rFonts w:ascii="Times New Roman" w:hAnsi="Times New Roman" w:cs="Times New Roman"/>
          <w:sz w:val="24"/>
          <w:szCs w:val="24"/>
        </w:rPr>
      </w:pPr>
    </w:p>
    <w:p w14:paraId="47C68E21" w14:textId="77777777" w:rsidR="00611540" w:rsidRPr="005A0D10" w:rsidRDefault="00611540" w:rsidP="00611540">
      <w:pPr>
        <w:autoSpaceDE w:val="0"/>
        <w:autoSpaceDN w:val="0"/>
        <w:adjustRightInd w:val="0"/>
        <w:spacing w:after="0" w:line="240" w:lineRule="auto"/>
        <w:jc w:val="both"/>
        <w:rPr>
          <w:rFonts w:ascii="Times New Roman" w:hAnsi="Times New Roman" w:cs="Times New Roman"/>
          <w:sz w:val="24"/>
          <w:szCs w:val="24"/>
        </w:rPr>
      </w:pPr>
    </w:p>
    <w:p w14:paraId="7E187A7C" w14:textId="77777777" w:rsidR="00631CC0" w:rsidRPr="005A0D10" w:rsidRDefault="00631CC0" w:rsidP="00611540">
      <w:pPr>
        <w:autoSpaceDE w:val="0"/>
        <w:autoSpaceDN w:val="0"/>
        <w:adjustRightInd w:val="0"/>
        <w:spacing w:after="0" w:line="240" w:lineRule="auto"/>
        <w:jc w:val="both"/>
        <w:rPr>
          <w:rFonts w:ascii="Times New Roman" w:hAnsi="Times New Roman" w:cs="Times New Roman"/>
          <w:sz w:val="24"/>
          <w:szCs w:val="24"/>
        </w:rPr>
      </w:pPr>
    </w:p>
    <w:p w14:paraId="21BF789D" w14:textId="77777777" w:rsidR="00611540" w:rsidRPr="005A0D10" w:rsidRDefault="00611540" w:rsidP="00611540">
      <w:pPr>
        <w:autoSpaceDE w:val="0"/>
        <w:autoSpaceDN w:val="0"/>
        <w:adjustRightInd w:val="0"/>
        <w:spacing w:after="0" w:line="240" w:lineRule="auto"/>
        <w:jc w:val="both"/>
        <w:rPr>
          <w:rFonts w:ascii="Times New Roman" w:hAnsi="Times New Roman" w:cs="Times New Roman"/>
          <w:sz w:val="24"/>
          <w:szCs w:val="24"/>
        </w:rPr>
      </w:pPr>
    </w:p>
    <w:p w14:paraId="4FB97089" w14:textId="77777777" w:rsidR="00611540" w:rsidRPr="005A0D10" w:rsidRDefault="00611540" w:rsidP="00611540">
      <w:pPr>
        <w:autoSpaceDE w:val="0"/>
        <w:autoSpaceDN w:val="0"/>
        <w:adjustRightInd w:val="0"/>
        <w:spacing w:after="0" w:line="240" w:lineRule="auto"/>
        <w:jc w:val="both"/>
        <w:rPr>
          <w:rFonts w:ascii="Times New Roman" w:hAnsi="Times New Roman" w:cs="Times New Roman"/>
          <w:sz w:val="24"/>
          <w:szCs w:val="24"/>
        </w:rPr>
      </w:pPr>
    </w:p>
    <w:p w14:paraId="346E71F4" w14:textId="6D4871BC" w:rsidR="00E66D01" w:rsidRPr="005A0D10" w:rsidRDefault="00CA32FF" w:rsidP="00E66D01">
      <w:pPr>
        <w:spacing w:before="120" w:after="240"/>
        <w:jc w:val="both"/>
        <w:rPr>
          <w:rFonts w:ascii="Times New Roman" w:hAnsi="Times New Roman" w:cs="Times New Roman"/>
          <w:noProof/>
          <w:sz w:val="24"/>
          <w:szCs w:val="24"/>
          <w:lang w:val="en-US"/>
        </w:rPr>
      </w:pPr>
      <w:r w:rsidRPr="005A0D10">
        <w:rPr>
          <w:rFonts w:ascii="Times New Roman" w:hAnsi="Times New Roman" w:cs="Times New Roman"/>
          <w:noProof/>
          <w:sz w:val="24"/>
          <w:szCs w:val="24"/>
          <w:lang w:val="en-US"/>
        </w:rPr>
        <w:lastRenderedPageBreak/>
        <w:drawing>
          <wp:inline distT="0" distB="0" distL="0" distR="0" wp14:anchorId="5BA6479B" wp14:editId="1515E48C">
            <wp:extent cx="5790997" cy="3429000"/>
            <wp:effectExtent l="0" t="0" r="635" b="0"/>
            <wp:docPr id="794721293" name="Picture 794721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8249" cy="3433294"/>
                    </a:xfrm>
                    <a:prstGeom prst="rect">
                      <a:avLst/>
                    </a:prstGeom>
                    <a:noFill/>
                    <a:ln>
                      <a:noFill/>
                    </a:ln>
                  </pic:spPr>
                </pic:pic>
              </a:graphicData>
            </a:graphic>
          </wp:inline>
        </w:drawing>
      </w:r>
      <w:r w:rsidR="00E66D01" w:rsidRPr="005A0D10">
        <w:rPr>
          <w:rFonts w:ascii="Times New Roman" w:hAnsi="Times New Roman" w:cs="Times New Roman"/>
          <w:sz w:val="24"/>
          <w:szCs w:val="24"/>
        </w:rPr>
        <w:t>Fig.1.</w:t>
      </w:r>
      <w:r w:rsidR="00767E8D" w:rsidRPr="005A0D10">
        <w:rPr>
          <w:rFonts w:ascii="Times New Roman" w:hAnsi="Times New Roman" w:cs="Times New Roman"/>
          <w:sz w:val="24"/>
          <w:szCs w:val="24"/>
        </w:rPr>
        <w:t>Industrial Revolution</w:t>
      </w:r>
    </w:p>
    <w:p w14:paraId="1169E485" w14:textId="77777777" w:rsidR="00E66D01" w:rsidRPr="005A0D10" w:rsidRDefault="00E66D01" w:rsidP="00E66D01">
      <w:pPr>
        <w:spacing w:before="120" w:after="240"/>
        <w:jc w:val="both"/>
        <w:rPr>
          <w:rFonts w:ascii="Times New Roman" w:hAnsi="Times New Roman" w:cs="Times New Roman"/>
          <w:sz w:val="24"/>
          <w:szCs w:val="24"/>
        </w:rPr>
      </w:pPr>
    </w:p>
    <w:p w14:paraId="2E2A8650" w14:textId="77777777" w:rsidR="00CA32FF" w:rsidRPr="005A0D10" w:rsidRDefault="00CA32FF" w:rsidP="00E66D01">
      <w:pPr>
        <w:autoSpaceDE w:val="0"/>
        <w:autoSpaceDN w:val="0"/>
        <w:adjustRightInd w:val="0"/>
        <w:spacing w:after="0" w:line="240" w:lineRule="auto"/>
        <w:jc w:val="both"/>
        <w:rPr>
          <w:rFonts w:ascii="Times New Roman" w:hAnsi="Times New Roman" w:cs="Times New Roman"/>
          <w:b/>
          <w:bCs/>
          <w:sz w:val="24"/>
          <w:szCs w:val="24"/>
        </w:rPr>
      </w:pPr>
      <w:r w:rsidRPr="005A0D10">
        <w:rPr>
          <w:rFonts w:ascii="Times New Roman" w:hAnsi="Times New Roman" w:cs="Times New Roman"/>
          <w:b/>
          <w:bCs/>
          <w:noProof/>
          <w:sz w:val="24"/>
          <w:szCs w:val="24"/>
        </w:rPr>
        <w:drawing>
          <wp:inline distT="0" distB="0" distL="0" distR="0" wp14:anchorId="4210BAAB" wp14:editId="00342113">
            <wp:extent cx="4579620" cy="1994513"/>
            <wp:effectExtent l="0" t="0" r="0" b="6350"/>
            <wp:docPr id="904541158" name="Picture 904541158" descr="A diagram of a metho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532853" name="Picture 1" descr="A diagram of a method&#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4583074" cy="1996017"/>
                    </a:xfrm>
                    <a:prstGeom prst="rect">
                      <a:avLst/>
                    </a:prstGeom>
                  </pic:spPr>
                </pic:pic>
              </a:graphicData>
            </a:graphic>
          </wp:inline>
        </w:drawing>
      </w:r>
    </w:p>
    <w:p w14:paraId="07EAB97F" w14:textId="77777777" w:rsidR="00767E8D" w:rsidRPr="005A0D10" w:rsidRDefault="00767E8D" w:rsidP="00E66D01">
      <w:pPr>
        <w:spacing w:after="0" w:line="240" w:lineRule="auto"/>
        <w:jc w:val="both"/>
        <w:rPr>
          <w:rFonts w:ascii="Times New Roman" w:hAnsi="Times New Roman" w:cs="Times New Roman"/>
          <w:noProof/>
          <w:sz w:val="24"/>
          <w:szCs w:val="24"/>
          <w:lang w:val="en-US"/>
        </w:rPr>
      </w:pPr>
      <w:r w:rsidRPr="005A0D10">
        <w:rPr>
          <w:rFonts w:ascii="Times New Roman" w:hAnsi="Times New Roman" w:cs="Times New Roman"/>
          <w:noProof/>
          <w:sz w:val="24"/>
          <w:szCs w:val="24"/>
          <w:lang w:val="en-US"/>
        </w:rPr>
        <w:t>Fig.2. Research design</w:t>
      </w:r>
    </w:p>
    <w:p w14:paraId="17A22B13" w14:textId="77777777" w:rsidR="00E66D01" w:rsidRPr="005A0D10" w:rsidRDefault="00E66D01" w:rsidP="00CA32FF">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12D6002" w14:textId="52EFD050" w:rsidR="001B2AF9" w:rsidRPr="005A0D10" w:rsidRDefault="001B2AF9" w:rsidP="00CA32FF">
      <w:pPr>
        <w:autoSpaceDE w:val="0"/>
        <w:autoSpaceDN w:val="0"/>
        <w:adjustRightInd w:val="0"/>
        <w:spacing w:after="0" w:line="240" w:lineRule="auto"/>
        <w:jc w:val="both"/>
        <w:rPr>
          <w:rFonts w:ascii="Times New Roman" w:hAnsi="Times New Roman" w:cs="Times New Roman"/>
          <w:color w:val="000000" w:themeColor="text1"/>
          <w:sz w:val="24"/>
          <w:szCs w:val="24"/>
        </w:rPr>
      </w:pPr>
    </w:p>
    <w:p w14:paraId="68092B2D" w14:textId="77777777" w:rsidR="001B2AF9" w:rsidRPr="005A0D10" w:rsidRDefault="001B2AF9" w:rsidP="00071094">
      <w:pPr>
        <w:autoSpaceDE w:val="0"/>
        <w:autoSpaceDN w:val="0"/>
        <w:adjustRightInd w:val="0"/>
        <w:spacing w:after="0" w:line="240" w:lineRule="auto"/>
        <w:jc w:val="both"/>
        <w:rPr>
          <w:rFonts w:ascii="Times New Roman" w:hAnsi="Times New Roman" w:cs="Times New Roman"/>
          <w:sz w:val="24"/>
          <w:szCs w:val="24"/>
        </w:rPr>
      </w:pPr>
    </w:p>
    <w:p w14:paraId="712DC907" w14:textId="43916915" w:rsidR="00E66D01" w:rsidRPr="005A0D10" w:rsidRDefault="00E66D01" w:rsidP="00E66D01">
      <w:pPr>
        <w:autoSpaceDE w:val="0"/>
        <w:autoSpaceDN w:val="0"/>
        <w:adjustRightInd w:val="0"/>
        <w:spacing w:after="240" w:line="240" w:lineRule="auto"/>
        <w:jc w:val="both"/>
        <w:rPr>
          <w:rFonts w:ascii="Times New Roman" w:hAnsi="Times New Roman" w:cs="Times New Roman"/>
          <w:color w:val="000000" w:themeColor="text1"/>
          <w:sz w:val="24"/>
          <w:szCs w:val="24"/>
        </w:rPr>
      </w:pPr>
      <w:r w:rsidRPr="005A0D10">
        <w:rPr>
          <w:rFonts w:ascii="Times New Roman" w:hAnsi="Times New Roman" w:cs="Times New Roman"/>
          <w:color w:val="000000" w:themeColor="text1"/>
          <w:sz w:val="24"/>
          <w:szCs w:val="24"/>
        </w:rPr>
        <w:t>Fig.3: Questionnaire</w:t>
      </w:r>
      <w:r w:rsidR="00823D4E" w:rsidRPr="005A0D10">
        <w:rPr>
          <w:rFonts w:ascii="Times New Roman" w:hAnsi="Times New Roman" w:cs="Times New Roman"/>
          <w:color w:val="000000" w:themeColor="text1"/>
          <w:sz w:val="24"/>
          <w:szCs w:val="24"/>
        </w:rPr>
        <w:fldChar w:fldCharType="begin" w:fldLock="1"/>
      </w:r>
      <w:r w:rsidR="005A0D10">
        <w:rPr>
          <w:rFonts w:ascii="Times New Roman" w:hAnsi="Times New Roman" w:cs="Times New Roman"/>
          <w:color w:val="000000" w:themeColor="text1"/>
          <w:sz w:val="24"/>
          <w:szCs w:val="24"/>
        </w:rPr>
        <w:instrText>ADDIN CSL_CITATION {"citationItems":[{"id":"ITEM-1","itemData":{"ISBN":"0126-647x","abstract":"Publikasi ini memuat tabel-tabel yang menggambarkan keadaan angkatan kerja di Indonesia pada Semester II tahun 2022. Data yang disajikan diperoleh dari hasil Survei Angkatan Kerja Nasional (Sakernas) yang dilaksanakan di seluruh wilayah Republik Indonesia pada bulan Agustus 2022. Jumlah target sampel Sakernas Agustus 2022 sebesar 300.000 rumah tangga dan ditujukan untuk menghasilkan angka estimasi sampai dengan tingkat kabupaten/kota. Untuk menjaga data series, jenis tabel yang ditampilkan dalam publikasi ini pada umumnya sama dengan publikasi Sakernas Februari 2022 yang lalu, yaitu dirinci menurut jenis kelamin (laki-laki dan perempuan) dan daerah tempat tinggal (perkotaan dan perdesaan).","author":[{"dropping-particle":"","family":"Badan Pusat Statistik","given":"","non-dropping-particle":"","parse-names":false,"suffix":""}],"container-title":"Badan Pusat Statistik","id":"ITEM-1","issue":"August 2022","issued":{"date-parts":[["2022"]]},"page":"iii-229","title":"Keadaan Angkatan Kerja di Indonesia Agustus 2022","type":"article-journal"},"uris":["http://www.mendeley.com/documents/?uuid=fdf37ce3-b3f5-4ab1-af1e-8b4c9b5905d8"]}],"mendeley":{"formattedCitation":"(Badan Pusat Statistik 2022)","plainTextFormattedCitation":"(Badan Pusat Statistik 2022)","previouslyFormattedCitation":"[30]"},"properties":{"noteIndex":0},"schema":"https://github.com/citation-style-language/schema/raw/master/csl-citation.json"}</w:instrText>
      </w:r>
      <w:r w:rsidR="00823D4E" w:rsidRPr="005A0D10">
        <w:rPr>
          <w:rFonts w:ascii="Times New Roman" w:hAnsi="Times New Roman" w:cs="Times New Roman"/>
          <w:color w:val="000000" w:themeColor="text1"/>
          <w:sz w:val="24"/>
          <w:szCs w:val="24"/>
        </w:rPr>
        <w:fldChar w:fldCharType="separate"/>
      </w:r>
      <w:r w:rsidR="005A0D10" w:rsidRPr="005A0D10">
        <w:rPr>
          <w:rFonts w:ascii="Times New Roman" w:hAnsi="Times New Roman" w:cs="Times New Roman"/>
          <w:noProof/>
          <w:color w:val="000000" w:themeColor="text1"/>
          <w:sz w:val="24"/>
          <w:szCs w:val="24"/>
        </w:rPr>
        <w:t>(Badan Pusat Statistik 2022)</w:t>
      </w:r>
      <w:r w:rsidR="00823D4E" w:rsidRPr="005A0D10">
        <w:rPr>
          <w:rFonts w:ascii="Times New Roman" w:hAnsi="Times New Roman" w:cs="Times New Roman"/>
          <w:color w:val="000000" w:themeColor="text1"/>
          <w:sz w:val="24"/>
          <w:szCs w:val="24"/>
        </w:rPr>
        <w:fldChar w:fldCharType="end"/>
      </w:r>
    </w:p>
    <w:p w14:paraId="1A880654" w14:textId="77777777" w:rsidR="00E66D01" w:rsidRPr="005A0D10" w:rsidRDefault="00E66D01" w:rsidP="00071094">
      <w:pPr>
        <w:autoSpaceDE w:val="0"/>
        <w:autoSpaceDN w:val="0"/>
        <w:adjustRightInd w:val="0"/>
        <w:spacing w:after="0" w:line="240" w:lineRule="auto"/>
        <w:jc w:val="both"/>
        <w:rPr>
          <w:rFonts w:ascii="Times New Roman" w:hAnsi="Times New Roman" w:cs="Times New Roman"/>
          <w:sz w:val="24"/>
          <w:szCs w:val="24"/>
        </w:rPr>
      </w:pPr>
    </w:p>
    <w:p w14:paraId="0098E5C4" w14:textId="77777777" w:rsidR="00E66D01" w:rsidRPr="005A0D10" w:rsidRDefault="00E66D01" w:rsidP="00071094">
      <w:pPr>
        <w:autoSpaceDE w:val="0"/>
        <w:autoSpaceDN w:val="0"/>
        <w:adjustRightInd w:val="0"/>
        <w:spacing w:after="0" w:line="240" w:lineRule="auto"/>
        <w:jc w:val="both"/>
        <w:rPr>
          <w:rFonts w:ascii="Times New Roman" w:hAnsi="Times New Roman" w:cs="Times New Roman"/>
          <w:sz w:val="24"/>
          <w:szCs w:val="24"/>
        </w:rPr>
      </w:pPr>
    </w:p>
    <w:p w14:paraId="69B79C41" w14:textId="77777777" w:rsidR="00E66D01" w:rsidRPr="005A0D10" w:rsidRDefault="00CA32FF" w:rsidP="00E66D01">
      <w:pPr>
        <w:autoSpaceDE w:val="0"/>
        <w:autoSpaceDN w:val="0"/>
        <w:adjustRightInd w:val="0"/>
        <w:spacing w:after="0" w:line="240" w:lineRule="auto"/>
        <w:jc w:val="both"/>
        <w:rPr>
          <w:rFonts w:ascii="Times New Roman" w:hAnsi="Times New Roman" w:cs="Times New Roman"/>
          <w:sz w:val="24"/>
          <w:szCs w:val="24"/>
        </w:rPr>
      </w:pPr>
      <w:r w:rsidRPr="005A0D10">
        <w:rPr>
          <w:rFonts w:ascii="Times New Roman" w:hAnsi="Times New Roman" w:cs="Times New Roman"/>
          <w:noProof/>
          <w:sz w:val="24"/>
          <w:szCs w:val="24"/>
        </w:rPr>
        <w:lastRenderedPageBreak/>
        <w:drawing>
          <wp:inline distT="0" distB="0" distL="0" distR="0" wp14:anchorId="3196DB2E" wp14:editId="04230283">
            <wp:extent cx="4857320" cy="2773680"/>
            <wp:effectExtent l="0" t="0" r="635" b="7620"/>
            <wp:docPr id="65092530" name="Picture 65092530"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549594" name="Picture 1" descr="A diagram of a diagram&#10;&#10;Description automatically generated"/>
                    <pic:cNvPicPr/>
                  </pic:nvPicPr>
                  <pic:blipFill>
                    <a:blip r:embed="rId11"/>
                    <a:stretch>
                      <a:fillRect/>
                    </a:stretch>
                  </pic:blipFill>
                  <pic:spPr>
                    <a:xfrm>
                      <a:off x="0" y="0"/>
                      <a:ext cx="4879225" cy="2786188"/>
                    </a:xfrm>
                    <a:prstGeom prst="rect">
                      <a:avLst/>
                    </a:prstGeom>
                  </pic:spPr>
                </pic:pic>
              </a:graphicData>
            </a:graphic>
          </wp:inline>
        </w:drawing>
      </w:r>
    </w:p>
    <w:p w14:paraId="46835044" w14:textId="1338162E" w:rsidR="00E66D01" w:rsidRPr="005A0D10" w:rsidRDefault="00E66D01" w:rsidP="00E66D01">
      <w:pPr>
        <w:autoSpaceDE w:val="0"/>
        <w:autoSpaceDN w:val="0"/>
        <w:adjustRightInd w:val="0"/>
        <w:spacing w:after="240" w:line="240" w:lineRule="auto"/>
        <w:jc w:val="both"/>
        <w:rPr>
          <w:rFonts w:ascii="Times New Roman" w:hAnsi="Times New Roman" w:cs="Times New Roman"/>
          <w:sz w:val="24"/>
          <w:szCs w:val="24"/>
        </w:rPr>
      </w:pPr>
      <w:r w:rsidRPr="005A0D10">
        <w:rPr>
          <w:rFonts w:ascii="Times New Roman" w:hAnsi="Times New Roman" w:cs="Times New Roman"/>
          <w:sz w:val="24"/>
          <w:szCs w:val="24"/>
        </w:rPr>
        <w:t>Fig.4. SEM model of this research</w:t>
      </w:r>
    </w:p>
    <w:p w14:paraId="6B2A080A" w14:textId="77777777" w:rsidR="00E66D01" w:rsidRPr="005A0D10" w:rsidRDefault="00E66D01" w:rsidP="001B2AF9">
      <w:pPr>
        <w:autoSpaceDE w:val="0"/>
        <w:autoSpaceDN w:val="0"/>
        <w:adjustRightInd w:val="0"/>
        <w:spacing w:after="0" w:line="240" w:lineRule="auto"/>
        <w:jc w:val="both"/>
        <w:rPr>
          <w:rFonts w:ascii="Times New Roman" w:hAnsi="Times New Roman" w:cs="Times New Roman"/>
          <w:sz w:val="24"/>
          <w:szCs w:val="24"/>
        </w:rPr>
      </w:pPr>
    </w:p>
    <w:p w14:paraId="7AE13BC2" w14:textId="42CA4785" w:rsidR="00611540" w:rsidRPr="005A0D10" w:rsidRDefault="00CA32FF" w:rsidP="00823D4E">
      <w:pPr>
        <w:autoSpaceDE w:val="0"/>
        <w:autoSpaceDN w:val="0"/>
        <w:adjustRightInd w:val="0"/>
        <w:spacing w:after="0" w:line="240" w:lineRule="auto"/>
        <w:jc w:val="both"/>
        <w:rPr>
          <w:rFonts w:ascii="Times New Roman" w:hAnsi="Times New Roman" w:cs="Times New Roman"/>
          <w:sz w:val="24"/>
          <w:szCs w:val="24"/>
        </w:rPr>
      </w:pPr>
      <w:r w:rsidRPr="005A0D10">
        <w:rPr>
          <w:rFonts w:ascii="Times New Roman" w:hAnsi="Times New Roman" w:cs="Times New Roman"/>
          <w:noProof/>
          <w:sz w:val="24"/>
          <w:szCs w:val="24"/>
        </w:rPr>
        <w:drawing>
          <wp:inline distT="0" distB="0" distL="0" distR="0" wp14:anchorId="64F54D31" wp14:editId="2DEDE885">
            <wp:extent cx="3801190" cy="1943100"/>
            <wp:effectExtent l="0" t="0" r="8890" b="0"/>
            <wp:docPr id="606566362" name="Picture 606566362" descr="A screenshot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582781" name="Picture 1" descr="A screenshot of a table&#10;&#10;Description automatically generated"/>
                    <pic:cNvPicPr/>
                  </pic:nvPicPr>
                  <pic:blipFill>
                    <a:blip r:embed="rId12"/>
                    <a:stretch>
                      <a:fillRect/>
                    </a:stretch>
                  </pic:blipFill>
                  <pic:spPr>
                    <a:xfrm>
                      <a:off x="0" y="0"/>
                      <a:ext cx="3836384" cy="1961090"/>
                    </a:xfrm>
                    <a:prstGeom prst="rect">
                      <a:avLst/>
                    </a:prstGeom>
                  </pic:spPr>
                </pic:pic>
              </a:graphicData>
            </a:graphic>
          </wp:inline>
        </w:drawing>
      </w:r>
      <w:bookmarkStart w:id="17" w:name="_Hlk150455164"/>
    </w:p>
    <w:p w14:paraId="588690FA" w14:textId="768C7610" w:rsidR="00E66D01" w:rsidRPr="005A0D10" w:rsidRDefault="00E66D01" w:rsidP="00E66D01">
      <w:pPr>
        <w:autoSpaceDE w:val="0"/>
        <w:autoSpaceDN w:val="0"/>
        <w:adjustRightInd w:val="0"/>
        <w:spacing w:after="240" w:line="240" w:lineRule="auto"/>
        <w:jc w:val="both"/>
        <w:rPr>
          <w:rFonts w:ascii="Times New Roman" w:hAnsi="Times New Roman" w:cs="Times New Roman"/>
          <w:sz w:val="24"/>
          <w:szCs w:val="24"/>
        </w:rPr>
      </w:pPr>
      <w:r w:rsidRPr="005A0D10">
        <w:rPr>
          <w:rFonts w:ascii="Times New Roman" w:hAnsi="Times New Roman" w:cs="Times New Roman"/>
          <w:sz w:val="24"/>
          <w:szCs w:val="24"/>
        </w:rPr>
        <w:t>Fig.5 Regression Weights</w:t>
      </w:r>
    </w:p>
    <w:p w14:paraId="40AF830B" w14:textId="77777777" w:rsidR="00454921" w:rsidRPr="005A0D10" w:rsidRDefault="00454921" w:rsidP="001B2AF9">
      <w:pPr>
        <w:autoSpaceDE w:val="0"/>
        <w:autoSpaceDN w:val="0"/>
        <w:adjustRightInd w:val="0"/>
        <w:spacing w:after="0" w:line="240" w:lineRule="auto"/>
        <w:jc w:val="both"/>
        <w:rPr>
          <w:rFonts w:ascii="Times New Roman" w:hAnsi="Times New Roman" w:cs="Times New Roman"/>
          <w:sz w:val="24"/>
          <w:szCs w:val="24"/>
        </w:rPr>
      </w:pPr>
    </w:p>
    <w:bookmarkEnd w:id="17"/>
    <w:p w14:paraId="49344583" w14:textId="77777777" w:rsidR="00E66D01" w:rsidRPr="005A0D10" w:rsidRDefault="00CA32FF" w:rsidP="00823D4E">
      <w:pPr>
        <w:autoSpaceDE w:val="0"/>
        <w:autoSpaceDN w:val="0"/>
        <w:adjustRightInd w:val="0"/>
        <w:spacing w:after="240" w:line="240" w:lineRule="auto"/>
        <w:jc w:val="both"/>
        <w:rPr>
          <w:rFonts w:ascii="Times New Roman" w:hAnsi="Times New Roman" w:cs="Times New Roman"/>
          <w:b/>
          <w:bCs/>
          <w:sz w:val="24"/>
          <w:szCs w:val="24"/>
        </w:rPr>
      </w:pPr>
      <w:r w:rsidRPr="005A0D10">
        <w:rPr>
          <w:rFonts w:ascii="Times New Roman" w:hAnsi="Times New Roman" w:cs="Times New Roman"/>
          <w:b/>
          <w:bCs/>
          <w:noProof/>
          <w:sz w:val="24"/>
          <w:szCs w:val="24"/>
        </w:rPr>
        <w:drawing>
          <wp:inline distT="0" distB="0" distL="0" distR="0" wp14:anchorId="6E3C9FD5" wp14:editId="6FA64BB8">
            <wp:extent cx="3325091" cy="1995055"/>
            <wp:effectExtent l="0" t="0" r="0" b="5715"/>
            <wp:docPr id="1243131156" name="Picture 1243131156"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263796" name="Picture 1" descr="A screenshot of a graph&#10;&#10;Description automatically generated"/>
                    <pic:cNvPicPr/>
                  </pic:nvPicPr>
                  <pic:blipFill>
                    <a:blip r:embed="rId13"/>
                    <a:stretch>
                      <a:fillRect/>
                    </a:stretch>
                  </pic:blipFill>
                  <pic:spPr>
                    <a:xfrm>
                      <a:off x="0" y="0"/>
                      <a:ext cx="3332256" cy="1999354"/>
                    </a:xfrm>
                    <a:prstGeom prst="rect">
                      <a:avLst/>
                    </a:prstGeom>
                  </pic:spPr>
                </pic:pic>
              </a:graphicData>
            </a:graphic>
          </wp:inline>
        </w:drawing>
      </w:r>
      <w:r w:rsidRPr="005A0D10">
        <w:rPr>
          <w:rFonts w:ascii="Times New Roman" w:hAnsi="Times New Roman" w:cs="Times New Roman"/>
          <w:b/>
          <w:bCs/>
          <w:sz w:val="24"/>
          <w:szCs w:val="24"/>
        </w:rPr>
        <w:br w:type="textWrapping" w:clear="all"/>
      </w:r>
      <w:r w:rsidR="00E66D01" w:rsidRPr="005A0D10">
        <w:rPr>
          <w:rFonts w:ascii="Times New Roman" w:hAnsi="Times New Roman" w:cs="Times New Roman"/>
          <w:sz w:val="24"/>
          <w:szCs w:val="24"/>
        </w:rPr>
        <w:t>Fig. 6. Standard Regression Weight</w:t>
      </w:r>
    </w:p>
    <w:p w14:paraId="56F5C94D" w14:textId="77777777" w:rsidR="00E66D01" w:rsidRPr="005A0D10" w:rsidRDefault="00E66D01" w:rsidP="00E66D01">
      <w:pPr>
        <w:autoSpaceDE w:val="0"/>
        <w:autoSpaceDN w:val="0"/>
        <w:adjustRightInd w:val="0"/>
        <w:spacing w:after="0" w:line="240" w:lineRule="auto"/>
        <w:rPr>
          <w:rFonts w:ascii="Times New Roman" w:hAnsi="Times New Roman" w:cs="Times New Roman"/>
          <w:b/>
          <w:bCs/>
          <w:sz w:val="24"/>
          <w:szCs w:val="24"/>
        </w:rPr>
      </w:pPr>
    </w:p>
    <w:p w14:paraId="6FCDF02C" w14:textId="51815518" w:rsidR="00E66D01" w:rsidRPr="005A0D10" w:rsidRDefault="00E66D01" w:rsidP="00E66D01">
      <w:pPr>
        <w:autoSpaceDE w:val="0"/>
        <w:autoSpaceDN w:val="0"/>
        <w:adjustRightInd w:val="0"/>
        <w:spacing w:after="0" w:line="240" w:lineRule="auto"/>
        <w:rPr>
          <w:rFonts w:ascii="Times New Roman" w:hAnsi="Times New Roman" w:cs="Times New Roman"/>
          <w:b/>
          <w:bCs/>
          <w:sz w:val="24"/>
          <w:szCs w:val="24"/>
        </w:rPr>
        <w:sectPr w:rsidR="00E66D01" w:rsidRPr="005A0D10" w:rsidSect="00467932">
          <w:pgSz w:w="11906" w:h="16838"/>
          <w:pgMar w:top="1134" w:right="851" w:bottom="1418" w:left="794" w:header="708" w:footer="708" w:gutter="0"/>
          <w:cols w:space="720"/>
          <w:docGrid w:linePitch="360"/>
        </w:sectPr>
      </w:pPr>
    </w:p>
    <w:p w14:paraId="56149247" w14:textId="1BFB7B29" w:rsidR="00CA32FF" w:rsidRPr="005A0D10" w:rsidRDefault="002B5962" w:rsidP="001C28B4">
      <w:pPr>
        <w:autoSpaceDE w:val="0"/>
        <w:autoSpaceDN w:val="0"/>
        <w:adjustRightInd w:val="0"/>
        <w:spacing w:after="0" w:line="240" w:lineRule="auto"/>
        <w:rPr>
          <w:rFonts w:ascii="Times New Roman" w:hAnsi="Times New Roman" w:cs="Times New Roman"/>
          <w:b/>
          <w:bCs/>
          <w:sz w:val="24"/>
          <w:szCs w:val="24"/>
        </w:rPr>
      </w:pPr>
      <w:r w:rsidRPr="005A0D10">
        <w:rPr>
          <w:rFonts w:ascii="Times New Roman" w:hAnsi="Times New Roman" w:cs="Times New Roman"/>
          <w:b/>
          <w:bCs/>
          <w:sz w:val="24"/>
          <w:szCs w:val="24"/>
        </w:rPr>
        <w:t xml:space="preserve">References </w:t>
      </w:r>
    </w:p>
    <w:p w14:paraId="34E66D70" w14:textId="640143C5" w:rsidR="005A0D10" w:rsidRPr="005A0D10" w:rsidRDefault="002B5962"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sz w:val="24"/>
          <w:szCs w:val="24"/>
        </w:rPr>
        <w:fldChar w:fldCharType="begin" w:fldLock="1"/>
      </w:r>
      <w:r w:rsidRPr="005A0D10">
        <w:rPr>
          <w:rFonts w:ascii="Times New Roman" w:hAnsi="Times New Roman" w:cs="Times New Roman"/>
          <w:sz w:val="24"/>
          <w:szCs w:val="24"/>
        </w:rPr>
        <w:instrText xml:space="preserve">ADDIN Mendeley Bibliography CSL_BIBLIOGRAPHY </w:instrText>
      </w:r>
      <w:r w:rsidRPr="005A0D10">
        <w:rPr>
          <w:rFonts w:ascii="Times New Roman" w:hAnsi="Times New Roman" w:cs="Times New Roman"/>
          <w:sz w:val="24"/>
          <w:szCs w:val="24"/>
        </w:rPr>
        <w:fldChar w:fldCharType="separate"/>
      </w:r>
      <w:r w:rsidR="005A0D10" w:rsidRPr="005A0D10">
        <w:rPr>
          <w:rFonts w:ascii="Times New Roman" w:hAnsi="Times New Roman" w:cs="Times New Roman"/>
          <w:noProof/>
          <w:sz w:val="24"/>
        </w:rPr>
        <w:t xml:space="preserve">Agostini, Lara, and Anna Nosella. 2020. “The Adoption of Industry 4.0 Technologies in SMEs: Results of an International Study.” </w:t>
      </w:r>
      <w:r w:rsidR="005A0D10" w:rsidRPr="005A0D10">
        <w:rPr>
          <w:rFonts w:ascii="Times New Roman" w:hAnsi="Times New Roman" w:cs="Times New Roman"/>
          <w:i/>
          <w:iCs/>
          <w:noProof/>
          <w:sz w:val="24"/>
        </w:rPr>
        <w:t>Management Decision</w:t>
      </w:r>
      <w:r w:rsidR="005A0D10" w:rsidRPr="005A0D10">
        <w:rPr>
          <w:rFonts w:ascii="Times New Roman" w:hAnsi="Times New Roman" w:cs="Times New Roman"/>
          <w:noProof/>
          <w:sz w:val="24"/>
        </w:rPr>
        <w:t xml:space="preserve"> 58(4): 625–43.</w:t>
      </w:r>
    </w:p>
    <w:p w14:paraId="07014067" w14:textId="77777777"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 xml:space="preserve">Alicke, Knut, Daniel Rexhausen, and Andreas Seyfert. 2016. “Supply Chain 4.0 in Consumer Goods.” </w:t>
      </w:r>
      <w:r w:rsidRPr="005A0D10">
        <w:rPr>
          <w:rFonts w:ascii="Times New Roman" w:hAnsi="Times New Roman" w:cs="Times New Roman"/>
          <w:i/>
          <w:iCs/>
          <w:noProof/>
          <w:sz w:val="24"/>
        </w:rPr>
        <w:t>McKinsey &amp; Company</w:t>
      </w:r>
      <w:r w:rsidRPr="005A0D10">
        <w:rPr>
          <w:rFonts w:ascii="Times New Roman" w:hAnsi="Times New Roman" w:cs="Times New Roman"/>
          <w:noProof/>
          <w:sz w:val="24"/>
        </w:rPr>
        <w:t xml:space="preserve"> (Exhibit 1): </w:t>
      </w:r>
      <w:r w:rsidRPr="005A0D10">
        <w:rPr>
          <w:rFonts w:ascii="Times New Roman" w:hAnsi="Times New Roman" w:cs="Times New Roman"/>
          <w:noProof/>
          <w:sz w:val="24"/>
        </w:rPr>
        <w:lastRenderedPageBreak/>
        <w:t>1–11. https://www.mckinsey.com/industries/consumer-packaged-goods/our-insights/supply-chain-4-0-in-consumer-goods.</w:t>
      </w:r>
    </w:p>
    <w:p w14:paraId="5610534F" w14:textId="77777777"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 xml:space="preserve">Badan Pusat Statistik. 2022. “Keadaan Angkatan Kerja Di Indonesia Agustus 2022.” </w:t>
      </w:r>
      <w:r w:rsidRPr="005A0D10">
        <w:rPr>
          <w:rFonts w:ascii="Times New Roman" w:hAnsi="Times New Roman" w:cs="Times New Roman"/>
          <w:i/>
          <w:iCs/>
          <w:noProof/>
          <w:sz w:val="24"/>
        </w:rPr>
        <w:t>Badan Pusat Statistik</w:t>
      </w:r>
      <w:r w:rsidRPr="005A0D10">
        <w:rPr>
          <w:rFonts w:ascii="Times New Roman" w:hAnsi="Times New Roman" w:cs="Times New Roman"/>
          <w:noProof/>
          <w:sz w:val="24"/>
        </w:rPr>
        <w:t xml:space="preserve"> (August 2022): iii–229. https://www.bps.go.id/publication/2022/12/07/a64afccf38fbf6deb81a5dc0/keadaan-angkatan-kerja-di-indonesia-agustus-2022.html.</w:t>
      </w:r>
    </w:p>
    <w:p w14:paraId="4B58D7C3" w14:textId="77777777"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 xml:space="preserve">Bai, Chunguang, H. Alice Li, and Yongbo Xiao. 2022. “Industry 4.0 Technologies: Empirical Impacts and Decision Framework.” </w:t>
      </w:r>
      <w:r w:rsidRPr="005A0D10">
        <w:rPr>
          <w:rFonts w:ascii="Times New Roman" w:hAnsi="Times New Roman" w:cs="Times New Roman"/>
          <w:i/>
          <w:iCs/>
          <w:noProof/>
          <w:sz w:val="24"/>
        </w:rPr>
        <w:t>Production and Operations Management</w:t>
      </w:r>
      <w:r w:rsidRPr="005A0D10">
        <w:rPr>
          <w:rFonts w:ascii="Times New Roman" w:hAnsi="Times New Roman" w:cs="Times New Roman"/>
          <w:noProof/>
          <w:sz w:val="24"/>
        </w:rPr>
        <w:t xml:space="preserve"> (July): 1–18.</w:t>
      </w:r>
    </w:p>
    <w:p w14:paraId="2A5A3A6B" w14:textId="77777777"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 xml:space="preserve">Egger, Johannes, and Tariq Masood. 2020. “Augmented Reality in Support of Intelligent Manufacturing – A Systematic Literature Review.” </w:t>
      </w:r>
      <w:r w:rsidRPr="005A0D10">
        <w:rPr>
          <w:rFonts w:ascii="Times New Roman" w:hAnsi="Times New Roman" w:cs="Times New Roman"/>
          <w:i/>
          <w:iCs/>
          <w:noProof/>
          <w:sz w:val="24"/>
        </w:rPr>
        <w:t>Computers and Industrial Engineering</w:t>
      </w:r>
      <w:r w:rsidRPr="005A0D10">
        <w:rPr>
          <w:rFonts w:ascii="Times New Roman" w:hAnsi="Times New Roman" w:cs="Times New Roman"/>
          <w:noProof/>
          <w:sz w:val="24"/>
        </w:rPr>
        <w:t xml:space="preserve"> 140(November).</w:t>
      </w:r>
    </w:p>
    <w:p w14:paraId="627FE7E5" w14:textId="77777777"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 xml:space="preserve">Ghobakhloo, Morteza et al. 2022. “Drivers and Barriers of Industry 4.0 Technology Adoption among Manufacturing SMEs: A Systematic Review and Transformation Roadmap.” </w:t>
      </w:r>
      <w:r w:rsidRPr="005A0D10">
        <w:rPr>
          <w:rFonts w:ascii="Times New Roman" w:hAnsi="Times New Roman" w:cs="Times New Roman"/>
          <w:i/>
          <w:iCs/>
          <w:noProof/>
          <w:sz w:val="24"/>
        </w:rPr>
        <w:t>Journal of Manufacturing Technology Management</w:t>
      </w:r>
      <w:r w:rsidRPr="005A0D10">
        <w:rPr>
          <w:rFonts w:ascii="Times New Roman" w:hAnsi="Times New Roman" w:cs="Times New Roman"/>
          <w:noProof/>
          <w:sz w:val="24"/>
        </w:rPr>
        <w:t xml:space="preserve"> 33(6): 1029–58.</w:t>
      </w:r>
    </w:p>
    <w:p w14:paraId="5FF031E7" w14:textId="77777777"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 xml:space="preserve">Goldfarb, Avi, and Catherine Tucker. 2019. “Digital Economics.” </w:t>
      </w:r>
      <w:r w:rsidRPr="005A0D10">
        <w:rPr>
          <w:rFonts w:ascii="Times New Roman" w:hAnsi="Times New Roman" w:cs="Times New Roman"/>
          <w:i/>
          <w:iCs/>
          <w:noProof/>
          <w:sz w:val="24"/>
        </w:rPr>
        <w:t>Journal of Economic Literature</w:t>
      </w:r>
      <w:r w:rsidRPr="005A0D10">
        <w:rPr>
          <w:rFonts w:ascii="Times New Roman" w:hAnsi="Times New Roman" w:cs="Times New Roman"/>
          <w:noProof/>
          <w:sz w:val="24"/>
        </w:rPr>
        <w:t xml:space="preserve"> 57(1): 3–43.</w:t>
      </w:r>
    </w:p>
    <w:p w14:paraId="1CB75279" w14:textId="77777777"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Hoare. 1973. “March 1973.” (1): 421–22.</w:t>
      </w:r>
    </w:p>
    <w:p w14:paraId="3FE3A07B" w14:textId="77777777"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 xml:space="preserve">Hopkins, John L. 2021. “An Investigation into Emerging Industry 4.0 Technologies as Drivers of Supply Chain Innovation in Australia.” </w:t>
      </w:r>
      <w:r w:rsidRPr="005A0D10">
        <w:rPr>
          <w:rFonts w:ascii="Times New Roman" w:hAnsi="Times New Roman" w:cs="Times New Roman"/>
          <w:i/>
          <w:iCs/>
          <w:noProof/>
          <w:sz w:val="24"/>
        </w:rPr>
        <w:t>Computers in Industry</w:t>
      </w:r>
      <w:r w:rsidRPr="005A0D10">
        <w:rPr>
          <w:rFonts w:ascii="Times New Roman" w:hAnsi="Times New Roman" w:cs="Times New Roman"/>
          <w:noProof/>
          <w:sz w:val="24"/>
        </w:rPr>
        <w:t xml:space="preserve"> 125: 103323. https://doi.org/10.1016/j.compind.2020.103323.</w:t>
      </w:r>
    </w:p>
    <w:p w14:paraId="1A907530" w14:textId="77777777"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 xml:space="preserve">Kayembe, C, and D Nel. 2019. “Challenges and Opportunities for Education in the Fourth Industrial Revolution.” </w:t>
      </w:r>
      <w:r w:rsidRPr="005A0D10">
        <w:rPr>
          <w:rFonts w:ascii="Times New Roman" w:hAnsi="Times New Roman" w:cs="Times New Roman"/>
          <w:i/>
          <w:iCs/>
          <w:noProof/>
          <w:sz w:val="24"/>
        </w:rPr>
        <w:t>African Journal of Public Affairs</w:t>
      </w:r>
      <w:r w:rsidRPr="005A0D10">
        <w:rPr>
          <w:rFonts w:ascii="Times New Roman" w:hAnsi="Times New Roman" w:cs="Times New Roman"/>
          <w:noProof/>
          <w:sz w:val="24"/>
        </w:rPr>
        <w:t xml:space="preserve"> 11(3): 79–94.</w:t>
      </w:r>
    </w:p>
    <w:p w14:paraId="32EC787F" w14:textId="77777777"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 xml:space="preserve">Kuo, Chu Chi, Joseph Z. Shyu, and Kun Ding. 2019. “Industrial Revitalization via Industry 4.0 – A Comparative Policy Analysis among China, Germany and the USA.” </w:t>
      </w:r>
      <w:r w:rsidRPr="005A0D10">
        <w:rPr>
          <w:rFonts w:ascii="Times New Roman" w:hAnsi="Times New Roman" w:cs="Times New Roman"/>
          <w:i/>
          <w:iCs/>
          <w:noProof/>
          <w:sz w:val="24"/>
        </w:rPr>
        <w:t>Global Transitions</w:t>
      </w:r>
      <w:r w:rsidRPr="005A0D10">
        <w:rPr>
          <w:rFonts w:ascii="Times New Roman" w:hAnsi="Times New Roman" w:cs="Times New Roman"/>
          <w:noProof/>
          <w:sz w:val="24"/>
        </w:rPr>
        <w:t xml:space="preserve"> 1: 3–14. https://doi.org/10.1016/j.glt.2018.12.001.</w:t>
      </w:r>
    </w:p>
    <w:p w14:paraId="34D7739C" w14:textId="77777777"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 xml:space="preserve">Kurdi, Barween Al et al. 2023. “Impact of Supply Chain 4.0 and Supply Chain Risk on Organizational Performance: An Empirical Evidence from the UAE Food Manufacturing </w:t>
      </w:r>
      <w:r w:rsidRPr="005A0D10">
        <w:rPr>
          <w:rFonts w:ascii="Times New Roman" w:hAnsi="Times New Roman" w:cs="Times New Roman"/>
          <w:noProof/>
          <w:sz w:val="24"/>
        </w:rPr>
        <w:t xml:space="preserve">Industry.” </w:t>
      </w:r>
      <w:r w:rsidRPr="005A0D10">
        <w:rPr>
          <w:rFonts w:ascii="Times New Roman" w:hAnsi="Times New Roman" w:cs="Times New Roman"/>
          <w:i/>
          <w:iCs/>
          <w:noProof/>
          <w:sz w:val="24"/>
        </w:rPr>
        <w:t>Uncertain Supply Chain Management</w:t>
      </w:r>
      <w:r w:rsidRPr="005A0D10">
        <w:rPr>
          <w:rFonts w:ascii="Times New Roman" w:hAnsi="Times New Roman" w:cs="Times New Roman"/>
          <w:noProof/>
          <w:sz w:val="24"/>
        </w:rPr>
        <w:t xml:space="preserve"> 11(1): 111–18.</w:t>
      </w:r>
    </w:p>
    <w:p w14:paraId="487AE87C" w14:textId="77777777"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 xml:space="preserve">Kurniawati, Elya, Idris Idris, Puji Handayati, and Sharina Osman. 2021. “Digital Transformation of MSMEs in Indonesia during the Pandemic.” </w:t>
      </w:r>
      <w:r w:rsidRPr="005A0D10">
        <w:rPr>
          <w:rFonts w:ascii="Times New Roman" w:hAnsi="Times New Roman" w:cs="Times New Roman"/>
          <w:i/>
          <w:iCs/>
          <w:noProof/>
          <w:sz w:val="24"/>
        </w:rPr>
        <w:t>Entrepreneurship and Sustainability Issues</w:t>
      </w:r>
      <w:r w:rsidRPr="005A0D10">
        <w:rPr>
          <w:rFonts w:ascii="Times New Roman" w:hAnsi="Times New Roman" w:cs="Times New Roman"/>
          <w:noProof/>
          <w:sz w:val="24"/>
        </w:rPr>
        <w:t xml:space="preserve"> 9(2): 316–31.</w:t>
      </w:r>
    </w:p>
    <w:p w14:paraId="2E35BB75" w14:textId="77777777"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 xml:space="preserve">Kurniawati, Elya, Imamul Huda Al Siddiq, and Idris. 2020. “E-Commerce Opportunities in the 4.0 Era Innovative Entrepreneurship Management Development.” </w:t>
      </w:r>
      <w:r w:rsidRPr="005A0D10">
        <w:rPr>
          <w:rFonts w:ascii="Times New Roman" w:hAnsi="Times New Roman" w:cs="Times New Roman"/>
          <w:i/>
          <w:iCs/>
          <w:noProof/>
          <w:sz w:val="24"/>
        </w:rPr>
        <w:t>Polish Journal of Management Studies</w:t>
      </w:r>
      <w:r w:rsidRPr="005A0D10">
        <w:rPr>
          <w:rFonts w:ascii="Times New Roman" w:hAnsi="Times New Roman" w:cs="Times New Roman"/>
          <w:noProof/>
          <w:sz w:val="24"/>
        </w:rPr>
        <w:t xml:space="preserve"> 21(1): 199–210.</w:t>
      </w:r>
    </w:p>
    <w:p w14:paraId="5E654C3F" w14:textId="77777777"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 xml:space="preserve">Lampropoulos, Georgios, Kerstin Siakas, and Theofylaktos Anastasiadis. 2019. “Internet of Things in the Context of Industry 4.0: An Overview.” </w:t>
      </w:r>
      <w:r w:rsidRPr="005A0D10">
        <w:rPr>
          <w:rFonts w:ascii="Times New Roman" w:hAnsi="Times New Roman" w:cs="Times New Roman"/>
          <w:i/>
          <w:iCs/>
          <w:noProof/>
          <w:sz w:val="24"/>
        </w:rPr>
        <w:t>International Journal of Entrepreneurial Knowledge</w:t>
      </w:r>
      <w:r w:rsidRPr="005A0D10">
        <w:rPr>
          <w:rFonts w:ascii="Times New Roman" w:hAnsi="Times New Roman" w:cs="Times New Roman"/>
          <w:noProof/>
          <w:sz w:val="24"/>
        </w:rPr>
        <w:t xml:space="preserve"> 7(1): 4–19.</w:t>
      </w:r>
    </w:p>
    <w:p w14:paraId="6F2AF76F" w14:textId="77777777"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 xml:space="preserve">Lasi, Heiner et al. 2014. “Industry 4.0.” </w:t>
      </w:r>
      <w:r w:rsidRPr="005A0D10">
        <w:rPr>
          <w:rFonts w:ascii="Times New Roman" w:hAnsi="Times New Roman" w:cs="Times New Roman"/>
          <w:i/>
          <w:iCs/>
          <w:noProof/>
          <w:sz w:val="24"/>
        </w:rPr>
        <w:t>Business and Information Systems Engineering</w:t>
      </w:r>
      <w:r w:rsidRPr="005A0D10">
        <w:rPr>
          <w:rFonts w:ascii="Times New Roman" w:hAnsi="Times New Roman" w:cs="Times New Roman"/>
          <w:noProof/>
          <w:sz w:val="24"/>
        </w:rPr>
        <w:t xml:space="preserve"> 6(4): 239–42.</w:t>
      </w:r>
    </w:p>
    <w:p w14:paraId="5E634267" w14:textId="77777777"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 xml:space="preserve">“Making Indonesia.” 2019. </w:t>
      </w:r>
      <w:r w:rsidRPr="005A0D10">
        <w:rPr>
          <w:rFonts w:ascii="Times New Roman" w:hAnsi="Times New Roman" w:cs="Times New Roman"/>
          <w:i/>
          <w:iCs/>
          <w:noProof/>
          <w:sz w:val="24"/>
        </w:rPr>
        <w:t>Making Indonesia</w:t>
      </w:r>
      <w:r w:rsidRPr="005A0D10">
        <w:rPr>
          <w:rFonts w:ascii="Times New Roman" w:hAnsi="Times New Roman" w:cs="Times New Roman"/>
          <w:noProof/>
          <w:sz w:val="24"/>
        </w:rPr>
        <w:t>: 1–8.</w:t>
      </w:r>
    </w:p>
    <w:p w14:paraId="20F7449C" w14:textId="77777777"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 xml:space="preserve">Masood, Tariq, and Johannes Egger. 2020. “Adopting Augmented Reality in the Age of Industrial Digitalisation.” </w:t>
      </w:r>
      <w:r w:rsidRPr="005A0D10">
        <w:rPr>
          <w:rFonts w:ascii="Times New Roman" w:hAnsi="Times New Roman" w:cs="Times New Roman"/>
          <w:i/>
          <w:iCs/>
          <w:noProof/>
          <w:sz w:val="24"/>
        </w:rPr>
        <w:t>Computers in Industry</w:t>
      </w:r>
      <w:r w:rsidRPr="005A0D10">
        <w:rPr>
          <w:rFonts w:ascii="Times New Roman" w:hAnsi="Times New Roman" w:cs="Times New Roman"/>
          <w:noProof/>
          <w:sz w:val="24"/>
        </w:rPr>
        <w:t xml:space="preserve"> 115(July): 1–37.</w:t>
      </w:r>
    </w:p>
    <w:p w14:paraId="490FCA52" w14:textId="77777777"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 xml:space="preserve">Masood, Tariq, and Paul Sonntag. 2020. “Industry 4.0: Adoption Challenges and Benefits for SMEs.” </w:t>
      </w:r>
      <w:r w:rsidRPr="005A0D10">
        <w:rPr>
          <w:rFonts w:ascii="Times New Roman" w:hAnsi="Times New Roman" w:cs="Times New Roman"/>
          <w:i/>
          <w:iCs/>
          <w:noProof/>
          <w:sz w:val="24"/>
        </w:rPr>
        <w:t>Computers in Industry</w:t>
      </w:r>
      <w:r w:rsidRPr="005A0D10">
        <w:rPr>
          <w:rFonts w:ascii="Times New Roman" w:hAnsi="Times New Roman" w:cs="Times New Roman"/>
          <w:noProof/>
          <w:sz w:val="24"/>
        </w:rPr>
        <w:t xml:space="preserve"> 121: 103261. https://doi.org/10.1016/j.compind.2020.103261.</w:t>
      </w:r>
    </w:p>
    <w:p w14:paraId="7DD187B9" w14:textId="77777777"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 xml:space="preserve">Ministry of Industry. 2018. “Revolusi Industri 4.o Di Indonesia.” </w:t>
      </w:r>
      <w:r w:rsidRPr="005A0D10">
        <w:rPr>
          <w:rFonts w:ascii="Times New Roman" w:hAnsi="Times New Roman" w:cs="Times New Roman"/>
          <w:i/>
          <w:iCs/>
          <w:noProof/>
          <w:sz w:val="24"/>
        </w:rPr>
        <w:t>Interciencia</w:t>
      </w:r>
      <w:r w:rsidRPr="005A0D10">
        <w:rPr>
          <w:rFonts w:ascii="Times New Roman" w:hAnsi="Times New Roman" w:cs="Times New Roman"/>
          <w:noProof/>
          <w:sz w:val="24"/>
        </w:rPr>
        <w:t xml:space="preserve"> 30(8): 1.</w:t>
      </w:r>
    </w:p>
    <w:p w14:paraId="6A50BF89" w14:textId="1121FB81"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 xml:space="preserve">Nagy, Judit et al. 2018. “The Role and Impact of Industry 4.0 and the Internet of Things on the Business Strategy of the Value </w:t>
      </w:r>
      <w:r w:rsidR="00822A65">
        <w:rPr>
          <w:rFonts w:ascii="Times New Roman" w:hAnsi="Times New Roman" w:cs="Times New Roman"/>
          <w:noProof/>
          <w:sz w:val="24"/>
        </w:rPr>
        <w:t>Chain- the</w:t>
      </w:r>
      <w:r w:rsidRPr="005A0D10">
        <w:rPr>
          <w:rFonts w:ascii="Times New Roman" w:hAnsi="Times New Roman" w:cs="Times New Roman"/>
          <w:noProof/>
          <w:sz w:val="24"/>
        </w:rPr>
        <w:t xml:space="preserve"> Case of Hungary.” </w:t>
      </w:r>
      <w:r w:rsidRPr="005A0D10">
        <w:rPr>
          <w:rFonts w:ascii="Times New Roman" w:hAnsi="Times New Roman" w:cs="Times New Roman"/>
          <w:i/>
          <w:iCs/>
          <w:noProof/>
          <w:sz w:val="24"/>
        </w:rPr>
        <w:t>Sustainability (Switzerland)</w:t>
      </w:r>
      <w:r w:rsidRPr="005A0D10">
        <w:rPr>
          <w:rFonts w:ascii="Times New Roman" w:hAnsi="Times New Roman" w:cs="Times New Roman"/>
          <w:noProof/>
          <w:sz w:val="24"/>
        </w:rPr>
        <w:t xml:space="preserve"> 10(10).</w:t>
      </w:r>
    </w:p>
    <w:p w14:paraId="36D0EA60" w14:textId="77777777"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Norman, Ferly, and Firdaus Alamsjah. 2020. “6448-Article Text-31365-6-10-20210105.” 2(2): 73–83.</w:t>
      </w:r>
    </w:p>
    <w:p w14:paraId="07BC252B" w14:textId="067C6FAF"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Parashar, Dr Ravindra Sharma, Geeta Rana, and R Balaji. 2023. “Foundation Concepts for Industry 4.0.” In, 51–68.</w:t>
      </w:r>
    </w:p>
    <w:p w14:paraId="57EA9040" w14:textId="08F542A5"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Rana, Sumit Kumar, and Sanjeev Kumar Rana. 2020. “</w:t>
      </w:r>
      <w:r w:rsidR="00822A65">
        <w:rPr>
          <w:rFonts w:ascii="Times New Roman" w:hAnsi="Times New Roman" w:cs="Times New Roman"/>
          <w:noProof/>
          <w:sz w:val="24"/>
        </w:rPr>
        <w:t>Blockchain-Based</w:t>
      </w:r>
      <w:r w:rsidRPr="005A0D10">
        <w:rPr>
          <w:rFonts w:ascii="Times New Roman" w:hAnsi="Times New Roman" w:cs="Times New Roman"/>
          <w:noProof/>
          <w:sz w:val="24"/>
        </w:rPr>
        <w:t xml:space="preserve"> Business Model for Digital Assets Management in Trust Less Collaborative Environment.” </w:t>
      </w:r>
      <w:r w:rsidRPr="005A0D10">
        <w:rPr>
          <w:rFonts w:ascii="Times New Roman" w:hAnsi="Times New Roman" w:cs="Times New Roman"/>
          <w:i/>
          <w:iCs/>
          <w:noProof/>
          <w:sz w:val="24"/>
        </w:rPr>
        <w:t>Journal of Critical Reviews</w:t>
      </w:r>
      <w:r w:rsidRPr="005A0D10">
        <w:rPr>
          <w:rFonts w:ascii="Times New Roman" w:hAnsi="Times New Roman" w:cs="Times New Roman"/>
          <w:noProof/>
          <w:sz w:val="24"/>
        </w:rPr>
        <w:t xml:space="preserve"> 7(19): 738–50.</w:t>
      </w:r>
    </w:p>
    <w:p w14:paraId="5CACD8D7" w14:textId="77777777"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 xml:space="preserve">Raoprasert, Tanachart, and Sardar M.N. Islam. 2010. Contributions to Management Science </w:t>
      </w:r>
      <w:r w:rsidRPr="005A0D10">
        <w:rPr>
          <w:rFonts w:ascii="Times New Roman" w:hAnsi="Times New Roman" w:cs="Times New Roman"/>
          <w:i/>
          <w:iCs/>
          <w:noProof/>
          <w:sz w:val="24"/>
        </w:rPr>
        <w:t xml:space="preserve">Structural Equation Modeling: Results and </w:t>
      </w:r>
      <w:r w:rsidRPr="005A0D10">
        <w:rPr>
          <w:rFonts w:ascii="Times New Roman" w:hAnsi="Times New Roman" w:cs="Times New Roman"/>
          <w:i/>
          <w:iCs/>
          <w:noProof/>
          <w:sz w:val="24"/>
        </w:rPr>
        <w:lastRenderedPageBreak/>
        <w:t>Analysis</w:t>
      </w:r>
      <w:r w:rsidRPr="005A0D10">
        <w:rPr>
          <w:rFonts w:ascii="Times New Roman" w:hAnsi="Times New Roman" w:cs="Times New Roman"/>
          <w:noProof/>
          <w:sz w:val="24"/>
        </w:rPr>
        <w:t>.</w:t>
      </w:r>
    </w:p>
    <w:p w14:paraId="6E079807" w14:textId="5DE948A5"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Rassool, Roshan, and D M R Dissanayake. 2019. “Digital Transformation for Small &amp; Medium Enterprises (</w:t>
      </w:r>
      <w:r w:rsidR="00822A65">
        <w:rPr>
          <w:rFonts w:ascii="Times New Roman" w:hAnsi="Times New Roman" w:cs="Times New Roman"/>
          <w:noProof/>
          <w:sz w:val="24"/>
        </w:rPr>
        <w:t>SMEs</w:t>
      </w:r>
      <w:r w:rsidRPr="005A0D10">
        <w:rPr>
          <w:rFonts w:ascii="Times New Roman" w:hAnsi="Times New Roman" w:cs="Times New Roman"/>
          <w:noProof/>
          <w:sz w:val="24"/>
        </w:rPr>
        <w:t xml:space="preserve">): With Special Focus on Sri Lankan Context As an Emerging Economy.” </w:t>
      </w:r>
      <w:r w:rsidRPr="005A0D10">
        <w:rPr>
          <w:rFonts w:ascii="Times New Roman" w:hAnsi="Times New Roman" w:cs="Times New Roman"/>
          <w:i/>
          <w:iCs/>
          <w:noProof/>
          <w:sz w:val="24"/>
        </w:rPr>
        <w:t>International Journal of Business and Management Review</w:t>
      </w:r>
      <w:r w:rsidRPr="005A0D10">
        <w:rPr>
          <w:rFonts w:ascii="Times New Roman" w:hAnsi="Times New Roman" w:cs="Times New Roman"/>
          <w:noProof/>
          <w:sz w:val="24"/>
        </w:rPr>
        <w:t xml:space="preserve"> 7(4): 59–76. www.eajournals.org.</w:t>
      </w:r>
    </w:p>
    <w:p w14:paraId="34604246" w14:textId="3D3653D3"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 xml:space="preserve">Rodrigues, Margarida, Mário Franco, Rui Silva, and Cidália Oliveira. 2021. “Success Factors of </w:t>
      </w:r>
      <w:r w:rsidR="00822A65">
        <w:rPr>
          <w:rFonts w:ascii="Times New Roman" w:hAnsi="Times New Roman" w:cs="Times New Roman"/>
          <w:noProof/>
          <w:sz w:val="24"/>
        </w:rPr>
        <w:t>SMEs</w:t>
      </w:r>
      <w:r w:rsidRPr="005A0D10">
        <w:rPr>
          <w:rFonts w:ascii="Times New Roman" w:hAnsi="Times New Roman" w:cs="Times New Roman"/>
          <w:noProof/>
          <w:sz w:val="24"/>
        </w:rPr>
        <w:t xml:space="preserve">: Empirical Study Guided by Dynamic Capabilities and Resources-Based View.” </w:t>
      </w:r>
      <w:r w:rsidRPr="005A0D10">
        <w:rPr>
          <w:rFonts w:ascii="Times New Roman" w:hAnsi="Times New Roman" w:cs="Times New Roman"/>
          <w:i/>
          <w:iCs/>
          <w:noProof/>
          <w:sz w:val="24"/>
        </w:rPr>
        <w:t>Sustainability (Switzerland)</w:t>
      </w:r>
      <w:r w:rsidRPr="005A0D10">
        <w:rPr>
          <w:rFonts w:ascii="Times New Roman" w:hAnsi="Times New Roman" w:cs="Times New Roman"/>
          <w:noProof/>
          <w:sz w:val="24"/>
        </w:rPr>
        <w:t xml:space="preserve"> 13(21): 1–18.</w:t>
      </w:r>
    </w:p>
    <w:p w14:paraId="6BDB4979" w14:textId="77777777"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 xml:space="preserve">Rojas-Berrio, Sandra et al. 2022. “Factors Influencing 4.0 Technology Adoption in Manufacturing SMEs in an Emerging Country.” </w:t>
      </w:r>
      <w:r w:rsidRPr="005A0D10">
        <w:rPr>
          <w:rFonts w:ascii="Times New Roman" w:hAnsi="Times New Roman" w:cs="Times New Roman"/>
          <w:i/>
          <w:iCs/>
          <w:noProof/>
          <w:sz w:val="24"/>
        </w:rPr>
        <w:t>Journal of Small Business Strategy</w:t>
      </w:r>
      <w:r w:rsidRPr="005A0D10">
        <w:rPr>
          <w:rFonts w:ascii="Times New Roman" w:hAnsi="Times New Roman" w:cs="Times New Roman"/>
          <w:noProof/>
          <w:sz w:val="24"/>
        </w:rPr>
        <w:t xml:space="preserve"> 32(3): 67–83.</w:t>
      </w:r>
    </w:p>
    <w:p w14:paraId="569EA330" w14:textId="77777777"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 xml:space="preserve">Shek, Daniel T.L., and Lu Yu. 2014. “Confirmatory Factor Analysis Using AMOS: A Demonstration.” </w:t>
      </w:r>
      <w:r w:rsidRPr="005A0D10">
        <w:rPr>
          <w:rFonts w:ascii="Times New Roman" w:hAnsi="Times New Roman" w:cs="Times New Roman"/>
          <w:i/>
          <w:iCs/>
          <w:noProof/>
          <w:sz w:val="24"/>
        </w:rPr>
        <w:t>International Journal on Disability and Human Development</w:t>
      </w:r>
      <w:r w:rsidRPr="005A0D10">
        <w:rPr>
          <w:rFonts w:ascii="Times New Roman" w:hAnsi="Times New Roman" w:cs="Times New Roman"/>
          <w:noProof/>
          <w:sz w:val="24"/>
        </w:rPr>
        <w:t xml:space="preserve"> 13(2): 191–204.</w:t>
      </w:r>
    </w:p>
    <w:p w14:paraId="1EE74893" w14:textId="77777777"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 xml:space="preserve">Sriram, R. M., and S. Vinodh. 2021. “Analysis of Readiness Factors for Industry 4.0 Implementation in SMEs Using COPRAS.” </w:t>
      </w:r>
      <w:r w:rsidRPr="005A0D10">
        <w:rPr>
          <w:rFonts w:ascii="Times New Roman" w:hAnsi="Times New Roman" w:cs="Times New Roman"/>
          <w:i/>
          <w:iCs/>
          <w:noProof/>
          <w:sz w:val="24"/>
        </w:rPr>
        <w:t>International Journal of Quality and Reliability Management</w:t>
      </w:r>
      <w:r w:rsidRPr="005A0D10">
        <w:rPr>
          <w:rFonts w:ascii="Times New Roman" w:hAnsi="Times New Roman" w:cs="Times New Roman"/>
          <w:noProof/>
          <w:sz w:val="24"/>
        </w:rPr>
        <w:t xml:space="preserve"> 38(5): 1178–92.</w:t>
      </w:r>
    </w:p>
    <w:p w14:paraId="29D7E49A" w14:textId="77777777"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 xml:space="preserve">Tan, Margaret, and Thompson S.H. Teo. 1998. “Factors Influencing the Adoption of the Internet.” </w:t>
      </w:r>
      <w:r w:rsidRPr="005A0D10">
        <w:rPr>
          <w:rFonts w:ascii="Times New Roman" w:hAnsi="Times New Roman" w:cs="Times New Roman"/>
          <w:i/>
          <w:iCs/>
          <w:noProof/>
          <w:sz w:val="24"/>
        </w:rPr>
        <w:t>International Journal of Electronic Commerce</w:t>
      </w:r>
      <w:r w:rsidRPr="005A0D10">
        <w:rPr>
          <w:rFonts w:ascii="Times New Roman" w:hAnsi="Times New Roman" w:cs="Times New Roman"/>
          <w:noProof/>
          <w:sz w:val="24"/>
        </w:rPr>
        <w:t xml:space="preserve"> 2(3): 5–18.</w:t>
      </w:r>
    </w:p>
    <w:p w14:paraId="5A69C06F" w14:textId="77777777"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 xml:space="preserve">Tjahjono, B., C. Esplugues, E. Ares, and G. Pelaez. 2017. “What Does Industry 4.0 Mean to Supply Chain?” </w:t>
      </w:r>
      <w:r w:rsidRPr="005A0D10">
        <w:rPr>
          <w:rFonts w:ascii="Times New Roman" w:hAnsi="Times New Roman" w:cs="Times New Roman"/>
          <w:i/>
          <w:iCs/>
          <w:noProof/>
          <w:sz w:val="24"/>
        </w:rPr>
        <w:t>Procedia Manufacturing</w:t>
      </w:r>
      <w:r w:rsidRPr="005A0D10">
        <w:rPr>
          <w:rFonts w:ascii="Times New Roman" w:hAnsi="Times New Roman" w:cs="Times New Roman"/>
          <w:noProof/>
          <w:sz w:val="24"/>
        </w:rPr>
        <w:t xml:space="preserve"> 13: 1175–82. https://doi.org/10.1016/j.promfg.2017.09.191.</w:t>
      </w:r>
    </w:p>
    <w:p w14:paraId="26085005" w14:textId="2B14014F"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 xml:space="preserve">Ullman, Jodie B, and Peter M Bentler. 2013. “Handbook of </w:t>
      </w:r>
      <w:r w:rsidR="00822A65">
        <w:rPr>
          <w:rFonts w:ascii="Times New Roman" w:hAnsi="Times New Roman" w:cs="Times New Roman"/>
          <w:noProof/>
          <w:sz w:val="24"/>
        </w:rPr>
        <w:t>Psychology</w:t>
      </w:r>
      <w:r w:rsidRPr="005A0D10">
        <w:rPr>
          <w:rFonts w:ascii="Times New Roman" w:hAnsi="Times New Roman" w:cs="Times New Roman"/>
          <w:noProof/>
          <w:sz w:val="24"/>
        </w:rPr>
        <w:t xml:space="preserve">: Structural Equation Models.” </w:t>
      </w:r>
      <w:r w:rsidRPr="005A0D10">
        <w:rPr>
          <w:rFonts w:ascii="Times New Roman" w:hAnsi="Times New Roman" w:cs="Times New Roman"/>
          <w:i/>
          <w:iCs/>
          <w:noProof/>
          <w:sz w:val="24"/>
        </w:rPr>
        <w:t>Structural Equation Modeling</w:t>
      </w:r>
      <w:r w:rsidRPr="005A0D10">
        <w:rPr>
          <w:rFonts w:ascii="Times New Roman" w:hAnsi="Times New Roman" w:cs="Times New Roman"/>
          <w:noProof/>
          <w:sz w:val="24"/>
        </w:rPr>
        <w:t>: 661–90. http://onlinelibrary.wiley.com/doi/10.1002/0470011815.b2a13089/full.</w:t>
      </w:r>
    </w:p>
    <w:p w14:paraId="27F2A6A9" w14:textId="77777777"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 xml:space="preserve">Ushada, Mirwan, Fitri Trapsilawati, Rosa Amalia, and Nur Achmad Sulistyo Putro. 2022. “Modeling Trust Decision-Making of Indonesian Food and Beverage SME Groups in the Adoption of Industry 4.0.” </w:t>
      </w:r>
      <w:r w:rsidRPr="005A0D10">
        <w:rPr>
          <w:rFonts w:ascii="Times New Roman" w:hAnsi="Times New Roman" w:cs="Times New Roman"/>
          <w:i/>
          <w:iCs/>
          <w:noProof/>
          <w:sz w:val="24"/>
        </w:rPr>
        <w:t>Cybernetics and Systems</w:t>
      </w:r>
      <w:r w:rsidRPr="005A0D10">
        <w:rPr>
          <w:rFonts w:ascii="Times New Roman" w:hAnsi="Times New Roman" w:cs="Times New Roman"/>
          <w:noProof/>
          <w:sz w:val="24"/>
        </w:rPr>
        <w:t>: 1–17. https://doi.org/10.1080/01969722.2022.2122011.</w:t>
      </w:r>
    </w:p>
    <w:p w14:paraId="22F068E1" w14:textId="77777777" w:rsidR="005A0D10" w:rsidRPr="005A0D10" w:rsidRDefault="005A0D10" w:rsidP="005A0D10">
      <w:pPr>
        <w:widowControl w:val="0"/>
        <w:autoSpaceDE w:val="0"/>
        <w:autoSpaceDN w:val="0"/>
        <w:adjustRightInd w:val="0"/>
        <w:spacing w:after="0" w:line="240" w:lineRule="auto"/>
        <w:ind w:left="480" w:hanging="480"/>
        <w:rPr>
          <w:rFonts w:ascii="Times New Roman" w:hAnsi="Times New Roman" w:cs="Times New Roman"/>
          <w:noProof/>
          <w:sz w:val="24"/>
        </w:rPr>
      </w:pPr>
      <w:r w:rsidRPr="005A0D10">
        <w:rPr>
          <w:rFonts w:ascii="Times New Roman" w:hAnsi="Times New Roman" w:cs="Times New Roman"/>
          <w:noProof/>
          <w:sz w:val="24"/>
        </w:rPr>
        <w:t xml:space="preserve">Wong, Annie Pooi Hang, and Daisy Mui Hung Kee. 2022. “Driving Factors of Industry 4.0 Readiness among Manufacturing SMEs in Malaysia.” </w:t>
      </w:r>
      <w:r w:rsidRPr="005A0D10">
        <w:rPr>
          <w:rFonts w:ascii="Times New Roman" w:hAnsi="Times New Roman" w:cs="Times New Roman"/>
          <w:i/>
          <w:iCs/>
          <w:noProof/>
          <w:sz w:val="24"/>
        </w:rPr>
        <w:t>Information (Switzerland)</w:t>
      </w:r>
      <w:r w:rsidRPr="005A0D10">
        <w:rPr>
          <w:rFonts w:ascii="Times New Roman" w:hAnsi="Times New Roman" w:cs="Times New Roman"/>
          <w:noProof/>
          <w:sz w:val="24"/>
        </w:rPr>
        <w:t xml:space="preserve"> 13(12).</w:t>
      </w:r>
    </w:p>
    <w:p w14:paraId="3002BF40" w14:textId="2C4C74D3" w:rsidR="002B5962" w:rsidRPr="005A0D10" w:rsidRDefault="002B5962" w:rsidP="001C28B4">
      <w:pPr>
        <w:autoSpaceDE w:val="0"/>
        <w:autoSpaceDN w:val="0"/>
        <w:adjustRightInd w:val="0"/>
        <w:spacing w:after="0" w:line="240" w:lineRule="auto"/>
        <w:rPr>
          <w:rFonts w:ascii="Times New Roman" w:hAnsi="Times New Roman" w:cs="Times New Roman"/>
          <w:sz w:val="24"/>
          <w:szCs w:val="24"/>
        </w:rPr>
      </w:pPr>
      <w:r w:rsidRPr="005A0D10">
        <w:rPr>
          <w:rFonts w:ascii="Times New Roman" w:hAnsi="Times New Roman" w:cs="Times New Roman"/>
          <w:sz w:val="24"/>
          <w:szCs w:val="24"/>
        </w:rPr>
        <w:fldChar w:fldCharType="end"/>
      </w:r>
    </w:p>
    <w:p w14:paraId="3AD431D2" w14:textId="77777777" w:rsidR="00CA32FF" w:rsidRPr="005A0D10" w:rsidRDefault="00CA32FF" w:rsidP="00CA32FF">
      <w:pPr>
        <w:autoSpaceDE w:val="0"/>
        <w:autoSpaceDN w:val="0"/>
        <w:adjustRightInd w:val="0"/>
        <w:spacing w:after="0" w:line="240" w:lineRule="auto"/>
        <w:jc w:val="both"/>
        <w:rPr>
          <w:rFonts w:ascii="Times New Roman" w:hAnsi="Times New Roman" w:cs="Times New Roman"/>
          <w:sz w:val="24"/>
          <w:szCs w:val="24"/>
        </w:rPr>
      </w:pPr>
    </w:p>
    <w:p w14:paraId="4A83C9FC" w14:textId="77777777" w:rsidR="002B5962" w:rsidRPr="005A0D10" w:rsidRDefault="002B5962" w:rsidP="00CA32FF">
      <w:pPr>
        <w:autoSpaceDE w:val="0"/>
        <w:autoSpaceDN w:val="0"/>
        <w:adjustRightInd w:val="0"/>
        <w:spacing w:after="0" w:line="240" w:lineRule="auto"/>
        <w:jc w:val="both"/>
        <w:rPr>
          <w:rFonts w:ascii="Times New Roman" w:hAnsi="Times New Roman" w:cs="Times New Roman"/>
          <w:b/>
          <w:bCs/>
          <w:sz w:val="24"/>
          <w:szCs w:val="24"/>
        </w:rPr>
        <w:sectPr w:rsidR="002B5962" w:rsidRPr="005A0D10" w:rsidSect="00467932">
          <w:type w:val="continuous"/>
          <w:pgSz w:w="11906" w:h="16838"/>
          <w:pgMar w:top="1134" w:right="851" w:bottom="1418" w:left="794" w:header="708" w:footer="708" w:gutter="0"/>
          <w:cols w:num="2" w:space="284"/>
          <w:docGrid w:linePitch="360"/>
        </w:sectPr>
      </w:pPr>
    </w:p>
    <w:p w14:paraId="6FD1F6C8" w14:textId="77777777" w:rsidR="00CA32FF" w:rsidRPr="005A0D10" w:rsidRDefault="00CA32FF" w:rsidP="00CA32FF">
      <w:pPr>
        <w:autoSpaceDE w:val="0"/>
        <w:autoSpaceDN w:val="0"/>
        <w:adjustRightInd w:val="0"/>
        <w:spacing w:after="0" w:line="240" w:lineRule="auto"/>
        <w:jc w:val="both"/>
        <w:rPr>
          <w:rFonts w:ascii="Times New Roman" w:hAnsi="Times New Roman" w:cs="Times New Roman"/>
          <w:b/>
          <w:bCs/>
          <w:sz w:val="24"/>
          <w:szCs w:val="24"/>
        </w:rPr>
      </w:pPr>
    </w:p>
    <w:sectPr w:rsidR="00CA32FF" w:rsidRPr="005A0D10" w:rsidSect="00467932">
      <w:type w:val="continuous"/>
      <w:pgSz w:w="11906" w:h="16838"/>
      <w:pgMar w:top="1134" w:right="851" w:bottom="1418" w:left="79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966F4" w14:textId="77777777" w:rsidR="00467932" w:rsidRDefault="00467932" w:rsidP="00F13FC6">
      <w:pPr>
        <w:spacing w:after="0" w:line="240" w:lineRule="auto"/>
      </w:pPr>
      <w:r>
        <w:separator/>
      </w:r>
    </w:p>
  </w:endnote>
  <w:endnote w:type="continuationSeparator" w:id="0">
    <w:p w14:paraId="437EDFC4" w14:textId="77777777" w:rsidR="00467932" w:rsidRDefault="00467932" w:rsidP="00F13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436651"/>
      <w:docPartObj>
        <w:docPartGallery w:val="Page Numbers (Bottom of Page)"/>
        <w:docPartUnique/>
      </w:docPartObj>
    </w:sdtPr>
    <w:sdtEndPr>
      <w:rPr>
        <w:noProof/>
      </w:rPr>
    </w:sdtEndPr>
    <w:sdtContent>
      <w:p w14:paraId="43197F82" w14:textId="72CB34D8" w:rsidR="002B5962" w:rsidRDefault="002B59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1F0152" w14:textId="77777777" w:rsidR="002B5962" w:rsidRDefault="002B5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3B785" w14:textId="77777777" w:rsidR="00467932" w:rsidRDefault="00467932" w:rsidP="00F13FC6">
      <w:pPr>
        <w:spacing w:after="0" w:line="240" w:lineRule="auto"/>
      </w:pPr>
      <w:r>
        <w:separator/>
      </w:r>
    </w:p>
  </w:footnote>
  <w:footnote w:type="continuationSeparator" w:id="0">
    <w:p w14:paraId="78DBBE7B" w14:textId="77777777" w:rsidR="00467932" w:rsidRDefault="00467932" w:rsidP="00F13F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4315"/>
    <w:multiLevelType w:val="hybridMultilevel"/>
    <w:tmpl w:val="58B214D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9A663B8"/>
    <w:multiLevelType w:val="hybridMultilevel"/>
    <w:tmpl w:val="30BE7A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FBA0624"/>
    <w:multiLevelType w:val="hybridMultilevel"/>
    <w:tmpl w:val="9426158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1B233C4C"/>
    <w:multiLevelType w:val="hybridMultilevel"/>
    <w:tmpl w:val="CE3EB4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BB6BDF"/>
    <w:multiLevelType w:val="multilevel"/>
    <w:tmpl w:val="60DA209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AF57B5"/>
    <w:multiLevelType w:val="hybridMultilevel"/>
    <w:tmpl w:val="E7D202F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7800B68"/>
    <w:multiLevelType w:val="hybridMultilevel"/>
    <w:tmpl w:val="ACE2FF98"/>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1CA4980"/>
    <w:multiLevelType w:val="hybridMultilevel"/>
    <w:tmpl w:val="CE3EB4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2F77DA"/>
    <w:multiLevelType w:val="hybridMultilevel"/>
    <w:tmpl w:val="89C024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8B6502C"/>
    <w:multiLevelType w:val="hybridMultilevel"/>
    <w:tmpl w:val="CE3EB4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D91184E"/>
    <w:multiLevelType w:val="multilevel"/>
    <w:tmpl w:val="5CF8177E"/>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5714C5"/>
    <w:multiLevelType w:val="hybridMultilevel"/>
    <w:tmpl w:val="1E0C378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B537332"/>
    <w:multiLevelType w:val="hybridMultilevel"/>
    <w:tmpl w:val="3F36470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4E282644"/>
    <w:multiLevelType w:val="hybridMultilevel"/>
    <w:tmpl w:val="77C2BCA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68F0382"/>
    <w:multiLevelType w:val="hybridMultilevel"/>
    <w:tmpl w:val="6D6640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C21383B"/>
    <w:multiLevelType w:val="multilevel"/>
    <w:tmpl w:val="BC080F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1E6C2C"/>
    <w:multiLevelType w:val="hybridMultilevel"/>
    <w:tmpl w:val="2B966BD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B613EF7"/>
    <w:multiLevelType w:val="hybridMultilevel"/>
    <w:tmpl w:val="85E08022"/>
    <w:lvl w:ilvl="0" w:tplc="38090013">
      <w:start w:val="1"/>
      <w:numFmt w:val="upperRoman"/>
      <w:lvlText w:val="%1."/>
      <w:lvlJc w:val="righ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683822222">
    <w:abstractNumId w:val="2"/>
  </w:num>
  <w:num w:numId="2" w16cid:durableId="266279713">
    <w:abstractNumId w:val="16"/>
  </w:num>
  <w:num w:numId="3" w16cid:durableId="1348017488">
    <w:abstractNumId w:val="13"/>
  </w:num>
  <w:num w:numId="4" w16cid:durableId="1308969435">
    <w:abstractNumId w:val="6"/>
  </w:num>
  <w:num w:numId="5" w16cid:durableId="84693895">
    <w:abstractNumId w:val="0"/>
  </w:num>
  <w:num w:numId="6" w16cid:durableId="640504800">
    <w:abstractNumId w:val="5"/>
  </w:num>
  <w:num w:numId="7" w16cid:durableId="940064667">
    <w:abstractNumId w:val="14"/>
  </w:num>
  <w:num w:numId="8" w16cid:durableId="726682703">
    <w:abstractNumId w:val="9"/>
  </w:num>
  <w:num w:numId="9" w16cid:durableId="658508344">
    <w:abstractNumId w:val="4"/>
  </w:num>
  <w:num w:numId="10" w16cid:durableId="1352337699">
    <w:abstractNumId w:val="8"/>
  </w:num>
  <w:num w:numId="11" w16cid:durableId="430322684">
    <w:abstractNumId w:val="15"/>
  </w:num>
  <w:num w:numId="12" w16cid:durableId="1144814211">
    <w:abstractNumId w:val="10"/>
  </w:num>
  <w:num w:numId="13" w16cid:durableId="1537696607">
    <w:abstractNumId w:val="17"/>
  </w:num>
  <w:num w:numId="14" w16cid:durableId="993604260">
    <w:abstractNumId w:val="1"/>
  </w:num>
  <w:num w:numId="15" w16cid:durableId="2144227311">
    <w:abstractNumId w:val="12"/>
  </w:num>
  <w:num w:numId="16" w16cid:durableId="1920484000">
    <w:abstractNumId w:val="3"/>
  </w:num>
  <w:num w:numId="17" w16cid:durableId="15276951">
    <w:abstractNumId w:val="7"/>
  </w:num>
  <w:num w:numId="18" w16cid:durableId="11515597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3NTY3tDQ0M7EwNDRT0lEKTi0uzszPAykwNqsFAP79+fgtAAAA"/>
  </w:docVars>
  <w:rsids>
    <w:rsidRoot w:val="001C574B"/>
    <w:rsid w:val="000048A1"/>
    <w:rsid w:val="000057F7"/>
    <w:rsid w:val="0002245F"/>
    <w:rsid w:val="0002324E"/>
    <w:rsid w:val="0002396C"/>
    <w:rsid w:val="00023B79"/>
    <w:rsid w:val="00025B93"/>
    <w:rsid w:val="00026BF8"/>
    <w:rsid w:val="000301D8"/>
    <w:rsid w:val="0003089C"/>
    <w:rsid w:val="00031E99"/>
    <w:rsid w:val="00032D5B"/>
    <w:rsid w:val="000374B4"/>
    <w:rsid w:val="0004069D"/>
    <w:rsid w:val="000411EB"/>
    <w:rsid w:val="00045925"/>
    <w:rsid w:val="00053388"/>
    <w:rsid w:val="000571F0"/>
    <w:rsid w:val="00057354"/>
    <w:rsid w:val="0006234C"/>
    <w:rsid w:val="00064D50"/>
    <w:rsid w:val="00066796"/>
    <w:rsid w:val="000703D6"/>
    <w:rsid w:val="00070825"/>
    <w:rsid w:val="00071094"/>
    <w:rsid w:val="00072B75"/>
    <w:rsid w:val="00074280"/>
    <w:rsid w:val="00076338"/>
    <w:rsid w:val="0007716B"/>
    <w:rsid w:val="000816F9"/>
    <w:rsid w:val="000847A9"/>
    <w:rsid w:val="00086851"/>
    <w:rsid w:val="00086D90"/>
    <w:rsid w:val="00087603"/>
    <w:rsid w:val="000904A0"/>
    <w:rsid w:val="00091989"/>
    <w:rsid w:val="0009206F"/>
    <w:rsid w:val="00092075"/>
    <w:rsid w:val="000920C3"/>
    <w:rsid w:val="00093E6F"/>
    <w:rsid w:val="00096994"/>
    <w:rsid w:val="000A36FD"/>
    <w:rsid w:val="000A4D59"/>
    <w:rsid w:val="000A6782"/>
    <w:rsid w:val="000B2C5C"/>
    <w:rsid w:val="000C28AC"/>
    <w:rsid w:val="000C4679"/>
    <w:rsid w:val="000C5B5F"/>
    <w:rsid w:val="000D5BCA"/>
    <w:rsid w:val="000D6764"/>
    <w:rsid w:val="000E0943"/>
    <w:rsid w:val="000E1787"/>
    <w:rsid w:val="000E465F"/>
    <w:rsid w:val="000E4EEC"/>
    <w:rsid w:val="000E572A"/>
    <w:rsid w:val="000E585C"/>
    <w:rsid w:val="000E65F0"/>
    <w:rsid w:val="000E6AF4"/>
    <w:rsid w:val="000E6C09"/>
    <w:rsid w:val="000E739B"/>
    <w:rsid w:val="000F0A11"/>
    <w:rsid w:val="000F0B28"/>
    <w:rsid w:val="000F35DA"/>
    <w:rsid w:val="000F49DA"/>
    <w:rsid w:val="000F64C3"/>
    <w:rsid w:val="000F750E"/>
    <w:rsid w:val="000F77A6"/>
    <w:rsid w:val="00101820"/>
    <w:rsid w:val="00105305"/>
    <w:rsid w:val="00105F97"/>
    <w:rsid w:val="001220C8"/>
    <w:rsid w:val="001220E3"/>
    <w:rsid w:val="00123520"/>
    <w:rsid w:val="00123A37"/>
    <w:rsid w:val="00123B99"/>
    <w:rsid w:val="001241C1"/>
    <w:rsid w:val="001267C4"/>
    <w:rsid w:val="00126C14"/>
    <w:rsid w:val="00133E26"/>
    <w:rsid w:val="0013474F"/>
    <w:rsid w:val="00136599"/>
    <w:rsid w:val="0013752A"/>
    <w:rsid w:val="0014067F"/>
    <w:rsid w:val="00141BD3"/>
    <w:rsid w:val="001424F2"/>
    <w:rsid w:val="00143407"/>
    <w:rsid w:val="00146F6C"/>
    <w:rsid w:val="00151495"/>
    <w:rsid w:val="0015224E"/>
    <w:rsid w:val="00157C64"/>
    <w:rsid w:val="00160F0E"/>
    <w:rsid w:val="00162404"/>
    <w:rsid w:val="00162638"/>
    <w:rsid w:val="001652ED"/>
    <w:rsid w:val="00167C28"/>
    <w:rsid w:val="0017161F"/>
    <w:rsid w:val="001716A7"/>
    <w:rsid w:val="00171E77"/>
    <w:rsid w:val="00173719"/>
    <w:rsid w:val="00174321"/>
    <w:rsid w:val="00176ED7"/>
    <w:rsid w:val="001771F8"/>
    <w:rsid w:val="00180B44"/>
    <w:rsid w:val="00183F65"/>
    <w:rsid w:val="00184355"/>
    <w:rsid w:val="00184C6D"/>
    <w:rsid w:val="00185984"/>
    <w:rsid w:val="00186DA8"/>
    <w:rsid w:val="00187973"/>
    <w:rsid w:val="00192886"/>
    <w:rsid w:val="001A003B"/>
    <w:rsid w:val="001A3F4D"/>
    <w:rsid w:val="001A71F3"/>
    <w:rsid w:val="001B2042"/>
    <w:rsid w:val="001B2AF9"/>
    <w:rsid w:val="001B4EE2"/>
    <w:rsid w:val="001B5FD3"/>
    <w:rsid w:val="001C0B36"/>
    <w:rsid w:val="001C2837"/>
    <w:rsid w:val="001C28B4"/>
    <w:rsid w:val="001C574B"/>
    <w:rsid w:val="001C673F"/>
    <w:rsid w:val="001D063C"/>
    <w:rsid w:val="001D219E"/>
    <w:rsid w:val="001D3B8A"/>
    <w:rsid w:val="001D467C"/>
    <w:rsid w:val="001D4DEB"/>
    <w:rsid w:val="001E49A6"/>
    <w:rsid w:val="001F2F21"/>
    <w:rsid w:val="001F5C46"/>
    <w:rsid w:val="002005DD"/>
    <w:rsid w:val="002020D8"/>
    <w:rsid w:val="0020266C"/>
    <w:rsid w:val="002066EC"/>
    <w:rsid w:val="00214BF7"/>
    <w:rsid w:val="00215C8C"/>
    <w:rsid w:val="0021724D"/>
    <w:rsid w:val="002173A7"/>
    <w:rsid w:val="0022163C"/>
    <w:rsid w:val="00222E9D"/>
    <w:rsid w:val="00225E92"/>
    <w:rsid w:val="00230D67"/>
    <w:rsid w:val="00233831"/>
    <w:rsid w:val="00235EBA"/>
    <w:rsid w:val="00237C54"/>
    <w:rsid w:val="002408DD"/>
    <w:rsid w:val="002428C7"/>
    <w:rsid w:val="002445B9"/>
    <w:rsid w:val="00245E7C"/>
    <w:rsid w:val="00252385"/>
    <w:rsid w:val="0025357D"/>
    <w:rsid w:val="00254B97"/>
    <w:rsid w:val="00255231"/>
    <w:rsid w:val="0026463E"/>
    <w:rsid w:val="00264E05"/>
    <w:rsid w:val="00264FD7"/>
    <w:rsid w:val="00266814"/>
    <w:rsid w:val="00266A58"/>
    <w:rsid w:val="002702FF"/>
    <w:rsid w:val="00270475"/>
    <w:rsid w:val="00270DA2"/>
    <w:rsid w:val="00271F3C"/>
    <w:rsid w:val="00276BFF"/>
    <w:rsid w:val="00281C90"/>
    <w:rsid w:val="0028297C"/>
    <w:rsid w:val="002837BD"/>
    <w:rsid w:val="00283C39"/>
    <w:rsid w:val="00291F0D"/>
    <w:rsid w:val="0029459F"/>
    <w:rsid w:val="00294D88"/>
    <w:rsid w:val="002A261E"/>
    <w:rsid w:val="002A3DF2"/>
    <w:rsid w:val="002A430B"/>
    <w:rsid w:val="002A58AF"/>
    <w:rsid w:val="002A7E4B"/>
    <w:rsid w:val="002B3FCC"/>
    <w:rsid w:val="002B4455"/>
    <w:rsid w:val="002B4AB5"/>
    <w:rsid w:val="002B5962"/>
    <w:rsid w:val="002C29CD"/>
    <w:rsid w:val="002C5B51"/>
    <w:rsid w:val="002D1611"/>
    <w:rsid w:val="002D198E"/>
    <w:rsid w:val="002D1F10"/>
    <w:rsid w:val="002D2DB8"/>
    <w:rsid w:val="002D42E0"/>
    <w:rsid w:val="002E05D8"/>
    <w:rsid w:val="002E28CE"/>
    <w:rsid w:val="002E2C2B"/>
    <w:rsid w:val="002E3905"/>
    <w:rsid w:val="002E59E6"/>
    <w:rsid w:val="002E5AF6"/>
    <w:rsid w:val="002E5DF1"/>
    <w:rsid w:val="002E687B"/>
    <w:rsid w:val="002E6D92"/>
    <w:rsid w:val="002E7712"/>
    <w:rsid w:val="002E7AB5"/>
    <w:rsid w:val="002F2D38"/>
    <w:rsid w:val="002F6FCD"/>
    <w:rsid w:val="002F7BA5"/>
    <w:rsid w:val="003013D3"/>
    <w:rsid w:val="0030534E"/>
    <w:rsid w:val="003073DD"/>
    <w:rsid w:val="00312832"/>
    <w:rsid w:val="00314FB9"/>
    <w:rsid w:val="003151A5"/>
    <w:rsid w:val="003156EE"/>
    <w:rsid w:val="00315D2D"/>
    <w:rsid w:val="00315F44"/>
    <w:rsid w:val="00330EF3"/>
    <w:rsid w:val="003337E8"/>
    <w:rsid w:val="003434B4"/>
    <w:rsid w:val="00343C22"/>
    <w:rsid w:val="00345597"/>
    <w:rsid w:val="00346741"/>
    <w:rsid w:val="00347EDF"/>
    <w:rsid w:val="003502A8"/>
    <w:rsid w:val="00350563"/>
    <w:rsid w:val="00352F73"/>
    <w:rsid w:val="00353E79"/>
    <w:rsid w:val="00353F8A"/>
    <w:rsid w:val="00356750"/>
    <w:rsid w:val="00356D4C"/>
    <w:rsid w:val="003616F1"/>
    <w:rsid w:val="00364F50"/>
    <w:rsid w:val="00365F7F"/>
    <w:rsid w:val="00370E0E"/>
    <w:rsid w:val="00374024"/>
    <w:rsid w:val="00376395"/>
    <w:rsid w:val="00383714"/>
    <w:rsid w:val="00384E9A"/>
    <w:rsid w:val="00384EF7"/>
    <w:rsid w:val="003854A6"/>
    <w:rsid w:val="00385967"/>
    <w:rsid w:val="00386160"/>
    <w:rsid w:val="00386A5C"/>
    <w:rsid w:val="00387842"/>
    <w:rsid w:val="00387BAF"/>
    <w:rsid w:val="00390C89"/>
    <w:rsid w:val="00392FD3"/>
    <w:rsid w:val="003954A1"/>
    <w:rsid w:val="003A3F6D"/>
    <w:rsid w:val="003A4411"/>
    <w:rsid w:val="003A689F"/>
    <w:rsid w:val="003A6AA7"/>
    <w:rsid w:val="003B2EC5"/>
    <w:rsid w:val="003C0A98"/>
    <w:rsid w:val="003C390C"/>
    <w:rsid w:val="003C3AE9"/>
    <w:rsid w:val="003C4C98"/>
    <w:rsid w:val="003C70DC"/>
    <w:rsid w:val="003D02C3"/>
    <w:rsid w:val="003D0576"/>
    <w:rsid w:val="003D0667"/>
    <w:rsid w:val="003D1FA3"/>
    <w:rsid w:val="003D27F9"/>
    <w:rsid w:val="003D5261"/>
    <w:rsid w:val="003D5C99"/>
    <w:rsid w:val="003D6EB0"/>
    <w:rsid w:val="003E1385"/>
    <w:rsid w:val="003E21BC"/>
    <w:rsid w:val="003E2786"/>
    <w:rsid w:val="003E37F6"/>
    <w:rsid w:val="003F0865"/>
    <w:rsid w:val="003F14F7"/>
    <w:rsid w:val="003F55B9"/>
    <w:rsid w:val="003F6F09"/>
    <w:rsid w:val="003F736A"/>
    <w:rsid w:val="00400BEF"/>
    <w:rsid w:val="00405BAD"/>
    <w:rsid w:val="00405FC4"/>
    <w:rsid w:val="00406FA4"/>
    <w:rsid w:val="00407A18"/>
    <w:rsid w:val="00411100"/>
    <w:rsid w:val="00413085"/>
    <w:rsid w:val="0041405A"/>
    <w:rsid w:val="0041520A"/>
    <w:rsid w:val="00417738"/>
    <w:rsid w:val="0041777D"/>
    <w:rsid w:val="00420395"/>
    <w:rsid w:val="004225F4"/>
    <w:rsid w:val="004233CF"/>
    <w:rsid w:val="004237F6"/>
    <w:rsid w:val="004247A0"/>
    <w:rsid w:val="004250A1"/>
    <w:rsid w:val="00427D12"/>
    <w:rsid w:val="00434A86"/>
    <w:rsid w:val="00435061"/>
    <w:rsid w:val="0043531A"/>
    <w:rsid w:val="00435F19"/>
    <w:rsid w:val="0043692C"/>
    <w:rsid w:val="0043703F"/>
    <w:rsid w:val="00437D91"/>
    <w:rsid w:val="0044405C"/>
    <w:rsid w:val="0044667E"/>
    <w:rsid w:val="00447E71"/>
    <w:rsid w:val="00447FCB"/>
    <w:rsid w:val="00450F60"/>
    <w:rsid w:val="004518E0"/>
    <w:rsid w:val="00454921"/>
    <w:rsid w:val="00460FE2"/>
    <w:rsid w:val="00461EFF"/>
    <w:rsid w:val="00462415"/>
    <w:rsid w:val="00463C36"/>
    <w:rsid w:val="00464BEE"/>
    <w:rsid w:val="0046647D"/>
    <w:rsid w:val="00467932"/>
    <w:rsid w:val="00471ED1"/>
    <w:rsid w:val="00473A61"/>
    <w:rsid w:val="004822A5"/>
    <w:rsid w:val="004828EA"/>
    <w:rsid w:val="00484161"/>
    <w:rsid w:val="0048503C"/>
    <w:rsid w:val="0048591B"/>
    <w:rsid w:val="00486303"/>
    <w:rsid w:val="004870C6"/>
    <w:rsid w:val="004877AA"/>
    <w:rsid w:val="00492AA5"/>
    <w:rsid w:val="0049518C"/>
    <w:rsid w:val="00496665"/>
    <w:rsid w:val="004966B9"/>
    <w:rsid w:val="0049783E"/>
    <w:rsid w:val="004A1685"/>
    <w:rsid w:val="004A2734"/>
    <w:rsid w:val="004B03C3"/>
    <w:rsid w:val="004B099C"/>
    <w:rsid w:val="004B1D60"/>
    <w:rsid w:val="004B1EEB"/>
    <w:rsid w:val="004B4C9A"/>
    <w:rsid w:val="004C0091"/>
    <w:rsid w:val="004C0E13"/>
    <w:rsid w:val="004C3939"/>
    <w:rsid w:val="004C3E42"/>
    <w:rsid w:val="004C7753"/>
    <w:rsid w:val="004C78E8"/>
    <w:rsid w:val="004D2759"/>
    <w:rsid w:val="004D3293"/>
    <w:rsid w:val="004D4CEC"/>
    <w:rsid w:val="004D502D"/>
    <w:rsid w:val="004D635B"/>
    <w:rsid w:val="004E0430"/>
    <w:rsid w:val="004E74D1"/>
    <w:rsid w:val="004E7FFE"/>
    <w:rsid w:val="004F2E36"/>
    <w:rsid w:val="004F5EC9"/>
    <w:rsid w:val="00501CEF"/>
    <w:rsid w:val="00502521"/>
    <w:rsid w:val="00507680"/>
    <w:rsid w:val="00513037"/>
    <w:rsid w:val="0051489B"/>
    <w:rsid w:val="00517E01"/>
    <w:rsid w:val="005215F3"/>
    <w:rsid w:val="00523F63"/>
    <w:rsid w:val="005314B6"/>
    <w:rsid w:val="00531F69"/>
    <w:rsid w:val="005333A1"/>
    <w:rsid w:val="00533FFE"/>
    <w:rsid w:val="00540A0B"/>
    <w:rsid w:val="00540D5F"/>
    <w:rsid w:val="00540E08"/>
    <w:rsid w:val="00545FA0"/>
    <w:rsid w:val="005507B7"/>
    <w:rsid w:val="00554EA2"/>
    <w:rsid w:val="005602C6"/>
    <w:rsid w:val="00560C65"/>
    <w:rsid w:val="00563706"/>
    <w:rsid w:val="00563AE6"/>
    <w:rsid w:val="00567B5F"/>
    <w:rsid w:val="005706C6"/>
    <w:rsid w:val="00575610"/>
    <w:rsid w:val="00575B16"/>
    <w:rsid w:val="0058277D"/>
    <w:rsid w:val="00582E4E"/>
    <w:rsid w:val="00584B16"/>
    <w:rsid w:val="005919F1"/>
    <w:rsid w:val="005922D9"/>
    <w:rsid w:val="00592790"/>
    <w:rsid w:val="00592BA6"/>
    <w:rsid w:val="00593DDF"/>
    <w:rsid w:val="005945B0"/>
    <w:rsid w:val="005957ED"/>
    <w:rsid w:val="005A0D10"/>
    <w:rsid w:val="005A237E"/>
    <w:rsid w:val="005A2973"/>
    <w:rsid w:val="005A4632"/>
    <w:rsid w:val="005A569B"/>
    <w:rsid w:val="005A5E52"/>
    <w:rsid w:val="005B34CC"/>
    <w:rsid w:val="005B4CB8"/>
    <w:rsid w:val="005B508C"/>
    <w:rsid w:val="005B553C"/>
    <w:rsid w:val="005B5FB3"/>
    <w:rsid w:val="005C09B1"/>
    <w:rsid w:val="005C663D"/>
    <w:rsid w:val="005C70B2"/>
    <w:rsid w:val="005C7267"/>
    <w:rsid w:val="005D139D"/>
    <w:rsid w:val="005D19DB"/>
    <w:rsid w:val="005D364D"/>
    <w:rsid w:val="005D5093"/>
    <w:rsid w:val="005D6626"/>
    <w:rsid w:val="005E062A"/>
    <w:rsid w:val="005E0E98"/>
    <w:rsid w:val="005E1159"/>
    <w:rsid w:val="005E3D57"/>
    <w:rsid w:val="005E3EF6"/>
    <w:rsid w:val="005E7BE4"/>
    <w:rsid w:val="005F1EE5"/>
    <w:rsid w:val="005F2E87"/>
    <w:rsid w:val="005F6FB0"/>
    <w:rsid w:val="006015B3"/>
    <w:rsid w:val="00602D8E"/>
    <w:rsid w:val="0060364F"/>
    <w:rsid w:val="00606D3C"/>
    <w:rsid w:val="006100A6"/>
    <w:rsid w:val="006100E8"/>
    <w:rsid w:val="00611140"/>
    <w:rsid w:val="006113B9"/>
    <w:rsid w:val="00611540"/>
    <w:rsid w:val="00621378"/>
    <w:rsid w:val="00621C8D"/>
    <w:rsid w:val="006222FF"/>
    <w:rsid w:val="00622B10"/>
    <w:rsid w:val="00624966"/>
    <w:rsid w:val="00627FEF"/>
    <w:rsid w:val="00631CC0"/>
    <w:rsid w:val="006406E4"/>
    <w:rsid w:val="00642FC5"/>
    <w:rsid w:val="00643BA2"/>
    <w:rsid w:val="006441C6"/>
    <w:rsid w:val="00644C43"/>
    <w:rsid w:val="00645CF5"/>
    <w:rsid w:val="00650132"/>
    <w:rsid w:val="00650370"/>
    <w:rsid w:val="006576C5"/>
    <w:rsid w:val="00662455"/>
    <w:rsid w:val="00665FCB"/>
    <w:rsid w:val="00672A2B"/>
    <w:rsid w:val="00672BCB"/>
    <w:rsid w:val="00673F87"/>
    <w:rsid w:val="00677578"/>
    <w:rsid w:val="00681245"/>
    <w:rsid w:val="0068187A"/>
    <w:rsid w:val="00683628"/>
    <w:rsid w:val="00692278"/>
    <w:rsid w:val="00694D2E"/>
    <w:rsid w:val="00696BDD"/>
    <w:rsid w:val="006A00A6"/>
    <w:rsid w:val="006A092F"/>
    <w:rsid w:val="006A166E"/>
    <w:rsid w:val="006A1ED1"/>
    <w:rsid w:val="006A453D"/>
    <w:rsid w:val="006A56BE"/>
    <w:rsid w:val="006A5F58"/>
    <w:rsid w:val="006A70CF"/>
    <w:rsid w:val="006B0E01"/>
    <w:rsid w:val="006B2D23"/>
    <w:rsid w:val="006B3116"/>
    <w:rsid w:val="006B37AA"/>
    <w:rsid w:val="006B531A"/>
    <w:rsid w:val="006B5D0C"/>
    <w:rsid w:val="006B7928"/>
    <w:rsid w:val="006C45D5"/>
    <w:rsid w:val="006C5105"/>
    <w:rsid w:val="006C6407"/>
    <w:rsid w:val="006D35AF"/>
    <w:rsid w:val="006D556C"/>
    <w:rsid w:val="006E0563"/>
    <w:rsid w:val="006E0DEE"/>
    <w:rsid w:val="006F27D6"/>
    <w:rsid w:val="006F342C"/>
    <w:rsid w:val="006F3594"/>
    <w:rsid w:val="006F6A5F"/>
    <w:rsid w:val="007021E1"/>
    <w:rsid w:val="00703CBE"/>
    <w:rsid w:val="00706D65"/>
    <w:rsid w:val="007134EA"/>
    <w:rsid w:val="00717AEE"/>
    <w:rsid w:val="0072020C"/>
    <w:rsid w:val="0072073F"/>
    <w:rsid w:val="0072637F"/>
    <w:rsid w:val="00726C14"/>
    <w:rsid w:val="00734ECA"/>
    <w:rsid w:val="00734ED5"/>
    <w:rsid w:val="0073565B"/>
    <w:rsid w:val="00742D34"/>
    <w:rsid w:val="00743AA9"/>
    <w:rsid w:val="007445F9"/>
    <w:rsid w:val="007454BD"/>
    <w:rsid w:val="00747D9D"/>
    <w:rsid w:val="00750A04"/>
    <w:rsid w:val="007511CB"/>
    <w:rsid w:val="007521B9"/>
    <w:rsid w:val="007533CB"/>
    <w:rsid w:val="007534C6"/>
    <w:rsid w:val="0075625C"/>
    <w:rsid w:val="0076053B"/>
    <w:rsid w:val="0076260F"/>
    <w:rsid w:val="007632B0"/>
    <w:rsid w:val="00764096"/>
    <w:rsid w:val="007643F3"/>
    <w:rsid w:val="00764400"/>
    <w:rsid w:val="007650B1"/>
    <w:rsid w:val="00766700"/>
    <w:rsid w:val="00767E8D"/>
    <w:rsid w:val="00772684"/>
    <w:rsid w:val="00772C28"/>
    <w:rsid w:val="00774422"/>
    <w:rsid w:val="00782B99"/>
    <w:rsid w:val="00784E84"/>
    <w:rsid w:val="007851A5"/>
    <w:rsid w:val="00787142"/>
    <w:rsid w:val="00787C85"/>
    <w:rsid w:val="007972ED"/>
    <w:rsid w:val="007A104D"/>
    <w:rsid w:val="007A1150"/>
    <w:rsid w:val="007A20CF"/>
    <w:rsid w:val="007A2FFA"/>
    <w:rsid w:val="007A3AFA"/>
    <w:rsid w:val="007A5E1C"/>
    <w:rsid w:val="007B1703"/>
    <w:rsid w:val="007B2664"/>
    <w:rsid w:val="007B319D"/>
    <w:rsid w:val="007C1CEB"/>
    <w:rsid w:val="007C25B4"/>
    <w:rsid w:val="007C2A42"/>
    <w:rsid w:val="007C2FF1"/>
    <w:rsid w:val="007C434D"/>
    <w:rsid w:val="007C463D"/>
    <w:rsid w:val="007C76A3"/>
    <w:rsid w:val="007C76DB"/>
    <w:rsid w:val="007C7B95"/>
    <w:rsid w:val="007D168D"/>
    <w:rsid w:val="007D4593"/>
    <w:rsid w:val="007D5031"/>
    <w:rsid w:val="007E60EB"/>
    <w:rsid w:val="007E6E8D"/>
    <w:rsid w:val="007E7B3A"/>
    <w:rsid w:val="007F0BB5"/>
    <w:rsid w:val="007F5AA1"/>
    <w:rsid w:val="008000D0"/>
    <w:rsid w:val="0080018B"/>
    <w:rsid w:val="00803574"/>
    <w:rsid w:val="0080636E"/>
    <w:rsid w:val="00812EDA"/>
    <w:rsid w:val="00814379"/>
    <w:rsid w:val="0081647B"/>
    <w:rsid w:val="00820E5A"/>
    <w:rsid w:val="008217B9"/>
    <w:rsid w:val="00821CFC"/>
    <w:rsid w:val="00822A65"/>
    <w:rsid w:val="00823230"/>
    <w:rsid w:val="00823D4E"/>
    <w:rsid w:val="008268CF"/>
    <w:rsid w:val="008270B5"/>
    <w:rsid w:val="0083054E"/>
    <w:rsid w:val="0083459C"/>
    <w:rsid w:val="00834689"/>
    <w:rsid w:val="008355E0"/>
    <w:rsid w:val="008363C0"/>
    <w:rsid w:val="00841420"/>
    <w:rsid w:val="008416C5"/>
    <w:rsid w:val="00842310"/>
    <w:rsid w:val="008448CA"/>
    <w:rsid w:val="00844F0C"/>
    <w:rsid w:val="00845B99"/>
    <w:rsid w:val="0085547A"/>
    <w:rsid w:val="0085733B"/>
    <w:rsid w:val="00857E31"/>
    <w:rsid w:val="0086175B"/>
    <w:rsid w:val="00866C60"/>
    <w:rsid w:val="00870A44"/>
    <w:rsid w:val="00872A27"/>
    <w:rsid w:val="00881AE3"/>
    <w:rsid w:val="008832A7"/>
    <w:rsid w:val="00890B63"/>
    <w:rsid w:val="008914EB"/>
    <w:rsid w:val="008927FF"/>
    <w:rsid w:val="008A31EC"/>
    <w:rsid w:val="008A4346"/>
    <w:rsid w:val="008A622C"/>
    <w:rsid w:val="008B1B7A"/>
    <w:rsid w:val="008B313F"/>
    <w:rsid w:val="008B333A"/>
    <w:rsid w:val="008B5F6F"/>
    <w:rsid w:val="008B732D"/>
    <w:rsid w:val="008B7ADE"/>
    <w:rsid w:val="008C0310"/>
    <w:rsid w:val="008C194E"/>
    <w:rsid w:val="008C1C2E"/>
    <w:rsid w:val="008C1C74"/>
    <w:rsid w:val="008C34B0"/>
    <w:rsid w:val="008C498E"/>
    <w:rsid w:val="008C4A75"/>
    <w:rsid w:val="008C6594"/>
    <w:rsid w:val="008D00BB"/>
    <w:rsid w:val="008D1E85"/>
    <w:rsid w:val="008D270A"/>
    <w:rsid w:val="008D2A4C"/>
    <w:rsid w:val="008D4059"/>
    <w:rsid w:val="008D4EEC"/>
    <w:rsid w:val="008D5D6A"/>
    <w:rsid w:val="008D5ECB"/>
    <w:rsid w:val="008D69D0"/>
    <w:rsid w:val="008D7633"/>
    <w:rsid w:val="008D7B8A"/>
    <w:rsid w:val="008E0CB6"/>
    <w:rsid w:val="008E539F"/>
    <w:rsid w:val="008E6543"/>
    <w:rsid w:val="008E77BE"/>
    <w:rsid w:val="008F2FC5"/>
    <w:rsid w:val="008F5116"/>
    <w:rsid w:val="008F6495"/>
    <w:rsid w:val="009005A5"/>
    <w:rsid w:val="0090114B"/>
    <w:rsid w:val="00902DB2"/>
    <w:rsid w:val="009068B4"/>
    <w:rsid w:val="0091084A"/>
    <w:rsid w:val="009117A8"/>
    <w:rsid w:val="00911CB4"/>
    <w:rsid w:val="00912A4F"/>
    <w:rsid w:val="00916292"/>
    <w:rsid w:val="00916E3B"/>
    <w:rsid w:val="00921318"/>
    <w:rsid w:val="00921B2B"/>
    <w:rsid w:val="00926B78"/>
    <w:rsid w:val="0094049A"/>
    <w:rsid w:val="00940C2C"/>
    <w:rsid w:val="00941C29"/>
    <w:rsid w:val="00944D9E"/>
    <w:rsid w:val="0094751A"/>
    <w:rsid w:val="00947AFB"/>
    <w:rsid w:val="00954A2D"/>
    <w:rsid w:val="00956B67"/>
    <w:rsid w:val="00957520"/>
    <w:rsid w:val="00960401"/>
    <w:rsid w:val="00960A5C"/>
    <w:rsid w:val="00960FD5"/>
    <w:rsid w:val="009624BD"/>
    <w:rsid w:val="009633BD"/>
    <w:rsid w:val="00976B2E"/>
    <w:rsid w:val="00981FA7"/>
    <w:rsid w:val="009835C2"/>
    <w:rsid w:val="0098488E"/>
    <w:rsid w:val="00984B2C"/>
    <w:rsid w:val="00984C74"/>
    <w:rsid w:val="009853E5"/>
    <w:rsid w:val="00985801"/>
    <w:rsid w:val="00990333"/>
    <w:rsid w:val="00992DD4"/>
    <w:rsid w:val="009A1684"/>
    <w:rsid w:val="009A2BD7"/>
    <w:rsid w:val="009A3EFF"/>
    <w:rsid w:val="009A538B"/>
    <w:rsid w:val="009B12DE"/>
    <w:rsid w:val="009B16EE"/>
    <w:rsid w:val="009B1FD9"/>
    <w:rsid w:val="009B5B6B"/>
    <w:rsid w:val="009B64CE"/>
    <w:rsid w:val="009B67BD"/>
    <w:rsid w:val="009C10CD"/>
    <w:rsid w:val="009C185B"/>
    <w:rsid w:val="009C2155"/>
    <w:rsid w:val="009C226E"/>
    <w:rsid w:val="009C4019"/>
    <w:rsid w:val="009C47F1"/>
    <w:rsid w:val="009C4FF6"/>
    <w:rsid w:val="009C5C0A"/>
    <w:rsid w:val="009C63AA"/>
    <w:rsid w:val="009D0CC8"/>
    <w:rsid w:val="009D1458"/>
    <w:rsid w:val="009D1E87"/>
    <w:rsid w:val="009D1EE8"/>
    <w:rsid w:val="009D3565"/>
    <w:rsid w:val="009D3CD4"/>
    <w:rsid w:val="009D420A"/>
    <w:rsid w:val="009D4462"/>
    <w:rsid w:val="009E09F4"/>
    <w:rsid w:val="009E2A7C"/>
    <w:rsid w:val="009E2F21"/>
    <w:rsid w:val="009E3CE4"/>
    <w:rsid w:val="009E4D72"/>
    <w:rsid w:val="009E5D06"/>
    <w:rsid w:val="009E7A3C"/>
    <w:rsid w:val="009E7E29"/>
    <w:rsid w:val="009F1373"/>
    <w:rsid w:val="009F3187"/>
    <w:rsid w:val="009F4AB8"/>
    <w:rsid w:val="009F6CD9"/>
    <w:rsid w:val="009F7226"/>
    <w:rsid w:val="009F7CC1"/>
    <w:rsid w:val="00A032FE"/>
    <w:rsid w:val="00A035DA"/>
    <w:rsid w:val="00A11A4F"/>
    <w:rsid w:val="00A12067"/>
    <w:rsid w:val="00A13216"/>
    <w:rsid w:val="00A13CFE"/>
    <w:rsid w:val="00A13E42"/>
    <w:rsid w:val="00A162DC"/>
    <w:rsid w:val="00A2005C"/>
    <w:rsid w:val="00A30613"/>
    <w:rsid w:val="00A30BCE"/>
    <w:rsid w:val="00A318C1"/>
    <w:rsid w:val="00A3265E"/>
    <w:rsid w:val="00A331B8"/>
    <w:rsid w:val="00A332ED"/>
    <w:rsid w:val="00A33359"/>
    <w:rsid w:val="00A36886"/>
    <w:rsid w:val="00A46602"/>
    <w:rsid w:val="00A54426"/>
    <w:rsid w:val="00A61753"/>
    <w:rsid w:val="00A62A57"/>
    <w:rsid w:val="00A64236"/>
    <w:rsid w:val="00A64730"/>
    <w:rsid w:val="00A66BDF"/>
    <w:rsid w:val="00A74851"/>
    <w:rsid w:val="00A75717"/>
    <w:rsid w:val="00A77221"/>
    <w:rsid w:val="00A8196B"/>
    <w:rsid w:val="00A82C4D"/>
    <w:rsid w:val="00A83418"/>
    <w:rsid w:val="00A8351B"/>
    <w:rsid w:val="00A85415"/>
    <w:rsid w:val="00A8578A"/>
    <w:rsid w:val="00A85D6A"/>
    <w:rsid w:val="00A85ED7"/>
    <w:rsid w:val="00A86184"/>
    <w:rsid w:val="00A90559"/>
    <w:rsid w:val="00A90CF7"/>
    <w:rsid w:val="00A911BC"/>
    <w:rsid w:val="00A9424B"/>
    <w:rsid w:val="00A96B3E"/>
    <w:rsid w:val="00A96C7C"/>
    <w:rsid w:val="00A96D47"/>
    <w:rsid w:val="00AA101C"/>
    <w:rsid w:val="00AA31C3"/>
    <w:rsid w:val="00AA6DDA"/>
    <w:rsid w:val="00AA72FC"/>
    <w:rsid w:val="00AB2ECE"/>
    <w:rsid w:val="00AB37B8"/>
    <w:rsid w:val="00AB4B63"/>
    <w:rsid w:val="00AB6A79"/>
    <w:rsid w:val="00AB77E2"/>
    <w:rsid w:val="00AC1B99"/>
    <w:rsid w:val="00AC26E9"/>
    <w:rsid w:val="00AC40F9"/>
    <w:rsid w:val="00AC61ED"/>
    <w:rsid w:val="00AD07B5"/>
    <w:rsid w:val="00AD0C8D"/>
    <w:rsid w:val="00AD1B83"/>
    <w:rsid w:val="00AD2CA0"/>
    <w:rsid w:val="00AD46BC"/>
    <w:rsid w:val="00AD6522"/>
    <w:rsid w:val="00AD6F6D"/>
    <w:rsid w:val="00AE08D8"/>
    <w:rsid w:val="00AE3519"/>
    <w:rsid w:val="00AE4964"/>
    <w:rsid w:val="00AE5EB9"/>
    <w:rsid w:val="00AE6713"/>
    <w:rsid w:val="00AF026C"/>
    <w:rsid w:val="00AF154F"/>
    <w:rsid w:val="00AF565D"/>
    <w:rsid w:val="00B011B8"/>
    <w:rsid w:val="00B01E0B"/>
    <w:rsid w:val="00B04621"/>
    <w:rsid w:val="00B0482C"/>
    <w:rsid w:val="00B10971"/>
    <w:rsid w:val="00B115AB"/>
    <w:rsid w:val="00B13543"/>
    <w:rsid w:val="00B14409"/>
    <w:rsid w:val="00B1466F"/>
    <w:rsid w:val="00B20D6D"/>
    <w:rsid w:val="00B2424C"/>
    <w:rsid w:val="00B25AFB"/>
    <w:rsid w:val="00B26A45"/>
    <w:rsid w:val="00B30163"/>
    <w:rsid w:val="00B3334A"/>
    <w:rsid w:val="00B34332"/>
    <w:rsid w:val="00B430BC"/>
    <w:rsid w:val="00B432A9"/>
    <w:rsid w:val="00B44390"/>
    <w:rsid w:val="00B459D4"/>
    <w:rsid w:val="00B46496"/>
    <w:rsid w:val="00B46795"/>
    <w:rsid w:val="00B46BF0"/>
    <w:rsid w:val="00B47EDA"/>
    <w:rsid w:val="00B51373"/>
    <w:rsid w:val="00B51DF3"/>
    <w:rsid w:val="00B5364F"/>
    <w:rsid w:val="00B53DF7"/>
    <w:rsid w:val="00B545FC"/>
    <w:rsid w:val="00B54AC1"/>
    <w:rsid w:val="00B56C76"/>
    <w:rsid w:val="00B576D3"/>
    <w:rsid w:val="00B60F54"/>
    <w:rsid w:val="00B61ED9"/>
    <w:rsid w:val="00B7062A"/>
    <w:rsid w:val="00B70AAF"/>
    <w:rsid w:val="00B73787"/>
    <w:rsid w:val="00B746DB"/>
    <w:rsid w:val="00B778CC"/>
    <w:rsid w:val="00B83711"/>
    <w:rsid w:val="00B855E4"/>
    <w:rsid w:val="00B90BBD"/>
    <w:rsid w:val="00B93370"/>
    <w:rsid w:val="00B94A04"/>
    <w:rsid w:val="00B956DD"/>
    <w:rsid w:val="00B97571"/>
    <w:rsid w:val="00BA2513"/>
    <w:rsid w:val="00BA7AD7"/>
    <w:rsid w:val="00BB058D"/>
    <w:rsid w:val="00BB1FBD"/>
    <w:rsid w:val="00BB2A82"/>
    <w:rsid w:val="00BB4F50"/>
    <w:rsid w:val="00BB5A3C"/>
    <w:rsid w:val="00BC6872"/>
    <w:rsid w:val="00BD4D76"/>
    <w:rsid w:val="00BD5219"/>
    <w:rsid w:val="00BD79E6"/>
    <w:rsid w:val="00BE1824"/>
    <w:rsid w:val="00BE1C69"/>
    <w:rsid w:val="00BE5561"/>
    <w:rsid w:val="00BE5BE1"/>
    <w:rsid w:val="00BE6728"/>
    <w:rsid w:val="00BF5FAE"/>
    <w:rsid w:val="00C015A9"/>
    <w:rsid w:val="00C035EE"/>
    <w:rsid w:val="00C117A9"/>
    <w:rsid w:val="00C12599"/>
    <w:rsid w:val="00C136C5"/>
    <w:rsid w:val="00C17EA8"/>
    <w:rsid w:val="00C20341"/>
    <w:rsid w:val="00C214CE"/>
    <w:rsid w:val="00C217E9"/>
    <w:rsid w:val="00C230D5"/>
    <w:rsid w:val="00C33305"/>
    <w:rsid w:val="00C3396F"/>
    <w:rsid w:val="00C348F6"/>
    <w:rsid w:val="00C354F1"/>
    <w:rsid w:val="00C51E7F"/>
    <w:rsid w:val="00C52A4F"/>
    <w:rsid w:val="00C55B15"/>
    <w:rsid w:val="00C55D03"/>
    <w:rsid w:val="00C604A8"/>
    <w:rsid w:val="00C628C2"/>
    <w:rsid w:val="00C62A66"/>
    <w:rsid w:val="00C62C03"/>
    <w:rsid w:val="00C63F16"/>
    <w:rsid w:val="00C64173"/>
    <w:rsid w:val="00C648CB"/>
    <w:rsid w:val="00C658A4"/>
    <w:rsid w:val="00C673F7"/>
    <w:rsid w:val="00C7148C"/>
    <w:rsid w:val="00C7289F"/>
    <w:rsid w:val="00C73A46"/>
    <w:rsid w:val="00C74101"/>
    <w:rsid w:val="00C74664"/>
    <w:rsid w:val="00C76CDA"/>
    <w:rsid w:val="00C776E0"/>
    <w:rsid w:val="00C80C7E"/>
    <w:rsid w:val="00C82D9A"/>
    <w:rsid w:val="00C83F56"/>
    <w:rsid w:val="00C86D71"/>
    <w:rsid w:val="00C90F62"/>
    <w:rsid w:val="00C95429"/>
    <w:rsid w:val="00C97A39"/>
    <w:rsid w:val="00CA0E94"/>
    <w:rsid w:val="00CA32FF"/>
    <w:rsid w:val="00CA3F19"/>
    <w:rsid w:val="00CA65CB"/>
    <w:rsid w:val="00CB2734"/>
    <w:rsid w:val="00CB3523"/>
    <w:rsid w:val="00CB725A"/>
    <w:rsid w:val="00CC0F8F"/>
    <w:rsid w:val="00CC1575"/>
    <w:rsid w:val="00CC167D"/>
    <w:rsid w:val="00CC2FCF"/>
    <w:rsid w:val="00CC4322"/>
    <w:rsid w:val="00CC4CE5"/>
    <w:rsid w:val="00CE53E1"/>
    <w:rsid w:val="00CE5F02"/>
    <w:rsid w:val="00CE610A"/>
    <w:rsid w:val="00CE621E"/>
    <w:rsid w:val="00CF3100"/>
    <w:rsid w:val="00CF34B9"/>
    <w:rsid w:val="00CF45F5"/>
    <w:rsid w:val="00D06D0B"/>
    <w:rsid w:val="00D124F0"/>
    <w:rsid w:val="00D12DA4"/>
    <w:rsid w:val="00D13A23"/>
    <w:rsid w:val="00D16416"/>
    <w:rsid w:val="00D245AB"/>
    <w:rsid w:val="00D259F4"/>
    <w:rsid w:val="00D274B0"/>
    <w:rsid w:val="00D307C2"/>
    <w:rsid w:val="00D31E31"/>
    <w:rsid w:val="00D33369"/>
    <w:rsid w:val="00D34A05"/>
    <w:rsid w:val="00D36869"/>
    <w:rsid w:val="00D36B16"/>
    <w:rsid w:val="00D37292"/>
    <w:rsid w:val="00D37BB0"/>
    <w:rsid w:val="00D420AB"/>
    <w:rsid w:val="00D4469E"/>
    <w:rsid w:val="00D46469"/>
    <w:rsid w:val="00D505CF"/>
    <w:rsid w:val="00D50B00"/>
    <w:rsid w:val="00D526CA"/>
    <w:rsid w:val="00D60542"/>
    <w:rsid w:val="00D616B6"/>
    <w:rsid w:val="00D61A1F"/>
    <w:rsid w:val="00D63D2F"/>
    <w:rsid w:val="00D649D6"/>
    <w:rsid w:val="00D64DA9"/>
    <w:rsid w:val="00D65295"/>
    <w:rsid w:val="00D66AB5"/>
    <w:rsid w:val="00D72A9D"/>
    <w:rsid w:val="00D75FC6"/>
    <w:rsid w:val="00D768E7"/>
    <w:rsid w:val="00D83960"/>
    <w:rsid w:val="00D8797A"/>
    <w:rsid w:val="00D90EFD"/>
    <w:rsid w:val="00D94B9B"/>
    <w:rsid w:val="00D95B7C"/>
    <w:rsid w:val="00DA005A"/>
    <w:rsid w:val="00DA2071"/>
    <w:rsid w:val="00DA5CC6"/>
    <w:rsid w:val="00DA6D98"/>
    <w:rsid w:val="00DB4E75"/>
    <w:rsid w:val="00DB6F74"/>
    <w:rsid w:val="00DC17B1"/>
    <w:rsid w:val="00DC33E0"/>
    <w:rsid w:val="00DC395E"/>
    <w:rsid w:val="00DC4332"/>
    <w:rsid w:val="00DC44B5"/>
    <w:rsid w:val="00DC5259"/>
    <w:rsid w:val="00DC637A"/>
    <w:rsid w:val="00DC6E56"/>
    <w:rsid w:val="00DC726B"/>
    <w:rsid w:val="00DD028C"/>
    <w:rsid w:val="00DD0909"/>
    <w:rsid w:val="00DD2925"/>
    <w:rsid w:val="00DE4043"/>
    <w:rsid w:val="00DE65B6"/>
    <w:rsid w:val="00DE664B"/>
    <w:rsid w:val="00DF20AD"/>
    <w:rsid w:val="00DF6219"/>
    <w:rsid w:val="00DF63F4"/>
    <w:rsid w:val="00DF72C4"/>
    <w:rsid w:val="00E00963"/>
    <w:rsid w:val="00E029B8"/>
    <w:rsid w:val="00E0335D"/>
    <w:rsid w:val="00E04D7B"/>
    <w:rsid w:val="00E053F8"/>
    <w:rsid w:val="00E06626"/>
    <w:rsid w:val="00E12A33"/>
    <w:rsid w:val="00E1393E"/>
    <w:rsid w:val="00E21182"/>
    <w:rsid w:val="00E24295"/>
    <w:rsid w:val="00E242D9"/>
    <w:rsid w:val="00E2521F"/>
    <w:rsid w:val="00E26B81"/>
    <w:rsid w:val="00E27461"/>
    <w:rsid w:val="00E27E99"/>
    <w:rsid w:val="00E31FB7"/>
    <w:rsid w:val="00E35E05"/>
    <w:rsid w:val="00E3780D"/>
    <w:rsid w:val="00E4301A"/>
    <w:rsid w:val="00E45F17"/>
    <w:rsid w:val="00E5359B"/>
    <w:rsid w:val="00E53996"/>
    <w:rsid w:val="00E62A4B"/>
    <w:rsid w:val="00E65AE0"/>
    <w:rsid w:val="00E66792"/>
    <w:rsid w:val="00E66D01"/>
    <w:rsid w:val="00E71CA5"/>
    <w:rsid w:val="00E76AED"/>
    <w:rsid w:val="00E775BC"/>
    <w:rsid w:val="00E81AA0"/>
    <w:rsid w:val="00E84720"/>
    <w:rsid w:val="00E9303A"/>
    <w:rsid w:val="00E93572"/>
    <w:rsid w:val="00E9367B"/>
    <w:rsid w:val="00E95DF9"/>
    <w:rsid w:val="00E96C9A"/>
    <w:rsid w:val="00E96CFE"/>
    <w:rsid w:val="00EA005B"/>
    <w:rsid w:val="00EA0251"/>
    <w:rsid w:val="00EA16A7"/>
    <w:rsid w:val="00EA177D"/>
    <w:rsid w:val="00EA1F2C"/>
    <w:rsid w:val="00EA48BB"/>
    <w:rsid w:val="00EA5391"/>
    <w:rsid w:val="00EA55BC"/>
    <w:rsid w:val="00EA61CF"/>
    <w:rsid w:val="00EB0049"/>
    <w:rsid w:val="00EB00D5"/>
    <w:rsid w:val="00EB1A66"/>
    <w:rsid w:val="00EB3BCF"/>
    <w:rsid w:val="00EB4EFB"/>
    <w:rsid w:val="00EB50D3"/>
    <w:rsid w:val="00EC07D7"/>
    <w:rsid w:val="00EC26D3"/>
    <w:rsid w:val="00EC34CB"/>
    <w:rsid w:val="00EC3FEA"/>
    <w:rsid w:val="00EC482C"/>
    <w:rsid w:val="00EC5CB6"/>
    <w:rsid w:val="00EC5DD4"/>
    <w:rsid w:val="00EC5E50"/>
    <w:rsid w:val="00ED1135"/>
    <w:rsid w:val="00ED2C86"/>
    <w:rsid w:val="00ED41E2"/>
    <w:rsid w:val="00ED556C"/>
    <w:rsid w:val="00ED5C4A"/>
    <w:rsid w:val="00ED7D9B"/>
    <w:rsid w:val="00EE11E0"/>
    <w:rsid w:val="00EE1966"/>
    <w:rsid w:val="00EE26FB"/>
    <w:rsid w:val="00EE47C7"/>
    <w:rsid w:val="00EE4C39"/>
    <w:rsid w:val="00EE6C4E"/>
    <w:rsid w:val="00EF0F8A"/>
    <w:rsid w:val="00EF5E58"/>
    <w:rsid w:val="00EF6977"/>
    <w:rsid w:val="00EF6FBA"/>
    <w:rsid w:val="00EF7049"/>
    <w:rsid w:val="00EF731E"/>
    <w:rsid w:val="00EF7E51"/>
    <w:rsid w:val="00F00957"/>
    <w:rsid w:val="00F02D7F"/>
    <w:rsid w:val="00F039D0"/>
    <w:rsid w:val="00F061C1"/>
    <w:rsid w:val="00F10EAC"/>
    <w:rsid w:val="00F12BEC"/>
    <w:rsid w:val="00F13FC6"/>
    <w:rsid w:val="00F161A4"/>
    <w:rsid w:val="00F16B80"/>
    <w:rsid w:val="00F17117"/>
    <w:rsid w:val="00F202B2"/>
    <w:rsid w:val="00F269A2"/>
    <w:rsid w:val="00F27215"/>
    <w:rsid w:val="00F319AF"/>
    <w:rsid w:val="00F32CED"/>
    <w:rsid w:val="00F376C9"/>
    <w:rsid w:val="00F37714"/>
    <w:rsid w:val="00F41276"/>
    <w:rsid w:val="00F43741"/>
    <w:rsid w:val="00F438BA"/>
    <w:rsid w:val="00F47597"/>
    <w:rsid w:val="00F50391"/>
    <w:rsid w:val="00F52A67"/>
    <w:rsid w:val="00F52DFF"/>
    <w:rsid w:val="00F53D00"/>
    <w:rsid w:val="00F56BCC"/>
    <w:rsid w:val="00F57935"/>
    <w:rsid w:val="00F57D75"/>
    <w:rsid w:val="00F61E8F"/>
    <w:rsid w:val="00F633C5"/>
    <w:rsid w:val="00F7009E"/>
    <w:rsid w:val="00F70B86"/>
    <w:rsid w:val="00F715B6"/>
    <w:rsid w:val="00F722FF"/>
    <w:rsid w:val="00F744C3"/>
    <w:rsid w:val="00F744F1"/>
    <w:rsid w:val="00F750BA"/>
    <w:rsid w:val="00F77989"/>
    <w:rsid w:val="00F80E62"/>
    <w:rsid w:val="00F9146B"/>
    <w:rsid w:val="00F93D80"/>
    <w:rsid w:val="00F96F29"/>
    <w:rsid w:val="00FA0207"/>
    <w:rsid w:val="00FA1306"/>
    <w:rsid w:val="00FA2083"/>
    <w:rsid w:val="00FA2591"/>
    <w:rsid w:val="00FA25DF"/>
    <w:rsid w:val="00FA4D4D"/>
    <w:rsid w:val="00FA59F7"/>
    <w:rsid w:val="00FA627E"/>
    <w:rsid w:val="00FA654E"/>
    <w:rsid w:val="00FB17B9"/>
    <w:rsid w:val="00FB3CCC"/>
    <w:rsid w:val="00FB68D5"/>
    <w:rsid w:val="00FB6C70"/>
    <w:rsid w:val="00FC112A"/>
    <w:rsid w:val="00FC15E4"/>
    <w:rsid w:val="00FC1EDD"/>
    <w:rsid w:val="00FC1F8F"/>
    <w:rsid w:val="00FC2A3D"/>
    <w:rsid w:val="00FC4F11"/>
    <w:rsid w:val="00FC5996"/>
    <w:rsid w:val="00FC5DAC"/>
    <w:rsid w:val="00FD0078"/>
    <w:rsid w:val="00FD23C7"/>
    <w:rsid w:val="00FD3DC3"/>
    <w:rsid w:val="00FD5C16"/>
    <w:rsid w:val="00FF08F3"/>
    <w:rsid w:val="00FF0EA0"/>
    <w:rsid w:val="00FF14A6"/>
    <w:rsid w:val="00FF28B1"/>
    <w:rsid w:val="00FF2DFF"/>
    <w:rsid w:val="00FF36BC"/>
    <w:rsid w:val="00FF45A3"/>
    <w:rsid w:val="00FF641D"/>
    <w:rsid w:val="00FF70C6"/>
    <w:rsid w:val="00FF725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58353"/>
  <w15:chartTrackingRefBased/>
  <w15:docId w15:val="{F504FB35-2B58-4F22-BB30-E223B084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2FF"/>
  </w:style>
  <w:style w:type="paragraph" w:styleId="Heading1">
    <w:name w:val="heading 1"/>
    <w:basedOn w:val="Normal"/>
    <w:next w:val="Normal"/>
    <w:link w:val="Heading1Char"/>
    <w:uiPriority w:val="9"/>
    <w:qFormat/>
    <w:rsid w:val="00F10E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10E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AE0"/>
    <w:pPr>
      <w:ind w:left="720"/>
      <w:contextualSpacing/>
    </w:pPr>
  </w:style>
  <w:style w:type="paragraph" w:styleId="Header">
    <w:name w:val="header"/>
    <w:basedOn w:val="Normal"/>
    <w:link w:val="HeaderChar"/>
    <w:uiPriority w:val="99"/>
    <w:unhideWhenUsed/>
    <w:rsid w:val="00F13F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FC6"/>
  </w:style>
  <w:style w:type="paragraph" w:styleId="Footer">
    <w:name w:val="footer"/>
    <w:basedOn w:val="Normal"/>
    <w:link w:val="FooterChar"/>
    <w:uiPriority w:val="99"/>
    <w:unhideWhenUsed/>
    <w:rsid w:val="00F13F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FC6"/>
  </w:style>
  <w:style w:type="paragraph" w:customStyle="1" w:styleId="DecimalAligned">
    <w:name w:val="Decimal Aligned"/>
    <w:basedOn w:val="Normal"/>
    <w:uiPriority w:val="40"/>
    <w:qFormat/>
    <w:rsid w:val="0030534E"/>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30534E"/>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30534E"/>
    <w:rPr>
      <w:rFonts w:eastAsiaTheme="minorEastAsia" w:cs="Times New Roman"/>
      <w:sz w:val="20"/>
      <w:szCs w:val="20"/>
      <w:lang w:val="en-US"/>
    </w:rPr>
  </w:style>
  <w:style w:type="character" w:styleId="SubtleEmphasis">
    <w:name w:val="Subtle Emphasis"/>
    <w:basedOn w:val="DefaultParagraphFont"/>
    <w:uiPriority w:val="19"/>
    <w:qFormat/>
    <w:rsid w:val="0030534E"/>
    <w:rPr>
      <w:i/>
      <w:iCs/>
    </w:rPr>
  </w:style>
  <w:style w:type="table" w:styleId="LightShading-Accent1">
    <w:name w:val="Light Shading Accent 1"/>
    <w:basedOn w:val="TableNormal"/>
    <w:uiPriority w:val="60"/>
    <w:rsid w:val="0030534E"/>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ableGrid">
    <w:name w:val="Table Grid"/>
    <w:basedOn w:val="TableNormal"/>
    <w:uiPriority w:val="39"/>
    <w:rsid w:val="00C21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10EA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10EAC"/>
    <w:pPr>
      <w:outlineLvl w:val="9"/>
    </w:pPr>
    <w:rPr>
      <w:lang w:val="en-US"/>
    </w:rPr>
  </w:style>
  <w:style w:type="paragraph" w:styleId="TOC1">
    <w:name w:val="toc 1"/>
    <w:basedOn w:val="Normal"/>
    <w:next w:val="Normal"/>
    <w:autoRedefine/>
    <w:uiPriority w:val="39"/>
    <w:unhideWhenUsed/>
    <w:rsid w:val="00F10EAC"/>
    <w:pPr>
      <w:spacing w:after="100"/>
    </w:pPr>
  </w:style>
  <w:style w:type="character" w:styleId="Hyperlink">
    <w:name w:val="Hyperlink"/>
    <w:basedOn w:val="DefaultParagraphFont"/>
    <w:uiPriority w:val="99"/>
    <w:unhideWhenUsed/>
    <w:rsid w:val="00F10EAC"/>
    <w:rPr>
      <w:color w:val="0563C1" w:themeColor="hyperlink"/>
      <w:u w:val="single"/>
    </w:rPr>
  </w:style>
  <w:style w:type="character" w:customStyle="1" w:styleId="Heading2Char">
    <w:name w:val="Heading 2 Char"/>
    <w:basedOn w:val="DefaultParagraphFont"/>
    <w:link w:val="Heading2"/>
    <w:uiPriority w:val="9"/>
    <w:rsid w:val="00F10EAC"/>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F10EAC"/>
    <w:pPr>
      <w:spacing w:after="100"/>
      <w:ind w:left="220"/>
    </w:pPr>
  </w:style>
  <w:style w:type="character" w:styleId="Strong">
    <w:name w:val="Strong"/>
    <w:basedOn w:val="DefaultParagraphFont"/>
    <w:uiPriority w:val="22"/>
    <w:qFormat/>
    <w:rsid w:val="00DE65B6"/>
    <w:rPr>
      <w:b/>
      <w:bCs/>
    </w:rPr>
  </w:style>
  <w:style w:type="paragraph" w:styleId="NormalWeb">
    <w:name w:val="Normal (Web)"/>
    <w:basedOn w:val="Normal"/>
    <w:uiPriority w:val="99"/>
    <w:unhideWhenUsed/>
    <w:rsid w:val="003502A8"/>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UnresolvedMention">
    <w:name w:val="Unresolved Mention"/>
    <w:basedOn w:val="DefaultParagraphFont"/>
    <w:uiPriority w:val="99"/>
    <w:semiHidden/>
    <w:unhideWhenUsed/>
    <w:rsid w:val="009E7A3C"/>
    <w:rPr>
      <w:color w:val="605E5C"/>
      <w:shd w:val="clear" w:color="auto" w:fill="E1DFDD"/>
    </w:rPr>
  </w:style>
  <w:style w:type="table" w:customStyle="1" w:styleId="TableGrid1">
    <w:name w:val="Table Grid1"/>
    <w:basedOn w:val="TableNormal"/>
    <w:next w:val="TableGrid"/>
    <w:uiPriority w:val="39"/>
    <w:rsid w:val="003D27F9"/>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8765">
      <w:bodyDiv w:val="1"/>
      <w:marLeft w:val="0"/>
      <w:marRight w:val="0"/>
      <w:marTop w:val="0"/>
      <w:marBottom w:val="0"/>
      <w:divBdr>
        <w:top w:val="none" w:sz="0" w:space="0" w:color="auto"/>
        <w:left w:val="none" w:sz="0" w:space="0" w:color="auto"/>
        <w:bottom w:val="none" w:sz="0" w:space="0" w:color="auto"/>
        <w:right w:val="none" w:sz="0" w:space="0" w:color="auto"/>
      </w:divBdr>
    </w:div>
    <w:div w:id="92500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CD356-5757-4C4A-8049-E86506D94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17</Pages>
  <Words>24218</Words>
  <Characters>141681</Characters>
  <Application>Microsoft Office Word</Application>
  <DocSecurity>0</DocSecurity>
  <Lines>4885</Lines>
  <Paragraphs>873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ABIMANA JOSEPH</dc:creator>
  <cp:keywords/>
  <dc:description/>
  <cp:lastModifiedBy>ABIMANA JOSEPH</cp:lastModifiedBy>
  <cp:revision>72</cp:revision>
  <cp:lastPrinted>2023-11-19T13:37:00Z</cp:lastPrinted>
  <dcterms:created xsi:type="dcterms:W3CDTF">2023-11-10T17:05:00Z</dcterms:created>
  <dcterms:modified xsi:type="dcterms:W3CDTF">2024-02-09T13:04:00Z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96297063-e822-442a-98c3-6a8d4fb44d1e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d00f67c3-820b-3d64-8c23-6ebc6a8a8d6c</vt:lpwstr>
  </property>
  <property fmtid="{D5CDD505-2E9C-101B-9397-08002B2CF9AE}" pid="25" name="Mendeley Citation Style_1">
    <vt:lpwstr>http://www.zotero.org/styles/american-political-science-association</vt:lpwstr>
  </property>
</Properties>
</file>