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1B2B7" w14:textId="042E0430" w:rsidR="00D906DB" w:rsidRDefault="00536209" w:rsidP="00536209">
      <w:pPr>
        <w:widowControl w:val="0"/>
        <w:autoSpaceDE w:val="0"/>
        <w:autoSpaceDN w:val="0"/>
        <w:adjustRightInd w:val="0"/>
        <w:spacing w:line="248" w:lineRule="exact"/>
        <w:ind w:left="369" w:right="391"/>
        <w:rPr>
          <w:b/>
          <w:bCs/>
          <w:sz w:val="24"/>
          <w:szCs w:val="24"/>
        </w:rPr>
      </w:pPr>
      <w:r w:rsidRPr="00536209">
        <w:rPr>
          <w:b/>
          <w:bCs/>
          <w:sz w:val="24"/>
          <w:szCs w:val="24"/>
        </w:rPr>
        <w:t>U</w:t>
      </w:r>
      <w:r>
        <w:rPr>
          <w:b/>
          <w:bCs/>
          <w:sz w:val="24"/>
          <w:szCs w:val="24"/>
        </w:rPr>
        <w:t xml:space="preserve">PAYA MENINGKATKAN PENGELOLAAN SAMPAH BERKELANJUTAN DENGAN PENERAPAN CIRCULAR ECONOMY SYSTEM </w:t>
      </w:r>
    </w:p>
    <w:p w14:paraId="7C50A445" w14:textId="77777777" w:rsidR="00536209" w:rsidRDefault="00536209" w:rsidP="00536209">
      <w:pPr>
        <w:widowControl w:val="0"/>
        <w:autoSpaceDE w:val="0"/>
        <w:autoSpaceDN w:val="0"/>
        <w:adjustRightInd w:val="0"/>
        <w:spacing w:line="248" w:lineRule="exact"/>
        <w:ind w:left="369" w:right="391"/>
        <w:rPr>
          <w:b/>
          <w:bCs/>
          <w:position w:val="-1"/>
          <w:sz w:val="20"/>
          <w:szCs w:val="20"/>
        </w:rPr>
      </w:pPr>
    </w:p>
    <w:p w14:paraId="57521FBF" w14:textId="27C2816F" w:rsidR="001D656D" w:rsidRPr="007E2E03" w:rsidRDefault="004E4B1F" w:rsidP="001D656D">
      <w:pPr>
        <w:ind w:firstLine="0"/>
        <w:rPr>
          <w:b/>
          <w:spacing w:val="1"/>
          <w:sz w:val="22"/>
        </w:rPr>
      </w:pPr>
      <w:r>
        <w:rPr>
          <w:b/>
          <w:sz w:val="22"/>
        </w:rPr>
        <w:t>Maliana Puspa Arum</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rPr>
        <w:t>Chusnul Maulidina Hidayat</w:t>
      </w:r>
      <w:r w:rsidR="00D906DB" w:rsidRPr="007E2E03">
        <w:rPr>
          <w:b/>
          <w:spacing w:val="2"/>
          <w:sz w:val="22"/>
          <w:vertAlign w:val="superscript"/>
        </w:rPr>
        <w:t>2</w:t>
      </w:r>
      <w:r>
        <w:rPr>
          <w:b/>
          <w:sz w:val="22"/>
        </w:rPr>
        <w:t>, Paradise</w:t>
      </w:r>
      <w:r w:rsidRPr="004E4B1F">
        <w:rPr>
          <w:b/>
          <w:sz w:val="22"/>
          <w:vertAlign w:val="superscript"/>
        </w:rPr>
        <w:t>3</w:t>
      </w:r>
      <w:r w:rsidR="00536209">
        <w:rPr>
          <w:b/>
          <w:spacing w:val="-10"/>
          <w:sz w:val="22"/>
        </w:rPr>
        <w:t>, Adrian Wismar Munthe</w:t>
      </w:r>
      <w:r w:rsidR="00536209" w:rsidRPr="00536209">
        <w:rPr>
          <w:b/>
          <w:spacing w:val="-10"/>
          <w:sz w:val="22"/>
          <w:vertAlign w:val="superscript"/>
        </w:rPr>
        <w:t>4</w:t>
      </w:r>
    </w:p>
    <w:p w14:paraId="0498D99A" w14:textId="77777777" w:rsidR="001D656D" w:rsidRDefault="001D656D" w:rsidP="001D656D">
      <w:pPr>
        <w:ind w:firstLine="0"/>
        <w:rPr>
          <w:b/>
          <w:spacing w:val="1"/>
          <w:sz w:val="22"/>
        </w:rPr>
      </w:pPr>
    </w:p>
    <w:p w14:paraId="21CF4D8E" w14:textId="4B359E98" w:rsidR="001D656D" w:rsidRPr="00EE4A47" w:rsidRDefault="00D906DB" w:rsidP="00280300">
      <w:pPr>
        <w:ind w:firstLine="0"/>
        <w:rPr>
          <w:b/>
          <w:spacing w:val="1"/>
          <w:sz w:val="20"/>
          <w:szCs w:val="20"/>
        </w:rPr>
      </w:pPr>
      <w:r w:rsidRPr="00EE4A47">
        <w:rPr>
          <w:position w:val="9"/>
          <w:sz w:val="20"/>
          <w:szCs w:val="20"/>
        </w:rPr>
        <w:t>1</w:t>
      </w:r>
      <w:r w:rsidR="00280300">
        <w:rPr>
          <w:position w:val="9"/>
          <w:sz w:val="20"/>
          <w:szCs w:val="20"/>
        </w:rPr>
        <w:t>234</w:t>
      </w:r>
      <w:r w:rsidR="001E5829">
        <w:rPr>
          <w:sz w:val="20"/>
          <w:szCs w:val="20"/>
        </w:rPr>
        <w:t>Universitas Telkom Purwokerto</w:t>
      </w:r>
      <w:r w:rsidR="00280300">
        <w:rPr>
          <w:sz w:val="20"/>
          <w:szCs w:val="20"/>
        </w:rPr>
        <w:t>, Indonesia</w:t>
      </w:r>
    </w:p>
    <w:p w14:paraId="28DF084B" w14:textId="77777777" w:rsidR="00D906DB" w:rsidRPr="00EE4A47" w:rsidRDefault="00D906DB" w:rsidP="00D906DB">
      <w:pPr>
        <w:widowControl w:val="0"/>
        <w:autoSpaceDE w:val="0"/>
        <w:autoSpaceDN w:val="0"/>
        <w:adjustRightInd w:val="0"/>
        <w:spacing w:line="232" w:lineRule="exact"/>
        <w:ind w:right="2516" w:firstLine="0"/>
        <w:rPr>
          <w:sz w:val="20"/>
          <w:szCs w:val="20"/>
        </w:rPr>
      </w:pPr>
    </w:p>
    <w:p w14:paraId="0F4DF892" w14:textId="1399F38B" w:rsidR="002A6BD0" w:rsidRPr="00EE4A47" w:rsidRDefault="002A6BD0" w:rsidP="002A6BD0">
      <w:pPr>
        <w:ind w:firstLine="0"/>
        <w:rPr>
          <w:sz w:val="20"/>
          <w:szCs w:val="20"/>
        </w:rPr>
      </w:pPr>
      <w:r w:rsidRPr="00EE4A47">
        <w:rPr>
          <w:sz w:val="20"/>
          <w:szCs w:val="20"/>
        </w:rPr>
        <w:t>Alamat Korespondensi: Jl.</w:t>
      </w:r>
      <w:r w:rsidR="00280300">
        <w:rPr>
          <w:sz w:val="20"/>
          <w:szCs w:val="20"/>
        </w:rPr>
        <w:t xml:space="preserve"> D.I. Panjaitan No. 128, Purwokerto, (0281) 641629</w:t>
      </w:r>
    </w:p>
    <w:p w14:paraId="3D45ABEA" w14:textId="1112A6E9" w:rsidR="002A6BD0" w:rsidRPr="00EE4A47" w:rsidRDefault="002A6BD0" w:rsidP="002A6BD0">
      <w:pPr>
        <w:ind w:firstLine="0"/>
        <w:rPr>
          <w:sz w:val="20"/>
          <w:szCs w:val="20"/>
        </w:rPr>
      </w:pPr>
      <w:r w:rsidRPr="00EE4A47">
        <w:rPr>
          <w:sz w:val="20"/>
          <w:szCs w:val="20"/>
        </w:rPr>
        <w:t xml:space="preserve">E-mail: </w:t>
      </w:r>
      <w:r w:rsidRPr="00EE4A47">
        <w:rPr>
          <w:color w:val="000000"/>
          <w:sz w:val="20"/>
          <w:szCs w:val="20"/>
          <w:vertAlign w:val="superscript"/>
        </w:rPr>
        <w:t>1)</w:t>
      </w:r>
      <w:hyperlink r:id="rId8" w:history="1">
        <w:r w:rsidR="00280300">
          <w:rPr>
            <w:rStyle w:val="Hyperlink"/>
            <w:color w:val="000000"/>
            <w:sz w:val="20"/>
            <w:szCs w:val="20"/>
            <w:u w:val="none"/>
          </w:rPr>
          <w:t>maliana</w:t>
        </w:r>
      </w:hyperlink>
      <w:r w:rsidR="00280300">
        <w:rPr>
          <w:rStyle w:val="Hyperlink"/>
          <w:color w:val="000000"/>
          <w:sz w:val="20"/>
          <w:szCs w:val="20"/>
          <w:u w:val="none"/>
        </w:rPr>
        <w:t>@ittelkom-pwt.ac.id</w:t>
      </w:r>
      <w:r w:rsidRPr="00EE4A47">
        <w:rPr>
          <w:color w:val="000000"/>
          <w:sz w:val="20"/>
          <w:szCs w:val="20"/>
        </w:rPr>
        <w:t>,</w:t>
      </w:r>
      <w:r w:rsidRPr="00EE4A47">
        <w:rPr>
          <w:color w:val="000000"/>
          <w:sz w:val="20"/>
          <w:szCs w:val="20"/>
          <w:vertAlign w:val="superscript"/>
        </w:rPr>
        <w:t xml:space="preserve"> 2)</w:t>
      </w:r>
      <w:hyperlink r:id="rId9" w:history="1">
        <w:r w:rsidR="00280300">
          <w:rPr>
            <w:rStyle w:val="Hyperlink"/>
            <w:color w:val="000000"/>
            <w:sz w:val="20"/>
            <w:szCs w:val="20"/>
            <w:u w:val="none"/>
          </w:rPr>
          <w:t>chusnul@ittelkom</w:t>
        </w:r>
      </w:hyperlink>
      <w:r w:rsidR="00690DD7">
        <w:rPr>
          <w:rStyle w:val="Hyperlink"/>
          <w:color w:val="000000"/>
          <w:sz w:val="20"/>
          <w:szCs w:val="20"/>
          <w:u w:val="none"/>
        </w:rPr>
        <w:t>-pwt.ac.id</w:t>
      </w:r>
      <w:r w:rsidRPr="00EE4A47">
        <w:rPr>
          <w:color w:val="000000"/>
          <w:sz w:val="20"/>
          <w:szCs w:val="20"/>
        </w:rPr>
        <w:t>,</w:t>
      </w:r>
      <w:r w:rsidR="005057E2" w:rsidRPr="00EE4A47">
        <w:rPr>
          <w:sz w:val="20"/>
          <w:szCs w:val="20"/>
        </w:rPr>
        <w:t xml:space="preserve"> </w:t>
      </w:r>
      <w:r w:rsidR="00280300">
        <w:rPr>
          <w:color w:val="000000"/>
          <w:sz w:val="20"/>
          <w:szCs w:val="20"/>
          <w:vertAlign w:val="superscript"/>
        </w:rPr>
        <w:t>3</w:t>
      </w:r>
      <w:r w:rsidR="00280300" w:rsidRPr="00EE4A47">
        <w:rPr>
          <w:color w:val="000000"/>
          <w:sz w:val="20"/>
          <w:szCs w:val="20"/>
          <w:vertAlign w:val="superscript"/>
        </w:rPr>
        <w:t>)</w:t>
      </w:r>
      <w:hyperlink r:id="rId10" w:history="1">
        <w:r w:rsidR="00280300">
          <w:rPr>
            <w:rStyle w:val="Hyperlink"/>
            <w:color w:val="000000"/>
            <w:sz w:val="20"/>
            <w:szCs w:val="20"/>
            <w:u w:val="none"/>
          </w:rPr>
          <w:t>paradise@ittelkom</w:t>
        </w:r>
      </w:hyperlink>
      <w:r w:rsidR="00690DD7">
        <w:rPr>
          <w:rStyle w:val="Hyperlink"/>
          <w:color w:val="000000"/>
          <w:sz w:val="20"/>
          <w:szCs w:val="20"/>
          <w:u w:val="none"/>
        </w:rPr>
        <w:t>-pwt.ac.id</w:t>
      </w:r>
      <w:r w:rsidR="00280300">
        <w:rPr>
          <w:sz w:val="20"/>
          <w:szCs w:val="20"/>
        </w:rPr>
        <w:t xml:space="preserve">, </w:t>
      </w:r>
      <w:r w:rsidR="00280300">
        <w:rPr>
          <w:color w:val="000000"/>
          <w:sz w:val="20"/>
          <w:szCs w:val="20"/>
          <w:vertAlign w:val="superscript"/>
        </w:rPr>
        <w:t>4</w:t>
      </w:r>
      <w:r w:rsidR="00280300" w:rsidRPr="00EE4A47">
        <w:rPr>
          <w:color w:val="000000"/>
          <w:sz w:val="20"/>
          <w:szCs w:val="20"/>
          <w:vertAlign w:val="superscript"/>
        </w:rPr>
        <w:t>)</w:t>
      </w:r>
      <w:r w:rsidR="00280300" w:rsidRPr="00280300">
        <w:t xml:space="preserve"> 2311111046</w:t>
      </w:r>
      <w:r w:rsidR="00280300">
        <w:t>@ittelkom-pwt.ac.id</w:t>
      </w:r>
    </w:p>
    <w:p w14:paraId="34E116A9" w14:textId="77777777" w:rsidR="00C745E6" w:rsidRDefault="00C745E6" w:rsidP="00C745E6">
      <w:pPr>
        <w:pStyle w:val="Heading2"/>
        <w:spacing w:before="0" w:after="0"/>
        <w:ind w:firstLine="0"/>
      </w:pPr>
    </w:p>
    <w:p w14:paraId="3A2F2564" w14:textId="1649A6EA" w:rsidR="009E55B3" w:rsidRPr="00D160F3" w:rsidRDefault="009E55B3" w:rsidP="00C745E6">
      <w:pPr>
        <w:pStyle w:val="Heading2"/>
        <w:spacing w:before="0" w:after="0"/>
        <w:ind w:firstLine="0"/>
        <w:rPr>
          <w:i w:val="0"/>
        </w:rPr>
      </w:pPr>
      <w:r w:rsidRPr="00D160F3">
        <w:rPr>
          <w:i w:val="0"/>
        </w:rPr>
        <w:t>Abstrak</w:t>
      </w:r>
    </w:p>
    <w:p w14:paraId="3DBA388E" w14:textId="77777777" w:rsidR="00C702D8" w:rsidRDefault="00C702D8" w:rsidP="00FE34B3">
      <w:pPr>
        <w:pStyle w:val="Heading3"/>
      </w:pPr>
    </w:p>
    <w:p w14:paraId="2C188783" w14:textId="0014BA67" w:rsidR="000C4F48" w:rsidRDefault="005754FF" w:rsidP="004A5542">
      <w:pPr>
        <w:autoSpaceDE w:val="0"/>
        <w:autoSpaceDN w:val="0"/>
        <w:adjustRightInd w:val="0"/>
        <w:ind w:firstLine="0"/>
        <w:jc w:val="both"/>
        <w:rPr>
          <w:i/>
          <w:iCs/>
          <w:color w:val="000000"/>
          <w:sz w:val="22"/>
        </w:rPr>
      </w:pPr>
      <w:r w:rsidRPr="005754FF">
        <w:rPr>
          <w:i/>
          <w:iCs/>
          <w:color w:val="000000"/>
          <w:sz w:val="22"/>
        </w:rPr>
        <w:t>Permasalahan sampah telah menjadi salah satu faktor utama penyebab kerusakan lingkungan di Indonesia, khususnya di daerah dengan populasi padat seperti Pulau Jawa</w:t>
      </w:r>
      <w:r w:rsidR="00536209">
        <w:rPr>
          <w:i/>
          <w:iCs/>
          <w:color w:val="000000"/>
          <w:sz w:val="22"/>
        </w:rPr>
        <w:t xml:space="preserve">. </w:t>
      </w:r>
      <w:r w:rsidR="00536209" w:rsidRPr="00536209">
        <w:rPr>
          <w:i/>
          <w:iCs/>
          <w:color w:val="000000"/>
          <w:sz w:val="22"/>
        </w:rPr>
        <w:t>Upaya penanganan sampah di Banyumas telah dilakukan melalui peningkatan kapasitas Tempat Pembuangan Akhir (TPA) dan program pengolahan sampah berbasis masyarakat. Salah satu contoh program pengelolaan sampah yang berhasil adalah KSM BRAYAN di Desa Tanjung, Purwokerto Selatan. KSM BRAYAN mengelola sampah organik dengan metode biokonversi menggunakan maggot (larva Black Soldier Fly) untuk mengurai sampah organik dan menghasilkan pakan ternak. Program ini diharapkan dapat meningkatkan pendapatan masyarakat lokal dan menciptakan sistem ekonomi sirkular.</w:t>
      </w:r>
      <w:r w:rsidR="00536209">
        <w:rPr>
          <w:i/>
          <w:iCs/>
          <w:color w:val="000000"/>
          <w:sz w:val="22"/>
        </w:rPr>
        <w:t xml:space="preserve"> </w:t>
      </w:r>
      <w:r w:rsidR="00536209" w:rsidRPr="00536209">
        <w:rPr>
          <w:i/>
          <w:iCs/>
          <w:color w:val="000000"/>
          <w:sz w:val="22"/>
        </w:rPr>
        <w:t>Kegiatan pengabdian ini dilakukan dengan Workshop Awareness Pengelolaan Sampah Organik untuk Masyarakat kelurahan Desa Tanjung</w:t>
      </w:r>
      <w:r w:rsidR="00536209">
        <w:rPr>
          <w:i/>
          <w:iCs/>
          <w:color w:val="000000"/>
          <w:sz w:val="22"/>
        </w:rPr>
        <w:t xml:space="preserve"> dan disertai dengan pembagian tempat sampah organik dan anorganik untuk warga. </w:t>
      </w:r>
      <w:r w:rsidR="00536209" w:rsidRPr="00536209">
        <w:rPr>
          <w:i/>
          <w:iCs/>
          <w:color w:val="000000"/>
          <w:sz w:val="22"/>
        </w:rPr>
        <w:t>Dalam kegiatan yang dilakukan, penulis melakukan wawancara terlebih dahulu kepada pengurus KSM dan menganalisis permasalahan yang terjadi di kelurahan Tanjung.</w:t>
      </w:r>
    </w:p>
    <w:p w14:paraId="04296EBC" w14:textId="77777777" w:rsidR="00536209" w:rsidRDefault="00536209" w:rsidP="004A5542">
      <w:pPr>
        <w:autoSpaceDE w:val="0"/>
        <w:autoSpaceDN w:val="0"/>
        <w:adjustRightInd w:val="0"/>
        <w:ind w:firstLine="0"/>
        <w:jc w:val="both"/>
        <w:rPr>
          <w:i/>
          <w:iCs/>
          <w:color w:val="000000"/>
          <w:sz w:val="22"/>
        </w:rPr>
      </w:pPr>
    </w:p>
    <w:p w14:paraId="441383F5" w14:textId="5ACB9835" w:rsidR="007700A4" w:rsidRPr="0022098E" w:rsidRDefault="0022098E" w:rsidP="0022098E">
      <w:pPr>
        <w:autoSpaceDE w:val="0"/>
        <w:autoSpaceDN w:val="0"/>
        <w:adjustRightInd w:val="0"/>
        <w:ind w:firstLine="0"/>
        <w:rPr>
          <w:b/>
          <w:i/>
          <w:iCs/>
          <w:color w:val="000000"/>
          <w:sz w:val="22"/>
        </w:rPr>
      </w:pPr>
      <w:r w:rsidRPr="0022098E">
        <w:rPr>
          <w:b/>
          <w:i/>
          <w:sz w:val="22"/>
        </w:rPr>
        <w:t>Abstract</w:t>
      </w:r>
    </w:p>
    <w:p w14:paraId="3BBA1FE7" w14:textId="5CB7280C" w:rsidR="007700A4" w:rsidRPr="00E77B73" w:rsidRDefault="00536209" w:rsidP="00E1326F">
      <w:pPr>
        <w:autoSpaceDE w:val="0"/>
        <w:autoSpaceDN w:val="0"/>
        <w:adjustRightInd w:val="0"/>
        <w:ind w:firstLine="0"/>
        <w:contextualSpacing/>
        <w:jc w:val="both"/>
        <w:rPr>
          <w:i/>
          <w:sz w:val="22"/>
        </w:rPr>
      </w:pPr>
      <w:r w:rsidRPr="00536209">
        <w:rPr>
          <w:i/>
          <w:sz w:val="22"/>
        </w:rPr>
        <w:t>The issue of waste has become one of the main factors causing environmental degradation in Indonesia, especially in densely populated areas such as Java Island. Waste management efforts in Banyumas have been implemented through the expansion of landfill (TPA) capacity and community-based waste management programs. One successful example of a waste management program is KSM BRAYAN in Tanjung Village, South Purwokerto. KSM BRAYAN manages organic waste using a bioconversion method that utilizes maggots (Black Soldier Fly larvae) to break down organic waste and produce livestock feed. This program is expected to increase local community income and create a circular economy system. This community service activity was carried out through a Workshop on Organic Waste Management Awareness for the residents of Tanjung Village and was accompanied by the distribution of organic and non-organic waste bins to the residents. During the activity, the author conducted interviews with KSM administrators and analyzed the waste management issues faced by Tanjung Village.</w:t>
      </w:r>
      <w:r>
        <w:rPr>
          <w:i/>
          <w:sz w:val="22"/>
        </w:rPr>
        <w:t xml:space="preserve"> </w:t>
      </w:r>
    </w:p>
    <w:p w14:paraId="6E66A8D9" w14:textId="77777777" w:rsidR="004A5542" w:rsidRPr="00FE34B3" w:rsidRDefault="004A5542" w:rsidP="00FE34B3">
      <w:pPr>
        <w:pStyle w:val="Heading3"/>
        <w:rPr>
          <w:b/>
        </w:rPr>
      </w:pPr>
    </w:p>
    <w:p w14:paraId="7368750E" w14:textId="43F234FF" w:rsidR="009E55B3" w:rsidRPr="00FE34B3" w:rsidRDefault="009E55B3" w:rsidP="00FE34B3">
      <w:pPr>
        <w:pStyle w:val="Heading3"/>
      </w:pPr>
      <w:r w:rsidRPr="00FE34B3">
        <w:rPr>
          <w:b/>
        </w:rPr>
        <w:t>Kata kunci</w:t>
      </w:r>
      <w:r w:rsidRPr="00FE34B3">
        <w:t xml:space="preserve">: </w:t>
      </w:r>
      <w:r w:rsidR="00536209" w:rsidRPr="00536209">
        <w:rPr>
          <w:i/>
          <w:iCs/>
        </w:rPr>
        <w:t>Awareness, Sampah Organik, Sirkuler Sistem Ekonomi</w:t>
      </w:r>
    </w:p>
    <w:p w14:paraId="095F8D67" w14:textId="77777777" w:rsidR="00A47C15" w:rsidRDefault="00A47C15" w:rsidP="001A517B">
      <w:pPr>
        <w:ind w:firstLine="0"/>
      </w:pPr>
    </w:p>
    <w:p w14:paraId="31C070E0" w14:textId="54840A9D" w:rsidR="00A761AD" w:rsidRDefault="00A761AD" w:rsidP="006964BA">
      <w:pPr>
        <w:pStyle w:val="Title"/>
      </w:pPr>
      <w:r>
        <w:t xml:space="preserve">1. </w:t>
      </w:r>
      <w:r w:rsidR="00D160F3">
        <w:t>PENDAHULUAN</w:t>
      </w:r>
    </w:p>
    <w:p w14:paraId="3EB70DA7" w14:textId="77777777" w:rsidR="00193B5F" w:rsidRDefault="00193B5F" w:rsidP="00193B5F">
      <w:pPr>
        <w:autoSpaceDE w:val="0"/>
        <w:autoSpaceDN w:val="0"/>
        <w:adjustRightInd w:val="0"/>
        <w:ind w:firstLine="0"/>
        <w:jc w:val="both"/>
        <w:rPr>
          <w:color w:val="000000"/>
          <w:sz w:val="20"/>
          <w:szCs w:val="20"/>
        </w:rPr>
      </w:pPr>
    </w:p>
    <w:p w14:paraId="3994ACE7" w14:textId="499D9441" w:rsidR="007D5AC5" w:rsidRDefault="007D5AC5" w:rsidP="00A726CE">
      <w:pPr>
        <w:autoSpaceDE w:val="0"/>
        <w:autoSpaceDN w:val="0"/>
        <w:adjustRightInd w:val="0"/>
        <w:jc w:val="both"/>
        <w:rPr>
          <w:color w:val="000000"/>
          <w:sz w:val="22"/>
        </w:rPr>
      </w:pPr>
      <w:r>
        <w:rPr>
          <w:color w:val="000000"/>
          <w:sz w:val="22"/>
        </w:rPr>
        <w:t>Saat ini sampah telah menjadi salah satu faktor penyebab kerusakan lingkungan</w:t>
      </w:r>
      <w:r w:rsidR="00690DD7">
        <w:rPr>
          <w:color w:val="000000"/>
          <w:sz w:val="22"/>
        </w:rPr>
        <w:t xml:space="preserve"> </w:t>
      </w:r>
      <w:r w:rsidR="00690DD7">
        <w:rPr>
          <w:color w:val="000000"/>
          <w:sz w:val="22"/>
        </w:rPr>
        <w:fldChar w:fldCharType="begin" w:fldLock="1"/>
      </w:r>
      <w:r w:rsidR="00690DD7">
        <w:rPr>
          <w:color w:val="000000"/>
          <w:sz w:val="22"/>
        </w:rPr>
        <w:instrText>ADDIN CSL_CITATION {"citationItems":[{"id":"ITEM-1","itemData":{"author":[{"dropping-particle":"","family":"Rijanti","given":"Abdurrahman","non-dropping-particle":"","parse-names":false,"suffix":""}],"container-title":"Jurnal Publikasi Kesehatan Masyarakat Indonesia","id":"ITEM-1","issue":"2","issued":{"date-parts":[["2017"]]},"page":"62-66","title":"Jurnal Publikasi Kesehatan Masyarakat Indonesia , Vol . 4 No . 2 , Agustus 2017 Jurnal Publikasi Kesehatan Masyarakat Indonesia , Vol . 4 No . 2 , Agustus 2017","type":"article-journal","volume":"4"},"uris":["http://www.mendeley.com/documents/?uuid=e4ae9eb1-0012-4b8e-83d4-f4018cf19359"]}],"mendeley":{"formattedCitation":"(Rijanti, 2017)","plainTextFormattedCitation":"(Rijanti, 2017)","previouslyFormattedCitation":"(Rijanti, 2017)"},"properties":{"noteIndex":0},"schema":"https://github.com/citation-style-language/schema/raw/master/csl-citation.json"}</w:instrText>
      </w:r>
      <w:r w:rsidR="00690DD7">
        <w:rPr>
          <w:color w:val="000000"/>
          <w:sz w:val="22"/>
        </w:rPr>
        <w:fldChar w:fldCharType="separate"/>
      </w:r>
      <w:r w:rsidR="00690DD7" w:rsidRPr="00690DD7">
        <w:rPr>
          <w:noProof/>
          <w:color w:val="000000"/>
          <w:sz w:val="22"/>
        </w:rPr>
        <w:t>(Rijanti, 2017)</w:t>
      </w:r>
      <w:r w:rsidR="00690DD7">
        <w:rPr>
          <w:color w:val="000000"/>
          <w:sz w:val="22"/>
        </w:rPr>
        <w:fldChar w:fldCharType="end"/>
      </w:r>
      <w:r>
        <w:rPr>
          <w:color w:val="000000"/>
          <w:sz w:val="22"/>
        </w:rPr>
        <w:t>. Masalah sampah telah menjadi perhatian serius selama ini</w:t>
      </w:r>
      <w:r w:rsidR="007E2014">
        <w:rPr>
          <w:color w:val="000000"/>
          <w:sz w:val="22"/>
        </w:rPr>
        <w:t xml:space="preserve"> </w:t>
      </w:r>
      <w:r w:rsidR="007E2014">
        <w:rPr>
          <w:color w:val="000000"/>
          <w:sz w:val="22"/>
        </w:rPr>
        <w:fldChar w:fldCharType="begin" w:fldLock="1"/>
      </w:r>
      <w:r w:rsidR="007E2014">
        <w:rPr>
          <w:color w:val="000000"/>
          <w:sz w:val="22"/>
        </w:rPr>
        <w:instrText>ADDIN CSL_CITATION {"citationItems":[{"id":"ITEM-1","itemData":{"author":[{"dropping-particle":"","family":"Kartikasari","given":"Hesty","non-dropping-particle":"","parse-names":false,"suffix":""}],"id":"ITEM-1","issued":{"date-parts":[["2022"]]},"page":"128-136","title":"49-Article Text-159-3-10-20230301","type":"article-journal"},"uris":["http://www.mendeley.com/documents/?uuid=308270fa-ab85-4717-9537-4bbdf0427d65"]}],"mendeley":{"formattedCitation":"(Kartikasari, 2022)","plainTextFormattedCitation":"(Kartikasari, 2022)","previouslyFormattedCitation":"(Kartikasari, 2022)"},"properties":{"noteIndex":0},"schema":"https://github.com/citation-style-language/schema/raw/master/csl-citation.json"}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(Kartikasari, 2022)</w:t>
      </w:r>
      <w:r w:rsidR="007E2014">
        <w:rPr>
          <w:color w:val="000000"/>
          <w:sz w:val="22"/>
        </w:rPr>
        <w:fldChar w:fldCharType="end"/>
      </w:r>
      <w:r>
        <w:rPr>
          <w:color w:val="000000"/>
          <w:sz w:val="22"/>
        </w:rPr>
        <w:t xml:space="preserve">. Meskipun sudah banyak yang mengupayakan untuk mengatasinya, namun permasalahan sampah rumit untuk diatasi. </w:t>
      </w:r>
      <w:r w:rsidR="009A4204" w:rsidRPr="009A4204">
        <w:rPr>
          <w:color w:val="000000"/>
          <w:sz w:val="22"/>
        </w:rPr>
        <w:t>Masalah pengelolaan sampah telah menjadi perhatian serius di berbagai negara, khususnya di daerah perkotaan yang mengalami peningkatan jumlah penduduk dan konsumsi. Banyak program dan kebijakan telah diluncurkan untuk mengatasi masalah ini, namun kompleksitas penanganan sampah masih menjadi tantangan utama</w:t>
      </w:r>
      <w:r w:rsidR="00690DD7">
        <w:rPr>
          <w:color w:val="000000"/>
          <w:sz w:val="22"/>
        </w:rPr>
        <w:t xml:space="preserve"> </w:t>
      </w:r>
      <w:r w:rsidR="00690DD7">
        <w:rPr>
          <w:color w:val="000000"/>
          <w:sz w:val="22"/>
        </w:rPr>
        <w:fldChar w:fldCharType="begin" w:fldLock="1"/>
      </w:r>
      <w:r w:rsidR="00690DD7">
        <w:rPr>
          <w:color w:val="000000"/>
          <w:sz w:val="22"/>
        </w:rPr>
        <w:instrText>ADDIN CSL_CITATION {"citationItems":[{"id":"ITEM-1","itemData":{"abstract":"… Tingginya kepadatan penduduk membuat konsumsi masyarakat pun banyak sehingga … Lalat jenis Black Soldier Fly mempunyai ukuran lebih besar dari lalat lainnya dan lalat jenis ini …","author":[{"dropping-particle":"","family":"Sularno","given":"","non-dropping-particle":"","parse-names":false,"suffix":""},{"dropping-particle":"","family":"Endang","given":"Rudiatin","non-dropping-particle":"","parse-names":false,"suffix":""},{"dropping-particle":"","family":"Suherman","given":"Jaksa","non-dropping-particle":"","parse-names":false,"suffix":""},{"dropping-particle":"","family":"Ragi","given":"Nur Muhammad","non-dropping-particle":"","parse-names":false,"suffix":""},{"dropping-particle":"","family":"Rifat","given":"Putra Hermawan","non-dropping-particle":"","parse-names":false,"suffix":""},{"dropping-particle":"","family":"Nadilla","given":"Firda","non-dropping-particle":"","parse-names":false,"suffix":""}],"container-title":"As-Syifa: Jurnal Pengabdian dan Pemberdayaan Kesehatan Masyarakat","id":"ITEM-1","issue":"1","issued":{"date-parts":[["2023"]]},"page":"61-70","title":"Optimalisasi Sampah di Fakultas Pertanian dan Fakultas Kesehatan Masyarakat Universitas Muhammadiyah Jakarta dengan Pemanfaatan Maggot sebagai Pengurai dalam Menghasilkan Pupuk Organik","type":"article-journal","volume":"4"},"uris":["http://www.mendeley.com/documents/?uuid=ae77fa1f-4f21-4ab3-bb45-5af85e39a289"]}],"mendeley":{"formattedCitation":"(Sularno et al., 2023)","plainTextFormattedCitation":"(Sularno et al., 2023)","previouslyFormattedCitation":"(Sularno et al., 2023)"},"properties":{"noteIndex":0},"schema":"https://github.com/citation-style-language/schema/raw/master/csl-citation.json"}</w:instrText>
      </w:r>
      <w:r w:rsidR="00690DD7">
        <w:rPr>
          <w:color w:val="000000"/>
          <w:sz w:val="22"/>
        </w:rPr>
        <w:fldChar w:fldCharType="separate"/>
      </w:r>
      <w:r w:rsidR="00690DD7" w:rsidRPr="00690DD7">
        <w:rPr>
          <w:noProof/>
          <w:color w:val="000000"/>
          <w:sz w:val="22"/>
        </w:rPr>
        <w:t>(Sularno et al., 2023)</w:t>
      </w:r>
      <w:r w:rsidR="00690DD7">
        <w:rPr>
          <w:color w:val="000000"/>
          <w:sz w:val="22"/>
        </w:rPr>
        <w:fldChar w:fldCharType="end"/>
      </w:r>
      <w:r w:rsidR="009A4204" w:rsidRPr="009A4204">
        <w:rPr>
          <w:color w:val="000000"/>
          <w:sz w:val="22"/>
        </w:rPr>
        <w:t xml:space="preserve">. Di berbagai wilayah, terutama di kawasan yang kurang terlayani infrastruktur pengelolaan sampah, masih ditemukan penumpukan sampah yang mengganggu estetika lingkungan, termasuk di lingkungan rumah tangga, pinggiran </w:t>
      </w:r>
      <w:r w:rsidR="009A4204" w:rsidRPr="009A4204">
        <w:rPr>
          <w:color w:val="000000"/>
          <w:sz w:val="22"/>
        </w:rPr>
        <w:lastRenderedPageBreak/>
        <w:t>jalan, dan bahkan di kawasan yang dikelola oleh kelompok swadaya masyarak</w:t>
      </w:r>
      <w:r w:rsidR="00243155">
        <w:rPr>
          <w:color w:val="000000"/>
          <w:sz w:val="22"/>
        </w:rPr>
        <w:t>at</w:t>
      </w:r>
      <w:r w:rsidR="009A4204" w:rsidRPr="009A4204">
        <w:rPr>
          <w:color w:val="000000"/>
          <w:sz w:val="22"/>
        </w:rPr>
        <w:t>.</w:t>
      </w:r>
      <w:r>
        <w:rPr>
          <w:color w:val="000000"/>
          <w:sz w:val="22"/>
        </w:rPr>
        <w:t xml:space="preserve"> </w:t>
      </w:r>
      <w:r w:rsidR="009A4204">
        <w:rPr>
          <w:color w:val="000000"/>
          <w:sz w:val="22"/>
        </w:rPr>
        <w:t>D</w:t>
      </w:r>
      <w:r>
        <w:rPr>
          <w:color w:val="000000"/>
          <w:sz w:val="22"/>
        </w:rPr>
        <w:t xml:space="preserve">ata yang diambil dari Kementerian Lingkungan Hidup dan Kehutanan, timbulan sampah pada tahun 2023 mencapai 19.403.805,03 ton/tahun dimana 34,08% sampah tidak terkelola. </w:t>
      </w:r>
    </w:p>
    <w:p w14:paraId="507091B0" w14:textId="71A2E294" w:rsidR="007D5AC5" w:rsidRDefault="007D5AC5" w:rsidP="007D5AC5">
      <w:pPr>
        <w:autoSpaceDE w:val="0"/>
        <w:autoSpaceDN w:val="0"/>
        <w:adjustRightInd w:val="0"/>
        <w:ind w:firstLine="0"/>
        <w:jc w:val="both"/>
        <w:rPr>
          <w:color w:val="000000"/>
          <w:sz w:val="22"/>
        </w:rPr>
      </w:pPr>
      <w:r>
        <w:rPr>
          <w:rFonts w:eastAsia="Times New Roman"/>
          <w:noProof/>
        </w:rPr>
        <w:drawing>
          <wp:inline distT="114300" distB="114300" distL="114300" distR="114300" wp14:anchorId="10DB3ED4" wp14:editId="329B7097">
            <wp:extent cx="5580380" cy="2031236"/>
            <wp:effectExtent l="0" t="0" r="1270" b="7620"/>
            <wp:docPr id="15440827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80380" cy="2031236"/>
                    </a:xfrm>
                    <a:prstGeom prst="rect">
                      <a:avLst/>
                    </a:prstGeom>
                    <a:ln/>
                  </pic:spPr>
                </pic:pic>
              </a:graphicData>
            </a:graphic>
          </wp:inline>
        </w:drawing>
      </w:r>
    </w:p>
    <w:p w14:paraId="1E924C69" w14:textId="3FD82EFD" w:rsidR="007D5AC5" w:rsidRDefault="007D5AC5" w:rsidP="007D5AC5">
      <w:pPr>
        <w:autoSpaceDE w:val="0"/>
        <w:autoSpaceDN w:val="0"/>
        <w:adjustRightInd w:val="0"/>
        <w:ind w:firstLine="0"/>
        <w:rPr>
          <w:color w:val="000000"/>
          <w:sz w:val="22"/>
        </w:rPr>
      </w:pPr>
      <w:r>
        <w:rPr>
          <w:color w:val="000000"/>
          <w:sz w:val="22"/>
        </w:rPr>
        <w:t>Gambar 1. Timbulan Sampah di Indonesia</w:t>
      </w:r>
    </w:p>
    <w:p w14:paraId="3D4F31F7" w14:textId="77777777" w:rsidR="007D5AC5" w:rsidRDefault="007D5AC5" w:rsidP="00A726CE">
      <w:pPr>
        <w:autoSpaceDE w:val="0"/>
        <w:autoSpaceDN w:val="0"/>
        <w:adjustRightInd w:val="0"/>
        <w:jc w:val="both"/>
        <w:rPr>
          <w:color w:val="000000"/>
          <w:sz w:val="22"/>
        </w:rPr>
      </w:pPr>
    </w:p>
    <w:p w14:paraId="44A44F7B" w14:textId="14DA5D83" w:rsidR="008A2523" w:rsidRDefault="007D5AC5" w:rsidP="00A726CE">
      <w:pPr>
        <w:autoSpaceDE w:val="0"/>
        <w:autoSpaceDN w:val="0"/>
        <w:adjustRightInd w:val="0"/>
        <w:jc w:val="both"/>
        <w:rPr>
          <w:color w:val="000000"/>
          <w:sz w:val="22"/>
        </w:rPr>
      </w:pPr>
      <w:r>
        <w:rPr>
          <w:color w:val="000000"/>
          <w:sz w:val="22"/>
        </w:rPr>
        <w:t xml:space="preserve">Gambar 1 menunjukan bahwa timbulan sampah terbanyak berasal dari pulau Jawa khususnya di Jawa Tengah. </w:t>
      </w:r>
      <w:r w:rsidR="006B7310" w:rsidRPr="006B7310">
        <w:rPr>
          <w:color w:val="000000"/>
          <w:sz w:val="22"/>
        </w:rPr>
        <w:t>Hal ini bukanlah sesuatu yang mengherankan mengingat Pulau Jawa adalah pusat kegiatan ekonomi, politik, dan budaya di Indonesia. Pulau ini memiliki populasi terpadat di Indonesia dengan jumlah penduduk yang terus meningkat setiap tahunnya. Berdasarkan data Badan Pusat Statistik (BPS), Jawa Tengah mencatatkan populasi yang sangat padat, dengan urbanisasi dan pembangunan yang masif menjadi faktor utama penyebab tingginya timbulan sampah di wilayah tersebut.</w:t>
      </w:r>
      <w:r w:rsidR="006B7310">
        <w:rPr>
          <w:color w:val="000000"/>
          <w:sz w:val="22"/>
        </w:rPr>
        <w:t xml:space="preserve"> </w:t>
      </w:r>
      <w:r w:rsidR="006B7310" w:rsidRPr="006B7310">
        <w:rPr>
          <w:color w:val="000000"/>
          <w:sz w:val="22"/>
        </w:rPr>
        <w:t>Salah satu kabupaten di Jawa Tengah yang juga mengalami permasalahan serupa terkait sampah adalah Kabupaten Banyumas. Kabupaten ini merupakan salah satu wilayah yang mengalami peningkatan populasi dan industrialisasi, sehingga turut menyumbang timbulan sampah yang signifikan. Berdasarkan data terbaru, timbulan sampah dari Kabupaten Banyumas menyumbang sebanyak 197.758,42 ton sampah per tahun, angka yang cukup besar untuk ukuran sebuah kabupaten.</w:t>
      </w:r>
      <w:r w:rsidR="006B7310">
        <w:rPr>
          <w:color w:val="000000"/>
          <w:sz w:val="22"/>
        </w:rPr>
        <w:t xml:space="preserve"> </w:t>
      </w:r>
      <w:r w:rsidR="006B7310" w:rsidRPr="006B7310">
        <w:rPr>
          <w:color w:val="000000"/>
          <w:sz w:val="22"/>
        </w:rPr>
        <w:t>Peningkatan aktivitas ekonomi dan konsumsi masyarakat perkotaan di Banyumas semakin memperbesar timbulan sampah, baik organik maupun anorganik.</w:t>
      </w:r>
      <w:r w:rsidR="006B7310">
        <w:rPr>
          <w:color w:val="000000"/>
          <w:sz w:val="22"/>
        </w:rPr>
        <w:t xml:space="preserve"> </w:t>
      </w:r>
      <w:r>
        <w:rPr>
          <w:color w:val="000000"/>
          <w:sz w:val="22"/>
        </w:rPr>
        <w:t>Perkembangan industri telah membawa dampak terhadap produksi sampah di wilayah ini</w:t>
      </w:r>
      <w:r w:rsidR="00690DD7">
        <w:rPr>
          <w:color w:val="000000"/>
          <w:sz w:val="22"/>
        </w:rPr>
        <w:t xml:space="preserve"> </w:t>
      </w:r>
      <w:r w:rsidR="00690DD7">
        <w:rPr>
          <w:color w:val="000000"/>
          <w:sz w:val="22"/>
        </w:rPr>
        <w:fldChar w:fldCharType="begin" w:fldLock="1"/>
      </w:r>
      <w:r w:rsidR="007E2014">
        <w:rPr>
          <w:color w:val="000000"/>
          <w:sz w:val="22"/>
        </w:rPr>
        <w:instrText>ADDIN CSL_CITATION {"citationItems":[{"id":"ITEM-1","itemData":{"DOI":"10.33387/bioedu.v4i2.160","ISSN":"2301-427X","abstract":"Persoalan sampah tidak henti hentinya untuk dibahas,Â  Â karena berkaitan dengan pola hidup serta budaya masyarakat itu sendiri. Kota Ternate adalah salah satu kota yang mengalami pertumbuhan penduduk dan ekonomi yang cukup memicu meningkaknya kegiatan jasa, industri, bisnis dan sebagainya di wilayah Ternate sehingga akan memicu meningkatnya produksi limbah buangan atau sampah. Kota Ternate mengalami permasalahan pengelolaan persampahan yakni masalah pengangkutan sampah, berdasarkan data bahwa jumlah ketersediaan prasarana pengangkutan hanya mampu mengngkut timbulan sampah sebesar 214 mÂ³/hari, dinas kebersihan kota Ternate, (2012) sedangkan berdasarkan hitungan bahwa timbulan sampah tahun 2012 adalah 413 mÂ³/hari didasari pada jumlah penduduk kota Ternate saat ini yakni 172.559 jiwa BPS Ternate dalam angka, (2011) bararti menyisakan 52% sampah tidak terangkut ke TPA. Meningkatnya produksi sampah tanpa sistem pengolahan yang tepat Â menjadi alasan tidak terciptanya lingkungan yang bersih. Penelitian ini merupakan jenis penelitian deskriptif. Penelitian ini merupakan jenis penelitian deskriptif dengan menggunakan metode analisis data distribusi frekuensi dengan dilakukan analisis terhadap sistem pengelolaan sampahan di Kelurahan Dufa- Dufa. Hasil penelitian menunjukkan bahwa, pengelolaan persampahan di Kota ternate belum cukup baik, beberapa faktor yang mempengaruhui sistem pengelolaan sampah di Kelurahan Dufa-Dufa masih mengalami permasalahan yakni budaya sikap dan perilaku masyarakat, timbunan dan karakteristik sampah, serta sarana pengumpulan, pengangkutan, pengelolaan dan pembuangan akhir sampah.","author":[{"dropping-particle":"","family":"Sahil","given":"Jailan","non-dropping-particle":"","parse-names":false,"suffix":""},{"dropping-particle":"","family":"Muhdar","given":"Mimien Henie Irawati","non-dropping-particle":"Al","parse-names":false,"suffix":""},{"dropping-particle":"","family":"Rohman","given":"Fachtur","non-dropping-particle":"","parse-names":false,"suffix":""},{"dropping-particle":"","family":"Syamsuri","given":"Istamar","non-dropping-particle":"","parse-names":false,"suffix":""}],"container-title":"Jurnal Bioedukasi","id":"ITEM-1","issue":"2","issued":{"date-parts":[["2016"]]},"page":"478-487","title":"Sistem Pengelolaan dan Upaya Penanggulangan Sampah Di Kelurahan Dufa- Dufa Kota Ternate","type":"article-journal","volume":"4"},"uris":["http://www.mendeley.com/documents/?uuid=2d0fcc44-d01f-4d18-bf34-def2ef43e838"]}],"mendeley":{"formattedCitation":"(Sahil et al., 2016)","plainTextFormattedCitation":"(Sahil et al., 2016)","previouslyFormattedCitation":"(Sahil et al., 2016)"},"properties":{"noteIndex":0},"schema":"https://github.com/citation-style-language/schema/raw/master/csl-citation.json"}</w:instrText>
      </w:r>
      <w:r w:rsidR="00690DD7">
        <w:rPr>
          <w:color w:val="000000"/>
          <w:sz w:val="22"/>
        </w:rPr>
        <w:fldChar w:fldCharType="separate"/>
      </w:r>
      <w:r w:rsidR="00690DD7" w:rsidRPr="00690DD7">
        <w:rPr>
          <w:noProof/>
          <w:color w:val="000000"/>
          <w:sz w:val="22"/>
        </w:rPr>
        <w:t>(Sahil et al., 2016)</w:t>
      </w:r>
      <w:r w:rsidR="00690DD7">
        <w:rPr>
          <w:color w:val="000000"/>
          <w:sz w:val="22"/>
        </w:rPr>
        <w:fldChar w:fldCharType="end"/>
      </w:r>
      <w:r>
        <w:rPr>
          <w:color w:val="000000"/>
          <w:sz w:val="22"/>
        </w:rPr>
        <w:t xml:space="preserve">. </w:t>
      </w:r>
      <w:r w:rsidR="008A2523">
        <w:rPr>
          <w:color w:val="000000"/>
          <w:sz w:val="22"/>
        </w:rPr>
        <w:t>Timbulan sampah dari Kabupaten Banyumas menyumbang sebanyak 197.758,42 ton.</w:t>
      </w:r>
    </w:p>
    <w:p w14:paraId="105A87D7" w14:textId="7C19F7ED" w:rsidR="008A2523" w:rsidRDefault="008A2523" w:rsidP="008A2523">
      <w:pPr>
        <w:autoSpaceDE w:val="0"/>
        <w:autoSpaceDN w:val="0"/>
        <w:adjustRightInd w:val="0"/>
        <w:ind w:firstLine="0"/>
        <w:jc w:val="both"/>
        <w:rPr>
          <w:color w:val="000000"/>
          <w:sz w:val="22"/>
        </w:rPr>
      </w:pPr>
      <w:r>
        <w:rPr>
          <w:rFonts w:eastAsia="Times New Roman"/>
          <w:noProof/>
        </w:rPr>
        <w:drawing>
          <wp:inline distT="114300" distB="114300" distL="114300" distR="114300" wp14:anchorId="0B49417A" wp14:editId="0439DE3F">
            <wp:extent cx="5580380" cy="2967383"/>
            <wp:effectExtent l="0" t="0" r="1270" b="4445"/>
            <wp:docPr id="15440827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580380" cy="2967383"/>
                    </a:xfrm>
                    <a:prstGeom prst="rect">
                      <a:avLst/>
                    </a:prstGeom>
                    <a:ln/>
                  </pic:spPr>
                </pic:pic>
              </a:graphicData>
            </a:graphic>
          </wp:inline>
        </w:drawing>
      </w:r>
    </w:p>
    <w:p w14:paraId="475943A6" w14:textId="2F0E1491" w:rsidR="008A2523" w:rsidRDefault="008A2523" w:rsidP="008A2523">
      <w:pPr>
        <w:autoSpaceDE w:val="0"/>
        <w:autoSpaceDN w:val="0"/>
        <w:adjustRightInd w:val="0"/>
        <w:ind w:firstLine="0"/>
        <w:rPr>
          <w:color w:val="000000"/>
          <w:sz w:val="22"/>
        </w:rPr>
      </w:pPr>
      <w:r>
        <w:rPr>
          <w:color w:val="000000"/>
          <w:sz w:val="22"/>
        </w:rPr>
        <w:t>Gambar 2. Komposisi Sampah Berdasarkan Jenis Sampah</w:t>
      </w:r>
    </w:p>
    <w:p w14:paraId="2A3A4FB6" w14:textId="77777777" w:rsidR="008A2523" w:rsidRDefault="008A2523" w:rsidP="008A2523">
      <w:pPr>
        <w:autoSpaceDE w:val="0"/>
        <w:autoSpaceDN w:val="0"/>
        <w:adjustRightInd w:val="0"/>
        <w:ind w:firstLine="0"/>
        <w:jc w:val="both"/>
        <w:rPr>
          <w:color w:val="000000"/>
          <w:sz w:val="22"/>
        </w:rPr>
      </w:pPr>
    </w:p>
    <w:p w14:paraId="0E8E9FD0" w14:textId="20D26139" w:rsidR="008A2523" w:rsidRDefault="008A2523" w:rsidP="008A2523">
      <w:pPr>
        <w:autoSpaceDE w:val="0"/>
        <w:autoSpaceDN w:val="0"/>
        <w:adjustRightInd w:val="0"/>
        <w:ind w:firstLine="0"/>
        <w:jc w:val="both"/>
        <w:rPr>
          <w:color w:val="000000"/>
          <w:sz w:val="22"/>
        </w:rPr>
      </w:pPr>
      <w:r>
        <w:rPr>
          <w:color w:val="000000"/>
          <w:sz w:val="22"/>
        </w:rPr>
        <w:tab/>
        <w:t xml:space="preserve">Berdasarkan gambar 2 di atas, komposisi sampah terbanyak berasal dari jenis sampah organik atau berasal dari sisa makanan sebanyak 41,76%. Hal ini dapat menimbulkan berbagai </w:t>
      </w:r>
      <w:r>
        <w:rPr>
          <w:color w:val="000000"/>
          <w:sz w:val="22"/>
        </w:rPr>
        <w:lastRenderedPageBreak/>
        <w:t>permasalahan kesehatan serta permasalahan ekonomi yaitu mahalnya biaya pengelolaan lingkungan, terhambatnya p</w:t>
      </w:r>
      <w:r w:rsidR="006B7310">
        <w:rPr>
          <w:color w:val="000000"/>
          <w:sz w:val="22"/>
        </w:rPr>
        <w:t>e</w:t>
      </w:r>
      <w:r>
        <w:rPr>
          <w:color w:val="000000"/>
          <w:sz w:val="22"/>
        </w:rPr>
        <w:t>rkembangan sektor pariwisata, terhambatnya p</w:t>
      </w:r>
      <w:r w:rsidR="006B7310">
        <w:rPr>
          <w:color w:val="000000"/>
          <w:sz w:val="22"/>
        </w:rPr>
        <w:t>e</w:t>
      </w:r>
      <w:r>
        <w:rPr>
          <w:color w:val="000000"/>
          <w:sz w:val="22"/>
        </w:rPr>
        <w:t>rkembangan otonomi daerah dan mengurangi arus investor</w:t>
      </w:r>
      <w:r w:rsidR="007E2014">
        <w:rPr>
          <w:color w:val="000000"/>
          <w:sz w:val="22"/>
        </w:rPr>
        <w:t xml:space="preserve"> </w:t>
      </w:r>
      <w:r w:rsidR="007E2014">
        <w:rPr>
          <w:color w:val="000000"/>
          <w:sz w:val="22"/>
        </w:rPr>
        <w:fldChar w:fldCharType="begin" w:fldLock="1"/>
      </w:r>
      <w:r w:rsidR="007E2014">
        <w:rPr>
          <w:color w:val="000000"/>
          <w:sz w:val="22"/>
        </w:rPr>
        <w:instrText>ADDIN CSL_CITATION {"citationItems":[{"id":"ITEM-1","itemData":{"DOI":"10.20527/jpkmi.v4i2.3843","ISSN":"2407-1625","abstract":"Abstrak Petugas kebersihan bertanggung jawab atas pelaksanaan kegiatan dan pemantauan harian terhadap sistem pengelolaan sampah. Dengan demikian, harus memiliki akses langsung kesemua anggota staf puskesmas. Tujuan penelitian ini adalah untuk mengetahui tindakan pengelolaan sampah dan karakteristik petugas kebersihan di Puskesmas Kota Banjarbaru. Metode penelitian yang digunakan adalah survei analitik dengan pendekatan cross sectional. Populasi dalam penelitian ini petugas kebersihan di 8 puskesmas di Kota Banjarbaru yang berjumlah sebanyak 15 orang. Sampel yang digunakan adalah total populasi, yaitu sebanyak 15 petugas kebersihan di puskesmas kota Banjarbaru. Pengumpulan data melalui kuesioner. Analisis data menggunakan uji Spearman Rank dengan taraf signifikasi α= 0,05. Ada hubungan antara usia dengan tindakan pengelolaan sampah dengan nilai p-value= 0.029 &lt; α= 0.05 dan nilai korelasi sebesar -0.564. Tidak ada hubungan antara pelatihan dengan tindakan pengelolaan sampah dengan nilai p-value= 0.474 &gt; α= 0.05 dan nilai korelasi sebesar 0.200. Tidak ada hubungan antara masa kerja dengan tindakan pengelolaan sampah dengan nilai p-value= 0.847 &gt; α 0.05 dan nilai korelasi sebesar 0.055. Tidak ada hubungan antara pengetahuan dengan tindakan pengelolaan sampah dengan nilai p-value= 0.079 &gt; α= 0.05 dan nilai korelasi sebesar 0.468.Tidak ada hubungan antara sikap dengan tindakan pengelolaan sampah dengan nilai p-value= 0.179 &gt; α= 0.05 dan nilai korelasi sebesar 0.367. Dari hasil penelitian dapat disimpulkan hanya usia yang ada hubungan dengan tindakan pengelolaan sampah sedangkan masa kerja, pelatihan, pengetahuan dan sikap tidak ada hubungan dengan tindakan pengelolaan sampah. Kata-kata kunci: Karakteristik petugas kebersihan, pengelolaan sampah Abstract The hygiene officer is responsible for daily activities and monitoring of the waste management system. Thus, it must have direct access to all members of the health centers  staff. The purpose of this research is to know the action of garbage management and the characteristic of cleaning officer at health centers Banjarbaru city in 2016. The research method used is analytical survey with cross sectional approach. The population in this study of hygiene officers at 8 puskesmas in Banjarbaru city which amounted to 15 people. The sample used is total population, that is as much as 15 janitor in Banjarbaru city health center. Data collection through questionnaires. Data analysis using Spearman Rank test with signi…","author":[{"dropping-particle":"","family":"Agustina","given":"Norsita","non-dropping-particle":"","parse-names":false,"suffix":""},{"dropping-particle":"","family":"Irianty","given":"Hilda","non-dropping-particle":"","parse-names":false,"suffix":""},{"dropping-particle":"","family":"Wahyudi","given":"Nova Tri","non-dropping-particle":"","parse-names":false,"suffix":""}],"container-title":"Jurnal Publikasi Kesehatan Masyarakat Indonesia","id":"ITEM-1","issue":"2","issued":{"date-parts":[["2017"]]},"page":"66-74","title":"Hubungan Karakteristik Petugas Kebersihan Dengan Pengelolaan Sampah Di Puskesmas Kota Banjarbaru","type":"article-journal","volume":"4"},"uris":["http://www.mendeley.com/documents/?uuid=7b97dc63-d3dd-43d8-8a90-67e13e2005d8"]}],"mendeley":{"formattedCitation":"(Agustina et al., 2017)","plainTextFormattedCitation":"(Agustina et al., 2017)","previouslyFormattedCitation":"(Agustina et al., 2017)"},"properties":{"noteIndex":0},"schema":"https://github.com/citation-style-language/schema/raw/master/csl-citation.json"}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(Agustina et al., 2017)</w:t>
      </w:r>
      <w:r w:rsidR="007E2014">
        <w:rPr>
          <w:color w:val="000000"/>
          <w:sz w:val="22"/>
        </w:rPr>
        <w:fldChar w:fldCharType="end"/>
      </w:r>
      <w:r>
        <w:rPr>
          <w:color w:val="000000"/>
          <w:sz w:val="22"/>
        </w:rPr>
        <w:t xml:space="preserve">. Hal tersebut dapat disimpulkan bahwa pengelolaan sampah sangat penting dilakukan karena dapat disebut sebagai gerbang ketercapaian target pembangunan berkelanjutan yang merupakan isu multisektor yang berdampak dalam berbagai aspek perekonomian masyarakat </w:t>
      </w:r>
      <w:r w:rsidR="007E2014">
        <w:rPr>
          <w:color w:val="000000"/>
          <w:sz w:val="22"/>
        </w:rPr>
        <w:fldChar w:fldCharType="begin" w:fldLock="1"/>
      </w:r>
      <w:r w:rsidR="007E2014">
        <w:rPr>
          <w:color w:val="000000"/>
          <w:sz w:val="22"/>
        </w:rPr>
        <w:instrText>ADDIN CSL_CITATION {"citationItems":[{"id":"ITEM-1","itemData":{"ISSN":"2339-0015","abstract":"Daily staple food waste can become organic waste that has no useful value. The economic selling point for the welfare of the Adhidarma village community is being the center of village MSMEs in developing village potential through maggot cultivation. The process of processing organic waste takes quite a long time. The aim of this research is to increase the cultivation value of maggot (Hermetia illucens) which is known as a method that can be used to decompose organic waste, especially organic materials that are difficult to decompose by natural decomposition processes. Maggots, also known as black larvae, are insects that have the ability to digest and decompose various types of organic material, including food waste, agricultural waste and other organic waste. Adidharma Village can utilize maggot cultivation as an effort to manage organic waste. The following are some of the potentials and benefits of maggot cultivation for decomposing organic waste and for improving environmental cleanliness, improving welfare and expanding employment opportunities through training in organic waste processing skills and increasing outreach to local village residents. This research approach uses descriptive qualitative methods. Qualitative is a research method that describes social situations naturally. The results of community service in Adidharma village are to provide education to the community on developing village potential towards improving human resources and collaboration between organic waste processing officers and village residents and restaurants. The increase in the results of socialization and awareness of the village head with village youth in collecting wasted food scraps to be processed into bird food from maggot cultivation was successfully implemented effectively and provided an opportunity for village residents who were not yet interested in becoming interested in the role of caring for a clean environment free of rubbish)","author":[{"dropping-particle":"","family":"Sukarnoto","given":"Toto","non-dropping-particle":"","parse-names":false,"suffix":""},{"dropping-particle":"","family":"Maula","given":"Fadlul","non-dropping-particle":"","parse-names":false,"suffix":""},{"dropping-particle":"","family":"Dwi Tamara","given":"Agnesya","non-dropping-particle":"","parse-names":false,"suffix":""},{"dropping-particle":"","family":"Nurmala Sari","given":"Cipta","non-dropping-particle":"","parse-names":false,"suffix":""},{"dropping-particle":"","family":"Ak","given":"Ervana","non-dropping-particle":"","parse-names":false,"suffix":""},{"dropping-particle":"","family":"Ana Rosa","given":"Melly","non-dropping-particle":"","parse-names":false,"suffix":""},{"dropping-particle":"","family":"Adita","given":"Riana","non-dropping-particle":"","parse-names":false,"suffix":""},{"dropping-particle":"","family":"Ratnasari","given":"Neneng","non-dropping-particle":"","parse-names":false,"suffix":""},{"dropping-particle":"","family":"Adi Kurniawan","given":"Ficky","non-dropping-particle":"","parse-names":false,"suffix":""}],"container-title":"Jurnal Community of Urban Development","id":"ITEM-1","issue":"2","issued":{"date-parts":[["2023"]]},"page":"56-61","title":"Pengolahan Sampah Organik Budidaya Maggot Berpotensi untuk Meningkatkan Kesejahteraan Desa Adidharma","type":"article-journal","volume":"1"},"uris":["http://www.mendeley.com/documents/?uuid=3c73da00-96ba-46bf-997a-258c284993c7"]}],"mendeley":{"formattedCitation":"(Sukarnoto et al., 2023)","plainTextFormattedCitation":"(Sukarnoto et al., 2023)","previouslyFormattedCitation":"(Sukarnoto et al., 2023)"},"properties":{"noteIndex":0},"schema":"https://github.com/citation-style-language/schema/raw/master/csl-citation.json"}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(Sukarnoto et al., 2023)</w:t>
      </w:r>
      <w:r w:rsidR="007E2014">
        <w:rPr>
          <w:color w:val="000000"/>
          <w:sz w:val="22"/>
        </w:rPr>
        <w:fldChar w:fldCharType="end"/>
      </w:r>
      <w:r>
        <w:rPr>
          <w:color w:val="000000"/>
          <w:sz w:val="22"/>
        </w:rPr>
        <w:t>.</w:t>
      </w:r>
    </w:p>
    <w:p w14:paraId="61CA7EBB" w14:textId="465AFEC7" w:rsidR="006B7310" w:rsidRDefault="006B7310" w:rsidP="008A2523">
      <w:pPr>
        <w:autoSpaceDE w:val="0"/>
        <w:autoSpaceDN w:val="0"/>
        <w:adjustRightInd w:val="0"/>
        <w:ind w:firstLine="0"/>
        <w:jc w:val="both"/>
        <w:rPr>
          <w:color w:val="000000"/>
          <w:sz w:val="22"/>
        </w:rPr>
      </w:pPr>
      <w:r>
        <w:rPr>
          <w:color w:val="000000"/>
          <w:sz w:val="22"/>
        </w:rPr>
        <w:tab/>
      </w:r>
      <w:r w:rsidRPr="006B7310">
        <w:rPr>
          <w:color w:val="000000"/>
          <w:sz w:val="22"/>
        </w:rPr>
        <w:t>Untuk mengatasi permasalahan ini, Pemerintah Kabupaten Banyumas telah melakukan berbagai upaya pengelolaan sampah. Salah satu langkah yang telah diambil adalah peningkatan kapasitas Tempat Pembuangan Akhir (TPA) dan pengembangan program pengolahan sampah berbasis masyarakat. Melalui program ini, masyarakat diajak untuk lebih aktif dalam mengelola sampah, mulai dari pengurangan, pemilahan, hingga pengolahan sampah organik dan anorganik. Edukasi mengenai pentingnya pengelolaan sampah yang ramah lingkungan juga terus digalakkan, baik melalui kampanye sosial maupun melalui kerja sama dengan lembaga pendidikan dan organisasi masyarakat.</w:t>
      </w:r>
    </w:p>
    <w:p w14:paraId="16D5E271" w14:textId="54FD9CEC" w:rsidR="006B7310" w:rsidRDefault="006B7310" w:rsidP="006B7310">
      <w:pPr>
        <w:autoSpaceDE w:val="0"/>
        <w:autoSpaceDN w:val="0"/>
        <w:adjustRightInd w:val="0"/>
        <w:ind w:firstLine="0"/>
        <w:jc w:val="both"/>
        <w:rPr>
          <w:color w:val="000000"/>
          <w:sz w:val="22"/>
        </w:rPr>
      </w:pPr>
      <w:r>
        <w:rPr>
          <w:color w:val="000000"/>
          <w:sz w:val="22"/>
        </w:rPr>
        <w:tab/>
      </w:r>
      <w:r w:rsidRPr="006B7310">
        <w:rPr>
          <w:color w:val="000000"/>
          <w:sz w:val="22"/>
        </w:rPr>
        <w:t>Pusat kegiatan dan pemerintahan kabupaten Banyumas terletak di kota</w:t>
      </w:r>
      <w:r>
        <w:rPr>
          <w:color w:val="000000"/>
          <w:sz w:val="22"/>
        </w:rPr>
        <w:t xml:space="preserve"> </w:t>
      </w:r>
      <w:r w:rsidRPr="006B7310">
        <w:rPr>
          <w:color w:val="000000"/>
          <w:sz w:val="22"/>
        </w:rPr>
        <w:t>Purwokerto. Desa Tanjung terletak di kecamatan Purwokerto Selatan, memiliki fasilitas pengelolaan</w:t>
      </w:r>
      <w:r>
        <w:rPr>
          <w:color w:val="000000"/>
          <w:sz w:val="22"/>
        </w:rPr>
        <w:t xml:space="preserve"> </w:t>
      </w:r>
      <w:r w:rsidRPr="006B7310">
        <w:rPr>
          <w:color w:val="000000"/>
          <w:sz w:val="22"/>
        </w:rPr>
        <w:t>sampah yang dikelola oleh KSM (Kelompok Swadaya Masyarakat) BRAYAN dengan jumlah 13 anggota</w:t>
      </w:r>
      <w:r>
        <w:rPr>
          <w:color w:val="000000"/>
          <w:sz w:val="22"/>
        </w:rPr>
        <w:t xml:space="preserve"> </w:t>
      </w:r>
      <w:r w:rsidRPr="006B7310">
        <w:rPr>
          <w:color w:val="000000"/>
          <w:sz w:val="22"/>
        </w:rPr>
        <w:t>yang berasal dari warga desa Tanjung sejak tahun 2019. Sebagian besar penduduk di desa Tanjung</w:t>
      </w:r>
      <w:r>
        <w:rPr>
          <w:color w:val="000000"/>
          <w:sz w:val="22"/>
        </w:rPr>
        <w:t xml:space="preserve"> </w:t>
      </w:r>
      <w:r w:rsidRPr="006B7310">
        <w:rPr>
          <w:color w:val="000000"/>
          <w:sz w:val="22"/>
        </w:rPr>
        <w:t>bermata pencaharian sebagai wiraswasta dengan sebagian kecil yang masih termasuk dalam kategori</w:t>
      </w:r>
      <w:r>
        <w:rPr>
          <w:color w:val="000000"/>
          <w:sz w:val="22"/>
        </w:rPr>
        <w:t xml:space="preserve"> </w:t>
      </w:r>
      <w:r w:rsidRPr="006B7310">
        <w:rPr>
          <w:color w:val="000000"/>
          <w:sz w:val="22"/>
        </w:rPr>
        <w:t>masyarakat miskin.</w:t>
      </w:r>
    </w:p>
    <w:p w14:paraId="00AEBDF9" w14:textId="680E51C0" w:rsidR="006B7310" w:rsidRDefault="006B7310" w:rsidP="006B7310">
      <w:pPr>
        <w:autoSpaceDE w:val="0"/>
        <w:autoSpaceDN w:val="0"/>
        <w:adjustRightInd w:val="0"/>
        <w:ind w:firstLine="0"/>
        <w:jc w:val="both"/>
        <w:rPr>
          <w:color w:val="000000"/>
          <w:sz w:val="22"/>
        </w:rPr>
      </w:pPr>
      <w:r>
        <w:rPr>
          <w:color w:val="000000"/>
          <w:sz w:val="22"/>
        </w:rPr>
        <w:tab/>
      </w:r>
      <w:r w:rsidRPr="006B7310">
        <w:rPr>
          <w:color w:val="000000"/>
          <w:sz w:val="22"/>
        </w:rPr>
        <w:t>Berdasarkan data yang diperoleh dari KSM BRAYAN, sampah organik rumah tangga yang dilayani oleh</w:t>
      </w:r>
      <w:r>
        <w:rPr>
          <w:color w:val="000000"/>
          <w:sz w:val="22"/>
        </w:rPr>
        <w:t xml:space="preserve"> </w:t>
      </w:r>
      <w:r w:rsidRPr="006B7310">
        <w:rPr>
          <w:color w:val="000000"/>
          <w:sz w:val="22"/>
        </w:rPr>
        <w:t>KSM BRAYAN mencapai 6.000 kg per bulan. Kegiatan yang dilakukan oleh KSM BRAYAN yaitu</w:t>
      </w:r>
      <w:r>
        <w:rPr>
          <w:color w:val="000000"/>
          <w:sz w:val="22"/>
        </w:rPr>
        <w:t xml:space="preserve"> </w:t>
      </w:r>
      <w:r w:rsidRPr="006B7310">
        <w:rPr>
          <w:color w:val="000000"/>
          <w:sz w:val="22"/>
        </w:rPr>
        <w:t>mengelola sampah organik dan anorganik yang berasal dari Rumah Tangga berdasarkan rentetan</w:t>
      </w:r>
      <w:r>
        <w:rPr>
          <w:color w:val="000000"/>
          <w:sz w:val="22"/>
        </w:rPr>
        <w:t xml:space="preserve"> </w:t>
      </w:r>
      <w:r w:rsidRPr="006B7310">
        <w:rPr>
          <w:color w:val="000000"/>
          <w:sz w:val="22"/>
        </w:rPr>
        <w:t>aktivitas pengumpulan sampah dari warga, pemilahan sampah organik dan anorganik, mengolah sampah</w:t>
      </w:r>
      <w:r>
        <w:rPr>
          <w:color w:val="000000"/>
          <w:sz w:val="22"/>
        </w:rPr>
        <w:t xml:space="preserve"> </w:t>
      </w:r>
      <w:r w:rsidRPr="006B7310">
        <w:rPr>
          <w:color w:val="000000"/>
          <w:sz w:val="22"/>
        </w:rPr>
        <w:t>menjadi bubur sampah dan mengangkut residu ke tempat pembuangan sampah. Berdasarkan kondisi</w:t>
      </w:r>
      <w:r>
        <w:rPr>
          <w:color w:val="000000"/>
          <w:sz w:val="22"/>
        </w:rPr>
        <w:t xml:space="preserve"> </w:t>
      </w:r>
      <w:r w:rsidRPr="006B7310">
        <w:rPr>
          <w:color w:val="000000"/>
          <w:sz w:val="22"/>
        </w:rPr>
        <w:t>tersebut, KSM BRAYAN mengembangkan metode daur ulang sampah organik dengan memanfaatkan</w:t>
      </w:r>
      <w:r>
        <w:rPr>
          <w:color w:val="000000"/>
          <w:sz w:val="22"/>
        </w:rPr>
        <w:t xml:space="preserve"> </w:t>
      </w:r>
      <w:r w:rsidRPr="006B7310">
        <w:rPr>
          <w:color w:val="000000"/>
          <w:sz w:val="22"/>
        </w:rPr>
        <w:t>makhluk hidup atau yang disebut dengan biokonversi.</w:t>
      </w:r>
    </w:p>
    <w:p w14:paraId="5F591B50" w14:textId="02236CD3" w:rsidR="006B7310" w:rsidRDefault="006B7310" w:rsidP="006B7310">
      <w:pPr>
        <w:autoSpaceDE w:val="0"/>
        <w:autoSpaceDN w:val="0"/>
        <w:adjustRightInd w:val="0"/>
        <w:ind w:firstLine="0"/>
        <w:jc w:val="both"/>
        <w:rPr>
          <w:color w:val="000000"/>
          <w:sz w:val="22"/>
        </w:rPr>
      </w:pPr>
      <w:r>
        <w:rPr>
          <w:color w:val="000000"/>
          <w:sz w:val="22"/>
        </w:rPr>
        <w:tab/>
      </w:r>
      <w:r w:rsidRPr="006B7310">
        <w:rPr>
          <w:color w:val="000000"/>
          <w:sz w:val="22"/>
        </w:rPr>
        <w:t>Biokonversi adalah sebuah proses pengolahan limbah organik menjadi sumber energi metan melalui</w:t>
      </w:r>
      <w:r>
        <w:rPr>
          <w:color w:val="000000"/>
          <w:sz w:val="22"/>
        </w:rPr>
        <w:t xml:space="preserve"> </w:t>
      </w:r>
      <w:r w:rsidRPr="006B7310">
        <w:rPr>
          <w:color w:val="000000"/>
          <w:sz w:val="22"/>
        </w:rPr>
        <w:t xml:space="preserve">proses fermentasi yang melibatkan mikro organisme hidup seperti bakteri, jamur dan larva serangga </w:t>
      </w:r>
      <w:r w:rsidR="007E2014">
        <w:rPr>
          <w:color w:val="000000"/>
          <w:sz w:val="22"/>
        </w:rPr>
        <w:fldChar w:fldCharType="begin" w:fldLock="1"/>
      </w:r>
      <w:r w:rsidR="007E2014">
        <w:rPr>
          <w:color w:val="000000"/>
          <w:sz w:val="22"/>
        </w:rPr>
        <w:instrText>ADDIN CSL_CITATION {"citationItems":[{"id":"ITEM-1","itemData":{"DOI":"10.18343/jipi.29.1.68","ISSN":"0853-4217","abstract":"The problem of organic waste can be solved by applying circular economy principles, namely in waste management using black soldier fly (BSF) maggots. These larvae can decompose organic waste into compost that can be used in agricultural activities. The results of adult larvae can be used as feed in livestock and fish because they contain high protein. The objectives of this study are (1) to identify the amount of organic waste absorption with BSF larval farming business, (2) to analyze the financial feasibility of cultivation in BSF Maggot Cultivation business units in Balaraja and in Tunas, (3) to analyze business efficiency in animal husbandry and fisheries through a circular economy system in the use of BSF larval feed. The research used descriptive-quantitative analysis, financial feasibility analysis, and business efficiency analysis. The results showed that the amount of waste absorption from larval farming business activities reached 430.7 tons/year, with the total land area needed for cultivation being 137,855 m2. The results of the business financial feasibility study show that the Tunas and Balaraja Units are feasible because they have met the eligibility criteria for NPV &gt; 0, Net B/C &gt; 1, IRR &gt; interest rate, and PP &gt; the life of the project. Business efficiency proves that fisheries and livestock business activities integrated into BSF larval cultivation are more efficient in spending on the cost of commercial feed used and provide higher profits in their businesses.\r  \r Keywords: business efficiency, BSF, circular economy, financial feasibility, maggot black soldier fly, organic waste","author":[{"dropping-particle":"","family":"Bahtiar","given":"Rizal","non-dropping-particle":"","parse-names":false,"suffix":""},{"dropping-particle":"","family":"Kamelia","given":"Kamelia","non-dropping-particle":"","parse-names":false,"suffix":""}],"container-title":"Jurnal Ilmu Pertanian Indonesia","id":"ITEM-1","issue":"1","issued":{"date-parts":[["2023"]]},"page":"68-74","title":"Ekonomi Sirkular dalam Pengelolaan Sampah Organik Menggunakan Lalat Tentara Hitam","type":"article-journal","volume":"29"},"uris":["http://www.mendeley.com/documents/?uuid=ad65d325-885f-476f-9bf4-f833614656a6"]}],"mendeley":{"formattedCitation":"(Bahtiar &amp; Kamelia, 2023)","plainTextFormattedCitation":"(Bahtiar &amp; Kamelia, 2023)","previouslyFormattedCitation":"(Bahtiar &amp; Kamelia, 2023)"},"properties":{"noteIndex":0},"schema":"https://github.com/citation-style-language/schema/raw/master/csl-citation.json"}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(Bahtiar &amp; Kamelia, 2023)</w:t>
      </w:r>
      <w:r w:rsidR="007E2014">
        <w:rPr>
          <w:color w:val="000000"/>
          <w:sz w:val="22"/>
        </w:rPr>
        <w:fldChar w:fldCharType="end"/>
      </w:r>
      <w:r w:rsidRPr="006B7310">
        <w:rPr>
          <w:color w:val="000000"/>
          <w:sz w:val="22"/>
        </w:rPr>
        <w:t>.</w:t>
      </w:r>
      <w:r>
        <w:rPr>
          <w:color w:val="000000"/>
          <w:sz w:val="22"/>
        </w:rPr>
        <w:t xml:space="preserve"> </w:t>
      </w:r>
      <w:r w:rsidRPr="006B7310">
        <w:rPr>
          <w:color w:val="000000"/>
          <w:sz w:val="22"/>
        </w:rPr>
        <w:t>Metode ini memanfaatkan larva lalat jenis BSF (Black Soldier Fly) atau yang lebih dikenal dengan istilah</w:t>
      </w:r>
      <w:r>
        <w:rPr>
          <w:color w:val="000000"/>
          <w:sz w:val="22"/>
        </w:rPr>
        <w:t xml:space="preserve"> </w:t>
      </w:r>
      <w:r w:rsidRPr="006B7310">
        <w:rPr>
          <w:color w:val="000000"/>
          <w:sz w:val="22"/>
        </w:rPr>
        <w:t>maggot</w:t>
      </w:r>
      <w:r w:rsidR="007E2014">
        <w:rPr>
          <w:color w:val="000000"/>
          <w:sz w:val="22"/>
        </w:rPr>
        <w:t xml:space="preserve"> </w:t>
      </w:r>
      <w:r w:rsidR="007E2014">
        <w:rPr>
          <w:color w:val="000000"/>
          <w:sz w:val="22"/>
        </w:rPr>
        <w:fldChar w:fldCharType="begin" w:fldLock="1"/>
      </w:r>
      <w:r w:rsidR="007E2014">
        <w:rPr>
          <w:color w:val="000000"/>
          <w:sz w:val="22"/>
        </w:rPr>
        <w:instrText>ADDIN CSL_CITATION {"citationItems":[{"id":"ITEM-1","itemData":{"abstract":"Pupa Maggot memiliki potensi yang luar biasa dalam pengelolaan Sampah Organik Dapur (SOD). Sebagai bentuk kerjasama dengan pengelola Bank Sampah M-230 di Kelurahan Cemorokandang, Kecamatan kedungkandang Kota Malang, peneliti dalam hal ini membantu pewujudkan redesign kandang budidaya lalat black soldier sebagai bagian dari indukan dalam siklus budidaya maggot yang terkendala adanya kerusakan kandang. Sebagai bentuk implementasi terkait kepeduluan terhadap pengurangan timbunan sampah organik dapur, peneliti besama pemilik Bank Sampah M-230 memberikan pemahaman terkait penggunaan tong dekomposer dengan memanfaatkan maggot untuk melakukan biokonversi sampah organik menjadi lebih ramah lingkungan, sekaligus memberikan tong dekomposer kepada perwakilan POKJA. Hasil dari pengelolaan sampah menggunakan maggot ini dapat juga dapat diaplikasikan menjadi pupuk organik yang dapat diterapkan pada tanaman rumah tangga yang dimiliki di lingkungan Kelurahan Cemorokandang tersebut.\nKata kunci: bank sampah M-230; lalat black soldier; maggot, sampah organik dapur","author":[{"dropping-particle":"","family":"Lorine Tantalu","given":"","non-dropping-particle":"","parse-names":false,"suffix":""},{"dropping-particle":"","family":"Nonok Supartini","given":"","non-dropping-particle":"","parse-names":false,"suffix":""},{"dropping-particle":"","family":"Edyson Indawan","given":"","non-dropping-particle":"","parse-names":false,"suffix":""},{"dropping-particle":"","family":"Kgs Ahmadi","given":"","non-dropping-particle":"","parse-names":false,"suffix":""}],"container-title":"JAPI (Jurnal Akses Pengabdian Indonesia)","id":"ITEM-1","issue":"2","issued":{"date-parts":[["2022"]]},"page":"171-178","title":"Pemanfaatan Maggot Untuk Pengolahan Sampah Organik Di Kecamatan Kedungkandang, Kota Malang","type":"article-journal","volume":"7"},"uris":["http://www.mendeley.com/documents/?uuid=c4b94b24-fe5c-49f9-8f95-887c7b62c0d8"]}],"mendeley":{"formattedCitation":"(Lorine Tantalu et al., 2022)","plainTextFormattedCitation":"(Lorine Tantalu et al., 2022)","previouslyFormattedCitation":"(Lorine Tantalu et al., 2022)"},"properties":{"noteIndex":0},"schema":"https://github.com/citation-style-language/schema/raw/master/csl-citation.json"}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(Lorine Tantalu et al., 2022)</w:t>
      </w:r>
      <w:r w:rsidR="007E2014">
        <w:rPr>
          <w:color w:val="000000"/>
          <w:sz w:val="22"/>
        </w:rPr>
        <w:fldChar w:fldCharType="end"/>
      </w:r>
      <w:r w:rsidRPr="006B7310">
        <w:rPr>
          <w:color w:val="000000"/>
          <w:sz w:val="22"/>
        </w:rPr>
        <w:t>. Maggot dapat dimanfaatkan untuk menguraikan sampah organik yaitu daging dan tulang</w:t>
      </w:r>
      <w:r>
        <w:rPr>
          <w:color w:val="000000"/>
          <w:sz w:val="22"/>
        </w:rPr>
        <w:t xml:space="preserve"> </w:t>
      </w:r>
      <w:r w:rsidRPr="006B7310">
        <w:rPr>
          <w:color w:val="000000"/>
          <w:sz w:val="22"/>
        </w:rPr>
        <w:t xml:space="preserve">ayam yang memiliki kandungan protein dan lemak lebih besar dibandingkan dengan sayur </w:t>
      </w:r>
      <w:r w:rsidR="007E2014">
        <w:rPr>
          <w:color w:val="000000"/>
          <w:sz w:val="22"/>
        </w:rPr>
        <w:fldChar w:fldCharType="begin" w:fldLock="1"/>
      </w:r>
      <w:r w:rsidR="007E2014">
        <w:rPr>
          <w:color w:val="000000"/>
          <w:sz w:val="22"/>
        </w:rPr>
        <w:instrText>ADDIN CSL_CITATION {"citationItems":[{"id":"ITEM-1","itemData":{"DOI":"10.29244/jpsl.7.3.227-234","ISSN":"20864639","abstract":"Black soldier fly (BSF) larvae (Hermetia illucens) can be used as insect based municipal organic waste recycling technology. The purpose of this research was to examine the utilization of BSF larvae as bio-processors of organic waste in order to produce compost and nutritious larvae biomass. Larvae feeds as treatments of experiment consist of restaurant organic waste mixed with fish silage 6% as treatment A, restaurant organic waste with dairy blood waste 6% as treatment B, and restaurant organic waste as treatment C. The result of this research showed that the highest larvae growth according to its length, width and body weigth was resulted by treatment B, followed by treatments A and C. Total metamorphic development time from egg to imago was 35 days; comprised of as larvae, prepupa, pupa, and imago for 12-13, 6, 6, and 15 days, respectively. Proximate analysis showed that BSF larvae had protein content 33.31 to 33.88%, and fat content 30.07 to 34.39%. Final solid residues of the three treatments was ranged from 90.3-90.6% after 10-11 days of bio-processing.","author":[{"dropping-particle":"","family":"Monita","given":"Lena","non-dropping-particle":"","parse-names":false,"suffix":""},{"dropping-particle":"","family":"Sutjahjo","given":"Surjono Hadi","non-dropping-particle":"","parse-names":false,"suffix":""},{"dropping-particle":"","family":"Amin","given":"Akhmad Arif","non-dropping-particle":"","parse-names":false,"suffix":""},{"dropping-particle":"","family":"Fahmi","given":"Melta Rini","non-dropping-particle":"","parse-names":false,"suffix":""}],"container-title":"Jurnal Pengelolaan Sumberdaya Alam dan Lingkungan (Journal of Natural Resources and Environmental Management)","id":"ITEM-1","issue":"3","issued":{"date-parts":[["2017"]]},"page":"227-234","title":"PENGOLAHAN SAMPAH ORGANIK PERKOTAAN MENGGUNAKAN LARVA BLACK SOLDIER FLY (Hermetia illucens)","type":"article-journal","volume":"7"},"uris":["http://www.mendeley.com/documents/?uuid=050a5608-00ee-4af6-89c8-d0fc14105511"]}],"mendeley":{"formattedCitation":"(Monita et al., 2017)","plainTextFormattedCitation":"(Monita et al., 2017)","previouslyFormattedCitation":"(Monita et al., 2017)"},"properties":{"noteIndex":0},"schema":"https://github.com/citation-style-language/schema/raw/master/csl-citation.json"}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(Monita et al., 2017)</w:t>
      </w:r>
      <w:r w:rsidR="007E2014">
        <w:rPr>
          <w:color w:val="000000"/>
          <w:sz w:val="22"/>
        </w:rPr>
        <w:fldChar w:fldCharType="end"/>
      </w:r>
      <w:r w:rsidRPr="006B7310">
        <w:rPr>
          <w:color w:val="000000"/>
          <w:sz w:val="22"/>
        </w:rPr>
        <w:t>.</w:t>
      </w:r>
      <w:r>
        <w:rPr>
          <w:color w:val="000000"/>
          <w:sz w:val="22"/>
        </w:rPr>
        <w:t xml:space="preserve"> </w:t>
      </w:r>
      <w:r w:rsidRPr="006B7310">
        <w:rPr>
          <w:color w:val="000000"/>
          <w:sz w:val="22"/>
        </w:rPr>
        <w:t>Setelahnya, maggot tersebut digunakan sebagai pakan ayam yang dikelola oleh KSM BRAYAN untuk</w:t>
      </w:r>
      <w:r>
        <w:rPr>
          <w:color w:val="000000"/>
          <w:sz w:val="22"/>
        </w:rPr>
        <w:t xml:space="preserve"> </w:t>
      </w:r>
      <w:r w:rsidRPr="006B7310">
        <w:rPr>
          <w:color w:val="000000"/>
          <w:sz w:val="22"/>
        </w:rPr>
        <w:t>meminimalisir residu sisa sampah. Namun kurangnya kesadaran, pengetahuan akan pengolahan dan</w:t>
      </w:r>
      <w:r>
        <w:rPr>
          <w:color w:val="000000"/>
          <w:sz w:val="22"/>
        </w:rPr>
        <w:t xml:space="preserve"> </w:t>
      </w:r>
      <w:r w:rsidRPr="006B7310">
        <w:rPr>
          <w:color w:val="000000"/>
          <w:sz w:val="22"/>
        </w:rPr>
        <w:t>pengelolaan sampah menjadikan masyarakat di desa Tanjung memilih untuk membuang sampah begitu</w:t>
      </w:r>
      <w:r>
        <w:rPr>
          <w:color w:val="000000"/>
          <w:sz w:val="22"/>
        </w:rPr>
        <w:t xml:space="preserve"> </w:t>
      </w:r>
      <w:r w:rsidRPr="006B7310">
        <w:rPr>
          <w:color w:val="000000"/>
          <w:sz w:val="22"/>
        </w:rPr>
        <w:t>saja, tanpa memisahkan antara sampah organik anorganik. Padahal KSM BRAYAN telah</w:t>
      </w:r>
      <w:r>
        <w:rPr>
          <w:color w:val="000000"/>
          <w:sz w:val="22"/>
        </w:rPr>
        <w:t xml:space="preserve"> </w:t>
      </w:r>
      <w:r w:rsidRPr="006B7310">
        <w:rPr>
          <w:color w:val="000000"/>
          <w:sz w:val="22"/>
        </w:rPr>
        <w:t>mensosialisasikan pemilahan sampah Rumah Tangga kepada masyarakat setempat. Selain itu, KSM</w:t>
      </w:r>
      <w:r>
        <w:rPr>
          <w:color w:val="000000"/>
          <w:sz w:val="22"/>
        </w:rPr>
        <w:t xml:space="preserve"> </w:t>
      </w:r>
      <w:r w:rsidRPr="006B7310">
        <w:rPr>
          <w:color w:val="000000"/>
          <w:sz w:val="22"/>
        </w:rPr>
        <w:t>BRAYAN juga membayar sampah organik kepada warga dengan harga Rp 200,00/kg sampah organik.</w:t>
      </w:r>
      <w:r>
        <w:rPr>
          <w:color w:val="000000"/>
          <w:sz w:val="22"/>
        </w:rPr>
        <w:t xml:space="preserve"> </w:t>
      </w:r>
      <w:r w:rsidRPr="006B7310">
        <w:rPr>
          <w:color w:val="000000"/>
          <w:sz w:val="22"/>
        </w:rPr>
        <w:t>Namun, belum semua warga peduli terhadap pemilahan sampah tersebut sehingga mengakibatkan</w:t>
      </w:r>
      <w:r>
        <w:rPr>
          <w:color w:val="000000"/>
          <w:sz w:val="22"/>
        </w:rPr>
        <w:t xml:space="preserve"> </w:t>
      </w:r>
      <w:r w:rsidRPr="006B7310">
        <w:rPr>
          <w:color w:val="000000"/>
          <w:sz w:val="22"/>
        </w:rPr>
        <w:t>penumpukan sampah di tempat pengelolaan sampah yang ditangani oleh KSM BRAYAN</w:t>
      </w:r>
      <w:r>
        <w:rPr>
          <w:color w:val="000000"/>
          <w:sz w:val="22"/>
        </w:rPr>
        <w:t>.</w:t>
      </w:r>
    </w:p>
    <w:p w14:paraId="39FE0BF3" w14:textId="0C84685D" w:rsidR="006B7310" w:rsidRDefault="006B7310" w:rsidP="006B7310">
      <w:pPr>
        <w:autoSpaceDE w:val="0"/>
        <w:autoSpaceDN w:val="0"/>
        <w:adjustRightInd w:val="0"/>
        <w:ind w:firstLine="0"/>
        <w:jc w:val="both"/>
        <w:rPr>
          <w:color w:val="000000"/>
          <w:sz w:val="22"/>
        </w:rPr>
      </w:pPr>
      <w:r>
        <w:rPr>
          <w:color w:val="000000"/>
          <w:sz w:val="22"/>
        </w:rPr>
        <w:tab/>
      </w:r>
      <w:r w:rsidRPr="006B7310">
        <w:rPr>
          <w:color w:val="000000"/>
          <w:sz w:val="22"/>
        </w:rPr>
        <w:t>Wawancara yang dilakukan dengan ketua KSM BRAYAN yakni bapak Zainul Miftah menyatakan</w:t>
      </w:r>
      <w:r>
        <w:rPr>
          <w:color w:val="000000"/>
          <w:sz w:val="22"/>
        </w:rPr>
        <w:t xml:space="preserve"> </w:t>
      </w:r>
      <w:r w:rsidRPr="006B7310">
        <w:rPr>
          <w:color w:val="000000"/>
          <w:sz w:val="22"/>
        </w:rPr>
        <w:t>bahwa keberlangsungan metode biokonversi berasal dari sampah organik yang bisa dijadikan pakan</w:t>
      </w:r>
      <w:r>
        <w:rPr>
          <w:color w:val="000000"/>
          <w:sz w:val="22"/>
        </w:rPr>
        <w:t xml:space="preserve"> </w:t>
      </w:r>
      <w:r w:rsidRPr="006B7310">
        <w:rPr>
          <w:color w:val="000000"/>
          <w:sz w:val="22"/>
        </w:rPr>
        <w:t>maggot, yakni 1 kg sampah organik diperuntukan untuk 1 kg maggot. Sedangkan 1 ayam per hari</w:t>
      </w:r>
      <w:r>
        <w:rPr>
          <w:color w:val="000000"/>
          <w:sz w:val="22"/>
        </w:rPr>
        <w:t xml:space="preserve"> </w:t>
      </w:r>
      <w:r w:rsidRPr="006B7310">
        <w:rPr>
          <w:color w:val="000000"/>
          <w:sz w:val="22"/>
        </w:rPr>
        <w:t>biasanya menghabiskan 100 gram pakan yang terdiri dari maggot dan campuran dedak. Telur yang</w:t>
      </w:r>
      <w:r>
        <w:rPr>
          <w:color w:val="000000"/>
          <w:sz w:val="22"/>
        </w:rPr>
        <w:t xml:space="preserve"> </w:t>
      </w:r>
      <w:r w:rsidRPr="006B7310">
        <w:rPr>
          <w:color w:val="000000"/>
          <w:sz w:val="22"/>
        </w:rPr>
        <w:t>dihasilkan dari ayam yang memakan protein tinggi lebih baik daripada ayam yang hanya mendapat</w:t>
      </w:r>
      <w:r>
        <w:rPr>
          <w:color w:val="000000"/>
          <w:sz w:val="22"/>
        </w:rPr>
        <w:t xml:space="preserve"> </w:t>
      </w:r>
      <w:r w:rsidRPr="006B7310">
        <w:rPr>
          <w:color w:val="000000"/>
          <w:sz w:val="22"/>
        </w:rPr>
        <w:t>makan dedak biasa. Dari telur yang dihasilkan oleh perputaran biokonversi tersebut dapat menciptakan</w:t>
      </w:r>
      <w:r>
        <w:rPr>
          <w:color w:val="000000"/>
          <w:sz w:val="22"/>
        </w:rPr>
        <w:t xml:space="preserve"> </w:t>
      </w:r>
      <w:r w:rsidRPr="006B7310">
        <w:rPr>
          <w:color w:val="000000"/>
          <w:sz w:val="22"/>
        </w:rPr>
        <w:t>nilai ekonomi yang dapat meningkatkan pendapatan bagi anggota KSM BRAYAN dan kesejahteraan</w:t>
      </w:r>
      <w:r>
        <w:rPr>
          <w:color w:val="000000"/>
          <w:sz w:val="22"/>
        </w:rPr>
        <w:t xml:space="preserve"> </w:t>
      </w:r>
      <w:r w:rsidRPr="006B7310">
        <w:rPr>
          <w:color w:val="000000"/>
          <w:sz w:val="22"/>
        </w:rPr>
        <w:t>bagi warga desa. Namun nyatanya, pendapatan yang diperoleh oleh anggota KSM BRAYAN masih jauh</w:t>
      </w:r>
      <w:r>
        <w:rPr>
          <w:color w:val="000000"/>
          <w:sz w:val="22"/>
        </w:rPr>
        <w:t xml:space="preserve"> </w:t>
      </w:r>
      <w:r w:rsidRPr="006B7310">
        <w:rPr>
          <w:color w:val="000000"/>
          <w:sz w:val="22"/>
        </w:rPr>
        <w:t>dari harapan. Sumber pendapatan dari anggota KSM BRAYAN berasal dari iuran sampah dengan harga</w:t>
      </w:r>
      <w:r>
        <w:rPr>
          <w:color w:val="000000"/>
          <w:sz w:val="22"/>
        </w:rPr>
        <w:t xml:space="preserve"> </w:t>
      </w:r>
      <w:r w:rsidRPr="006B7310">
        <w:rPr>
          <w:color w:val="000000"/>
          <w:sz w:val="22"/>
        </w:rPr>
        <w:t>Rp 30.000,00 per bulan per rumah. Upah yang diterima anggota KSM BRAYAN dibayarkan setiap satu</w:t>
      </w:r>
      <w:r>
        <w:rPr>
          <w:color w:val="000000"/>
          <w:sz w:val="22"/>
        </w:rPr>
        <w:t xml:space="preserve"> </w:t>
      </w:r>
      <w:r w:rsidRPr="006B7310">
        <w:rPr>
          <w:color w:val="000000"/>
          <w:sz w:val="22"/>
        </w:rPr>
        <w:t>bulan sekali sebesar Rp 55.000/hari untuk anggota wanita dan Rp 65.000/hari untuk anggota laki-laki</w:t>
      </w:r>
      <w:r>
        <w:rPr>
          <w:color w:val="000000"/>
          <w:sz w:val="22"/>
        </w:rPr>
        <w:t>.</w:t>
      </w:r>
    </w:p>
    <w:p w14:paraId="5188A389" w14:textId="60A8C3DB" w:rsidR="006B7310" w:rsidRDefault="006B7310" w:rsidP="00D420D9">
      <w:pPr>
        <w:autoSpaceDE w:val="0"/>
        <w:autoSpaceDN w:val="0"/>
        <w:adjustRightInd w:val="0"/>
        <w:ind w:firstLine="0"/>
        <w:jc w:val="both"/>
        <w:rPr>
          <w:color w:val="000000"/>
          <w:sz w:val="22"/>
        </w:rPr>
      </w:pPr>
      <w:r>
        <w:rPr>
          <w:color w:val="000000"/>
          <w:sz w:val="22"/>
        </w:rPr>
        <w:lastRenderedPageBreak/>
        <w:tab/>
      </w:r>
      <w:r w:rsidR="00D420D9" w:rsidRPr="00D420D9">
        <w:rPr>
          <w:color w:val="000000"/>
          <w:sz w:val="22"/>
        </w:rPr>
        <w:t>Tujuan pelaksanaan kegiatan yang dilakukan yaitu meningkatkan awareness kepada masyarakat</w:t>
      </w:r>
      <w:r w:rsidR="00D420D9">
        <w:rPr>
          <w:color w:val="000000"/>
          <w:sz w:val="22"/>
        </w:rPr>
        <w:t xml:space="preserve"> </w:t>
      </w:r>
      <w:r w:rsidR="00D420D9" w:rsidRPr="00D420D9">
        <w:rPr>
          <w:color w:val="000000"/>
          <w:sz w:val="22"/>
        </w:rPr>
        <w:t>bahwa sampah organik memiliki value ekonomi yang dapat mensejahterakan rakyat, meningkatkan</w:t>
      </w:r>
      <w:r w:rsidR="00D420D9">
        <w:rPr>
          <w:color w:val="000000"/>
          <w:sz w:val="22"/>
        </w:rPr>
        <w:t xml:space="preserve"> </w:t>
      </w:r>
      <w:r w:rsidR="00D420D9" w:rsidRPr="00D420D9">
        <w:rPr>
          <w:color w:val="000000"/>
          <w:sz w:val="22"/>
        </w:rPr>
        <w:t>kemampuan KSM BRAYAN mengolah sampah agar menjadi material yang tidak membahayakan,</w:t>
      </w:r>
      <w:r w:rsidR="00D420D9">
        <w:rPr>
          <w:color w:val="000000"/>
          <w:sz w:val="22"/>
        </w:rPr>
        <w:t xml:space="preserve"> </w:t>
      </w:r>
      <w:r w:rsidR="00D420D9" w:rsidRPr="00D420D9">
        <w:rPr>
          <w:color w:val="000000"/>
          <w:sz w:val="22"/>
        </w:rPr>
        <w:t>menciptakan kesempatan dan lapangan pekerjaan bagi masyarakat sekitar dengan konsep circular</w:t>
      </w:r>
      <w:r w:rsidR="00D420D9">
        <w:rPr>
          <w:color w:val="000000"/>
          <w:sz w:val="22"/>
        </w:rPr>
        <w:t xml:space="preserve"> </w:t>
      </w:r>
      <w:r w:rsidR="00D420D9" w:rsidRPr="00D420D9">
        <w:rPr>
          <w:color w:val="000000"/>
          <w:sz w:val="22"/>
        </w:rPr>
        <w:t>economy system. Circular economy system akan menerapkan konsep “use-make-return” sehingga disini</w:t>
      </w:r>
      <w:r w:rsidR="00D420D9">
        <w:rPr>
          <w:color w:val="000000"/>
          <w:sz w:val="22"/>
        </w:rPr>
        <w:t xml:space="preserve"> </w:t>
      </w:r>
      <w:r w:rsidR="00D420D9" w:rsidRPr="00D420D9">
        <w:rPr>
          <w:color w:val="000000"/>
          <w:sz w:val="22"/>
        </w:rPr>
        <w:t>dapat meminimalisir pembuangan sampah yang berdampak pada sampah yang menumpuk dan akan</w:t>
      </w:r>
      <w:r w:rsidR="00D420D9">
        <w:rPr>
          <w:color w:val="000000"/>
          <w:sz w:val="22"/>
        </w:rPr>
        <w:t xml:space="preserve"> </w:t>
      </w:r>
      <w:r w:rsidR="00D420D9" w:rsidRPr="00D420D9">
        <w:rPr>
          <w:color w:val="000000"/>
          <w:sz w:val="22"/>
        </w:rPr>
        <w:t>berdampak terhadap perekonomian masyarakat Desa Tanjung seperti mendapatkan tambahan</w:t>
      </w:r>
      <w:r w:rsidR="00D420D9">
        <w:rPr>
          <w:color w:val="000000"/>
          <w:sz w:val="22"/>
        </w:rPr>
        <w:t xml:space="preserve"> </w:t>
      </w:r>
      <w:r w:rsidR="00D420D9" w:rsidRPr="00D420D9">
        <w:rPr>
          <w:color w:val="000000"/>
          <w:sz w:val="22"/>
        </w:rPr>
        <w:t xml:space="preserve">penghasilan dari adanya pengolahan sampah tersebut </w:t>
      </w:r>
      <w:r w:rsidR="007E2014">
        <w:rPr>
          <w:color w:val="000000"/>
          <w:sz w:val="22"/>
        </w:rPr>
        <w:fldChar w:fldCharType="begin" w:fldLock="1"/>
      </w:r>
      <w:r w:rsidR="007E2014">
        <w:rPr>
          <w:color w:val="000000"/>
          <w:sz w:val="22"/>
        </w:rPr>
        <w:instrText>ADDIN CSL_CITATION {"citationItems":[{"id":"ITEM-1","itemData":{"DOI":"10.29244/jpsl.7.3.227-234","ISSN":"20864639","abstract":"Black soldier fly (BSF) larvae (Hermetia illucens) can be used as insect based municipal organic waste recycling technology. The purpose of this research was to examine the utilization of BSF larvae as bio-processors of organic waste in order to produce compost and nutritious larvae biomass. Larvae feeds as treatments of experiment consist of restaurant organic waste mixed with fish silage 6% as treatment A, restaurant organic waste with dairy blood waste 6% as treatment B, and restaurant organic waste as treatment C. The result of this research showed that the highest larvae growth according to its length, width and body weigth was resulted by treatment B, followed by treatments A and C. Total metamorphic development time from egg to imago was 35 days; comprised of as larvae, prepupa, pupa, and imago for 12-13, 6, 6, and 15 days, respectively. Proximate analysis showed that BSF larvae had protein content 33.31 to 33.88%, and fat content 30.07 to 34.39%. Final solid residues of the three treatments was ranged from 90.3-90.6% after 10-11 days of bio-processing.","author":[{"dropping-particle":"","family":"Monita","given":"Lena","non-dropping-particle":"","parse-names":false,"suffix":""},{"dropping-particle":"","family":"Sutjahjo","given":"Surjono Hadi","non-dropping-particle":"","parse-names":false,"suffix":""},{"dropping-particle":"","family":"Amin","given":"Akhmad Arif","non-dropping-particle":"","parse-names":false,"suffix":""},{"dropping-particle":"","family":"Fahmi","given":"Melta Rini","non-dropping-particle":"","parse-names":false,"suffix":""}],"container-title":"Jurnal Pengelolaan Sumberdaya Alam dan Lingkungan (Journal of Natural Resources and Environmental Management)","id":"ITEM-1","issue":"3","issued":{"date-parts":[["2017"]]},"page":"227-234","title":"PENGOLAHAN SAMPAH ORGANIK PERKOTAAN MENGGUNAKAN LARVA BLACK SOLDIER FLY (Hermetia illucens)","type":"article-journal","volume":"7"},"uris":["http://www.mendeley.com/documents/?uuid=050a5608-00ee-4af6-89c8-d0fc14105511"]}],"mendeley":{"formattedCitation":"(Monita et al., 2017)","plainTextFormattedCitation":"(Monita et al., 2017)","previouslyFormattedCitation":"(Monita et al., 2017)"},"properties":{"noteIndex":0},"schema":"https://github.com/citation-style-language/schema/raw/master/csl-citation.json"}</w:instrText>
      </w:r>
      <w:r w:rsidR="007E2014">
        <w:rPr>
          <w:color w:val="000000"/>
          <w:sz w:val="22"/>
        </w:rPr>
        <w:fldChar w:fldCharType="separate"/>
      </w:r>
      <w:r w:rsidR="007E2014" w:rsidRPr="007E2014">
        <w:rPr>
          <w:noProof/>
          <w:color w:val="000000"/>
          <w:sz w:val="22"/>
        </w:rPr>
        <w:t>(Monita et al., 2017)</w:t>
      </w:r>
      <w:r w:rsidR="007E2014">
        <w:rPr>
          <w:color w:val="000000"/>
          <w:sz w:val="22"/>
        </w:rPr>
        <w:fldChar w:fldCharType="end"/>
      </w:r>
      <w:r w:rsidR="00D420D9" w:rsidRPr="00D420D9">
        <w:rPr>
          <w:color w:val="000000"/>
          <w:sz w:val="22"/>
        </w:rPr>
        <w:t>.</w:t>
      </w:r>
    </w:p>
    <w:p w14:paraId="2BF0A7D9" w14:textId="77777777" w:rsidR="004D5BB1" w:rsidRDefault="004D5BB1" w:rsidP="00A726CE">
      <w:pPr>
        <w:pStyle w:val="Title"/>
      </w:pPr>
    </w:p>
    <w:p w14:paraId="4A6406F9" w14:textId="77777777" w:rsidR="00A761AD" w:rsidRPr="00EA47C9" w:rsidRDefault="00A761AD" w:rsidP="006964BA">
      <w:pPr>
        <w:pStyle w:val="Title"/>
        <w:rPr>
          <w:lang w:val="id-ID"/>
        </w:rPr>
      </w:pPr>
      <w:r>
        <w:t xml:space="preserve">2. </w:t>
      </w:r>
      <w:r w:rsidR="005057E2">
        <w:t>METODE</w:t>
      </w:r>
      <w:r w:rsidR="00EA47C9">
        <w:rPr>
          <w:lang w:val="id-ID"/>
        </w:rPr>
        <w:t xml:space="preserve"> PELAKSANAAN</w:t>
      </w:r>
    </w:p>
    <w:p w14:paraId="7A6C61CF" w14:textId="77777777" w:rsidR="00FE34B3" w:rsidRDefault="00FE34B3" w:rsidP="00FE34B3">
      <w:pPr>
        <w:autoSpaceDE w:val="0"/>
        <w:autoSpaceDN w:val="0"/>
        <w:adjustRightInd w:val="0"/>
        <w:ind w:firstLine="0"/>
        <w:jc w:val="left"/>
        <w:rPr>
          <w:color w:val="000000"/>
          <w:sz w:val="22"/>
        </w:rPr>
      </w:pPr>
    </w:p>
    <w:p w14:paraId="300FA539" w14:textId="77777777" w:rsidR="00A954F9" w:rsidRDefault="00D420D9" w:rsidP="00A954F9">
      <w:pPr>
        <w:autoSpaceDE w:val="0"/>
        <w:autoSpaceDN w:val="0"/>
        <w:adjustRightInd w:val="0"/>
        <w:jc w:val="both"/>
        <w:rPr>
          <w:color w:val="000000"/>
          <w:sz w:val="22"/>
        </w:rPr>
      </w:pPr>
      <w:r>
        <w:rPr>
          <w:color w:val="000000"/>
          <w:sz w:val="22"/>
        </w:rPr>
        <w:t xml:space="preserve">Tempat dan waktu pelaksanaan. </w:t>
      </w:r>
      <w:bookmarkStart w:id="0" w:name="_Hlk177723791"/>
      <w:r>
        <w:rPr>
          <w:color w:val="000000"/>
          <w:sz w:val="22"/>
        </w:rPr>
        <w:t>Kegiatan pengabdian ini dilakukan dengan Workshop Awareness Pengelolaan Sampah Organik untuk Masyarakat kelurahan Desa Tanjung</w:t>
      </w:r>
      <w:bookmarkEnd w:id="0"/>
      <w:r>
        <w:rPr>
          <w:color w:val="000000"/>
          <w:sz w:val="22"/>
        </w:rPr>
        <w:t xml:space="preserve"> yang dilakukan di Kantor Dinas Lingkungan Hidup, Purwokerto yang akan menjadi sasaran mitra. Pelaksanaan kegiatan dilakukan pada tanggal 12 Juli 2024. Sasaran dari kegiatan pengabdian yang dilakukan penulis adalah Masyarakat Kelurahan Tanjung sebanyak 50 warga dari berbagai profesi pekerjaan.</w:t>
      </w:r>
      <w:r w:rsidR="00A954F9">
        <w:rPr>
          <w:color w:val="000000"/>
          <w:sz w:val="22"/>
        </w:rPr>
        <w:t xml:space="preserve"> </w:t>
      </w:r>
    </w:p>
    <w:p w14:paraId="2A72AA4C" w14:textId="597975C0" w:rsidR="00566345" w:rsidRDefault="00A954F9" w:rsidP="00A954F9">
      <w:pPr>
        <w:autoSpaceDE w:val="0"/>
        <w:autoSpaceDN w:val="0"/>
        <w:adjustRightInd w:val="0"/>
        <w:jc w:val="both"/>
        <w:rPr>
          <w:color w:val="000000"/>
          <w:sz w:val="22"/>
        </w:rPr>
      </w:pPr>
      <w:r w:rsidRPr="00A954F9">
        <w:rPr>
          <w:color w:val="000000"/>
          <w:sz w:val="22"/>
        </w:rPr>
        <w:t>Dari permasalahan yang ada pada KSM BRAYAN, kegiatan ini berfokus pada sosialisasi kesadaran</w:t>
      </w:r>
      <w:r>
        <w:rPr>
          <w:color w:val="000000"/>
          <w:sz w:val="22"/>
        </w:rPr>
        <w:t xml:space="preserve"> </w:t>
      </w:r>
      <w:r w:rsidRPr="00A954F9">
        <w:rPr>
          <w:color w:val="000000"/>
          <w:sz w:val="22"/>
        </w:rPr>
        <w:t>masyarakat terhadap value yang dihasilkan oleh sampah organik, mendorong warga melakukan</w:t>
      </w:r>
      <w:r>
        <w:rPr>
          <w:color w:val="000000"/>
          <w:sz w:val="22"/>
        </w:rPr>
        <w:t xml:space="preserve"> </w:t>
      </w:r>
      <w:r w:rsidRPr="00A954F9">
        <w:rPr>
          <w:color w:val="000000"/>
          <w:sz w:val="22"/>
        </w:rPr>
        <w:t>pemisahan sampah organik dan anorganik dengan pemberian tempat sampah, pendampingan manajemen</w:t>
      </w:r>
      <w:r>
        <w:rPr>
          <w:color w:val="000000"/>
          <w:sz w:val="22"/>
        </w:rPr>
        <w:t xml:space="preserve"> </w:t>
      </w:r>
      <w:r w:rsidRPr="00A954F9">
        <w:rPr>
          <w:color w:val="000000"/>
          <w:sz w:val="22"/>
        </w:rPr>
        <w:t>pengelolaan sampah dan manajemen usaha agar dapat meningkatkan pendapatan dan perekonomian</w:t>
      </w:r>
      <w:r>
        <w:rPr>
          <w:color w:val="000000"/>
          <w:sz w:val="22"/>
        </w:rPr>
        <w:t xml:space="preserve"> </w:t>
      </w:r>
      <w:r w:rsidRPr="00A954F9">
        <w:rPr>
          <w:color w:val="000000"/>
          <w:sz w:val="22"/>
        </w:rPr>
        <w:t>warga desa Tanjung, pendampingan pemasaran dan kemudahan monitoring circular economy system</w:t>
      </w:r>
      <w:r>
        <w:rPr>
          <w:color w:val="000000"/>
          <w:sz w:val="22"/>
        </w:rPr>
        <w:t xml:space="preserve"> </w:t>
      </w:r>
      <w:r w:rsidRPr="00A954F9">
        <w:rPr>
          <w:color w:val="000000"/>
          <w:sz w:val="22"/>
        </w:rPr>
        <w:t>dengan pembuatan sistem informasi sampah terintegrasi antara warga dan KSM BRAYAN</w:t>
      </w:r>
      <w:r>
        <w:rPr>
          <w:color w:val="000000"/>
          <w:sz w:val="22"/>
        </w:rPr>
        <w:t>.</w:t>
      </w:r>
    </w:p>
    <w:p w14:paraId="2A106452" w14:textId="68FA8F12" w:rsidR="00A954F9" w:rsidRPr="00A954F9" w:rsidRDefault="00A954F9" w:rsidP="00A954F9">
      <w:pPr>
        <w:autoSpaceDE w:val="0"/>
        <w:autoSpaceDN w:val="0"/>
        <w:adjustRightInd w:val="0"/>
        <w:ind w:firstLine="0"/>
        <w:jc w:val="both"/>
        <w:rPr>
          <w:b/>
          <w:bCs/>
          <w:color w:val="000000"/>
          <w:sz w:val="22"/>
        </w:rPr>
      </w:pPr>
    </w:p>
    <w:p w14:paraId="0BFBF0FE" w14:textId="77777777" w:rsidR="00747394" w:rsidRPr="00747394" w:rsidRDefault="00747394" w:rsidP="00566345">
      <w:pPr>
        <w:pStyle w:val="IsiArtikel"/>
      </w:pPr>
    </w:p>
    <w:p w14:paraId="5B58E968" w14:textId="77777777" w:rsidR="00A761AD" w:rsidRDefault="00A761AD" w:rsidP="006964BA">
      <w:pPr>
        <w:pStyle w:val="Title"/>
      </w:pPr>
      <w:r>
        <w:t xml:space="preserve">3. </w:t>
      </w:r>
      <w:r w:rsidR="00D05B58">
        <w:t>HASIL DAN PEMBAHASAN</w:t>
      </w:r>
    </w:p>
    <w:p w14:paraId="7CFF3044" w14:textId="77777777" w:rsidR="00434395" w:rsidRDefault="00434395" w:rsidP="00434395">
      <w:pPr>
        <w:autoSpaceDE w:val="0"/>
        <w:autoSpaceDN w:val="0"/>
        <w:adjustRightInd w:val="0"/>
        <w:jc w:val="both"/>
        <w:rPr>
          <w:color w:val="000000"/>
          <w:sz w:val="22"/>
        </w:rPr>
      </w:pPr>
    </w:p>
    <w:p w14:paraId="64EB99B6" w14:textId="3EECB568" w:rsidR="00F23EE8" w:rsidRDefault="00A954F9" w:rsidP="00434395">
      <w:pPr>
        <w:autoSpaceDE w:val="0"/>
        <w:autoSpaceDN w:val="0"/>
        <w:adjustRightInd w:val="0"/>
        <w:jc w:val="both"/>
        <w:rPr>
          <w:color w:val="000000"/>
          <w:sz w:val="22"/>
        </w:rPr>
      </w:pPr>
      <w:r>
        <w:rPr>
          <w:color w:val="000000"/>
          <w:sz w:val="22"/>
        </w:rPr>
        <w:t xml:space="preserve">Kegiatan tersebut dilaksanakan satu kali dengan adanya pembagian tempat sampah oranik dan anorganik untuk masyarakat kelurahan Tanjung. </w:t>
      </w:r>
      <w:bookmarkStart w:id="1" w:name="_Hlk177723856"/>
      <w:r>
        <w:rPr>
          <w:color w:val="000000"/>
          <w:sz w:val="22"/>
        </w:rPr>
        <w:t xml:space="preserve">Dalam kegiatan yang dilakukan, penulis melakukan wawancara terlebih dahulu kepada pengurus KSM dan menganalisis permasalahan yang terjadi di kelurahan Tanjung. </w:t>
      </w:r>
    </w:p>
    <w:bookmarkEnd w:id="1"/>
    <w:p w14:paraId="36347970" w14:textId="77777777" w:rsidR="00243155" w:rsidRDefault="00243155" w:rsidP="00434395">
      <w:pPr>
        <w:autoSpaceDE w:val="0"/>
        <w:autoSpaceDN w:val="0"/>
        <w:adjustRightInd w:val="0"/>
        <w:jc w:val="both"/>
        <w:rPr>
          <w:color w:val="000000"/>
          <w:sz w:val="22"/>
        </w:rPr>
      </w:pPr>
    </w:p>
    <w:p w14:paraId="3C454DD9" w14:textId="68266715" w:rsidR="00B77C03" w:rsidRPr="00243155" w:rsidRDefault="00B77C03" w:rsidP="00B77C03">
      <w:pPr>
        <w:pStyle w:val="ListParagraph"/>
        <w:numPr>
          <w:ilvl w:val="1"/>
          <w:numId w:val="13"/>
        </w:numPr>
        <w:autoSpaceDE w:val="0"/>
        <w:autoSpaceDN w:val="0"/>
        <w:adjustRightInd w:val="0"/>
        <w:jc w:val="both"/>
        <w:rPr>
          <w:b/>
          <w:bCs/>
          <w:color w:val="000000"/>
          <w:sz w:val="22"/>
        </w:rPr>
      </w:pPr>
      <w:r w:rsidRPr="00243155">
        <w:rPr>
          <w:b/>
          <w:bCs/>
          <w:color w:val="000000"/>
          <w:sz w:val="22"/>
        </w:rPr>
        <w:t xml:space="preserve">Sosialisasi </w:t>
      </w:r>
      <w:r w:rsidR="00243155" w:rsidRPr="00243155">
        <w:rPr>
          <w:b/>
          <w:bCs/>
          <w:color w:val="000000"/>
          <w:sz w:val="22"/>
        </w:rPr>
        <w:t>Peningkatan Awareness Masyarakat terhadap Pengelolaan Sampah</w:t>
      </w:r>
    </w:p>
    <w:p w14:paraId="417719C9" w14:textId="3EDCEB8D" w:rsidR="00A954F9" w:rsidRPr="00B77C03" w:rsidRDefault="00A954F9" w:rsidP="00243155">
      <w:pPr>
        <w:pStyle w:val="ListParagraph"/>
        <w:autoSpaceDE w:val="0"/>
        <w:autoSpaceDN w:val="0"/>
        <w:adjustRightInd w:val="0"/>
        <w:ind w:left="360" w:firstLine="0"/>
        <w:jc w:val="both"/>
        <w:rPr>
          <w:color w:val="000000"/>
          <w:sz w:val="22"/>
        </w:rPr>
      </w:pPr>
      <w:r w:rsidRPr="00B77C03">
        <w:rPr>
          <w:color w:val="000000"/>
          <w:sz w:val="22"/>
        </w:rPr>
        <w:t>Sosialisasi peningkatan awareness kepada masyarakat Desa Tanjung terhadap pengelolaan sampah dilakukan dengan tujuan untuk meningkatkan kesadaran dan pemahaman masyarakat tentang pentingnya pengelolaan sampa yang baik dan benar. Dalam sosialisasi ini akan dilakukan penyuluhan, workshop, dan kampanye kegiatan pengelolaan sampah. Melalui sosialisasi ini diharapkan masyarakat dapat memahami dampak negatif dari penanganan sampah yang tidak tepat. Selain itu, sosialisasi mengajak masyarakat untuk memahami value yang terdapat dari pengelolaan sampah organik untuk peningkatan ekonomi, serta dapat mengubah perilaku masyarakat dalam mengelola sampah rumah tangga. Sosialisasi peningkatan awareness terhadap pengelolaan sampah tidak hanya upaya penyampaian informasi saja, tetapi juga merupakan langkah paling awal dalam menciptakan perubahan berkelanjutan terkait dengan masalah lingkungan.</w:t>
      </w:r>
    </w:p>
    <w:p w14:paraId="6B4A6E09" w14:textId="77777777" w:rsidR="00B77C03" w:rsidRDefault="00B77C03" w:rsidP="00B77C03">
      <w:pPr>
        <w:autoSpaceDE w:val="0"/>
        <w:autoSpaceDN w:val="0"/>
        <w:adjustRightInd w:val="0"/>
        <w:jc w:val="both"/>
        <w:rPr>
          <w:color w:val="000000"/>
          <w:sz w:val="22"/>
        </w:rPr>
      </w:pPr>
    </w:p>
    <w:p w14:paraId="40813E92" w14:textId="6D662EEA" w:rsidR="00B77C03" w:rsidRDefault="00B77C03" w:rsidP="00B77C03">
      <w:pPr>
        <w:autoSpaceDE w:val="0"/>
        <w:autoSpaceDN w:val="0"/>
        <w:adjustRightInd w:val="0"/>
        <w:jc w:val="both"/>
        <w:rPr>
          <w:color w:val="000000"/>
          <w:sz w:val="22"/>
        </w:rPr>
      </w:pPr>
      <w:r>
        <w:rPr>
          <w:noProof/>
          <w:color w:val="000000"/>
          <w:sz w:val="22"/>
        </w:rPr>
        <w:lastRenderedPageBreak/>
        <w:drawing>
          <wp:inline distT="0" distB="0" distL="0" distR="0" wp14:anchorId="0422A63F" wp14:editId="0D7CB419">
            <wp:extent cx="5223934" cy="2932370"/>
            <wp:effectExtent l="0" t="0" r="0" b="1905"/>
            <wp:docPr id="997401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01801" name="Picture 9974018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7619" cy="2934438"/>
                    </a:xfrm>
                    <a:prstGeom prst="rect">
                      <a:avLst/>
                    </a:prstGeom>
                  </pic:spPr>
                </pic:pic>
              </a:graphicData>
            </a:graphic>
          </wp:inline>
        </w:drawing>
      </w:r>
    </w:p>
    <w:p w14:paraId="2D047BC8" w14:textId="45D24225" w:rsidR="00B77C03" w:rsidRPr="00B77C03" w:rsidRDefault="00B77C03" w:rsidP="00B77C03">
      <w:pPr>
        <w:autoSpaceDE w:val="0"/>
        <w:autoSpaceDN w:val="0"/>
        <w:adjustRightInd w:val="0"/>
        <w:rPr>
          <w:b/>
          <w:bCs/>
          <w:color w:val="000000"/>
          <w:sz w:val="22"/>
        </w:rPr>
      </w:pPr>
      <w:r w:rsidRPr="00B77C03">
        <w:rPr>
          <w:b/>
          <w:bCs/>
          <w:color w:val="000000"/>
          <w:sz w:val="22"/>
        </w:rPr>
        <w:t>Gambar 1. Sosialisasi Peningkatan Awareness Masyarakat terhadap Pemilahan Sampah</w:t>
      </w:r>
    </w:p>
    <w:p w14:paraId="788F1F64" w14:textId="77777777" w:rsidR="00B77C03" w:rsidRPr="00B77C03" w:rsidRDefault="00B77C03" w:rsidP="00B77C03">
      <w:pPr>
        <w:autoSpaceDE w:val="0"/>
        <w:autoSpaceDN w:val="0"/>
        <w:adjustRightInd w:val="0"/>
        <w:jc w:val="both"/>
        <w:rPr>
          <w:color w:val="000000"/>
          <w:sz w:val="22"/>
        </w:rPr>
      </w:pPr>
    </w:p>
    <w:p w14:paraId="2C6BA3A5" w14:textId="6E477CC5" w:rsidR="00243155" w:rsidRPr="00243155" w:rsidRDefault="00243155" w:rsidP="00243155">
      <w:pPr>
        <w:pStyle w:val="ListParagraph"/>
        <w:numPr>
          <w:ilvl w:val="1"/>
          <w:numId w:val="13"/>
        </w:numPr>
        <w:autoSpaceDE w:val="0"/>
        <w:autoSpaceDN w:val="0"/>
        <w:adjustRightInd w:val="0"/>
        <w:jc w:val="both"/>
        <w:rPr>
          <w:b/>
          <w:bCs/>
          <w:color w:val="000000"/>
          <w:sz w:val="22"/>
        </w:rPr>
      </w:pPr>
      <w:r w:rsidRPr="00243155">
        <w:rPr>
          <w:b/>
          <w:bCs/>
          <w:color w:val="000000"/>
          <w:sz w:val="22"/>
        </w:rPr>
        <w:t>Pemberian Fasilitas Tempat Sampah</w:t>
      </w:r>
    </w:p>
    <w:p w14:paraId="11250432" w14:textId="05BFDC1B" w:rsidR="00A954F9" w:rsidRPr="00243155" w:rsidRDefault="00A954F9" w:rsidP="00243155">
      <w:pPr>
        <w:pStyle w:val="ListParagraph"/>
        <w:autoSpaceDE w:val="0"/>
        <w:autoSpaceDN w:val="0"/>
        <w:adjustRightInd w:val="0"/>
        <w:ind w:left="360" w:firstLine="0"/>
        <w:jc w:val="both"/>
        <w:rPr>
          <w:color w:val="000000"/>
          <w:sz w:val="22"/>
        </w:rPr>
      </w:pPr>
      <w:r w:rsidRPr="00243155">
        <w:rPr>
          <w:color w:val="000000"/>
          <w:sz w:val="22"/>
        </w:rPr>
        <w:t>Pemberian fasilitas tempat sampah merupakan upaya penting dalam praktik pengelolaan sampah berkelanjutan yang dirancang untuk memisahkan dan menampung sampah organik sehingga memudahkan proses pengolahan dan daur ulang. Dengan adanya pemberian fasilitas tempat sampah untuk sampah organik, diharapkan dapat terus meningkatkan kesadaran masyarakat akan pentingnya memisahkan sampah sesuai dengan jenisnya. Adanya pemberian fasilitas tempat sampah yang memadai juga dapat membantu mengurangi tingkat pencemaran risiko pencemaran lingkungan danakan memudahkan KSM BRAYAN dalam mengangkut sampah yang ada di masyarakat.</w:t>
      </w:r>
    </w:p>
    <w:p w14:paraId="3E22D2C3" w14:textId="77777777" w:rsidR="00B77C03" w:rsidRDefault="00B77C03" w:rsidP="00B77C03">
      <w:pPr>
        <w:autoSpaceDE w:val="0"/>
        <w:autoSpaceDN w:val="0"/>
        <w:adjustRightInd w:val="0"/>
        <w:ind w:firstLine="0"/>
        <w:jc w:val="both"/>
        <w:rPr>
          <w:color w:val="000000"/>
          <w:sz w:val="22"/>
        </w:rPr>
      </w:pPr>
    </w:p>
    <w:p w14:paraId="6484F07E" w14:textId="50D1EB9B" w:rsidR="00B77C03" w:rsidRPr="00B77C03" w:rsidRDefault="00B77C03" w:rsidP="00B77C03">
      <w:pPr>
        <w:autoSpaceDE w:val="0"/>
        <w:autoSpaceDN w:val="0"/>
        <w:adjustRightInd w:val="0"/>
        <w:ind w:left="66" w:firstLine="0"/>
        <w:rPr>
          <w:color w:val="000000"/>
          <w:sz w:val="22"/>
        </w:rPr>
      </w:pPr>
      <w:r>
        <w:rPr>
          <w:noProof/>
          <w:color w:val="000000"/>
          <w:sz w:val="22"/>
        </w:rPr>
        <w:drawing>
          <wp:inline distT="0" distB="0" distL="0" distR="0" wp14:anchorId="204880DD" wp14:editId="2A0B45AD">
            <wp:extent cx="4834466" cy="2713748"/>
            <wp:effectExtent l="0" t="0" r="4445" b="0"/>
            <wp:docPr id="141627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74034" name="Picture 141627403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3314" cy="2718715"/>
                    </a:xfrm>
                    <a:prstGeom prst="rect">
                      <a:avLst/>
                    </a:prstGeom>
                  </pic:spPr>
                </pic:pic>
              </a:graphicData>
            </a:graphic>
          </wp:inline>
        </w:drawing>
      </w:r>
    </w:p>
    <w:p w14:paraId="503A5660" w14:textId="7654E1AC" w:rsidR="00B77C03" w:rsidRPr="00B77C03" w:rsidRDefault="00B77C03" w:rsidP="00B77C03">
      <w:pPr>
        <w:autoSpaceDE w:val="0"/>
        <w:autoSpaceDN w:val="0"/>
        <w:adjustRightInd w:val="0"/>
        <w:rPr>
          <w:b/>
          <w:bCs/>
          <w:sz w:val="24"/>
          <w:szCs w:val="24"/>
        </w:rPr>
      </w:pPr>
      <w:r w:rsidRPr="00B77C03">
        <w:rPr>
          <w:b/>
          <w:bCs/>
          <w:sz w:val="24"/>
          <w:szCs w:val="24"/>
        </w:rPr>
        <w:t xml:space="preserve">Gambar </w:t>
      </w:r>
      <w:r>
        <w:rPr>
          <w:b/>
          <w:bCs/>
          <w:sz w:val="24"/>
          <w:szCs w:val="24"/>
        </w:rPr>
        <w:t>2</w:t>
      </w:r>
      <w:r w:rsidRPr="00B77C03">
        <w:rPr>
          <w:b/>
          <w:bCs/>
          <w:sz w:val="24"/>
          <w:szCs w:val="24"/>
        </w:rPr>
        <w:t>. Pemberian Tempat Sampah Secara Simbolis</w:t>
      </w:r>
    </w:p>
    <w:p w14:paraId="12B872FC" w14:textId="77777777" w:rsidR="009C3591" w:rsidRDefault="009C3591" w:rsidP="006964BA">
      <w:pPr>
        <w:pStyle w:val="Title"/>
      </w:pPr>
    </w:p>
    <w:p w14:paraId="491FE020" w14:textId="77777777" w:rsidR="00A761AD" w:rsidRDefault="00A761AD" w:rsidP="006964BA">
      <w:pPr>
        <w:pStyle w:val="Title"/>
      </w:pPr>
      <w:r>
        <w:t xml:space="preserve">4. </w:t>
      </w:r>
      <w:r w:rsidR="00E64171">
        <w:t>KESIMPULAN</w:t>
      </w:r>
    </w:p>
    <w:p w14:paraId="0B4A41D6" w14:textId="77777777" w:rsidR="00243155" w:rsidRPr="00243155" w:rsidRDefault="00243155" w:rsidP="00243155">
      <w:pPr>
        <w:pStyle w:val="IsiArtikel"/>
        <w:rPr>
          <w:sz w:val="20"/>
          <w:szCs w:val="20"/>
        </w:rPr>
      </w:pPr>
      <w:r w:rsidRPr="00243155">
        <w:rPr>
          <w:sz w:val="20"/>
          <w:szCs w:val="20"/>
        </w:rPr>
        <w:t xml:space="preserve">Timbulan sampah di Jawa Tengah, khususnya di Kabupaten Banyumas, menjadi masalah yang kompleks dan memerlukan perhatian serius dari berbagai pihak. Meskipun telah ada berbagai upaya seperti program pengolahan sampah berbasis masyarakat dan pengembangan teknologi pengolahan sampah menjadi </w:t>
      </w:r>
      <w:r w:rsidRPr="00243155">
        <w:rPr>
          <w:sz w:val="20"/>
          <w:szCs w:val="20"/>
        </w:rPr>
        <w:lastRenderedPageBreak/>
        <w:t>energi (waste-to-energy), permasalahan ini masih menjadi tantangan yang harus dihadapi secara menyeluruh. Pengelolaan sampah yang efektif membutuhkan sinergi antara pemerintah, masyarakat, dan sektor swasta, serta peningkatan kesadaran akan pentingnya menjaga lingkungan.</w:t>
      </w:r>
    </w:p>
    <w:p w14:paraId="3ACC5BED" w14:textId="77777777" w:rsidR="00243155" w:rsidRPr="00243155" w:rsidRDefault="00243155" w:rsidP="00243155">
      <w:pPr>
        <w:pStyle w:val="IsiArtikel"/>
        <w:rPr>
          <w:sz w:val="20"/>
          <w:szCs w:val="20"/>
        </w:rPr>
      </w:pPr>
    </w:p>
    <w:p w14:paraId="1F2AB1E6" w14:textId="4CEF5AE1" w:rsidR="009C3591" w:rsidRDefault="00243155" w:rsidP="00243155">
      <w:pPr>
        <w:pStyle w:val="IsiArtikel"/>
        <w:rPr>
          <w:sz w:val="20"/>
          <w:szCs w:val="20"/>
        </w:rPr>
      </w:pPr>
      <w:r w:rsidRPr="00243155">
        <w:rPr>
          <w:sz w:val="20"/>
          <w:szCs w:val="20"/>
        </w:rPr>
        <w:t>Selain itu, pemanfaatan sampah organik dapat menjadi solusi dalam mengurangi timbunan sampah sekaligus menciptakan nilai ekonomi bagi masyarakat. Dengan mengolah sampah organik, masyarakat dapat menghasilkan produk bernilai seperti kompos atau energi terbarukan, yang tidak hanya membantu mengurangi pencemaran lingkungan, tetapi juga memberikan manfaat ekonomi dan mendukung keberlanjutan lingkungan secara holistik.</w:t>
      </w:r>
    </w:p>
    <w:p w14:paraId="280495AA" w14:textId="77777777" w:rsidR="00243155" w:rsidRPr="009C3591" w:rsidRDefault="00243155" w:rsidP="00243155">
      <w:pPr>
        <w:pStyle w:val="IsiArtikel"/>
      </w:pPr>
    </w:p>
    <w:p w14:paraId="43F78E49" w14:textId="61E043B6" w:rsidR="00E77B73" w:rsidRPr="00C13157" w:rsidRDefault="00C13157" w:rsidP="00E77B73">
      <w:pPr>
        <w:pStyle w:val="Heading1"/>
        <w:jc w:val="left"/>
        <w:rPr>
          <w:sz w:val="22"/>
        </w:rPr>
      </w:pPr>
      <w:r w:rsidRPr="00C13157">
        <w:rPr>
          <w:sz w:val="22"/>
        </w:rPr>
        <w:t>DAFTAR PUSTAKA</w:t>
      </w:r>
    </w:p>
    <w:p w14:paraId="70DBEBDE" w14:textId="0C5AC5EE" w:rsidR="007E2014" w:rsidRPr="007E2014" w:rsidRDefault="007E2014" w:rsidP="007E2014">
      <w:pPr>
        <w:widowControl w:val="0"/>
        <w:autoSpaceDE w:val="0"/>
        <w:autoSpaceDN w:val="0"/>
        <w:adjustRightInd w:val="0"/>
        <w:ind w:firstLine="851"/>
        <w:jc w:val="both"/>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Pr="007E2014">
        <w:rPr>
          <w:noProof/>
          <w:sz w:val="22"/>
          <w:szCs w:val="24"/>
        </w:rPr>
        <w:t xml:space="preserve">Agustina, N., Irianty, H., &amp; Wahyudi, N. T. (2017). Hubungan Karakteristik Petugas Kebersihan Dengan Pengelolaan Sampah Di Puskesmas Kota Banjarbaru. </w:t>
      </w:r>
      <w:r w:rsidRPr="007E2014">
        <w:rPr>
          <w:i/>
          <w:iCs/>
          <w:noProof/>
          <w:sz w:val="22"/>
          <w:szCs w:val="24"/>
        </w:rPr>
        <w:t>Jurnal Publikasi Kesehatan Masyarakat Indonesia</w:t>
      </w:r>
      <w:r w:rsidRPr="007E2014">
        <w:rPr>
          <w:noProof/>
          <w:sz w:val="22"/>
          <w:szCs w:val="24"/>
        </w:rPr>
        <w:t xml:space="preserve">, </w:t>
      </w:r>
      <w:r w:rsidRPr="007E2014">
        <w:rPr>
          <w:i/>
          <w:iCs/>
          <w:noProof/>
          <w:sz w:val="22"/>
          <w:szCs w:val="24"/>
        </w:rPr>
        <w:t>4</w:t>
      </w:r>
      <w:r w:rsidRPr="007E2014">
        <w:rPr>
          <w:noProof/>
          <w:sz w:val="22"/>
          <w:szCs w:val="24"/>
        </w:rPr>
        <w:t>(2), 66–74. https://doi.org/10.20527/jpkmi.v4i2.3843</w:t>
      </w:r>
    </w:p>
    <w:p w14:paraId="3FF48BB9"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Bahtiar, R., &amp; Kamelia, K. (2023). Ekonomi Sirkular dalam Pengelolaan Sampah Organik Menggunakan Lalat Tentara Hitam. </w:t>
      </w:r>
      <w:r w:rsidRPr="007E2014">
        <w:rPr>
          <w:i/>
          <w:iCs/>
          <w:noProof/>
          <w:sz w:val="22"/>
          <w:szCs w:val="24"/>
        </w:rPr>
        <w:t>Jurnal Ilmu Pertanian Indonesia</w:t>
      </w:r>
      <w:r w:rsidRPr="007E2014">
        <w:rPr>
          <w:noProof/>
          <w:sz w:val="22"/>
          <w:szCs w:val="24"/>
        </w:rPr>
        <w:t xml:space="preserve">, </w:t>
      </w:r>
      <w:r w:rsidRPr="007E2014">
        <w:rPr>
          <w:i/>
          <w:iCs/>
          <w:noProof/>
          <w:sz w:val="22"/>
          <w:szCs w:val="24"/>
        </w:rPr>
        <w:t>29</w:t>
      </w:r>
      <w:r w:rsidRPr="007E2014">
        <w:rPr>
          <w:noProof/>
          <w:sz w:val="22"/>
          <w:szCs w:val="24"/>
        </w:rPr>
        <w:t>(1), 68–74. https://doi.org/10.18343/jipi.29.1.68</w:t>
      </w:r>
    </w:p>
    <w:p w14:paraId="23A11D96"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Kartikasari, H. (2022). </w:t>
      </w:r>
      <w:r w:rsidRPr="007E2014">
        <w:rPr>
          <w:i/>
          <w:iCs/>
          <w:noProof/>
          <w:sz w:val="22"/>
          <w:szCs w:val="24"/>
        </w:rPr>
        <w:t>49-Article Text-159-3-10-20230301</w:t>
      </w:r>
      <w:r w:rsidRPr="007E2014">
        <w:rPr>
          <w:noProof/>
          <w:sz w:val="22"/>
          <w:szCs w:val="24"/>
        </w:rPr>
        <w:t>. 128–136.</w:t>
      </w:r>
    </w:p>
    <w:p w14:paraId="76F8D41D"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Lorine Tantalu, Nonok Supartini, Edyson Indawan, &amp; Kgs Ahmadi. (2022). Pemanfaatan Maggot Untuk Pengolahan Sampah Organik Di Kecamatan Kedungkandang, Kota Malang. </w:t>
      </w:r>
      <w:r w:rsidRPr="007E2014">
        <w:rPr>
          <w:i/>
          <w:iCs/>
          <w:noProof/>
          <w:sz w:val="22"/>
          <w:szCs w:val="24"/>
        </w:rPr>
        <w:t>JAPI (Jurnal Akses Pengabdian Indonesia)</w:t>
      </w:r>
      <w:r w:rsidRPr="007E2014">
        <w:rPr>
          <w:noProof/>
          <w:sz w:val="22"/>
          <w:szCs w:val="24"/>
        </w:rPr>
        <w:t xml:space="preserve">, </w:t>
      </w:r>
      <w:r w:rsidRPr="007E2014">
        <w:rPr>
          <w:i/>
          <w:iCs/>
          <w:noProof/>
          <w:sz w:val="22"/>
          <w:szCs w:val="24"/>
        </w:rPr>
        <w:t>7</w:t>
      </w:r>
      <w:r w:rsidRPr="007E2014">
        <w:rPr>
          <w:noProof/>
          <w:sz w:val="22"/>
          <w:szCs w:val="24"/>
        </w:rPr>
        <w:t>(2), 171–178. https://jurnal.unitri.ac.id/index.php/japi/article/view/3705</w:t>
      </w:r>
    </w:p>
    <w:p w14:paraId="42EE4775"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Monita, L., Sutjahjo, S. H., Amin, A. A., &amp; Fahmi, M. R. (2017). PENGOLAHAN SAMPAH ORGANIK PERKOTAAN MENGGUNAKAN LARVA BLACK SOLDIER FLY (Hermetia illucens). </w:t>
      </w:r>
      <w:r w:rsidRPr="007E2014">
        <w:rPr>
          <w:i/>
          <w:iCs/>
          <w:noProof/>
          <w:sz w:val="22"/>
          <w:szCs w:val="24"/>
        </w:rPr>
        <w:t>Jurnal Pengelolaan Sumberdaya Alam Dan Lingkungan (Journal of Natural Resources and Environmental Management)</w:t>
      </w:r>
      <w:r w:rsidRPr="007E2014">
        <w:rPr>
          <w:noProof/>
          <w:sz w:val="22"/>
          <w:szCs w:val="24"/>
        </w:rPr>
        <w:t xml:space="preserve">, </w:t>
      </w:r>
      <w:r w:rsidRPr="007E2014">
        <w:rPr>
          <w:i/>
          <w:iCs/>
          <w:noProof/>
          <w:sz w:val="22"/>
          <w:szCs w:val="24"/>
        </w:rPr>
        <w:t>7</w:t>
      </w:r>
      <w:r w:rsidRPr="007E2014">
        <w:rPr>
          <w:noProof/>
          <w:sz w:val="22"/>
          <w:szCs w:val="24"/>
        </w:rPr>
        <w:t>(3), 227–234. https://doi.org/10.29244/jpsl.7.3.227-234</w:t>
      </w:r>
    </w:p>
    <w:p w14:paraId="4A383523"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Rijanti, A. (2017). Jurnal Publikasi Kesehatan Masyarakat Indonesia , Vol . 4 No . 2 , Agustus 2017 Jurnal Publikasi Kesehatan Masyarakat Indonesia , Vol . 4 No . 2 , Agustus 2017. </w:t>
      </w:r>
      <w:r w:rsidRPr="007E2014">
        <w:rPr>
          <w:i/>
          <w:iCs/>
          <w:noProof/>
          <w:sz w:val="22"/>
          <w:szCs w:val="24"/>
        </w:rPr>
        <w:t>Jurnal Publikasi Kesehatan Masyarakat Indonesia</w:t>
      </w:r>
      <w:r w:rsidRPr="007E2014">
        <w:rPr>
          <w:noProof/>
          <w:sz w:val="22"/>
          <w:szCs w:val="24"/>
        </w:rPr>
        <w:t xml:space="preserve">, </w:t>
      </w:r>
      <w:r w:rsidRPr="007E2014">
        <w:rPr>
          <w:i/>
          <w:iCs/>
          <w:noProof/>
          <w:sz w:val="22"/>
          <w:szCs w:val="24"/>
        </w:rPr>
        <w:t>4</w:t>
      </w:r>
      <w:r w:rsidRPr="007E2014">
        <w:rPr>
          <w:noProof/>
          <w:sz w:val="22"/>
          <w:szCs w:val="24"/>
        </w:rPr>
        <w:t>(2), 62–66.</w:t>
      </w:r>
    </w:p>
    <w:p w14:paraId="695B4D30"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Sahil, J., Al Muhdar, M. H. I., Rohman, F., &amp; Syamsuri, I. (2016). Sistem Pengelolaan dan Upaya Penanggulangan Sampah Di Kelurahan Dufa- Dufa Kota Ternate. </w:t>
      </w:r>
      <w:r w:rsidRPr="007E2014">
        <w:rPr>
          <w:i/>
          <w:iCs/>
          <w:noProof/>
          <w:sz w:val="22"/>
          <w:szCs w:val="24"/>
        </w:rPr>
        <w:t>Jurnal Bioedukasi</w:t>
      </w:r>
      <w:r w:rsidRPr="007E2014">
        <w:rPr>
          <w:noProof/>
          <w:sz w:val="22"/>
          <w:szCs w:val="24"/>
        </w:rPr>
        <w:t xml:space="preserve">, </w:t>
      </w:r>
      <w:r w:rsidRPr="007E2014">
        <w:rPr>
          <w:i/>
          <w:iCs/>
          <w:noProof/>
          <w:sz w:val="22"/>
          <w:szCs w:val="24"/>
        </w:rPr>
        <w:t>4</w:t>
      </w:r>
      <w:r w:rsidRPr="007E2014">
        <w:rPr>
          <w:noProof/>
          <w:sz w:val="22"/>
          <w:szCs w:val="24"/>
        </w:rPr>
        <w:t>(2), 478–487. https://doi.org/10.33387/bioedu.v4i2.160</w:t>
      </w:r>
    </w:p>
    <w:p w14:paraId="6EAD2398" w14:textId="77777777" w:rsidR="007E2014" w:rsidRPr="007E2014" w:rsidRDefault="007E2014" w:rsidP="007E2014">
      <w:pPr>
        <w:widowControl w:val="0"/>
        <w:autoSpaceDE w:val="0"/>
        <w:autoSpaceDN w:val="0"/>
        <w:adjustRightInd w:val="0"/>
        <w:ind w:firstLine="851"/>
        <w:jc w:val="both"/>
        <w:rPr>
          <w:noProof/>
          <w:sz w:val="22"/>
          <w:szCs w:val="24"/>
        </w:rPr>
      </w:pPr>
      <w:r w:rsidRPr="007E2014">
        <w:rPr>
          <w:noProof/>
          <w:sz w:val="22"/>
          <w:szCs w:val="24"/>
        </w:rPr>
        <w:t xml:space="preserve">Sukarnoto, T., Maula, F., Dwi Tamara, A., Nurmala Sari, C., Ak, E., Ana Rosa, M., Adita, R., Ratnasari, N., &amp; Adi Kurniawan, F. (2023). Pengolahan Sampah Organik Budidaya Maggot Berpotensi untuk Meningkatkan Kesejahteraan Desa Adidharma. </w:t>
      </w:r>
      <w:r w:rsidRPr="007E2014">
        <w:rPr>
          <w:i/>
          <w:iCs/>
          <w:noProof/>
          <w:sz w:val="22"/>
          <w:szCs w:val="24"/>
        </w:rPr>
        <w:t>Jurnal Community of Urban Development</w:t>
      </w:r>
      <w:r w:rsidRPr="007E2014">
        <w:rPr>
          <w:noProof/>
          <w:sz w:val="22"/>
          <w:szCs w:val="24"/>
        </w:rPr>
        <w:t xml:space="preserve">, </w:t>
      </w:r>
      <w:r w:rsidRPr="007E2014">
        <w:rPr>
          <w:i/>
          <w:iCs/>
          <w:noProof/>
          <w:sz w:val="22"/>
          <w:szCs w:val="24"/>
        </w:rPr>
        <w:t>1</w:t>
      </w:r>
      <w:r w:rsidRPr="007E2014">
        <w:rPr>
          <w:noProof/>
          <w:sz w:val="22"/>
          <w:szCs w:val="24"/>
        </w:rPr>
        <w:t>(2), 56–61.</w:t>
      </w:r>
    </w:p>
    <w:p w14:paraId="033B7369" w14:textId="77777777" w:rsidR="007E2014" w:rsidRPr="007E2014" w:rsidRDefault="007E2014" w:rsidP="007E2014">
      <w:pPr>
        <w:widowControl w:val="0"/>
        <w:autoSpaceDE w:val="0"/>
        <w:autoSpaceDN w:val="0"/>
        <w:adjustRightInd w:val="0"/>
        <w:ind w:firstLine="851"/>
        <w:jc w:val="both"/>
        <w:rPr>
          <w:noProof/>
          <w:sz w:val="22"/>
        </w:rPr>
      </w:pPr>
      <w:r w:rsidRPr="007E2014">
        <w:rPr>
          <w:noProof/>
          <w:sz w:val="22"/>
          <w:szCs w:val="24"/>
        </w:rPr>
        <w:t xml:space="preserve">Sularno, Endang, R., Suherman, J., Ragi, N. M., Rifat, P. H., &amp; Nadilla, F. (2023). Optimalisasi Sampah di Fakultas Pertanian dan Fakultas Kesehatan Masyarakat Universitas Muhammadiyah Jakarta dengan Pemanfaatan Maggot sebagai Pengurai dalam Menghasilkan Pupuk Organik. </w:t>
      </w:r>
      <w:r w:rsidRPr="007E2014">
        <w:rPr>
          <w:i/>
          <w:iCs/>
          <w:noProof/>
          <w:sz w:val="22"/>
          <w:szCs w:val="24"/>
        </w:rPr>
        <w:t>As-Syifa: Jurnal Pengabdian Dan Pemberdayaan Kesehatan Masyarakat</w:t>
      </w:r>
      <w:r w:rsidRPr="007E2014">
        <w:rPr>
          <w:noProof/>
          <w:sz w:val="22"/>
          <w:szCs w:val="24"/>
        </w:rPr>
        <w:t xml:space="preserve">, </w:t>
      </w:r>
      <w:r w:rsidRPr="007E2014">
        <w:rPr>
          <w:i/>
          <w:iCs/>
          <w:noProof/>
          <w:sz w:val="22"/>
          <w:szCs w:val="24"/>
        </w:rPr>
        <w:t>4</w:t>
      </w:r>
      <w:r w:rsidRPr="007E2014">
        <w:rPr>
          <w:noProof/>
          <w:sz w:val="22"/>
          <w:szCs w:val="24"/>
        </w:rPr>
        <w:t>(1), 61–70.</w:t>
      </w:r>
    </w:p>
    <w:p w14:paraId="6C746BD0" w14:textId="3F4D1CE8" w:rsidR="00690DD7" w:rsidRPr="00907736" w:rsidRDefault="007E2014" w:rsidP="007E2014">
      <w:pPr>
        <w:widowControl w:val="0"/>
        <w:autoSpaceDE w:val="0"/>
        <w:autoSpaceDN w:val="0"/>
        <w:adjustRightInd w:val="0"/>
        <w:ind w:firstLine="851"/>
        <w:jc w:val="both"/>
        <w:rPr>
          <w:sz w:val="22"/>
        </w:rPr>
      </w:pPr>
      <w:r>
        <w:rPr>
          <w:sz w:val="22"/>
        </w:rPr>
        <w:fldChar w:fldCharType="end"/>
      </w:r>
    </w:p>
    <w:p w14:paraId="38C2CC40" w14:textId="32AC1FBE" w:rsidR="00907736" w:rsidRPr="00907736" w:rsidRDefault="00907736" w:rsidP="00690DD7">
      <w:pPr>
        <w:pStyle w:val="BodyText"/>
        <w:spacing w:line="276" w:lineRule="auto"/>
        <w:jc w:val="both"/>
        <w:rPr>
          <w:sz w:val="22"/>
        </w:rPr>
      </w:pPr>
    </w:p>
    <w:p w14:paraId="242293AF" w14:textId="77777777" w:rsidR="004F372A" w:rsidRPr="00C535AF" w:rsidRDefault="004F372A" w:rsidP="001A517B">
      <w:pPr>
        <w:ind w:firstLine="0"/>
        <w:rPr>
          <w:sz w:val="20"/>
          <w:szCs w:val="20"/>
        </w:rPr>
      </w:pPr>
    </w:p>
    <w:sectPr w:rsidR="004F372A" w:rsidRPr="00C535AF" w:rsidSect="00A726CE">
      <w:headerReference w:type="even" r:id="rId15"/>
      <w:headerReference w:type="default" r:id="rId16"/>
      <w:footerReference w:type="even" r:id="rId17"/>
      <w:footerReference w:type="default" r:id="rId18"/>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F372C" w14:textId="77777777" w:rsidR="00267571" w:rsidRDefault="00267571" w:rsidP="007329B4">
      <w:r>
        <w:separator/>
      </w:r>
    </w:p>
  </w:endnote>
  <w:endnote w:type="continuationSeparator" w:id="0">
    <w:p w14:paraId="16391943" w14:textId="77777777" w:rsidR="00267571" w:rsidRDefault="00267571"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14:paraId="1C824070" w14:textId="77777777" w:rsidTr="00D05B58">
      <w:tc>
        <w:tcPr>
          <w:tcW w:w="500" w:type="pct"/>
          <w:tcBorders>
            <w:top w:val="single" w:sz="4" w:space="0" w:color="943634"/>
          </w:tcBorders>
          <w:shd w:val="clear" w:color="auto" w:fill="0070C0"/>
        </w:tcPr>
        <w:p w14:paraId="20EE6DB6"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75F39403"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14:paraId="4BEEBA37"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14:paraId="09DAF366" w14:textId="77777777" w:rsidTr="00D05B58">
      <w:tc>
        <w:tcPr>
          <w:tcW w:w="4500" w:type="pct"/>
          <w:tcBorders>
            <w:top w:val="single" w:sz="4" w:space="0" w:color="000000"/>
          </w:tcBorders>
        </w:tcPr>
        <w:p w14:paraId="37608AB2" w14:textId="77777777"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14:paraId="0DB59327"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2FB83452"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87077" w14:textId="77777777" w:rsidR="00267571" w:rsidRDefault="00267571" w:rsidP="007329B4">
      <w:r>
        <w:separator/>
      </w:r>
    </w:p>
  </w:footnote>
  <w:footnote w:type="continuationSeparator" w:id="0">
    <w:p w14:paraId="3844FCDE" w14:textId="77777777" w:rsidR="00267571" w:rsidRDefault="00267571"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53BA8CEB" w14:textId="77777777" w:rsidTr="003517BF">
      <w:tc>
        <w:tcPr>
          <w:tcW w:w="9072" w:type="dxa"/>
          <w:shd w:val="clear" w:color="auto" w:fill="auto"/>
        </w:tcPr>
        <w:p w14:paraId="2B0AADCE"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36BCE3BC"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BC70A"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6252D76"/>
    <w:multiLevelType w:val="multilevel"/>
    <w:tmpl w:val="6324D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60174C9"/>
    <w:multiLevelType w:val="hybridMultilevel"/>
    <w:tmpl w:val="2D9C06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136259">
    <w:abstractNumId w:val="3"/>
  </w:num>
  <w:num w:numId="2" w16cid:durableId="412238903">
    <w:abstractNumId w:val="1"/>
  </w:num>
  <w:num w:numId="3" w16cid:durableId="2078362444">
    <w:abstractNumId w:val="5"/>
  </w:num>
  <w:num w:numId="4" w16cid:durableId="1865902515">
    <w:abstractNumId w:val="12"/>
  </w:num>
  <w:num w:numId="5" w16cid:durableId="1314484436">
    <w:abstractNumId w:val="8"/>
  </w:num>
  <w:num w:numId="6" w16cid:durableId="1583182679">
    <w:abstractNumId w:val="9"/>
  </w:num>
  <w:num w:numId="7" w16cid:durableId="890071270">
    <w:abstractNumId w:val="11"/>
  </w:num>
  <w:num w:numId="8" w16cid:durableId="288366226">
    <w:abstractNumId w:val="6"/>
  </w:num>
  <w:num w:numId="9" w16cid:durableId="1265113074">
    <w:abstractNumId w:val="7"/>
  </w:num>
  <w:num w:numId="10" w16cid:durableId="454062702">
    <w:abstractNumId w:val="0"/>
  </w:num>
  <w:num w:numId="11" w16cid:durableId="1025981273">
    <w:abstractNumId w:val="4"/>
  </w:num>
  <w:num w:numId="12" w16cid:durableId="1210609154">
    <w:abstractNumId w:val="10"/>
  </w:num>
  <w:num w:numId="13" w16cid:durableId="1329823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5829"/>
    <w:rsid w:val="001E7318"/>
    <w:rsid w:val="002007B9"/>
    <w:rsid w:val="00204EED"/>
    <w:rsid w:val="002056E7"/>
    <w:rsid w:val="0022098E"/>
    <w:rsid w:val="00222267"/>
    <w:rsid w:val="00230234"/>
    <w:rsid w:val="00241AE8"/>
    <w:rsid w:val="00243155"/>
    <w:rsid w:val="00246C1B"/>
    <w:rsid w:val="0025484F"/>
    <w:rsid w:val="00264202"/>
    <w:rsid w:val="00267571"/>
    <w:rsid w:val="002678F8"/>
    <w:rsid w:val="00272319"/>
    <w:rsid w:val="00272367"/>
    <w:rsid w:val="00280300"/>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E4B1F"/>
    <w:rsid w:val="004F372A"/>
    <w:rsid w:val="004F55C2"/>
    <w:rsid w:val="005057E2"/>
    <w:rsid w:val="00505B2D"/>
    <w:rsid w:val="0051077B"/>
    <w:rsid w:val="00533C4E"/>
    <w:rsid w:val="00536209"/>
    <w:rsid w:val="005369E9"/>
    <w:rsid w:val="00537BCB"/>
    <w:rsid w:val="00537D1A"/>
    <w:rsid w:val="00540C84"/>
    <w:rsid w:val="005548E4"/>
    <w:rsid w:val="00566345"/>
    <w:rsid w:val="005754FF"/>
    <w:rsid w:val="005846B0"/>
    <w:rsid w:val="00586F82"/>
    <w:rsid w:val="00594DF4"/>
    <w:rsid w:val="005B0451"/>
    <w:rsid w:val="005C3DEE"/>
    <w:rsid w:val="005C7059"/>
    <w:rsid w:val="005D2810"/>
    <w:rsid w:val="005E0E20"/>
    <w:rsid w:val="005F7189"/>
    <w:rsid w:val="005F7EBF"/>
    <w:rsid w:val="006067A2"/>
    <w:rsid w:val="006143C2"/>
    <w:rsid w:val="00615C31"/>
    <w:rsid w:val="006173F7"/>
    <w:rsid w:val="0062216A"/>
    <w:rsid w:val="0062310B"/>
    <w:rsid w:val="00633142"/>
    <w:rsid w:val="0065454E"/>
    <w:rsid w:val="00660E50"/>
    <w:rsid w:val="00670B05"/>
    <w:rsid w:val="00684554"/>
    <w:rsid w:val="00690DD7"/>
    <w:rsid w:val="006956BA"/>
    <w:rsid w:val="006964BA"/>
    <w:rsid w:val="006A6084"/>
    <w:rsid w:val="006A73BF"/>
    <w:rsid w:val="006B2EC0"/>
    <w:rsid w:val="006B3189"/>
    <w:rsid w:val="006B3BF5"/>
    <w:rsid w:val="006B7310"/>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D5AC5"/>
    <w:rsid w:val="007E2014"/>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523"/>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7ED"/>
    <w:rsid w:val="00971C62"/>
    <w:rsid w:val="00971C7A"/>
    <w:rsid w:val="009808C2"/>
    <w:rsid w:val="00987164"/>
    <w:rsid w:val="00991695"/>
    <w:rsid w:val="00991F84"/>
    <w:rsid w:val="009A420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94381"/>
    <w:rsid w:val="00A954F9"/>
    <w:rsid w:val="00AA6C02"/>
    <w:rsid w:val="00AB168B"/>
    <w:rsid w:val="00AB7BB8"/>
    <w:rsid w:val="00AC1E6C"/>
    <w:rsid w:val="00AC396D"/>
    <w:rsid w:val="00AC6036"/>
    <w:rsid w:val="00AD0322"/>
    <w:rsid w:val="00AD58AD"/>
    <w:rsid w:val="00AD5979"/>
    <w:rsid w:val="00AE1891"/>
    <w:rsid w:val="00B0699A"/>
    <w:rsid w:val="00B4487D"/>
    <w:rsid w:val="00B45920"/>
    <w:rsid w:val="00B600B2"/>
    <w:rsid w:val="00B6200F"/>
    <w:rsid w:val="00B77C03"/>
    <w:rsid w:val="00B83E83"/>
    <w:rsid w:val="00B87260"/>
    <w:rsid w:val="00B93BBB"/>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83750"/>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420D9"/>
    <w:rsid w:val="00D54155"/>
    <w:rsid w:val="00D5415E"/>
    <w:rsid w:val="00D63064"/>
    <w:rsid w:val="00D64C58"/>
    <w:rsid w:val="00D67ADD"/>
    <w:rsid w:val="00D71395"/>
    <w:rsid w:val="00D80AEA"/>
    <w:rsid w:val="00D906DB"/>
    <w:rsid w:val="00D90F6F"/>
    <w:rsid w:val="00D93105"/>
    <w:rsid w:val="00D93C7B"/>
    <w:rsid w:val="00DA29EC"/>
    <w:rsid w:val="00DA71D9"/>
    <w:rsid w:val="00DA7C5D"/>
    <w:rsid w:val="00DB18AB"/>
    <w:rsid w:val="00DC0169"/>
    <w:rsid w:val="00DC2FDF"/>
    <w:rsid w:val="00DE09CD"/>
    <w:rsid w:val="00DE42B8"/>
    <w:rsid w:val="00DF1D38"/>
    <w:rsid w:val="00DF600D"/>
    <w:rsid w:val="00E01BC0"/>
    <w:rsid w:val="00E04DA4"/>
    <w:rsid w:val="00E07E02"/>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16BE2"/>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460E5"/>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9434">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620500189">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44713293">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111321705">
      <w:bodyDiv w:val="1"/>
      <w:marLeft w:val="0"/>
      <w:marRight w:val="0"/>
      <w:marTop w:val="0"/>
      <w:marBottom w:val="0"/>
      <w:divBdr>
        <w:top w:val="none" w:sz="0" w:space="0" w:color="auto"/>
        <w:left w:val="none" w:sz="0" w:space="0" w:color="auto"/>
        <w:bottom w:val="none" w:sz="0" w:space="0" w:color="auto"/>
        <w:right w:val="none" w:sz="0" w:space="0" w:color="auto"/>
      </w:divBdr>
    </w:div>
    <w:div w:id="1187796268">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66053369">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26863038">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_1@xxx.xx"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nulis_2@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nulis_2@xxx.xx"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E9F3E15-34DB-4C15-AF26-4AFD056C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2</TotalTime>
  <Pages>6</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40637</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MALIANA PUSPA ARUM</cp:lastModifiedBy>
  <cp:revision>3</cp:revision>
  <cp:lastPrinted>2016-08-02T09:01:00Z</cp:lastPrinted>
  <dcterms:created xsi:type="dcterms:W3CDTF">2024-09-20T06:30:00Z</dcterms:created>
  <dcterms:modified xsi:type="dcterms:W3CDTF">2024-09-21T07:13:00Z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7674ac3d-8384-3221-b3ac-ed619bfc575d</vt:lpwstr>
  </property>
</Properties>
</file>