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036" w:rsidRDefault="00AF1036" w:rsidP="00AF1036">
      <w:pPr>
        <w:jc w:val="center"/>
        <w:rPr>
          <w:rFonts w:ascii="Times New Roman" w:hAnsi="Times New Roman" w:cs="Times New Roman"/>
          <w:b/>
          <w:sz w:val="24"/>
          <w:szCs w:val="24"/>
          <w:lang w:val="en-US"/>
        </w:rPr>
      </w:pPr>
      <w:r>
        <w:rPr>
          <w:rFonts w:ascii="Times New Roman" w:hAnsi="Times New Roman" w:cs="Times New Roman"/>
          <w:b/>
          <w:sz w:val="24"/>
          <w:szCs w:val="24"/>
          <w:lang w:val="en-US"/>
        </w:rPr>
        <w:t>Pelatihan Peningkata</w:t>
      </w:r>
      <w:bookmarkStart w:id="0" w:name="_GoBack"/>
      <w:bookmarkEnd w:id="0"/>
      <w:r>
        <w:rPr>
          <w:rFonts w:ascii="Times New Roman" w:hAnsi="Times New Roman" w:cs="Times New Roman"/>
          <w:b/>
          <w:sz w:val="24"/>
          <w:szCs w:val="24"/>
          <w:lang w:val="en-US"/>
        </w:rPr>
        <w:t xml:space="preserve">n Keterampilan Sumber Daya Manusia Dalam Pengelolaan Objek Wisata Di Desa Kasomalang Kulon. </w:t>
      </w:r>
    </w:p>
    <w:p w:rsidR="00AF1036" w:rsidRPr="002713BB" w:rsidRDefault="00AF1036" w:rsidP="00AF1036">
      <w:pPr>
        <w:jc w:val="center"/>
        <w:rPr>
          <w:rFonts w:ascii="Times New Roman" w:hAnsi="Times New Roman" w:cs="Times New Roman"/>
          <w:b/>
          <w:szCs w:val="24"/>
          <w:lang w:val="en-US"/>
        </w:rPr>
      </w:pPr>
      <w:r>
        <w:rPr>
          <w:rFonts w:ascii="Times New Roman" w:hAnsi="Times New Roman" w:cs="Times New Roman"/>
          <w:b/>
          <w:szCs w:val="24"/>
          <w:lang w:val="en-US"/>
        </w:rPr>
        <w:t>Amanda Nur Fitri Maulani</w:t>
      </w:r>
      <w:r w:rsidRPr="002713BB">
        <w:rPr>
          <w:rFonts w:ascii="Times New Roman" w:hAnsi="Times New Roman" w:cs="Times New Roman"/>
          <w:b/>
          <w:szCs w:val="24"/>
          <w:lang w:val="en-US"/>
        </w:rPr>
        <w:t xml:space="preserve">¹, </w:t>
      </w:r>
      <w:r>
        <w:rPr>
          <w:rFonts w:ascii="Times New Roman" w:hAnsi="Times New Roman" w:cs="Times New Roman"/>
          <w:b/>
          <w:szCs w:val="24"/>
          <w:lang w:val="en-US"/>
        </w:rPr>
        <w:t>Diani Tri Rahmadini</w:t>
      </w:r>
      <w:r w:rsidRPr="002713BB">
        <w:rPr>
          <w:rFonts w:ascii="Times New Roman" w:hAnsi="Times New Roman" w:cs="Times New Roman"/>
          <w:b/>
          <w:szCs w:val="24"/>
          <w:lang w:val="en-US"/>
        </w:rPr>
        <w:t xml:space="preserve">², </w:t>
      </w:r>
      <w:r>
        <w:rPr>
          <w:rFonts w:ascii="Times New Roman" w:hAnsi="Times New Roman" w:cs="Times New Roman"/>
          <w:b/>
          <w:szCs w:val="24"/>
          <w:lang w:val="en-US"/>
        </w:rPr>
        <w:t>Delly Andini³, Neng Sri Sulastri⁴, Taopik Muntakim</w:t>
      </w:r>
      <w:r w:rsidRPr="002713BB">
        <w:rPr>
          <w:rFonts w:ascii="Times New Roman" w:hAnsi="Times New Roman" w:cs="Times New Roman"/>
          <w:b/>
          <w:szCs w:val="24"/>
          <w:lang w:val="en-US"/>
        </w:rPr>
        <w:t>⁵</w:t>
      </w:r>
      <w:r>
        <w:rPr>
          <w:rFonts w:ascii="Times New Roman" w:hAnsi="Times New Roman" w:cs="Times New Roman"/>
          <w:b/>
          <w:szCs w:val="24"/>
          <w:lang w:val="en-US"/>
        </w:rPr>
        <w:t>, Gilang Jaya Laksana</w:t>
      </w:r>
      <w:r w:rsidRPr="002713BB">
        <w:rPr>
          <w:rFonts w:ascii="Times New Roman" w:hAnsi="Times New Roman" w:cs="Times New Roman"/>
          <w:b/>
          <w:szCs w:val="24"/>
          <w:lang w:val="en-US"/>
        </w:rPr>
        <w:t>⁶, Yoga Nurdwitra Anggara ⁷</w:t>
      </w:r>
      <w:r>
        <w:rPr>
          <w:rFonts w:ascii="Times New Roman" w:hAnsi="Times New Roman" w:cs="Times New Roman"/>
          <w:b/>
          <w:szCs w:val="24"/>
          <w:lang w:val="en-US"/>
        </w:rPr>
        <w:t>, Darwan</w:t>
      </w:r>
      <w:r w:rsidRPr="002713BB">
        <w:rPr>
          <w:rFonts w:ascii="Times New Roman" w:hAnsi="Times New Roman" w:cs="Times New Roman"/>
          <w:b/>
          <w:szCs w:val="24"/>
          <w:lang w:val="en-US"/>
        </w:rPr>
        <w:t>⁸</w:t>
      </w:r>
      <w:r>
        <w:rPr>
          <w:rFonts w:ascii="Times New Roman" w:hAnsi="Times New Roman" w:cs="Times New Roman"/>
          <w:b/>
          <w:szCs w:val="24"/>
          <w:lang w:val="en-US"/>
        </w:rPr>
        <w:t>, Yudha Koswara</w:t>
      </w:r>
      <w:r w:rsidRPr="002713BB">
        <w:rPr>
          <w:rFonts w:ascii="Times New Roman" w:hAnsi="Times New Roman" w:cs="Times New Roman"/>
          <w:b/>
          <w:szCs w:val="24"/>
          <w:lang w:val="en-US"/>
        </w:rPr>
        <w:t>⁹</w:t>
      </w:r>
      <w:r>
        <w:rPr>
          <w:rFonts w:ascii="Times New Roman" w:hAnsi="Times New Roman" w:cs="Times New Roman"/>
          <w:b/>
          <w:szCs w:val="24"/>
          <w:lang w:val="en-US"/>
        </w:rPr>
        <w:t>, Habib Al Abid</w:t>
      </w:r>
      <w:r w:rsidRPr="002713BB">
        <w:rPr>
          <w:rFonts w:ascii="Times New Roman" w:hAnsi="Times New Roman" w:cs="Times New Roman"/>
          <w:b/>
          <w:szCs w:val="24"/>
          <w:lang w:val="en-US"/>
        </w:rPr>
        <w:t xml:space="preserve">¹⁰, </w:t>
      </w:r>
      <w:r>
        <w:rPr>
          <w:rFonts w:ascii="Times New Roman" w:hAnsi="Times New Roman" w:cs="Times New Roman"/>
          <w:b/>
          <w:szCs w:val="24"/>
          <w:lang w:val="en-US"/>
        </w:rPr>
        <w:t>Caca Arif Herdian</w:t>
      </w:r>
      <w:r w:rsidRPr="002713BB">
        <w:rPr>
          <w:rFonts w:ascii="Times New Roman" w:hAnsi="Times New Roman" w:cs="Times New Roman"/>
          <w:b/>
          <w:szCs w:val="24"/>
          <w:lang w:val="en-US"/>
        </w:rPr>
        <w:t>¹¹</w:t>
      </w:r>
    </w:p>
    <w:p w:rsidR="00AF1036" w:rsidRDefault="00AF1036" w:rsidP="00AF1036">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t>¹</w:t>
      </w:r>
      <w:r w:rsidRPr="00026C6F">
        <w:rPr>
          <w:rFonts w:ascii="Times New Roman" w:hAnsi="Times New Roman" w:cs="Times New Roman"/>
          <w:sz w:val="20"/>
          <w:szCs w:val="24"/>
          <w:vertAlign w:val="superscript"/>
          <w:lang w:val="en-US"/>
        </w:rPr>
        <w:t>,</w:t>
      </w:r>
      <w:r>
        <w:rPr>
          <w:rFonts w:ascii="Times New Roman" w:hAnsi="Times New Roman" w:cs="Times New Roman"/>
          <w:sz w:val="20"/>
          <w:szCs w:val="24"/>
          <w:lang w:val="en-US" w:bidi="he-IL"/>
        </w:rPr>
        <w:t>²</w:t>
      </w:r>
      <w:r>
        <w:rPr>
          <w:rFonts w:ascii="Times New Roman" w:hAnsi="Times New Roman" w:cs="Times New Roman"/>
          <w:sz w:val="20"/>
          <w:szCs w:val="24"/>
          <w:lang w:val="en-US"/>
        </w:rPr>
        <w:t>Administrasi Publik, Universitas Subang</w:t>
      </w:r>
    </w:p>
    <w:p w:rsidR="00AF1036" w:rsidRDefault="00AF1036" w:rsidP="00AF1036">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bidi="he-IL"/>
        </w:rPr>
        <w:t>³</w:t>
      </w:r>
      <w:proofErr w:type="gramStart"/>
      <w:r w:rsidRPr="000252B3">
        <w:rPr>
          <w:rFonts w:ascii="Times New Roman" w:hAnsi="Times New Roman" w:cs="Times New Roman"/>
          <w:sz w:val="20"/>
          <w:szCs w:val="24"/>
          <w:vertAlign w:val="superscript"/>
          <w:lang w:val="en-US" w:bidi="he-IL"/>
        </w:rPr>
        <w:t>,</w:t>
      </w:r>
      <w:r>
        <w:rPr>
          <w:rFonts w:ascii="Times New Roman" w:hAnsi="Times New Roman" w:cs="Times New Roman"/>
          <w:sz w:val="20"/>
          <w:szCs w:val="24"/>
          <w:lang w:val="en-US" w:bidi="he-IL"/>
        </w:rPr>
        <w:t>⁴</w:t>
      </w:r>
      <w:r w:rsidRPr="000252B3">
        <w:rPr>
          <w:rFonts w:ascii="Times New Roman" w:hAnsi="Times New Roman" w:cs="Times New Roman"/>
          <w:sz w:val="20"/>
          <w:szCs w:val="24"/>
          <w:vertAlign w:val="superscript"/>
          <w:lang w:val="en-US" w:bidi="he-IL"/>
        </w:rPr>
        <w:t>,</w:t>
      </w:r>
      <w:r>
        <w:rPr>
          <w:rFonts w:ascii="Times New Roman" w:hAnsi="Times New Roman" w:cs="Times New Roman"/>
          <w:sz w:val="20"/>
          <w:szCs w:val="24"/>
          <w:lang w:val="en-US" w:bidi="he-IL"/>
        </w:rPr>
        <w:t>⁵</w:t>
      </w:r>
      <w:r>
        <w:rPr>
          <w:rFonts w:ascii="Times New Roman" w:hAnsi="Times New Roman" w:cs="Times New Roman"/>
          <w:sz w:val="20"/>
          <w:szCs w:val="24"/>
          <w:lang w:val="en-US"/>
        </w:rPr>
        <w:t>Administrasi</w:t>
      </w:r>
      <w:proofErr w:type="gramEnd"/>
      <w:r>
        <w:rPr>
          <w:rFonts w:ascii="Times New Roman" w:hAnsi="Times New Roman" w:cs="Times New Roman"/>
          <w:sz w:val="20"/>
          <w:szCs w:val="24"/>
          <w:lang w:val="en-US"/>
        </w:rPr>
        <w:t xml:space="preserve"> Bisnis, Universitas Subang</w:t>
      </w:r>
    </w:p>
    <w:p w:rsidR="00AF1036" w:rsidRDefault="00AF1036" w:rsidP="00AF1036">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t>⁶</w:t>
      </w:r>
      <w:proofErr w:type="gramStart"/>
      <w:r w:rsidRPr="000252B3">
        <w:rPr>
          <w:rFonts w:ascii="Times New Roman" w:hAnsi="Times New Roman" w:cs="Times New Roman"/>
          <w:sz w:val="20"/>
          <w:szCs w:val="24"/>
          <w:vertAlign w:val="superscript"/>
          <w:lang w:val="en-US"/>
        </w:rPr>
        <w:t>,</w:t>
      </w:r>
      <w:r>
        <w:rPr>
          <w:rFonts w:ascii="Times New Roman" w:hAnsi="Times New Roman" w:cs="Times New Roman"/>
          <w:sz w:val="20"/>
          <w:szCs w:val="24"/>
          <w:lang w:val="en-US" w:bidi="he-IL"/>
        </w:rPr>
        <w:t>⁷</w:t>
      </w:r>
      <w:r w:rsidRPr="000252B3">
        <w:rPr>
          <w:rFonts w:ascii="Times New Roman" w:hAnsi="Times New Roman" w:cs="Times New Roman"/>
          <w:sz w:val="20"/>
          <w:szCs w:val="24"/>
          <w:vertAlign w:val="superscript"/>
          <w:lang w:val="en-US" w:bidi="he-IL"/>
        </w:rPr>
        <w:t>,</w:t>
      </w:r>
      <w:r>
        <w:rPr>
          <w:rFonts w:ascii="Times New Roman" w:hAnsi="Times New Roman" w:cs="Times New Roman"/>
          <w:sz w:val="20"/>
          <w:szCs w:val="24"/>
          <w:lang w:val="en-US" w:bidi="he-IL"/>
        </w:rPr>
        <w:t>⁸</w:t>
      </w:r>
      <w:r w:rsidRPr="00026C6F">
        <w:rPr>
          <w:rFonts w:ascii="Times New Roman" w:hAnsi="Times New Roman" w:cs="Times New Roman"/>
          <w:sz w:val="20"/>
          <w:szCs w:val="24"/>
          <w:vertAlign w:val="superscript"/>
          <w:lang w:val="en-US" w:bidi="he-IL"/>
        </w:rPr>
        <w:t>,</w:t>
      </w:r>
      <w:r>
        <w:rPr>
          <w:rFonts w:ascii="Times New Roman" w:hAnsi="Times New Roman" w:cs="Times New Roman"/>
          <w:sz w:val="20"/>
          <w:szCs w:val="24"/>
          <w:lang w:val="en-US"/>
        </w:rPr>
        <w:t>⁹</w:t>
      </w:r>
      <w:r w:rsidRPr="000252B3">
        <w:rPr>
          <w:rFonts w:ascii="Times New Roman" w:hAnsi="Times New Roman" w:cs="Times New Roman"/>
          <w:sz w:val="20"/>
          <w:szCs w:val="24"/>
          <w:vertAlign w:val="superscript"/>
          <w:lang w:val="en-US"/>
        </w:rPr>
        <w:t>,</w:t>
      </w:r>
      <w:r>
        <w:rPr>
          <w:rFonts w:ascii="Times New Roman" w:hAnsi="Times New Roman" w:cs="Times New Roman"/>
          <w:sz w:val="20"/>
          <w:szCs w:val="24"/>
          <w:lang w:val="en-US" w:bidi="he-IL"/>
        </w:rPr>
        <w:t>¹⁰</w:t>
      </w:r>
      <w:r w:rsidRPr="00BA4297">
        <w:rPr>
          <w:rFonts w:ascii="Times New Roman" w:hAnsi="Times New Roman" w:cs="Times New Roman"/>
          <w:sz w:val="20"/>
          <w:szCs w:val="24"/>
          <w:vertAlign w:val="superscript"/>
          <w:lang w:val="en-US" w:bidi="he-IL"/>
        </w:rPr>
        <w:t>,</w:t>
      </w:r>
      <w:r>
        <w:rPr>
          <w:rFonts w:ascii="Times New Roman" w:hAnsi="Times New Roman" w:cs="Times New Roman"/>
          <w:sz w:val="20"/>
          <w:szCs w:val="24"/>
          <w:lang w:val="en-US"/>
        </w:rPr>
        <w:t>¹¹Sistem</w:t>
      </w:r>
      <w:proofErr w:type="gramEnd"/>
      <w:r>
        <w:rPr>
          <w:rFonts w:ascii="Times New Roman" w:hAnsi="Times New Roman" w:cs="Times New Roman"/>
          <w:sz w:val="20"/>
          <w:szCs w:val="24"/>
          <w:lang w:val="en-US"/>
        </w:rPr>
        <w:t xml:space="preserve"> Informasi, Universitas Subang</w:t>
      </w:r>
    </w:p>
    <w:p w:rsidR="00AF1036" w:rsidRDefault="00AF1036" w:rsidP="00AF1036">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t>Alamat korespondensi: JL. R.A Kartini KM.3 Subang 41285, (0260)4240927</w:t>
      </w:r>
    </w:p>
    <w:p w:rsidR="00AF1036" w:rsidRDefault="00AF1036" w:rsidP="00AF1036">
      <w:pPr>
        <w:jc w:val="center"/>
        <w:rPr>
          <w:rFonts w:ascii="Times New Roman" w:hAnsi="Times New Roman" w:cs="Times New Roman"/>
          <w:sz w:val="20"/>
          <w:szCs w:val="24"/>
          <w:lang w:val="en-US"/>
        </w:rPr>
      </w:pPr>
      <w:r w:rsidRPr="002713BB">
        <w:rPr>
          <w:rFonts w:ascii="Times New Roman" w:hAnsi="Times New Roman" w:cs="Times New Roman"/>
          <w:lang w:val="en-US"/>
        </w:rPr>
        <w:t>Email Korespondensi</w:t>
      </w:r>
      <w:r>
        <w:rPr>
          <w:lang w:val="en-US"/>
        </w:rPr>
        <w:t xml:space="preserve">: </w:t>
      </w:r>
      <w:hyperlink r:id="rId6" w:history="1">
        <w:r w:rsidRPr="005578D7">
          <w:rPr>
            <w:rStyle w:val="Hyperlink"/>
            <w:rFonts w:ascii="Times New Roman" w:hAnsi="Times New Roman" w:cs="Times New Roman"/>
            <w:sz w:val="20"/>
            <w:szCs w:val="24"/>
            <w:lang w:val="en-US"/>
          </w:rPr>
          <w:t>caca.arifherdian@unsub.ac.id</w:t>
        </w:r>
      </w:hyperlink>
    </w:p>
    <w:p w:rsidR="00331E1D" w:rsidRDefault="00CF5D9C" w:rsidP="00CF5D9C">
      <w:pPr>
        <w:jc w:val="center"/>
        <w:rPr>
          <w:rFonts w:ascii="Times New Roman" w:hAnsi="Times New Roman" w:cs="Times New Roman"/>
          <w:b/>
          <w:lang w:val="en-US"/>
        </w:rPr>
      </w:pPr>
      <w:r w:rsidRPr="002713BB">
        <w:rPr>
          <w:rFonts w:ascii="Times New Roman" w:hAnsi="Times New Roman" w:cs="Times New Roman"/>
          <w:b/>
          <w:lang w:val="en-US"/>
        </w:rPr>
        <w:t>Abstrak</w:t>
      </w:r>
    </w:p>
    <w:p w:rsidR="000D1B72" w:rsidRPr="0016191A" w:rsidRDefault="00DD2427" w:rsidP="0016191A">
      <w:pPr>
        <w:spacing w:after="120" w:line="240" w:lineRule="auto"/>
        <w:jc w:val="both"/>
        <w:rPr>
          <w:rFonts w:ascii="Times New Roman" w:hAnsi="Times New Roman" w:cs="Times New Roman"/>
          <w:i/>
          <w:lang w:val="en-US"/>
        </w:rPr>
      </w:pPr>
      <w:r w:rsidRPr="0016191A">
        <w:rPr>
          <w:rFonts w:ascii="Times New Roman" w:hAnsi="Times New Roman" w:cs="Times New Roman"/>
          <w:i/>
          <w:lang w:val="en-US"/>
        </w:rPr>
        <w:t>Kabupaten Subang, khususnya S</w:t>
      </w:r>
      <w:r w:rsidR="001E4FBB" w:rsidRPr="0016191A">
        <w:rPr>
          <w:rFonts w:ascii="Times New Roman" w:hAnsi="Times New Roman" w:cs="Times New Roman"/>
          <w:i/>
          <w:lang w:val="en-US"/>
        </w:rPr>
        <w:t>ubang selatan memiliki potensi Sumber Daya Alam yang luas. Dengan ditemukan potensi SDA disetiap wilayahnya, pemerintah Daerah dapat menggali kebutuhan masy</w:t>
      </w:r>
      <w:r w:rsidR="000336B5" w:rsidRPr="0016191A">
        <w:rPr>
          <w:rFonts w:ascii="Times New Roman" w:hAnsi="Times New Roman" w:cs="Times New Roman"/>
          <w:i/>
          <w:lang w:val="en-US"/>
        </w:rPr>
        <w:t>a</w:t>
      </w:r>
      <w:r w:rsidR="001E4FBB" w:rsidRPr="0016191A">
        <w:rPr>
          <w:rFonts w:ascii="Times New Roman" w:hAnsi="Times New Roman" w:cs="Times New Roman"/>
          <w:i/>
          <w:lang w:val="en-US"/>
        </w:rPr>
        <w:t xml:space="preserve">rakat dalam memanfaatkan berbagai potensi tersebut menjadi Desa wisata sesuai keunggulan lokal yang dimiliki. </w:t>
      </w:r>
      <w:r w:rsidR="00CD6723" w:rsidRPr="0016191A">
        <w:rPr>
          <w:rFonts w:ascii="Times New Roman" w:hAnsi="Times New Roman" w:cs="Times New Roman"/>
          <w:i/>
          <w:lang w:val="en-US"/>
        </w:rPr>
        <w:t>Melalui pengabdian masyarakat</w:t>
      </w:r>
      <w:r w:rsidR="00DC7E84" w:rsidRPr="0016191A">
        <w:rPr>
          <w:rFonts w:ascii="Times New Roman" w:hAnsi="Times New Roman" w:cs="Times New Roman"/>
          <w:i/>
          <w:lang w:val="en-US"/>
        </w:rPr>
        <w:t>,</w:t>
      </w:r>
      <w:r w:rsidR="00CD6723" w:rsidRPr="0016191A">
        <w:rPr>
          <w:rFonts w:ascii="Times New Roman" w:hAnsi="Times New Roman" w:cs="Times New Roman"/>
          <w:i/>
          <w:lang w:val="en-US"/>
        </w:rPr>
        <w:t xml:space="preserve"> Universitas Subang dituntut untuk dapat mengembangkan dan memajukan Desa wisata. Dari hasil wawancara dan observasi di Desa wisata Kasomalang Kulon ditemukan permasalahan yaitu pemberian pelayanan di wisata sumber mata air Cimutan belum maksimal serta wisata yang hanya ramai ketika hari libur, pada hari-ha</w:t>
      </w:r>
      <w:r w:rsidR="0013032E" w:rsidRPr="0016191A">
        <w:rPr>
          <w:rFonts w:ascii="Times New Roman" w:hAnsi="Times New Roman" w:cs="Times New Roman"/>
          <w:i/>
          <w:lang w:val="en-US"/>
        </w:rPr>
        <w:t xml:space="preserve">ri biasa sering kali sepi. Dari </w:t>
      </w:r>
      <w:r w:rsidR="00CD6723" w:rsidRPr="0016191A">
        <w:rPr>
          <w:rFonts w:ascii="Times New Roman" w:hAnsi="Times New Roman" w:cs="Times New Roman"/>
          <w:i/>
          <w:lang w:val="en-US"/>
        </w:rPr>
        <w:t>permasalahan tersebut mela</w:t>
      </w:r>
      <w:r w:rsidR="00DC7E84" w:rsidRPr="0016191A">
        <w:rPr>
          <w:rFonts w:ascii="Times New Roman" w:hAnsi="Times New Roman" w:cs="Times New Roman"/>
          <w:i/>
          <w:lang w:val="en-US"/>
        </w:rPr>
        <w:t>l</w:t>
      </w:r>
      <w:r w:rsidR="00CD6723" w:rsidRPr="0016191A">
        <w:rPr>
          <w:rFonts w:ascii="Times New Roman" w:hAnsi="Times New Roman" w:cs="Times New Roman"/>
          <w:i/>
          <w:lang w:val="en-US"/>
        </w:rPr>
        <w:t>ui pengabdian masyarakat, dengan menggandeng Disparpora Kabupaten Subang untuk memberikan pelatihan dan pendampingan dalam mengembangkan Desa wisata Kasomalang Kulon menjadi Desa wisata maju.</w:t>
      </w:r>
      <w:r w:rsidR="000336B5" w:rsidRPr="0016191A">
        <w:rPr>
          <w:rFonts w:ascii="Times New Roman" w:hAnsi="Times New Roman" w:cs="Times New Roman"/>
          <w:i/>
          <w:lang w:val="en-US"/>
        </w:rPr>
        <w:t xml:space="preserve"> </w:t>
      </w:r>
      <w:r w:rsidR="00F331F9" w:rsidRPr="0016191A">
        <w:rPr>
          <w:rFonts w:ascii="Times New Roman" w:hAnsi="Times New Roman" w:cs="Times New Roman"/>
          <w:i/>
          <w:lang w:val="en-US"/>
        </w:rPr>
        <w:t>Metode pelaksanaan pengabdian kepada masyarakat menggunakan metode g</w:t>
      </w:r>
      <w:r w:rsidR="000D1B72" w:rsidRPr="0016191A">
        <w:rPr>
          <w:rFonts w:ascii="Times New Roman" w:hAnsi="Times New Roman" w:cs="Times New Roman"/>
          <w:i/>
          <w:lang w:val="en-US"/>
        </w:rPr>
        <w:t xml:space="preserve">rounded research dan workshop, dimana dari metode tersebut terbagi menjadi tahapan-tahapan sebagai berikut: observasi lapangan, pelaksanaan, dan evaluasi kegiatan. </w:t>
      </w:r>
    </w:p>
    <w:p w:rsidR="0013032E" w:rsidRPr="0016191A" w:rsidRDefault="00EF4814" w:rsidP="0016191A">
      <w:pPr>
        <w:spacing w:line="240" w:lineRule="auto"/>
        <w:jc w:val="both"/>
        <w:rPr>
          <w:rFonts w:ascii="Times New Roman" w:hAnsi="Times New Roman" w:cs="Times New Roman"/>
          <w:b/>
          <w:i/>
          <w:lang w:val="en-US"/>
        </w:rPr>
      </w:pPr>
      <w:r w:rsidRPr="0016191A">
        <w:rPr>
          <w:rFonts w:ascii="Times New Roman" w:hAnsi="Times New Roman" w:cs="Times New Roman"/>
          <w:b/>
          <w:i/>
          <w:lang w:val="en-US"/>
        </w:rPr>
        <w:t xml:space="preserve">Kata Kunci: Desa Wisata, Pengabdian Masyarakat, </w:t>
      </w:r>
      <w:r w:rsidR="000D1B72" w:rsidRPr="0016191A">
        <w:rPr>
          <w:rFonts w:ascii="Times New Roman" w:hAnsi="Times New Roman" w:cs="Times New Roman"/>
          <w:b/>
          <w:i/>
          <w:lang w:val="en-US"/>
        </w:rPr>
        <w:t>Sumber Daya Manusia</w:t>
      </w:r>
    </w:p>
    <w:p w:rsidR="008B11E4" w:rsidRPr="0016191A" w:rsidRDefault="008B11E4" w:rsidP="0016191A">
      <w:pPr>
        <w:spacing w:after="0" w:line="240" w:lineRule="auto"/>
        <w:contextualSpacing/>
        <w:jc w:val="center"/>
        <w:rPr>
          <w:rFonts w:ascii="Times New Roman" w:hAnsi="Times New Roman" w:cs="Times New Roman"/>
          <w:b/>
          <w:i/>
          <w:lang w:val="en-US"/>
        </w:rPr>
      </w:pPr>
      <w:r w:rsidRPr="0016191A">
        <w:rPr>
          <w:rFonts w:ascii="Times New Roman" w:hAnsi="Times New Roman" w:cs="Times New Roman"/>
          <w:b/>
          <w:i/>
          <w:lang w:val="en-US"/>
        </w:rPr>
        <w:t>Abstract</w:t>
      </w:r>
    </w:p>
    <w:p w:rsidR="008B11E4" w:rsidRPr="0016191A" w:rsidRDefault="008B11E4" w:rsidP="0016191A">
      <w:pPr>
        <w:spacing w:after="0" w:line="240" w:lineRule="auto"/>
        <w:contextualSpacing/>
        <w:jc w:val="both"/>
        <w:rPr>
          <w:rFonts w:ascii="Times New Roman" w:hAnsi="Times New Roman" w:cs="Times New Roman"/>
          <w:i/>
          <w:lang w:val="en-US"/>
        </w:rPr>
      </w:pPr>
      <w:r w:rsidRPr="0016191A">
        <w:rPr>
          <w:rFonts w:ascii="Times New Roman" w:hAnsi="Times New Roman" w:cs="Times New Roman"/>
          <w:i/>
          <w:lang w:val="en-US"/>
        </w:rPr>
        <w:t xml:space="preserve">Subang regency, especially south Subang, has extensive natural resource potential. By discovering the natural resource potential in each region, regional governments can explore the needs of the community in utilizing these various potentials to become tourist villages according to their local advantages. Through community service, Subang University is requires to be able to develop and advance tourist villages. From the results of interviews and observations in the Kasomalang Kulon tourist village, problems were found, namely that the provision of services at the tourism area was often quiet. From these problems through community service, by collaborating with the Subang Regency Tourism and Sports Department to provide training and assistance in developing the Kasomalang Kulon tourist village into an advanced tourist village. The method for implementing community service uses grounded research and workshop method, where the method is divided into the following stages: field observation, implementation and evaluation of activities. </w:t>
      </w:r>
    </w:p>
    <w:p w:rsidR="008B11E4" w:rsidRPr="0016191A" w:rsidRDefault="008B11E4" w:rsidP="0016191A">
      <w:pPr>
        <w:spacing w:after="0" w:line="240" w:lineRule="auto"/>
        <w:contextualSpacing/>
        <w:jc w:val="both"/>
        <w:rPr>
          <w:rFonts w:ascii="Times New Roman" w:hAnsi="Times New Roman" w:cs="Times New Roman"/>
          <w:i/>
          <w:lang w:val="en-US"/>
        </w:rPr>
      </w:pPr>
      <w:r w:rsidRPr="0016191A">
        <w:rPr>
          <w:rFonts w:ascii="Times New Roman" w:hAnsi="Times New Roman" w:cs="Times New Roman"/>
          <w:b/>
          <w:i/>
          <w:lang w:val="en-US"/>
        </w:rPr>
        <w:t>Keywords</w:t>
      </w:r>
      <w:r w:rsidRPr="0016191A">
        <w:rPr>
          <w:rFonts w:ascii="Times New Roman" w:hAnsi="Times New Roman" w:cs="Times New Roman"/>
          <w:i/>
          <w:lang w:val="en-US"/>
        </w:rPr>
        <w:t>: Tourism Village, Community Service, Human Resources</w:t>
      </w:r>
    </w:p>
    <w:p w:rsidR="00F331F9" w:rsidRDefault="00F331F9" w:rsidP="0013032E">
      <w:pPr>
        <w:jc w:val="both"/>
        <w:rPr>
          <w:rFonts w:ascii="Times New Roman" w:hAnsi="Times New Roman" w:cs="Times New Roman"/>
          <w:b/>
          <w:i/>
          <w:lang w:val="en-US"/>
        </w:rPr>
      </w:pPr>
    </w:p>
    <w:p w:rsidR="00CD741E" w:rsidRPr="0013032E" w:rsidRDefault="00CF5D9C" w:rsidP="00F331F9">
      <w:pPr>
        <w:pStyle w:val="ListParagraph"/>
        <w:numPr>
          <w:ilvl w:val="0"/>
          <w:numId w:val="5"/>
        </w:numPr>
        <w:ind w:left="284"/>
        <w:jc w:val="both"/>
        <w:rPr>
          <w:rFonts w:ascii="Times New Roman" w:hAnsi="Times New Roman" w:cs="Times New Roman"/>
          <w:b/>
          <w:i/>
          <w:lang w:val="en-US"/>
        </w:rPr>
      </w:pPr>
      <w:r w:rsidRPr="0013032E">
        <w:rPr>
          <w:rFonts w:ascii="Times New Roman" w:hAnsi="Times New Roman" w:cs="Times New Roman"/>
          <w:b/>
          <w:szCs w:val="24"/>
          <w:lang w:val="en-US"/>
        </w:rPr>
        <w:t>PENDAHULUAN</w:t>
      </w:r>
    </w:p>
    <w:p w:rsidR="002F23AD" w:rsidRDefault="002F23AD" w:rsidP="0016191A">
      <w:pPr>
        <w:pStyle w:val="ListParagraph"/>
        <w:spacing w:after="0" w:line="240" w:lineRule="auto"/>
        <w:ind w:left="0" w:firstLine="360"/>
        <w:jc w:val="both"/>
        <w:rPr>
          <w:rFonts w:ascii="Times New Roman" w:hAnsi="Times New Roman" w:cs="Times New Roman"/>
          <w:lang w:val="en-US"/>
        </w:rPr>
      </w:pPr>
      <w:r>
        <w:rPr>
          <w:rFonts w:ascii="Times New Roman" w:hAnsi="Times New Roman" w:cs="Times New Roman"/>
          <w:lang w:val="en-US"/>
        </w:rPr>
        <w:t>Desa wisata</w:t>
      </w:r>
      <w:r w:rsidR="000417B8" w:rsidRPr="000417B8">
        <w:rPr>
          <w:rFonts w:ascii="Times New Roman" w:hAnsi="Times New Roman" w:cs="Times New Roman"/>
          <w:lang w:val="en-US"/>
        </w:rPr>
        <w:t xml:space="preserve"> adalah jenis perjalanan di mana beberapa wisatawan tinggal di atau dekat dengan desa-desa untuk mempelajari kehidupan desa dan lingkungan sekitarnya.</w:t>
      </w:r>
      <w:r w:rsidR="007F28E6">
        <w:rPr>
          <w:rFonts w:ascii="Times New Roman" w:hAnsi="Times New Roman" w:cs="Times New Roman"/>
          <w:lang w:val="en-US"/>
        </w:rPr>
        <w:t xml:space="preserve"> </w:t>
      </w:r>
      <w:r w:rsidR="007F28E6">
        <w:rPr>
          <w:rFonts w:ascii="Times New Roman" w:hAnsi="Times New Roman" w:cs="Times New Roman"/>
          <w:lang w:val="en-US"/>
        </w:rPr>
        <w:fldChar w:fldCharType="begin" w:fldLock="1"/>
      </w:r>
      <w:r w:rsidR="007B0085">
        <w:rPr>
          <w:rFonts w:ascii="Times New Roman" w:hAnsi="Times New Roman" w:cs="Times New Roman"/>
          <w:lang w:val="en-US"/>
        </w:rPr>
        <w:instrText>ADDIN CSL_CITATION {"citationItems":[{"id":"ITEM-1","itemData":{"DOI":"10.31949/jb.v1i4.414","ISSN":"2716-442X","abstract":"Desa wisata merupakan salah satu atraksi wisata yang dapat dikembangkan serta memberikan kontribusi yang positif bagi masyarakat. Dalam membangun desa wisata hal yang penting ialah sebuah komitmen antara pemerintah serta aparat desa, tokoh masyarakat dan organisasi desa untuk menjadikan desa sebagai desa wisata. Berdasarkan hasil kajian potensi pengembangan desa wisata Kecamatan Pagerageung Tasikmalaya Dinas Pariwisata dan Kebudayaan Provinsi Jawa Barat masih perlu peningkatan pengetahuan sumber daya manusia, maka diperlukannya peran akademisi untuk memberikan literasi desa wisata pada masayarakat desa di Pagerageung. Artikel ini menjelaskan tentang program pengabdian kepada masyarakat melalui pengembangan desa binaan berbasis kemitraan di Kecamatan Pagerageung Tasikmalaya. Metode yang digunakan adalah survey awal, pelatihan, pendampingan, monitoring dan evaluasi. Survey awal yang dilakukan berfokus pada potensi desa wisata, pemahaman desa wisata di masyarakat, serta masalah yang ada di masyarakat dalam membangun desa wisata. Survey awal dikaji untuk memberikan pelatihan dan pendampingan sesuai dengan kebutuhan masyarakat dalam pengelolaan desa wisata. Dengan metode tersebut diharapkan dapat turut membantu mengembangkan desa wisata dan menyelesaikan masalah yang ada di masyarakat dalam mengelola desa wisata, selain itu artikel ini juga menjelaskan pentingnya literasi desa wisata untuk masyarakat sebagai pemegang peran penting dalam mengembangkan desa wisata.","author":[{"dropping-particle":"","family":"Budhi Pamungkas Gautama","given":"","non-dropping-particle":"","parse-names":false,"suffix":""},{"dropping-particle":"","family":"Yuliawati","given":"Ayu Krishna","non-dropping-particle":"","parse-names":false,"suffix":""},{"dropping-particle":"","family":"Nurhayati","given":"Netti Siska","non-dropping-particle":"","parse-names":false,"suffix":""},{"dropping-particle":"","family":"Fitriyani","given":"Endah","non-dropping-particle":"","parse-names":false,"suffix":""},{"dropping-particle":"","family":"Pratiwi","given":"Ilma Indriasri","non-dropping-particle":"","parse-names":false,"suffix":""}],"container-title":"BERNAS: Jurnal Pengabdian Kepada Masyarakat","id":"ITEM-1","issue":"4","issued":{"date-parts":[["2020"]]},"title":"PENGEMBANGAN DESA WISATA MELALUI PENDEKATAN PEMBERDAYAAN MASYARAKAT","type":"article-journal","volume":"1"},"uris":["http://www.mendeley.com/documents/?uuid=4ba57e49-4e59-3d77-9a9e-6b6d2d37ed2d"]}],"mendeley":{"formattedCitation":"(Budhi Pamungkas Gautama et al., 2020)","plainTextFormattedCitation":"(Budhi Pamungkas Gautama et al., 2020)","previouslyFormattedCitation":"(Budhi Pamungkas Gautama et al., 2020)"},"properties":{"noteIndex":0},"schema":"https://github.com/citation-style-language/schema/raw/master/csl-citation.json"}</w:instrText>
      </w:r>
      <w:r w:rsidR="007F28E6">
        <w:rPr>
          <w:rFonts w:ascii="Times New Roman" w:hAnsi="Times New Roman" w:cs="Times New Roman"/>
          <w:lang w:val="en-US"/>
        </w:rPr>
        <w:fldChar w:fldCharType="separate"/>
      </w:r>
      <w:r w:rsidR="007F28E6" w:rsidRPr="007F28E6">
        <w:rPr>
          <w:rFonts w:ascii="Times New Roman" w:hAnsi="Times New Roman" w:cs="Times New Roman"/>
          <w:noProof/>
          <w:lang w:val="en-US"/>
        </w:rPr>
        <w:t>(Budhi Pamungkas Gautama et al., 2020)</w:t>
      </w:r>
      <w:r w:rsidR="007F28E6">
        <w:rPr>
          <w:rFonts w:ascii="Times New Roman" w:hAnsi="Times New Roman" w:cs="Times New Roman"/>
          <w:lang w:val="en-US"/>
        </w:rPr>
        <w:fldChar w:fldCharType="end"/>
      </w:r>
      <w:r w:rsidR="005A2A9A">
        <w:rPr>
          <w:rFonts w:ascii="Times New Roman" w:hAnsi="Times New Roman" w:cs="Times New Roman"/>
          <w:lang w:val="en-US"/>
        </w:rPr>
        <w:t>.</w:t>
      </w:r>
      <w:r w:rsidR="007B0085">
        <w:rPr>
          <w:rFonts w:ascii="Times New Roman" w:hAnsi="Times New Roman" w:cs="Times New Roman"/>
          <w:lang w:val="en-US"/>
        </w:rPr>
        <w:t xml:space="preserve"> </w:t>
      </w:r>
    </w:p>
    <w:p w:rsidR="00CF347C" w:rsidRDefault="00CF347C" w:rsidP="002F23AD">
      <w:pPr>
        <w:pStyle w:val="ListParagraph"/>
        <w:spacing w:after="0" w:line="240" w:lineRule="auto"/>
        <w:ind w:left="0"/>
        <w:jc w:val="both"/>
        <w:rPr>
          <w:rFonts w:ascii="Times New Roman" w:hAnsi="Times New Roman" w:cs="Times New Roman"/>
          <w:lang w:val="en-US"/>
        </w:rPr>
      </w:pPr>
      <w:r w:rsidRPr="00CF347C">
        <w:rPr>
          <w:rFonts w:ascii="Times New Roman" w:hAnsi="Times New Roman" w:cs="Times New Roman"/>
          <w:lang w:val="en-US"/>
        </w:rPr>
        <w:t>Suatu kawasan atau masyarakat pedesaan yang mempunyai daya tarik tersendiri dapat berkembang menjadi desa wisata. Penghuni komunitas wisata tetap mengamalkan adat dan budaya asli m</w:t>
      </w:r>
      <w:r w:rsidR="00BE571A">
        <w:rPr>
          <w:rFonts w:ascii="Times New Roman" w:hAnsi="Times New Roman" w:cs="Times New Roman"/>
          <w:lang w:val="en-US"/>
        </w:rPr>
        <w:t xml:space="preserve"> </w:t>
      </w:r>
      <w:r w:rsidRPr="00CF347C">
        <w:rPr>
          <w:rFonts w:ascii="Times New Roman" w:hAnsi="Times New Roman" w:cs="Times New Roman"/>
          <w:lang w:val="en-US"/>
        </w:rPr>
        <w:t>ereka. Selain itu, sejumlah kegiatan tambahan seperti praktik bertani, berkebun, dan masakan tradisional semuanya berkontribusi terhadap kelangsungan desa wisata itu sendiri. Sebuah desa wisata juga harus memiliki unsur-unsur lingkungan yang bersih dan terawat, yang juga tidak kalah pentingnya dengan unsu</w:t>
      </w:r>
      <w:r w:rsidR="007B0085">
        <w:rPr>
          <w:rFonts w:ascii="Times New Roman" w:hAnsi="Times New Roman" w:cs="Times New Roman"/>
          <w:lang w:val="en-US"/>
        </w:rPr>
        <w:t xml:space="preserve">r-unsur lainnya </w:t>
      </w:r>
      <w:r w:rsidR="00C756BA">
        <w:rPr>
          <w:rFonts w:ascii="Times New Roman" w:hAnsi="Times New Roman" w:cs="Times New Roman"/>
          <w:lang w:val="en-US"/>
        </w:rPr>
        <w:fldChar w:fldCharType="begin" w:fldLock="1"/>
      </w:r>
      <w:r w:rsidR="00C756BA">
        <w:rPr>
          <w:rFonts w:ascii="Times New Roman" w:hAnsi="Times New Roman" w:cs="Times New Roman"/>
          <w:lang w:val="en-US"/>
        </w:rPr>
        <w:instrText>ADDIN CSL_CITATION {"citationItems":[{"id":"ITEM-1","itemData":{"author":[{"dropping-particle":"","family":"Sujana","given":"Bella Juliantika","non-dropping-particle":"","parse-names":false,"suffix":""},{"dropping-particle":"","family":"Nursetiawan","given":"Irfan","non-dropping-particle":"","parse-names":false,"suffix":""},{"dropping-particle":"","family":"Sujai","given":"Ii","non-dropping-particle":"","parse-names":false,"suffix":""},{"dropping-particle":"","family":"Galuh","given":"Universitas","non-dropping-particle":"","parse-names":false,"suffix":""},{"dropping-particle":"","family":"Wisata","given":"Desa","non-dropping-particle":"","parse-names":false,"suffix":""}],"id":"ITEM-1","issued":{"date-parts":[["0"]]},"page":"159-164","title":"Digitalisasi desa dan pengembangan desa wisata di kalurahan sambirejo","type":"article-journal"},"uris":["http://www.mendeley.com/documents/?uuid=bb05a403-6d3f-4cd6-8b59-c6727f102cd5"]}],"mendeley":{"formattedCitation":"(Sujana et al., n.d.)","plainTextFormattedCitation":"(Sujana et al., n.d.)"},"properties":{"noteIndex":0},"schema":"https://github.com/citation-style-language/schema/raw/master/csl-citation.json"}</w:instrText>
      </w:r>
      <w:r w:rsidR="00C756BA">
        <w:rPr>
          <w:rFonts w:ascii="Times New Roman" w:hAnsi="Times New Roman" w:cs="Times New Roman"/>
          <w:lang w:val="en-US"/>
        </w:rPr>
        <w:fldChar w:fldCharType="separate"/>
      </w:r>
      <w:r w:rsidR="00C756BA" w:rsidRPr="00C756BA">
        <w:rPr>
          <w:rFonts w:ascii="Times New Roman" w:hAnsi="Times New Roman" w:cs="Times New Roman"/>
          <w:noProof/>
          <w:lang w:val="en-US"/>
        </w:rPr>
        <w:t>(Sujana et al., n.d.)</w:t>
      </w:r>
      <w:r w:rsidR="00C756BA">
        <w:rPr>
          <w:rFonts w:ascii="Times New Roman" w:hAnsi="Times New Roman" w:cs="Times New Roman"/>
          <w:lang w:val="en-US"/>
        </w:rPr>
        <w:fldChar w:fldCharType="end"/>
      </w:r>
      <w:r w:rsidR="005A2A9A">
        <w:rPr>
          <w:rFonts w:ascii="Times New Roman" w:hAnsi="Times New Roman" w:cs="Times New Roman"/>
          <w:lang w:val="en-US"/>
        </w:rPr>
        <w:t>.</w:t>
      </w:r>
      <w:r w:rsidR="007B0085">
        <w:rPr>
          <w:rFonts w:ascii="Times New Roman" w:hAnsi="Times New Roman" w:cs="Times New Roman"/>
          <w:lang w:val="en-US"/>
        </w:rPr>
        <w:t xml:space="preserve"> </w:t>
      </w:r>
    </w:p>
    <w:p w:rsidR="00CF347C" w:rsidRPr="00CF347C" w:rsidRDefault="00CF347C" w:rsidP="0016191A">
      <w:pPr>
        <w:pStyle w:val="ListParagraph"/>
        <w:spacing w:after="0" w:line="240" w:lineRule="auto"/>
        <w:ind w:left="0" w:firstLine="360"/>
        <w:jc w:val="both"/>
        <w:rPr>
          <w:rFonts w:ascii="Times New Roman" w:hAnsi="Times New Roman" w:cs="Times New Roman"/>
          <w:lang w:val="en-US"/>
        </w:rPr>
      </w:pPr>
      <w:r>
        <w:rPr>
          <w:rFonts w:ascii="Times New Roman" w:hAnsi="Times New Roman" w:cs="Times New Roman"/>
          <w:lang w:val="en-US"/>
        </w:rPr>
        <w:lastRenderedPageBreak/>
        <w:t>Memahami komponen Desa</w:t>
      </w:r>
      <w:r w:rsidRPr="00CF347C">
        <w:rPr>
          <w:rFonts w:ascii="Times New Roman" w:hAnsi="Times New Roman" w:cs="Times New Roman"/>
          <w:lang w:val="en-US"/>
        </w:rPr>
        <w:t xml:space="preserve"> wisata, seperti lingkungan alam, budaya masyarakat, arsitektur, sosial ekonomi, organisasi tata ruang, dan karakteristik sejarah, serta keterampilan dan keahlian lokal masyarakat, merupakan lang</w:t>
      </w:r>
      <w:r>
        <w:rPr>
          <w:rFonts w:ascii="Times New Roman" w:hAnsi="Times New Roman" w:cs="Times New Roman"/>
          <w:lang w:val="en-US"/>
        </w:rPr>
        <w:t>kah penting dalam membangun Desa</w:t>
      </w:r>
      <w:r w:rsidRPr="00CF347C">
        <w:rPr>
          <w:rFonts w:ascii="Times New Roman" w:hAnsi="Times New Roman" w:cs="Times New Roman"/>
          <w:lang w:val="en-US"/>
        </w:rPr>
        <w:t xml:space="preserve"> wisata.</w:t>
      </w:r>
      <w:r w:rsidR="009A7F6D">
        <w:rPr>
          <w:rFonts w:ascii="Times New Roman" w:hAnsi="Times New Roman" w:cs="Times New Roman"/>
          <w:lang w:val="en-US"/>
        </w:rPr>
        <w:t xml:space="preserve"> </w:t>
      </w:r>
      <w:r w:rsidR="009A7F6D" w:rsidRPr="009A7F6D">
        <w:rPr>
          <w:rFonts w:ascii="Times New Roman" w:hAnsi="Times New Roman" w:cs="Times New Roman"/>
          <w:lang w:val="en-US"/>
        </w:rPr>
        <w:t>Manajemen dan keterlibatan masyarakat, pendidikan wisata, kemitraan, dan peningkatan pendapatan daerah adalah elemen yang membentuk desa wisata.</w:t>
      </w:r>
      <w:r w:rsidR="009A7F6D">
        <w:rPr>
          <w:rFonts w:ascii="Times New Roman" w:hAnsi="Times New Roman" w:cs="Times New Roman"/>
          <w:lang w:val="en-US"/>
        </w:rPr>
        <w:t xml:space="preserve"> </w:t>
      </w:r>
      <w:r w:rsidR="00921D9F">
        <w:rPr>
          <w:rFonts w:ascii="Times New Roman" w:hAnsi="Times New Roman" w:cs="Times New Roman"/>
          <w:lang w:val="en-US"/>
        </w:rPr>
        <w:fldChar w:fldCharType="begin" w:fldLock="1"/>
      </w:r>
      <w:r w:rsidR="00C756BA">
        <w:rPr>
          <w:rFonts w:ascii="Times New Roman" w:hAnsi="Times New Roman" w:cs="Times New Roman"/>
          <w:lang w:val="en-US"/>
        </w:rPr>
        <w:instrText>ADDIN CSL_CITATION {"citationItems":[{"id":"ITEM-1","itemData":{"DOI":"10.30659/jkr.v1i1.19790","abstract":"ABSTRACTThe digitization of tourism is one of the important strategies in addressing a digital-oriented civilization in meeting their needs for travel. The digitization of tourism is considered as the right step in promoting tourism through a digital approach that has an impact on the development of tourism potential in a tourist village. The analytical method used in this research is a qualitative analysis method by analyzing the content and / or analysis of the literature review. Strategies that can be carried out in digitizing tourism in tourist villages are to improve the management of tourist villages, tourism village infrastructure, digitalization forms of wsata villages, and management of tourism digitization. The results of the study findings in several case studies are that by developing tourist villages and digitizing tourism, it has been proven that many benefits are obtained, such as the ease in providing tourism services to tourists including access in the context of carrying out marketing, making it easier for tourists to access information about a tourism destination and minimizing costs both for organizers and / managers, as well as for tourists. With digitalization in tourist villages, it can indirectly increase people's income and lead to an increase in the regional economy.Keywords: Tourist village, Tourism digitization. ABSTRAKDigitalisasi wisata merupakan salah satu strategi penting dalam menyikapi peradaban masyarakat yang berorientasi digital dalam memenuhi kebutuhan mereka untuk berwisata. Digitalisasi wisata dianggap sebagai langkah tepat dalam mempromosikan wisata melalui pendekatan digital yang berdampak pada pengembangan potensi wisata di suatu desa wisata. Metode analisis yang digunakan dalam penelitian ini adalah metode analisis kualitatif dengan menganalisis isi dan/atau analisis literatur review. Strategi yang dapat dilakukan dalam digitalisasi wisata pada desa wisata adalah dengan meningkatkan pengelolaan desa wisata, infrastruktur desa wisata, bentuk digitalisasi desa wsata, dan pengelolaan digitalisasi wisata. Hasil temuan studi pada beberapa studi kasus adalah dengan pengembangan desa wisata dan digitalisasi wisata terbukti diperoleh banyak manfaat, seperti kemudahan dalam memberikan jasa layanan pariwisata kepada wisatawan termasuk akses dalam rangka penyelenggaraan pemasarannya, mempermudah wisatawan dalam mengakses informasi tentang suatu destinasi pariwisata serta meminimalisir biaya baik bagi pihak penyelenggara …","author":[{"dropping-particle":"","family":"Mumtaz","given":"Ais Tsurayya","non-dropping-particle":"","parse-names":false,"suffix":""},{"dropping-particle":"","family":"Karmilah","given":"Mila","non-dropping-particle":"","parse-names":false,"suffix":""}],"container-title":"Jurnal Kajian Ruang","id":"ITEM-1","issue":"1","issued":{"date-parts":[["2022"]]},"page":"1","title":"Digitalisasi Wisata di Desa Wisata","type":"article-journal","volume":"1"},"uris":["http://www.mendeley.com/documents/?uuid=6f035adb-1e92-4907-b886-5ffe5e52b768"]}],"mendeley":{"formattedCitation":"(Mumtaz &amp; Karmilah, 2022)","plainTextFormattedCitation":"(Mumtaz &amp; Karmilah, 2022)","previouslyFormattedCitation":"(Mumtaz &amp; Karmilah, 2022)"},"properties":{"noteIndex":0},"schema":"https://github.com/citation-style-language/schema/raw/master/csl-citation.json"}</w:instrText>
      </w:r>
      <w:r w:rsidR="00921D9F">
        <w:rPr>
          <w:rFonts w:ascii="Times New Roman" w:hAnsi="Times New Roman" w:cs="Times New Roman"/>
          <w:lang w:val="en-US"/>
        </w:rPr>
        <w:fldChar w:fldCharType="separate"/>
      </w:r>
      <w:r w:rsidR="00921D9F" w:rsidRPr="00921D9F">
        <w:rPr>
          <w:rFonts w:ascii="Times New Roman" w:hAnsi="Times New Roman" w:cs="Times New Roman"/>
          <w:noProof/>
          <w:lang w:val="en-US"/>
        </w:rPr>
        <w:t>(Mumtaz &amp; Karmilah, 2022)</w:t>
      </w:r>
      <w:r w:rsidR="00921D9F">
        <w:rPr>
          <w:rFonts w:ascii="Times New Roman" w:hAnsi="Times New Roman" w:cs="Times New Roman"/>
          <w:lang w:val="en-US"/>
        </w:rPr>
        <w:fldChar w:fldCharType="end"/>
      </w:r>
    </w:p>
    <w:p w:rsidR="00CF5D9C" w:rsidRDefault="00CF347C" w:rsidP="0016191A">
      <w:pPr>
        <w:pStyle w:val="ListParagraph"/>
        <w:spacing w:after="0" w:line="240" w:lineRule="auto"/>
        <w:ind w:left="0"/>
        <w:jc w:val="both"/>
        <w:rPr>
          <w:rFonts w:ascii="Times New Roman" w:hAnsi="Times New Roman" w:cs="Times New Roman"/>
          <w:lang w:val="en-US"/>
        </w:rPr>
      </w:pPr>
      <w:r w:rsidRPr="00CF347C">
        <w:rPr>
          <w:rFonts w:ascii="Times New Roman" w:hAnsi="Times New Roman" w:cs="Times New Roman"/>
          <w:lang w:val="en-US"/>
        </w:rPr>
        <w:t>Desa wisata merupakan suatu sistem kehidupan komunal yang mencakup akomodasi, atraksi, dan pelayanan penunjang sesuai dengan hukum dan adat istiadat yang berl</w:t>
      </w:r>
      <w:r w:rsidR="00412477">
        <w:rPr>
          <w:rFonts w:ascii="Times New Roman" w:hAnsi="Times New Roman" w:cs="Times New Roman"/>
          <w:lang w:val="en-US"/>
        </w:rPr>
        <w:t xml:space="preserve">aku. </w:t>
      </w:r>
      <w:r w:rsidR="00CF5D9C" w:rsidRPr="00CF5D9C">
        <w:rPr>
          <w:rFonts w:ascii="Times New Roman" w:hAnsi="Times New Roman" w:cs="Times New Roman"/>
          <w:lang w:val="en-US"/>
        </w:rPr>
        <w:t>Kabupaten subang, khususnya subang selatan memiliki sumber daya alam yang luas. Da</w:t>
      </w:r>
      <w:r w:rsidR="00DC7E84">
        <w:rPr>
          <w:rFonts w:ascii="Times New Roman" w:hAnsi="Times New Roman" w:cs="Times New Roman"/>
          <w:lang w:val="en-US"/>
        </w:rPr>
        <w:t>lam pengembangannya pemerintah K</w:t>
      </w:r>
      <w:r w:rsidR="00CF5D9C" w:rsidRPr="00CF5D9C">
        <w:rPr>
          <w:rFonts w:ascii="Times New Roman" w:hAnsi="Times New Roman" w:cs="Times New Roman"/>
          <w:lang w:val="en-US"/>
        </w:rPr>
        <w:t>abup</w:t>
      </w:r>
      <w:r w:rsidR="00DC7E84">
        <w:rPr>
          <w:rFonts w:ascii="Times New Roman" w:hAnsi="Times New Roman" w:cs="Times New Roman"/>
          <w:lang w:val="en-US"/>
        </w:rPr>
        <w:t>aten S</w:t>
      </w:r>
      <w:r w:rsidR="00F331F9">
        <w:rPr>
          <w:rFonts w:ascii="Times New Roman" w:hAnsi="Times New Roman" w:cs="Times New Roman"/>
          <w:lang w:val="en-US"/>
        </w:rPr>
        <w:t>ubang menerbitkan peraturan B</w:t>
      </w:r>
      <w:r w:rsidR="00CF5D9C" w:rsidRPr="00CF5D9C">
        <w:rPr>
          <w:rFonts w:ascii="Times New Roman" w:hAnsi="Times New Roman" w:cs="Times New Roman"/>
          <w:lang w:val="en-US"/>
        </w:rPr>
        <w:t>upati sebagai dasar hukum dan ped</w:t>
      </w:r>
      <w:r w:rsidR="00F331F9">
        <w:rPr>
          <w:rFonts w:ascii="Times New Roman" w:hAnsi="Times New Roman" w:cs="Times New Roman"/>
          <w:lang w:val="en-US"/>
        </w:rPr>
        <w:t>oman bagi penyelenggaraan Desa w</w:t>
      </w:r>
      <w:r w:rsidR="00CF5D9C" w:rsidRPr="00CF5D9C">
        <w:rPr>
          <w:rFonts w:ascii="Times New Roman" w:hAnsi="Times New Roman" w:cs="Times New Roman"/>
          <w:lang w:val="en-US"/>
        </w:rPr>
        <w:t xml:space="preserve">isata. </w:t>
      </w:r>
      <w:r w:rsidR="00395CBD" w:rsidRPr="009A6940">
        <w:rPr>
          <w:rFonts w:ascii="Times New Roman" w:hAnsi="Times New Roman" w:cs="Times New Roman"/>
          <w:lang w:val="en-US"/>
        </w:rPr>
        <w:t>Karena Desa Kasomalan</w:t>
      </w:r>
      <w:r w:rsidR="00DC7E84">
        <w:rPr>
          <w:rFonts w:ascii="Times New Roman" w:hAnsi="Times New Roman" w:cs="Times New Roman"/>
          <w:lang w:val="en-US"/>
        </w:rPr>
        <w:t>g</w:t>
      </w:r>
      <w:r w:rsidR="00395CBD" w:rsidRPr="009A6940">
        <w:rPr>
          <w:rFonts w:ascii="Times New Roman" w:hAnsi="Times New Roman" w:cs="Times New Roman"/>
          <w:lang w:val="en-US"/>
        </w:rPr>
        <w:t xml:space="preserve"> Kulon memiliki destinasi wisata yang sudah berjalan yaitu salah satunya </w:t>
      </w:r>
      <w:r w:rsidR="00395CBD">
        <w:rPr>
          <w:rFonts w:ascii="Times New Roman" w:hAnsi="Times New Roman" w:cs="Times New Roman"/>
          <w:lang w:val="en-US"/>
        </w:rPr>
        <w:t xml:space="preserve">wisata sumber mata air Cimutan. </w:t>
      </w:r>
    </w:p>
    <w:p w:rsidR="0080149C" w:rsidRPr="0013032E" w:rsidRDefault="000D1B72" w:rsidP="0016191A">
      <w:pPr>
        <w:pStyle w:val="ListParagraph"/>
        <w:spacing w:after="0" w:line="240" w:lineRule="auto"/>
        <w:ind w:left="0" w:firstLine="720"/>
        <w:jc w:val="both"/>
        <w:rPr>
          <w:rFonts w:ascii="Times New Roman" w:hAnsi="Times New Roman" w:cs="Times New Roman"/>
          <w:lang w:val="en-US"/>
        </w:rPr>
      </w:pPr>
      <w:r>
        <w:rPr>
          <w:rFonts w:ascii="Times New Roman" w:hAnsi="Times New Roman" w:cs="Times New Roman"/>
          <w:lang w:val="en-US"/>
        </w:rPr>
        <w:t>Wisata sumber mata air C</w:t>
      </w:r>
      <w:r w:rsidR="00395CBD" w:rsidRPr="009A6940">
        <w:rPr>
          <w:rFonts w:ascii="Times New Roman" w:hAnsi="Times New Roman" w:cs="Times New Roman"/>
          <w:lang w:val="en-US"/>
        </w:rPr>
        <w:t>imutan telah dibuka sejak tahun 2018 yang mana, saat pertama kali wisata ini hanya dikelola oleh masyarakat setempat dengan fasilitas yang seadanya. Namun, seiring berjalannya waktu pada tahun 2021 wisata sumber mata air cimutan beralih kepengelolaannya oleh BUMDes Kasomalang Kulon, dengan tetap menjadikan masyarakat setem</w:t>
      </w:r>
      <w:r w:rsidR="00F331F9">
        <w:rPr>
          <w:rFonts w:ascii="Times New Roman" w:hAnsi="Times New Roman" w:cs="Times New Roman"/>
          <w:lang w:val="en-US"/>
        </w:rPr>
        <w:t>pat sebagai pegawainya, karena D</w:t>
      </w:r>
      <w:r w:rsidR="00395CBD" w:rsidRPr="009A6940">
        <w:rPr>
          <w:rFonts w:ascii="Times New Roman" w:hAnsi="Times New Roman" w:cs="Times New Roman"/>
          <w:lang w:val="en-US"/>
        </w:rPr>
        <w:t>esa wisata diselenggarakan dengan prinsip memberdayakan masyarakat setempat.</w:t>
      </w:r>
      <w:r w:rsidR="00F331F9">
        <w:rPr>
          <w:rFonts w:ascii="Times New Roman" w:hAnsi="Times New Roman" w:cs="Times New Roman"/>
          <w:lang w:val="en-US"/>
        </w:rPr>
        <w:t xml:space="preserve"> A</w:t>
      </w:r>
      <w:r w:rsidR="001349D1">
        <w:rPr>
          <w:rFonts w:ascii="Times New Roman" w:hAnsi="Times New Roman" w:cs="Times New Roman"/>
          <w:lang w:val="en-US"/>
        </w:rPr>
        <w:t xml:space="preserve">kan tetapi ditemukan beberapa permasalahan diantaranya adalah: </w:t>
      </w:r>
      <w:r w:rsidR="001349D1" w:rsidRPr="0013032E">
        <w:rPr>
          <w:rFonts w:ascii="Times New Roman" w:hAnsi="Times New Roman" w:cs="Times New Roman"/>
          <w:lang w:val="en-US"/>
        </w:rPr>
        <w:t xml:space="preserve">Pemberian layanan di wisata sumber mata air Cimutan masih belum maksimal </w:t>
      </w:r>
      <w:r w:rsidR="00DC7E84">
        <w:rPr>
          <w:rFonts w:ascii="Times New Roman" w:hAnsi="Times New Roman" w:cs="Times New Roman"/>
          <w:lang w:val="en-US"/>
        </w:rPr>
        <w:t>d</w:t>
      </w:r>
      <w:r w:rsidR="0013032E">
        <w:rPr>
          <w:rFonts w:ascii="Times New Roman" w:hAnsi="Times New Roman" w:cs="Times New Roman"/>
          <w:lang w:val="en-US"/>
        </w:rPr>
        <w:t>an r</w:t>
      </w:r>
      <w:r w:rsidR="001349D1" w:rsidRPr="0013032E">
        <w:rPr>
          <w:rFonts w:ascii="Times New Roman" w:hAnsi="Times New Roman" w:cs="Times New Roman"/>
          <w:lang w:val="en-US"/>
        </w:rPr>
        <w:t xml:space="preserve">amai pengunjung hanya dihari libur nasional seperti libur lebaran, sabtu, dan minggu. Pada hari-hari biasa wisata sumber mata air Cimutan sering kali sepi. </w:t>
      </w:r>
    </w:p>
    <w:p w:rsidR="00EA3F38" w:rsidRDefault="001349D1" w:rsidP="00EA3F38">
      <w:pPr>
        <w:spacing w:after="0" w:line="240" w:lineRule="auto"/>
        <w:ind w:firstLine="360"/>
        <w:contextualSpacing/>
        <w:jc w:val="both"/>
        <w:rPr>
          <w:rFonts w:ascii="Times New Roman" w:hAnsi="Times New Roman" w:cs="Times New Roman"/>
          <w:lang w:val="en-US"/>
        </w:rPr>
      </w:pPr>
      <w:r w:rsidRPr="0080149C">
        <w:rPr>
          <w:rFonts w:ascii="Times New Roman" w:hAnsi="Times New Roman" w:cs="Times New Roman"/>
          <w:lang w:val="en-US"/>
        </w:rPr>
        <w:t xml:space="preserve">Berdasarkan analisis situasi dan permasalahan yang ditemukan diatas, </w:t>
      </w:r>
      <w:r w:rsidR="0080149C" w:rsidRPr="0080149C">
        <w:rPr>
          <w:rFonts w:ascii="Times New Roman" w:hAnsi="Times New Roman" w:cs="Times New Roman"/>
          <w:lang w:val="en-US"/>
        </w:rPr>
        <w:t>maka sebagai upaya untu</w:t>
      </w:r>
      <w:r w:rsidR="0080149C">
        <w:rPr>
          <w:rFonts w:ascii="Times New Roman" w:hAnsi="Times New Roman" w:cs="Times New Roman"/>
          <w:lang w:val="en-US"/>
        </w:rPr>
        <w:t>k</w:t>
      </w:r>
      <w:r w:rsidR="0013032E">
        <w:rPr>
          <w:rFonts w:ascii="Times New Roman" w:hAnsi="Times New Roman" w:cs="Times New Roman"/>
          <w:lang w:val="en-US"/>
        </w:rPr>
        <w:t xml:space="preserve"> membenahi hal tersebut kelompok pengabdian kami</w:t>
      </w:r>
      <w:r w:rsidR="0080149C">
        <w:rPr>
          <w:rFonts w:ascii="Times New Roman" w:hAnsi="Times New Roman" w:cs="Times New Roman"/>
          <w:lang w:val="en-US"/>
        </w:rPr>
        <w:t xml:space="preserve"> menggandeng Dinas Kebudayaan Pariwisata Pemuda Dan Olahraga (Disparpora) untuk memberikan pelatihan kepada pengelola wisata </w:t>
      </w:r>
      <w:r w:rsidR="00C056E4">
        <w:rPr>
          <w:rFonts w:ascii="Times New Roman" w:hAnsi="Times New Roman" w:cs="Times New Roman"/>
          <w:lang w:val="en-US"/>
        </w:rPr>
        <w:t>sumber mata air Cimutan,</w:t>
      </w:r>
      <w:r w:rsidR="00EA3F38">
        <w:rPr>
          <w:rFonts w:ascii="Times New Roman" w:hAnsi="Times New Roman" w:cs="Times New Roman"/>
          <w:lang w:val="en-US"/>
        </w:rPr>
        <w:t xml:space="preserve"> sebagai upaya membantu para tenaga kerja untuk memperoleh efektivitas dalam pekerjaan mereka </w:t>
      </w:r>
      <w:r w:rsidR="00EA3F38">
        <w:rPr>
          <w:rFonts w:ascii="Times New Roman" w:hAnsi="Times New Roman" w:cs="Times New Roman"/>
          <w:lang w:val="en-US"/>
        </w:rPr>
        <w:fldChar w:fldCharType="begin" w:fldLock="1"/>
      </w:r>
      <w:r w:rsidR="00C50F3E">
        <w:rPr>
          <w:rFonts w:ascii="Times New Roman" w:hAnsi="Times New Roman" w:cs="Times New Roman"/>
          <w:lang w:val="en-US"/>
        </w:rPr>
        <w:instrText>ADDIN CSL_CITATION {"citationItems":[{"id":"ITEM-1","itemData":{"DOI":"10.31004/abdidas.v2i2.239","ISSN":"2721-9224","abstract":"Desa Wisata Teluk Berdiri di Sungai Kupah memiliki potensi yang sangat bagus dan baik untuk kedepannya. Namun, potensi sumber daya Desa Wisata Teluk Berdiri belum dimanfaatkan secara optimal. Belum optimalnya kegiatan wisata disebabkan oleh beberapa faktor penghambat, meliputi: masih minimnya kemampuan warga desa dalam mengembangkan objek desa wisata. Karena masih kurangnya kemampuan masyarakat desa dalam hal mengembangkan perjalanan wisata, membuat minat wisatawan untuk berkunjung mengalami penurunan pada tiga bulan terakhir. Hal ini dapat ditunjukkan dari data jumlah kunjungan objek Desa Wisata Teluk Berdiri yang belum terlalu ramai dikunjungi oleh masyarakat. Maka, saat ini diperlukan pendampingan kepada masyarakat, diantaranya kebutuhan akan data dan informasi tentang kondisi dan keberadaan sumber daya, serta dukungan untuk pengembangan Ekowisata Teluk Berdiri nantinya. Pengabdian pada masyarakat menggunakan model kolaborasi Pentahelix. Target sasaran pendampingan adalah Pokdarwis, dibawah organisasi Bumdes Sungai Kupah. Dengan adanya pendampingan ini, Pokdarwis Sungai Kupah diharapkan mampu mengembangkan desanya melalui inovasi dan kreatifitas secara mandiri, sehingga bisa mempercepat pertumbuhan desa wisata baik dari segi ekonomi, sosial, budaya, maupun lingkungan alamnya. Hasil dan kesimpulan dari kegiatan pengabdian ini adalah masyarakat sudah diberikan pelatihan dan dibekali kompetensi tentang pengelolaan desa wisata sesuai dengan kebutuhan masyarakat, sehingga setelah pelatihan dan pendampingan ini masyarakat tidak jalan di tempat dalam pengelolaan potensi desa wisata dan makin percaya diri dalam mengelola desa wisata.","author":[{"dropping-particle":"","family":"Yuardani","given":"Ade M","non-dropping-particle":"","parse-names":false,"suffix":""},{"dropping-particle":"","family":"Heriyanto","given":"Heriyanto","non-dropping-particle":"","parse-names":false,"suffix":""},{"dropping-particle":"","family":"Qadri","given":"Ul","non-dropping-particle":"","parse-names":false,"suffix":""},{"dropping-particle":"","family":"Rinaldi","given":"Hasymi","non-dropping-particle":"","parse-names":false,"suffix":""},{"dropping-particle":"","family":"Wana","given":"Desty","non-dropping-particle":"","parse-names":false,"suffix":""},{"dropping-particle":"","family":"Tandra","given":"Rudy","non-dropping-particle":"","parse-names":false,"suffix":""},{"dropping-particle":"","family":"Sulaiman","given":"Sulaiman","non-dropping-particle":"","parse-names":false,"suffix":""},{"dropping-particle":"","family":"Prestoroika","given":"Era","non-dropping-particle":"","parse-names":false,"suffix":""}],"container-title":"Jurnal Abdidas","id":"ITEM-1","issue":"2","issued":{"date-parts":[["2021"]]},"title":"Pemberdayaan Masyarakat Berbasis Pendampingan untuk Pengembangan Pariwisata pada Desa Sungai Kupah","type":"article-journal","volume":"2"},"uris":["http://www.mendeley.com/documents/?uuid=de646217-bc81-349a-bcbe-50ac54aebdf1"]}],"mendeley":{"formattedCitation":"(Yuardani et al., 2021)","plainTextFormattedCitation":"(Yuardani et al., 2021)","previouslyFormattedCitation":"(Yuardani et al., 2021)"},"properties":{"noteIndex":0},"schema":"https://github.com/citation-style-language/schema/raw/master/csl-citation.json"}</w:instrText>
      </w:r>
      <w:r w:rsidR="00EA3F38">
        <w:rPr>
          <w:rFonts w:ascii="Times New Roman" w:hAnsi="Times New Roman" w:cs="Times New Roman"/>
          <w:lang w:val="en-US"/>
        </w:rPr>
        <w:fldChar w:fldCharType="separate"/>
      </w:r>
      <w:r w:rsidR="00EA3F38" w:rsidRPr="00EA3F38">
        <w:rPr>
          <w:rFonts w:ascii="Times New Roman" w:hAnsi="Times New Roman" w:cs="Times New Roman"/>
          <w:noProof/>
          <w:lang w:val="en-US"/>
        </w:rPr>
        <w:t>(Yuardani et al., 2021)</w:t>
      </w:r>
      <w:r w:rsidR="00EA3F38">
        <w:rPr>
          <w:rFonts w:ascii="Times New Roman" w:hAnsi="Times New Roman" w:cs="Times New Roman"/>
          <w:lang w:val="en-US"/>
        </w:rPr>
        <w:fldChar w:fldCharType="end"/>
      </w:r>
      <w:r w:rsidR="00C056E4">
        <w:rPr>
          <w:rFonts w:ascii="Times New Roman" w:hAnsi="Times New Roman" w:cs="Times New Roman"/>
          <w:lang w:val="en-US"/>
        </w:rPr>
        <w:t xml:space="preserve"> karena mengacu pada peraturan Bupati Kabupaten Subang Nom</w:t>
      </w:r>
      <w:r w:rsidR="00F331F9">
        <w:rPr>
          <w:rFonts w:ascii="Times New Roman" w:hAnsi="Times New Roman" w:cs="Times New Roman"/>
          <w:lang w:val="en-US"/>
        </w:rPr>
        <w:t>or 340 Tahun 2022 tentang Desa w</w:t>
      </w:r>
      <w:r w:rsidR="00C056E4">
        <w:rPr>
          <w:rFonts w:ascii="Times New Roman" w:hAnsi="Times New Roman" w:cs="Times New Roman"/>
          <w:lang w:val="en-US"/>
        </w:rPr>
        <w:t>isata bahwasannya Dinas adalah adalah perangkat Daerah yang menangani kepariwisataan. Dalam hal ini Disparpora memiliki tanggung jawab untuk ikut serta mengembangkan sumber daya manusia dalam rangka meningkatkan Desa wisata yang maju.</w:t>
      </w:r>
      <w:r w:rsidR="007B0085">
        <w:rPr>
          <w:rFonts w:ascii="Times New Roman" w:hAnsi="Times New Roman" w:cs="Times New Roman"/>
          <w:lang w:val="en-US"/>
        </w:rPr>
        <w:t xml:space="preserve"> </w:t>
      </w:r>
      <w:r w:rsidR="007B0085">
        <w:rPr>
          <w:rFonts w:ascii="Times New Roman" w:hAnsi="Times New Roman" w:cs="Times New Roman"/>
          <w:lang w:val="en-US"/>
        </w:rPr>
        <w:fldChar w:fldCharType="begin" w:fldLock="1"/>
      </w:r>
      <w:r w:rsidR="005D5996">
        <w:rPr>
          <w:rFonts w:ascii="Times New Roman" w:hAnsi="Times New Roman" w:cs="Times New Roman"/>
          <w:lang w:val="en-US"/>
        </w:rPr>
        <w:instrText>ADDIN CSL_CITATION {"citationItems":[{"id":"ITEM-1","itemData":{"id":"ITEM-1","issued":{"date-parts":[["0"]]},"title":"Perbub_Desa_Wisata_Nomor_340_Tahun_2022","type":"article-journal"},"uris":["http://www.mendeley.com/documents/?uuid=effc266d-3a62-398c-9654-5e16d98aeddc"]}],"mendeley":{"formattedCitation":"(&lt;i&gt;Perbub_Desa_Wisata_Nomor_340_Tahun_2022&lt;/i&gt;, n.d.)","plainTextFormattedCitation":"(Perbub_Desa_Wisata_Nomor_340_Tahun_2022, n.d.)","previouslyFormattedCitation":"(&lt;i&gt;Perbub_Desa_Wisata_Nomor_340_Tahun_2022&lt;/i&gt;, n.d.)"},"properties":{"noteIndex":0},"schema":"https://github.com/citation-style-language/schema/raw/master/csl-citation.json"}</w:instrText>
      </w:r>
      <w:r w:rsidR="007B0085">
        <w:rPr>
          <w:rFonts w:ascii="Times New Roman" w:hAnsi="Times New Roman" w:cs="Times New Roman"/>
          <w:lang w:val="en-US"/>
        </w:rPr>
        <w:fldChar w:fldCharType="separate"/>
      </w:r>
      <w:r w:rsidR="007B0085" w:rsidRPr="007B0085">
        <w:rPr>
          <w:rFonts w:ascii="Times New Roman" w:hAnsi="Times New Roman" w:cs="Times New Roman"/>
          <w:noProof/>
          <w:lang w:val="en-US"/>
        </w:rPr>
        <w:t>(</w:t>
      </w:r>
      <w:r w:rsidR="007B0085" w:rsidRPr="007B0085">
        <w:rPr>
          <w:rFonts w:ascii="Times New Roman" w:hAnsi="Times New Roman" w:cs="Times New Roman"/>
          <w:i/>
          <w:noProof/>
          <w:lang w:val="en-US"/>
        </w:rPr>
        <w:t>Perbub_Desa_Wisata_Nomor_340_Tahun_2022</w:t>
      </w:r>
      <w:r w:rsidR="007B0085" w:rsidRPr="007B0085">
        <w:rPr>
          <w:rFonts w:ascii="Times New Roman" w:hAnsi="Times New Roman" w:cs="Times New Roman"/>
          <w:noProof/>
          <w:lang w:val="en-US"/>
        </w:rPr>
        <w:t>, n.d.)</w:t>
      </w:r>
      <w:r w:rsidR="007B0085">
        <w:rPr>
          <w:rFonts w:ascii="Times New Roman" w:hAnsi="Times New Roman" w:cs="Times New Roman"/>
          <w:lang w:val="en-US"/>
        </w:rPr>
        <w:fldChar w:fldCharType="end"/>
      </w:r>
      <w:r w:rsidR="00C056E4">
        <w:rPr>
          <w:rFonts w:ascii="Times New Roman" w:hAnsi="Times New Roman" w:cs="Times New Roman"/>
          <w:lang w:val="en-US"/>
        </w:rPr>
        <w:t xml:space="preserve"> </w:t>
      </w:r>
    </w:p>
    <w:p w:rsidR="0006073E" w:rsidRDefault="0006073E" w:rsidP="0016191A">
      <w:pPr>
        <w:spacing w:after="0" w:line="240" w:lineRule="auto"/>
        <w:ind w:firstLine="360"/>
        <w:contextualSpacing/>
        <w:jc w:val="both"/>
        <w:rPr>
          <w:rFonts w:ascii="Times New Roman" w:hAnsi="Times New Roman" w:cs="Times New Roman"/>
          <w:lang w:val="en-US"/>
        </w:rPr>
      </w:pPr>
      <w:r>
        <w:rPr>
          <w:rFonts w:ascii="Times New Roman" w:hAnsi="Times New Roman" w:cs="Times New Roman"/>
          <w:lang w:val="en-US"/>
        </w:rPr>
        <w:t xml:space="preserve">Salah satu upaya untuk meningkatkan perekonomian daerah, maka pemerintahan berkontribusi dengan seluruh pihak yang terkait untuk mengembangkan wisata yang ada di daerah masing-masing. Hal ini selaras dengan ungkapan </w:t>
      </w:r>
      <w:r w:rsidR="007B0085">
        <w:rPr>
          <w:rFonts w:ascii="Times New Roman" w:hAnsi="Times New Roman" w:cs="Times New Roman"/>
          <w:lang w:val="en-US"/>
        </w:rPr>
        <w:fldChar w:fldCharType="begin" w:fldLock="1"/>
      </w:r>
      <w:r w:rsidR="007B0085">
        <w:rPr>
          <w:rFonts w:ascii="Times New Roman" w:hAnsi="Times New Roman" w:cs="Times New Roman"/>
          <w:lang w:val="en-US"/>
        </w:rPr>
        <w:instrText>ADDIN CSL_CITATION {"citationItems":[{"id":"ITEM-1","itemData":{"DOI":"10.37695/pkmcsr.v2i0.421","abstract":"Pembangunan pariwisata berkelanjutan yang berbasis kerakyatan, diperlukan upaya diversifikasi daya tarik wisata yang berorientasi pada peningkatan kesejahteraan masyarakat, pelestarian seni budaya, dan pembangunan kepariwisataan yang ramah lingkungan. Salah satu representasi dari pembangunan Pariwisata berbasis Masyarakat adalah pengembangan Desa Wisata. Sejalan Program Percepatan Pengembangan desa wisata yang dilaksanakan oleh Pemerintah melalui Kementerian Pariwisata bersinergi dengan Kementerian Desa, Pembangunan Daerah Tertinggal, dan Transmigrasi untuk mewujudkan 2.000 desa wisata, diharapkan peran Perguruan Tinggi dapat melakukan Pengabdian kepada Masyarakat untuk mendorong percepatan pengembangan desa wisata. Desa wisata yang akan dijadikan mitra dalam kegiatan Pengabdian kepada Masyarakat adalah Desa Wisata Paksebali, Kecamatan Dawan, Kabupaten Klungkung-Bali. Tujuan dari pengabdian ini adalah menghasilkan pramuwisata lokal yang kompeten dalam memandu wisatawan, menghasilkan sumberdaya manusia yang mampu mengelola dan melayani penyiapan akomodasi para wisatawan di homestay, meningkatkan kualitas dan kuantitas fasilitas yang memenuhi standar dan memahami pentingnya standar kriteria sehingga memenuhi syarat sesuai standar yang ditentukan pemerintah. Metodenya adalah melalui program pedampingan desa wisata dengan memberikan pelatihan pramuwisata dan penyiapan akomodasi/homestay. Sasaranya adalah warga masyarakat yang disiapkan oleh kelompok sadar wisata untuk menjadi pramuwisata dan warga masyarakat yang akan disiapkan rumahnya menjadi homestay.","author":[{"dropping-particle":"","family":"Pantiyasa","given":"I Wayan","non-dropping-particle":"","parse-names":false,"suffix":""},{"dropping-particle":"","family":"Trisna Semara","given":"I Made","non-dropping-particle":"","parse-names":false,"suffix":""}],"container-title":"Prosiding Konferensi Nasional Pengabdian Kepada Masyarakat dan Corporate Social Responsibility (PKM-CSR)","id":"ITEM-1","issued":{"date-parts":[["2019"]]},"title":"Percepatan Pengembangan Desa Wisata Berbasis Pendampingan Melalui Pelatihan Homestay Dan Pramuwisata Di Desa Paksebali","type":"article-journal","volume":"2"},"uris":["http://www.mendeley.com/documents/?uuid=51f114c5-651f-3e3a-9bd6-a852c5a58e09"]}],"mendeley":{"formattedCitation":"(Pantiyasa &amp; Trisna Semara, 2019)","plainTextFormattedCitation":"(Pantiyasa &amp; Trisna Semara, 2019)","previouslyFormattedCitation":"(Pantiyasa &amp; Trisna Semara, 2019)"},"properties":{"noteIndex":0},"schema":"https://github.com/citation-style-language/schema/raw/master/csl-citation.json"}</w:instrText>
      </w:r>
      <w:r w:rsidR="007B0085">
        <w:rPr>
          <w:rFonts w:ascii="Times New Roman" w:hAnsi="Times New Roman" w:cs="Times New Roman"/>
          <w:lang w:val="en-US"/>
        </w:rPr>
        <w:fldChar w:fldCharType="separate"/>
      </w:r>
      <w:r w:rsidR="007B0085" w:rsidRPr="007B0085">
        <w:rPr>
          <w:rFonts w:ascii="Times New Roman" w:hAnsi="Times New Roman" w:cs="Times New Roman"/>
          <w:noProof/>
          <w:lang w:val="en-US"/>
        </w:rPr>
        <w:t>(Pantiyasa &amp; Trisna Semara, 2019)</w:t>
      </w:r>
      <w:r w:rsidR="007B0085">
        <w:rPr>
          <w:rFonts w:ascii="Times New Roman" w:hAnsi="Times New Roman" w:cs="Times New Roman"/>
          <w:lang w:val="en-US"/>
        </w:rPr>
        <w:fldChar w:fldCharType="end"/>
      </w:r>
      <w:r>
        <w:rPr>
          <w:rFonts w:ascii="Times New Roman" w:hAnsi="Times New Roman" w:cs="Times New Roman"/>
          <w:lang w:val="en-US"/>
        </w:rPr>
        <w:t xml:space="preserve"> </w:t>
      </w:r>
      <w:r w:rsidR="007B0085">
        <w:rPr>
          <w:rFonts w:ascii="Times New Roman" w:hAnsi="Times New Roman" w:cs="Times New Roman"/>
          <w:lang w:val="en-US"/>
        </w:rPr>
        <w:t xml:space="preserve">dalam Putra &amp; Pitana, 2010 </w:t>
      </w:r>
      <w:r>
        <w:rPr>
          <w:rFonts w:ascii="Times New Roman" w:hAnsi="Times New Roman" w:cs="Times New Roman"/>
          <w:lang w:val="en-US"/>
        </w:rPr>
        <w:t>bahwasannya m</w:t>
      </w:r>
      <w:r w:rsidRPr="0006073E">
        <w:rPr>
          <w:rFonts w:ascii="Times New Roman" w:hAnsi="Times New Roman" w:cs="Times New Roman"/>
          <w:lang w:val="en-US"/>
        </w:rPr>
        <w:t>elalui tumbuhnya pariwisata masyarakat, industri pariwisata yang merupakan penggerak perekonomian kota diharapkan dapat berfungsi secara berkelanjutan. Keberlanjutan berbasis masyarakat diperlukan untuk mencapai pembangunan pariwisata, dan upaya untuk mendiversifikasi atraksi wisata harus diarahkan pada peningkatan kesejahteraan sosial, melestarikan seni dan budaya, dan menciptakan lingkungan yang ramah bagi pengembangan pariwisata. Jenis pengembangan wisata ini sekarang disebut sebagai “pariwisata pro</w:t>
      </w:r>
      <w:r>
        <w:rPr>
          <w:rFonts w:ascii="Times New Roman" w:hAnsi="Times New Roman" w:cs="Times New Roman"/>
          <w:lang w:val="en-US"/>
        </w:rPr>
        <w:t xml:space="preserve"> rakyat”. </w:t>
      </w:r>
    </w:p>
    <w:p w:rsidR="0016191A" w:rsidRDefault="0016191A" w:rsidP="0016191A">
      <w:pPr>
        <w:spacing w:after="0" w:line="240" w:lineRule="auto"/>
        <w:ind w:firstLine="360"/>
        <w:contextualSpacing/>
        <w:jc w:val="both"/>
        <w:rPr>
          <w:rFonts w:ascii="Times New Roman" w:hAnsi="Times New Roman" w:cs="Times New Roman"/>
          <w:lang w:val="en-US"/>
        </w:rPr>
      </w:pPr>
    </w:p>
    <w:p w:rsidR="00C056E4" w:rsidRPr="009147B1" w:rsidRDefault="00C056E4" w:rsidP="00F85B31">
      <w:pPr>
        <w:pStyle w:val="ListParagraph"/>
        <w:numPr>
          <w:ilvl w:val="0"/>
          <w:numId w:val="5"/>
        </w:numPr>
        <w:spacing w:after="0" w:line="240" w:lineRule="auto"/>
        <w:ind w:left="426"/>
        <w:jc w:val="both"/>
        <w:rPr>
          <w:rFonts w:ascii="Times New Roman" w:hAnsi="Times New Roman" w:cs="Times New Roman"/>
          <w:b/>
          <w:lang w:val="en-US"/>
        </w:rPr>
      </w:pPr>
      <w:r w:rsidRPr="009147B1">
        <w:rPr>
          <w:rFonts w:ascii="Times New Roman" w:hAnsi="Times New Roman" w:cs="Times New Roman"/>
          <w:b/>
          <w:lang w:val="en-US"/>
        </w:rPr>
        <w:t xml:space="preserve">METODE PENGABDIAN </w:t>
      </w:r>
    </w:p>
    <w:p w:rsidR="006E2AE1" w:rsidRDefault="006E2AE1" w:rsidP="00F85B31">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Kegiatan pengabdian dilaksanakan menggunakan metode </w:t>
      </w:r>
      <w:r>
        <w:rPr>
          <w:rFonts w:ascii="Times New Roman" w:hAnsi="Times New Roman" w:cs="Times New Roman"/>
          <w:i/>
          <w:lang w:val="en-US"/>
        </w:rPr>
        <w:t xml:space="preserve">grounded research </w:t>
      </w:r>
      <w:r>
        <w:rPr>
          <w:rFonts w:ascii="Times New Roman" w:hAnsi="Times New Roman" w:cs="Times New Roman"/>
          <w:lang w:val="en-US"/>
        </w:rPr>
        <w:t xml:space="preserve">dan </w:t>
      </w:r>
      <w:r>
        <w:rPr>
          <w:rFonts w:ascii="Times New Roman" w:hAnsi="Times New Roman" w:cs="Times New Roman"/>
          <w:i/>
          <w:lang w:val="en-US"/>
        </w:rPr>
        <w:t xml:space="preserve">workshop, </w:t>
      </w:r>
      <w:r>
        <w:rPr>
          <w:rFonts w:ascii="Times New Roman" w:hAnsi="Times New Roman" w:cs="Times New Roman"/>
          <w:lang w:val="en-US"/>
        </w:rPr>
        <w:t xml:space="preserve">dimana dari metode tersebut terbagi menjadi tahapan-tahapan sebagai berikut: observasi lapangan, pelaksanaan, dan evaluasi kegiatan. </w:t>
      </w:r>
    </w:p>
    <w:p w:rsidR="00A02941" w:rsidRDefault="006E2AE1" w:rsidP="00A02941">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Observasi lapangan, yaitu untuk mendapatkan informasi yang </w:t>
      </w:r>
      <w:r w:rsidR="00C50F3E">
        <w:rPr>
          <w:rFonts w:ascii="Times New Roman" w:hAnsi="Times New Roman" w:cs="Times New Roman"/>
          <w:lang w:val="en-US"/>
        </w:rPr>
        <w:t xml:space="preserve">diperlukan agar hasil proyek ini berhasil dan akurat. </w:t>
      </w:r>
      <w:r w:rsidR="00C50F3E">
        <w:rPr>
          <w:rFonts w:ascii="Times New Roman" w:hAnsi="Times New Roman" w:cs="Times New Roman"/>
          <w:lang w:val="en-US"/>
        </w:rPr>
        <w:fldChar w:fldCharType="begin" w:fldLock="1"/>
      </w:r>
      <w:r w:rsidR="00A02941">
        <w:rPr>
          <w:rFonts w:ascii="Times New Roman" w:hAnsi="Times New Roman" w:cs="Times New Roman"/>
          <w:lang w:val="en-US"/>
        </w:rPr>
        <w:instrText>ADDIN CSL_CITATION {"citationItems":[{"id":"ITEM-1","itemData":{"DOI":"10.29407/ja.v7i1.18660","abstract":"BUMDes diatur dalam Peraturan Pemerintah No.11 Tahun 2021, yang menerangkan jika BUMDes merupakan usaha Desa yang dibentuk oleh Pemerintah Desa yang kepemilikan modal serta pengelolaannya dijalankan oleh Pemerintah Desa serta warga masyarakat, permasalahan yang dihadapi oleh pengurus BUMDes Karya Mandiri Desa Sagalaherang Kidul Kecamatan Sagalaherang yaitu kesulitan dalam melaksanakan pengelolaan BUMDes baik dari segi kepeminpinan, manajemen pemasaran, manajemen keuangan, manajemen organisasi serta manajemen laporan. Sejak terbentuk sampai saat ini belum memiliki fasilitas web untuk mempublikasikan produk yang terdapat di daerahnya. Adapun tujuan dari kegiatan pengabdian ini bagaimana untuk membangun sebuah sistem informasi berbasis web. Metode pelaksaanaan pengabdian kepada masyarakat menggunakan metode grounded research dan workshop. Hasil yang sudah dicapai yaitu telah terdapat web yang dibangun menggunakan Framework CodeIgniter, Unified Modeling Language sebagai gambaran rancangan sistem serta menggunakan konsep Model, View, dan Control (MVC). Target dibangunnya web ini nantinya akan dikelola oleh pihak pengurus BUMDes Karya Mandiri serta dapat meningkatkan produktivitas dalam memasarkan produk yang dihasilkan oleh masyarakat setempat.","author":[{"dropping-particle":"","family":"Suhartono","given":"Agus","non-dropping-particle":"","parse-names":false,"suffix":""},{"dropping-particle":"","family":"Herdian","given":"Caca Arif","non-dropping-particle":"","parse-names":false,"suffix":""}],"container-title":"Jurnal ABDINUS : Jurnal Pengabdian Nusantara","id":"ITEM-1","issue":"1","issued":{"date-parts":[["2023","1","1"]]},"page":"98-107","publisher":"Universitas Nusantara PGRI Kediri","title":"Upaya Peningkatan Ekonomi Masyarakat dengan Menerapkan Sistem Informasi Publikasi Badan Usaha Milik Desa (BUMDes) Karya Mandiri Di Desa Sagalaherang Kidul Kecamatan Sagalaherang","type":"article-journal","volume":"7"},"uris":["http://www.mendeley.com/documents/?uuid=5cf6cc35-6c08-3e2f-a1b6-28cad600df37"]}],"mendeley":{"formattedCitation":"(Suhartono &amp; Herdian, 2023)","plainTextFormattedCitation":"(Suhartono &amp; Herdian, 2023)","previouslyFormattedCitation":"(Suhartono &amp; Herdian, 2023)"},"properties":{"noteIndex":0},"schema":"https://github.com/citation-style-language/schema/raw/master/csl-citation.json"}</w:instrText>
      </w:r>
      <w:r w:rsidR="00C50F3E">
        <w:rPr>
          <w:rFonts w:ascii="Times New Roman" w:hAnsi="Times New Roman" w:cs="Times New Roman"/>
          <w:lang w:val="en-US"/>
        </w:rPr>
        <w:fldChar w:fldCharType="separate"/>
      </w:r>
      <w:r w:rsidR="00C50F3E" w:rsidRPr="00C50F3E">
        <w:rPr>
          <w:rFonts w:ascii="Times New Roman" w:hAnsi="Times New Roman" w:cs="Times New Roman"/>
          <w:noProof/>
          <w:lang w:val="en-US"/>
        </w:rPr>
        <w:t>(Suhartono &amp; Herdian, 2023)</w:t>
      </w:r>
      <w:r w:rsidR="00C50F3E">
        <w:rPr>
          <w:rFonts w:ascii="Times New Roman" w:hAnsi="Times New Roman" w:cs="Times New Roman"/>
          <w:lang w:val="en-US"/>
        </w:rPr>
        <w:fldChar w:fldCharType="end"/>
      </w:r>
      <w:r w:rsidR="00F92C89">
        <w:rPr>
          <w:rFonts w:ascii="Times New Roman" w:hAnsi="Times New Roman" w:cs="Times New Roman"/>
          <w:lang w:val="en-US"/>
        </w:rPr>
        <w:t xml:space="preserve">Yang mana informan untuk mendapatkan informasi adalah Ketua BUMDes Kasomalang Kulon dan Pengelola wisata sumber mata air Cimutan. </w:t>
      </w:r>
      <w:r w:rsidR="006411E4">
        <w:rPr>
          <w:rFonts w:ascii="Times New Roman" w:hAnsi="Times New Roman" w:cs="Times New Roman"/>
          <w:lang w:val="en-US"/>
        </w:rPr>
        <w:t>Setelah ditemukannya permasalahan atau kendala pada pengelolaan wisata Desa Kasomalang Kulon</w:t>
      </w:r>
      <w:r w:rsidR="00534D77">
        <w:rPr>
          <w:rFonts w:ascii="Times New Roman" w:hAnsi="Times New Roman" w:cs="Times New Roman"/>
          <w:lang w:val="en-US"/>
        </w:rPr>
        <w:t xml:space="preserve">, </w:t>
      </w:r>
      <w:r w:rsidR="006411E4">
        <w:rPr>
          <w:rFonts w:ascii="Times New Roman" w:hAnsi="Times New Roman" w:cs="Times New Roman"/>
          <w:lang w:val="en-US"/>
        </w:rPr>
        <w:t xml:space="preserve">maka </w:t>
      </w:r>
      <w:proofErr w:type="gramStart"/>
      <w:r w:rsidR="006411E4">
        <w:rPr>
          <w:rFonts w:ascii="Times New Roman" w:hAnsi="Times New Roman" w:cs="Times New Roman"/>
          <w:lang w:val="en-US"/>
        </w:rPr>
        <w:t>tim</w:t>
      </w:r>
      <w:proofErr w:type="gramEnd"/>
      <w:r w:rsidR="006411E4">
        <w:rPr>
          <w:rFonts w:ascii="Times New Roman" w:hAnsi="Times New Roman" w:cs="Times New Roman"/>
          <w:lang w:val="en-US"/>
        </w:rPr>
        <w:t xml:space="preserve"> pengabdi menyusun rangkaian program sebagai salah satu upaya menyelesaikan hal tersebut. </w:t>
      </w:r>
      <w:r w:rsidR="00A02941">
        <w:rPr>
          <w:rFonts w:ascii="Times New Roman" w:hAnsi="Times New Roman" w:cs="Times New Roman"/>
          <w:lang w:val="en-US"/>
        </w:rPr>
        <w:t xml:space="preserve">Karena </w:t>
      </w:r>
      <w:r w:rsidR="00A02941" w:rsidRPr="00A02941">
        <w:rPr>
          <w:rFonts w:ascii="Times New Roman" w:hAnsi="Times New Roman" w:cs="Times New Roman"/>
          <w:lang w:val="en-US"/>
        </w:rPr>
        <w:t>Penting untuk memahami perspektif masyarakat tentang kemungkinan sumber daya alam, masyarakat, dan pengetahuan lokal sebelum terlibat dalam pengabdian masyarakat.</w:t>
      </w:r>
      <w:r w:rsidR="00A02941">
        <w:rPr>
          <w:rFonts w:ascii="Times New Roman" w:hAnsi="Times New Roman" w:cs="Times New Roman"/>
          <w:lang w:val="en-US"/>
        </w:rPr>
        <w:t xml:space="preserve"> </w:t>
      </w:r>
      <w:r w:rsidR="00A02941">
        <w:rPr>
          <w:rFonts w:ascii="Times New Roman" w:hAnsi="Times New Roman" w:cs="Times New Roman"/>
          <w:lang w:val="en-US"/>
        </w:rPr>
        <w:fldChar w:fldCharType="begin" w:fldLock="1"/>
      </w:r>
      <w:r w:rsidR="00114EC6">
        <w:rPr>
          <w:rFonts w:ascii="Times New Roman" w:hAnsi="Times New Roman" w:cs="Times New Roman"/>
          <w:lang w:val="en-US"/>
        </w:rPr>
        <w:instrText>ADDIN CSL_CITATION {"citationItems":[{"id":"ITEM-1","itemData":{"ISSN":"2964-2256","abstract":"Program pengabdian masyarakat sudahlah lumrah sering terjadi diberbagai daerah dan tak terkecuali Daerah Istimewa Yogyakarta. Program pengabdian masyarakat ini merupakan salah satu pilar yang wajib dilaksanakan bagi perguruan tinggi. Penelitian ini bertujuan untuk mengeksplorasikan terkait eksistensi peran mahasiswa dalam pengabdian masyarakat, khususnya dibidang pendampingan desa wisata. Metode yang digunakan dalam pengabdian ini yakni menggunakan pendekatan Participatory Action Research (PAR). Hasilnya menunjukkan bahwa kegiatan pengabdian ini langsung berfokus pada implementasi program sesuai dengan pilar-pilar pemberdayaan masyarakat yang terbagi menjadi 2 bagian dalam programnya, yakni meliputi program utama dan program penunjang. Dalam program utama memuat program tata kelola ruang, renovasi sebagian tempat destinasi wisata dan capacity building. Adapun program penunjang yakni program yang sifatnya insidental, yakni mengikuti dan menyesuaikan apa saja yang dilaksanakan dalam kegiatan sosial kemasyarakatan. Adanya beberapa program pengabdian ini menunjukkan bahwa mahasiswa sejatinya telah mampu berkontribusi secara riil kepada masyarakat dalam bentuk kegiatan pengabdian dan pembangunan.","author":[{"dropping-particle":"","family":"Muna","given":"Choirul","non-dropping-particle":"","parse-names":false,"suffix":""}],"container-title":"Eastasouth Journal of Impactive Community Services","id":"ITEM-1","issue":"01","issued":{"date-parts":[["2022"]]},"title":"Eksistensi Peran Mahasiswa Dalam Pengabdian Masyarakat","type":"article-journal","volume":"01"},"uris":["http://www.mendeley.com/documents/?uuid=965c57ab-4acd-3312-8d79-114bcca17b27"]}],"mendeley":{"formattedCitation":"(Muna, 2022)","plainTextFormattedCitation":"(Muna, 2022)","previouslyFormattedCitation":"(Muna, 2022)"},"properties":{"noteIndex":0},"schema":"https://github.com/citation-style-language/schema/raw/master/csl-citation.json"}</w:instrText>
      </w:r>
      <w:r w:rsidR="00A02941">
        <w:rPr>
          <w:rFonts w:ascii="Times New Roman" w:hAnsi="Times New Roman" w:cs="Times New Roman"/>
          <w:lang w:val="en-US"/>
        </w:rPr>
        <w:fldChar w:fldCharType="separate"/>
      </w:r>
      <w:r w:rsidR="00A02941" w:rsidRPr="00A02941">
        <w:rPr>
          <w:rFonts w:ascii="Times New Roman" w:hAnsi="Times New Roman" w:cs="Times New Roman"/>
          <w:noProof/>
          <w:lang w:val="en-US"/>
        </w:rPr>
        <w:t>(Muna, 2022)</w:t>
      </w:r>
      <w:r w:rsidR="00A02941">
        <w:rPr>
          <w:rFonts w:ascii="Times New Roman" w:hAnsi="Times New Roman" w:cs="Times New Roman"/>
          <w:lang w:val="en-US"/>
        </w:rPr>
        <w:fldChar w:fldCharType="end"/>
      </w:r>
    </w:p>
    <w:p w:rsidR="006A19AC" w:rsidRDefault="00534D77" w:rsidP="0016191A">
      <w:pPr>
        <w:spacing w:after="0" w:line="240" w:lineRule="auto"/>
        <w:ind w:firstLine="357"/>
        <w:jc w:val="both"/>
        <w:rPr>
          <w:rFonts w:ascii="Times New Roman" w:hAnsi="Times New Roman" w:cs="Times New Roman"/>
          <w:lang w:val="en-US"/>
        </w:rPr>
      </w:pPr>
      <w:r>
        <w:rPr>
          <w:rFonts w:ascii="Times New Roman" w:hAnsi="Times New Roman" w:cs="Times New Roman"/>
          <w:lang w:val="en-US"/>
        </w:rPr>
        <w:t xml:space="preserve">Selain daripada observasi lapangan, ada beberapa hal juga yang dilakukan yaitu perizinan dan komunikasi dengan pihak BUMDes Kasomalang Kulon dan pengelola wisata sumber mata air Cimutan sebagai sasaran, terkait pelatihan yang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kami buat bersama Disparpora Kabupaten Subang. Adapun untuk koordinasi kepada pihak Disparpora yaitu dengan melayangkan </w:t>
      </w:r>
      <w:proofErr w:type="gramStart"/>
      <w:r>
        <w:rPr>
          <w:rFonts w:ascii="Times New Roman" w:hAnsi="Times New Roman" w:cs="Times New Roman"/>
          <w:lang w:val="en-US"/>
        </w:rPr>
        <w:t>surat</w:t>
      </w:r>
      <w:proofErr w:type="gramEnd"/>
      <w:r>
        <w:rPr>
          <w:rFonts w:ascii="Times New Roman" w:hAnsi="Times New Roman" w:cs="Times New Roman"/>
          <w:lang w:val="en-US"/>
        </w:rPr>
        <w:t xml:space="preserve"> permohonan pemateri resmi dari kampus Universitas Subang. Sebelum dilaksanakannya pelatihan, </w:t>
      </w:r>
      <w:proofErr w:type="gramStart"/>
      <w:r>
        <w:rPr>
          <w:rFonts w:ascii="Times New Roman" w:hAnsi="Times New Roman" w:cs="Times New Roman"/>
          <w:lang w:val="en-US"/>
        </w:rPr>
        <w:t>tim</w:t>
      </w:r>
      <w:proofErr w:type="gramEnd"/>
      <w:r>
        <w:rPr>
          <w:rFonts w:ascii="Times New Roman" w:hAnsi="Times New Roman" w:cs="Times New Roman"/>
          <w:lang w:val="en-US"/>
        </w:rPr>
        <w:t xml:space="preserve"> pengabdi menyebar kuesion</w:t>
      </w:r>
      <w:r w:rsidR="00FC1298">
        <w:rPr>
          <w:rFonts w:ascii="Times New Roman" w:hAnsi="Times New Roman" w:cs="Times New Roman"/>
          <w:lang w:val="en-US"/>
        </w:rPr>
        <w:t>er kepada BUMDes Kasomalang Kulon dan pengelola wisata sumber mata air Cimutan</w:t>
      </w:r>
      <w:r>
        <w:rPr>
          <w:rFonts w:ascii="Times New Roman" w:hAnsi="Times New Roman" w:cs="Times New Roman"/>
          <w:lang w:val="en-US"/>
        </w:rPr>
        <w:t xml:space="preserve"> untuk </w:t>
      </w:r>
      <w:r>
        <w:rPr>
          <w:rFonts w:ascii="Times New Roman" w:hAnsi="Times New Roman" w:cs="Times New Roman"/>
          <w:lang w:val="en-US"/>
        </w:rPr>
        <w:lastRenderedPageBreak/>
        <w:t>melihat sejauh mana pemahaman kelompok s</w:t>
      </w:r>
      <w:r w:rsidR="00FC1298">
        <w:rPr>
          <w:rFonts w:ascii="Times New Roman" w:hAnsi="Times New Roman" w:cs="Times New Roman"/>
          <w:lang w:val="en-US"/>
        </w:rPr>
        <w:t xml:space="preserve">asaran terkait pengelolaan wisata di Desa Kasomalang Kulon. </w:t>
      </w:r>
    </w:p>
    <w:p w:rsidR="0016191A" w:rsidRDefault="0016191A" w:rsidP="0016191A">
      <w:pPr>
        <w:spacing w:after="0" w:line="240" w:lineRule="auto"/>
        <w:ind w:firstLine="357"/>
        <w:jc w:val="both"/>
        <w:rPr>
          <w:rFonts w:ascii="Times New Roman" w:hAnsi="Times New Roman" w:cs="Times New Roman"/>
          <w:lang w:val="en-US"/>
        </w:rPr>
      </w:pPr>
    </w:p>
    <w:tbl>
      <w:tblPr>
        <w:tblStyle w:val="TableGrid"/>
        <w:tblW w:w="9538" w:type="dxa"/>
        <w:tblLook w:val="04A0" w:firstRow="1" w:lastRow="0" w:firstColumn="1" w:lastColumn="0" w:noHBand="0" w:noVBand="1"/>
      </w:tblPr>
      <w:tblGrid>
        <w:gridCol w:w="4768"/>
        <w:gridCol w:w="4770"/>
      </w:tblGrid>
      <w:tr w:rsidR="00F92C89" w:rsidTr="00A82E5A">
        <w:trPr>
          <w:trHeight w:val="3791"/>
        </w:trPr>
        <w:tc>
          <w:tcPr>
            <w:tcW w:w="4768" w:type="dxa"/>
          </w:tcPr>
          <w:p w:rsidR="00F92C89" w:rsidRDefault="00A82E5A" w:rsidP="00C056E4">
            <w:pPr>
              <w:spacing w:after="120" w:line="360" w:lineRule="auto"/>
              <w:jc w:val="both"/>
              <w:rPr>
                <w:rFonts w:ascii="Times New Roman" w:hAnsi="Times New Roman" w:cs="Times New Roman"/>
                <w:lang w:val="en-US"/>
              </w:rPr>
            </w:pPr>
            <w:r>
              <w:rPr>
                <w:rFonts w:ascii="Times New Roman" w:hAnsi="Times New Roman" w:cs="Times New Roman"/>
                <w:noProof/>
                <w:lang w:eastAsia="id-ID"/>
              </w:rPr>
              <w:drawing>
                <wp:anchor distT="0" distB="0" distL="114300" distR="114300" simplePos="0" relativeHeight="251659264" behindDoc="0" locked="0" layoutInCell="1" allowOverlap="1" wp14:anchorId="23E872CB" wp14:editId="2788A506">
                  <wp:simplePos x="0" y="0"/>
                  <wp:positionH relativeFrom="column">
                    <wp:posOffset>11430</wp:posOffset>
                  </wp:positionH>
                  <wp:positionV relativeFrom="paragraph">
                    <wp:posOffset>99138</wp:posOffset>
                  </wp:positionV>
                  <wp:extent cx="2850078" cy="21374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724-WA00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0078" cy="2137480"/>
                          </a:xfrm>
                          <a:prstGeom prst="rect">
                            <a:avLst/>
                          </a:prstGeom>
                        </pic:spPr>
                      </pic:pic>
                    </a:graphicData>
                  </a:graphic>
                  <wp14:sizeRelH relativeFrom="margin">
                    <wp14:pctWidth>0</wp14:pctWidth>
                  </wp14:sizeRelH>
                  <wp14:sizeRelV relativeFrom="margin">
                    <wp14:pctHeight>0</wp14:pctHeight>
                  </wp14:sizeRelV>
                </wp:anchor>
              </w:drawing>
            </w:r>
          </w:p>
        </w:tc>
        <w:tc>
          <w:tcPr>
            <w:tcW w:w="4770" w:type="dxa"/>
          </w:tcPr>
          <w:p w:rsidR="00F92C89" w:rsidRDefault="00A82E5A" w:rsidP="00C056E4">
            <w:pPr>
              <w:spacing w:after="120" w:line="360" w:lineRule="auto"/>
              <w:jc w:val="both"/>
              <w:rPr>
                <w:rFonts w:ascii="Times New Roman" w:hAnsi="Times New Roman" w:cs="Times New Roman"/>
                <w:lang w:val="en-US"/>
              </w:rPr>
            </w:pPr>
            <w:r>
              <w:rPr>
                <w:rFonts w:ascii="Times New Roman" w:hAnsi="Times New Roman" w:cs="Times New Roman"/>
                <w:noProof/>
                <w:lang w:eastAsia="id-ID"/>
              </w:rPr>
              <w:drawing>
                <wp:anchor distT="0" distB="0" distL="114300" distR="114300" simplePos="0" relativeHeight="251660288" behindDoc="0" locked="0" layoutInCell="1" allowOverlap="1" wp14:anchorId="549FACF0" wp14:editId="0CBA6335">
                  <wp:simplePos x="0" y="0"/>
                  <wp:positionH relativeFrom="column">
                    <wp:posOffset>-23231</wp:posOffset>
                  </wp:positionH>
                  <wp:positionV relativeFrom="paragraph">
                    <wp:posOffset>96198</wp:posOffset>
                  </wp:positionV>
                  <wp:extent cx="2885704" cy="21641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722-WA0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704" cy="2164199"/>
                          </a:xfrm>
                          <a:prstGeom prst="rect">
                            <a:avLst/>
                          </a:prstGeom>
                        </pic:spPr>
                      </pic:pic>
                    </a:graphicData>
                  </a:graphic>
                  <wp14:sizeRelH relativeFrom="margin">
                    <wp14:pctWidth>0</wp14:pctWidth>
                  </wp14:sizeRelH>
                  <wp14:sizeRelV relativeFrom="margin">
                    <wp14:pctHeight>0</wp14:pctHeight>
                  </wp14:sizeRelV>
                </wp:anchor>
              </w:drawing>
            </w:r>
          </w:p>
        </w:tc>
      </w:tr>
    </w:tbl>
    <w:p w:rsidR="00F92C89" w:rsidRPr="00A82E5A" w:rsidRDefault="00A82E5A" w:rsidP="00A82E5A">
      <w:pPr>
        <w:pStyle w:val="Caption"/>
        <w:jc w:val="center"/>
        <w:rPr>
          <w:rFonts w:ascii="Times New Roman" w:hAnsi="Times New Roman" w:cs="Times New Roman"/>
          <w:b/>
          <w:i w:val="0"/>
          <w:sz w:val="20"/>
          <w:lang w:val="en-US"/>
        </w:rPr>
      </w:pPr>
      <w:r w:rsidRPr="00A82E5A">
        <w:rPr>
          <w:rFonts w:ascii="Times New Roman" w:hAnsi="Times New Roman" w:cs="Times New Roman"/>
          <w:b/>
          <w:i w:val="0"/>
          <w:sz w:val="20"/>
        </w:rPr>
        <w:t xml:space="preserve">Gambar </w:t>
      </w:r>
      <w:r w:rsidRPr="00A82E5A">
        <w:rPr>
          <w:rFonts w:ascii="Times New Roman" w:hAnsi="Times New Roman" w:cs="Times New Roman"/>
          <w:b/>
          <w:i w:val="0"/>
          <w:sz w:val="20"/>
        </w:rPr>
        <w:fldChar w:fldCharType="begin"/>
      </w:r>
      <w:r w:rsidRPr="00A82E5A">
        <w:rPr>
          <w:rFonts w:ascii="Times New Roman" w:hAnsi="Times New Roman" w:cs="Times New Roman"/>
          <w:b/>
          <w:i w:val="0"/>
          <w:sz w:val="20"/>
        </w:rPr>
        <w:instrText xml:space="preserve"> SEQ Gambar \* ARABIC </w:instrText>
      </w:r>
      <w:r w:rsidRPr="00A82E5A">
        <w:rPr>
          <w:rFonts w:ascii="Times New Roman" w:hAnsi="Times New Roman" w:cs="Times New Roman"/>
          <w:b/>
          <w:i w:val="0"/>
          <w:sz w:val="20"/>
        </w:rPr>
        <w:fldChar w:fldCharType="separate"/>
      </w:r>
      <w:r>
        <w:rPr>
          <w:rFonts w:ascii="Times New Roman" w:hAnsi="Times New Roman" w:cs="Times New Roman"/>
          <w:b/>
          <w:i w:val="0"/>
          <w:noProof/>
          <w:sz w:val="20"/>
        </w:rPr>
        <w:t>1</w:t>
      </w:r>
      <w:r w:rsidRPr="00A82E5A">
        <w:rPr>
          <w:rFonts w:ascii="Times New Roman" w:hAnsi="Times New Roman" w:cs="Times New Roman"/>
          <w:b/>
          <w:i w:val="0"/>
          <w:sz w:val="20"/>
        </w:rPr>
        <w:fldChar w:fldCharType="end"/>
      </w:r>
      <w:r w:rsidRPr="00A82E5A">
        <w:rPr>
          <w:rFonts w:ascii="Times New Roman" w:hAnsi="Times New Roman" w:cs="Times New Roman"/>
          <w:b/>
          <w:i w:val="0"/>
          <w:sz w:val="20"/>
          <w:lang w:val="en-US"/>
        </w:rPr>
        <w:t>: observasi lapangan</w:t>
      </w:r>
    </w:p>
    <w:p w:rsidR="00A82E5A" w:rsidRDefault="006E2AE1" w:rsidP="0016191A">
      <w:pPr>
        <w:spacing w:after="0" w:line="240" w:lineRule="auto"/>
        <w:ind w:firstLine="720"/>
        <w:jc w:val="both"/>
        <w:rPr>
          <w:rFonts w:ascii="Times New Roman" w:hAnsi="Times New Roman" w:cs="Times New Roman"/>
          <w:lang w:val="en-US"/>
        </w:rPr>
      </w:pPr>
      <w:r>
        <w:rPr>
          <w:rFonts w:ascii="Times New Roman" w:hAnsi="Times New Roman" w:cs="Times New Roman"/>
          <w:lang w:val="en-US"/>
        </w:rPr>
        <w:t xml:space="preserve">Kegiatan dilanjutkan dengan pelaksanaan. </w:t>
      </w:r>
      <w:r w:rsidR="00B567BD">
        <w:rPr>
          <w:rFonts w:ascii="Times New Roman" w:hAnsi="Times New Roman" w:cs="Times New Roman"/>
          <w:lang w:val="en-US"/>
        </w:rPr>
        <w:t xml:space="preserve">Dalam kegiatan ini, </w:t>
      </w:r>
      <w:r w:rsidR="00534D77">
        <w:rPr>
          <w:rFonts w:ascii="Times New Roman" w:hAnsi="Times New Roman" w:cs="Times New Roman"/>
          <w:lang w:val="en-US"/>
        </w:rPr>
        <w:t xml:space="preserve">dilakukan beberapa tahapan kegiatan antara lain sambutan dari perangkat desa yang diwakilkan oleh Sekretaris Desa Kasomaang Kulon terkait potensi apa saja yang dimiliki Desa Kasomalang Kulon, selanjutnya adalah pemaparan sejarah wisata sumber mata air Cimutan oleh salah satu pengelola wisata sumber mata air Cimutan, dan pemaparan materi yang disampaikan oleh Disparpora Kabupaten Subang terkait nformasi </w:t>
      </w:r>
      <w:r w:rsidR="00B567BD">
        <w:rPr>
          <w:rFonts w:ascii="Times New Roman" w:hAnsi="Times New Roman" w:cs="Times New Roman"/>
          <w:lang w:val="en-US"/>
        </w:rPr>
        <w:t>apa itu desa wisata dan Desa Kasomalang Kulon termasuk kedalam klasifikasi Desa Wisata yang mana, kenapa termasuk k</w:t>
      </w:r>
      <w:r w:rsidR="008437C6">
        <w:rPr>
          <w:rFonts w:ascii="Times New Roman" w:hAnsi="Times New Roman" w:cs="Times New Roman"/>
          <w:lang w:val="en-US"/>
        </w:rPr>
        <w:t>edalam klasifikasi Desa Wisata e</w:t>
      </w:r>
      <w:r w:rsidR="00B567BD">
        <w:rPr>
          <w:rFonts w:ascii="Times New Roman" w:hAnsi="Times New Roman" w:cs="Times New Roman"/>
          <w:lang w:val="en-US"/>
        </w:rPr>
        <w:t xml:space="preserve">mbrio, apa saja langkah yang harus dilakukan agar Kasomalang Kulon berkembang hingga bisa termasuk kedalam klasifikasi Desa Wisata maju. </w:t>
      </w:r>
      <w:r w:rsidR="00874A8E">
        <w:rPr>
          <w:rFonts w:ascii="Times New Roman" w:hAnsi="Times New Roman" w:cs="Times New Roman"/>
          <w:lang w:val="en-US"/>
        </w:rPr>
        <w:t>D</w:t>
      </w:r>
      <w:r w:rsidR="00B567BD">
        <w:rPr>
          <w:rFonts w:ascii="Times New Roman" w:hAnsi="Times New Roman" w:cs="Times New Roman"/>
          <w:lang w:val="en-US"/>
        </w:rPr>
        <w:t>iharapkan pelatihan ini dapat memberikan pemahaman yang lebih baik kepada kelompok sasaran mengenai Desa wisata dan bagaimana langkah yang harus dilakukan untuk mengembangkan Desa wisata tersebut agar termasuk kedalam klasifikasi Desa wisata Maju. Dengan demikian, pelatihan ini diharapkan dapat memberikan manfaat yang signifikan dalam mengembangkan keterampilan kelompok sasaran dalam membenahi pelayanan ya</w:t>
      </w:r>
      <w:r w:rsidR="00874A8E">
        <w:rPr>
          <w:rFonts w:ascii="Times New Roman" w:hAnsi="Times New Roman" w:cs="Times New Roman"/>
          <w:lang w:val="en-US"/>
        </w:rPr>
        <w:t xml:space="preserve">ng diberikan kepada pengunjung </w:t>
      </w:r>
      <w:r w:rsidR="00B567BD">
        <w:rPr>
          <w:rFonts w:ascii="Times New Roman" w:hAnsi="Times New Roman" w:cs="Times New Roman"/>
          <w:lang w:val="en-US"/>
        </w:rPr>
        <w:t xml:space="preserve">untuk menaikan grafik pengunjung dan mengembangkan Desa Kasomalang Kulon menjadi Desa wisata maju. </w:t>
      </w:r>
    </w:p>
    <w:p w:rsidR="0016191A" w:rsidRDefault="0016191A" w:rsidP="00F85B31">
      <w:pPr>
        <w:spacing w:after="0" w:line="240" w:lineRule="auto"/>
        <w:jc w:val="both"/>
        <w:rPr>
          <w:rFonts w:ascii="Times New Roman" w:hAnsi="Times New Roman" w:cs="Times New Roman"/>
          <w:lang w:val="en-US"/>
        </w:rPr>
      </w:pPr>
    </w:p>
    <w:tbl>
      <w:tblPr>
        <w:tblStyle w:val="TableGrid"/>
        <w:tblW w:w="9538" w:type="dxa"/>
        <w:tblLook w:val="04A0" w:firstRow="1" w:lastRow="0" w:firstColumn="1" w:lastColumn="0" w:noHBand="0" w:noVBand="1"/>
      </w:tblPr>
      <w:tblGrid>
        <w:gridCol w:w="4768"/>
        <w:gridCol w:w="4770"/>
      </w:tblGrid>
      <w:tr w:rsidR="00A82E5A" w:rsidRPr="00A82E5A" w:rsidTr="006B786B">
        <w:trPr>
          <w:trHeight w:val="3791"/>
        </w:trPr>
        <w:tc>
          <w:tcPr>
            <w:tcW w:w="4768" w:type="dxa"/>
          </w:tcPr>
          <w:p w:rsidR="00A82E5A" w:rsidRPr="00A82E5A" w:rsidRDefault="00A82E5A" w:rsidP="00A82E5A">
            <w:pPr>
              <w:spacing w:after="120" w:line="360" w:lineRule="auto"/>
              <w:jc w:val="center"/>
              <w:rPr>
                <w:rFonts w:ascii="Times New Roman" w:hAnsi="Times New Roman" w:cs="Times New Roman"/>
                <w:b/>
                <w:sz w:val="24"/>
                <w:lang w:val="en-US"/>
              </w:rPr>
            </w:pPr>
            <w:r w:rsidRPr="00A82E5A">
              <w:rPr>
                <w:rFonts w:ascii="Times New Roman" w:hAnsi="Times New Roman" w:cs="Times New Roman"/>
                <w:b/>
                <w:noProof/>
                <w:sz w:val="24"/>
                <w:lang w:eastAsia="id-ID"/>
              </w:rPr>
              <w:drawing>
                <wp:anchor distT="0" distB="0" distL="114300" distR="114300" simplePos="0" relativeHeight="251664384" behindDoc="0" locked="0" layoutInCell="1" allowOverlap="1" wp14:anchorId="43798909" wp14:editId="288AF1E4">
                  <wp:simplePos x="0" y="0"/>
                  <wp:positionH relativeFrom="column">
                    <wp:posOffset>-12642</wp:posOffset>
                  </wp:positionH>
                  <wp:positionV relativeFrom="paragraph">
                    <wp:posOffset>97870</wp:posOffset>
                  </wp:positionV>
                  <wp:extent cx="2885547" cy="21640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8-30 at 14.35.0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5547" cy="2164080"/>
                          </a:xfrm>
                          <a:prstGeom prst="rect">
                            <a:avLst/>
                          </a:prstGeom>
                        </pic:spPr>
                      </pic:pic>
                    </a:graphicData>
                  </a:graphic>
                  <wp14:sizeRelH relativeFrom="margin">
                    <wp14:pctWidth>0</wp14:pctWidth>
                  </wp14:sizeRelH>
                  <wp14:sizeRelV relativeFrom="margin">
                    <wp14:pctHeight>0</wp14:pctHeight>
                  </wp14:sizeRelV>
                </wp:anchor>
              </w:drawing>
            </w:r>
          </w:p>
        </w:tc>
        <w:tc>
          <w:tcPr>
            <w:tcW w:w="4770" w:type="dxa"/>
          </w:tcPr>
          <w:p w:rsidR="00A82E5A" w:rsidRPr="00A82E5A" w:rsidRDefault="00A82E5A" w:rsidP="00A82E5A">
            <w:pPr>
              <w:spacing w:after="120" w:line="360" w:lineRule="auto"/>
              <w:jc w:val="center"/>
              <w:rPr>
                <w:rFonts w:ascii="Times New Roman" w:hAnsi="Times New Roman" w:cs="Times New Roman"/>
                <w:b/>
                <w:sz w:val="24"/>
                <w:lang w:val="en-US"/>
              </w:rPr>
            </w:pPr>
            <w:r w:rsidRPr="00A82E5A">
              <w:rPr>
                <w:rFonts w:ascii="Times New Roman" w:hAnsi="Times New Roman" w:cs="Times New Roman"/>
                <w:b/>
                <w:noProof/>
                <w:sz w:val="24"/>
                <w:lang w:eastAsia="id-ID"/>
              </w:rPr>
              <w:drawing>
                <wp:anchor distT="0" distB="0" distL="114300" distR="114300" simplePos="0" relativeHeight="251665408" behindDoc="0" locked="0" layoutInCell="1" allowOverlap="1" wp14:anchorId="756E8693" wp14:editId="2C2DB1EF">
                  <wp:simplePos x="0" y="0"/>
                  <wp:positionH relativeFrom="column">
                    <wp:posOffset>-24337</wp:posOffset>
                  </wp:positionH>
                  <wp:positionV relativeFrom="paragraph">
                    <wp:posOffset>95143</wp:posOffset>
                  </wp:positionV>
                  <wp:extent cx="2885704" cy="216419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30 at 14.35.08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704" cy="2164198"/>
                          </a:xfrm>
                          <a:prstGeom prst="rect">
                            <a:avLst/>
                          </a:prstGeom>
                        </pic:spPr>
                      </pic:pic>
                    </a:graphicData>
                  </a:graphic>
                  <wp14:sizeRelH relativeFrom="margin">
                    <wp14:pctWidth>0</wp14:pctWidth>
                  </wp14:sizeRelH>
                  <wp14:sizeRelV relativeFrom="margin">
                    <wp14:pctHeight>0</wp14:pctHeight>
                  </wp14:sizeRelV>
                </wp:anchor>
              </w:drawing>
            </w:r>
          </w:p>
        </w:tc>
      </w:tr>
    </w:tbl>
    <w:p w:rsidR="00A82E5A" w:rsidRPr="0016191A" w:rsidRDefault="00A82E5A" w:rsidP="00A82E5A">
      <w:pPr>
        <w:pStyle w:val="Caption"/>
        <w:jc w:val="center"/>
        <w:rPr>
          <w:rFonts w:ascii="Times New Roman" w:hAnsi="Times New Roman" w:cs="Times New Roman"/>
          <w:b/>
          <w:i w:val="0"/>
          <w:sz w:val="20"/>
          <w:szCs w:val="22"/>
          <w:lang w:val="en-US"/>
        </w:rPr>
      </w:pPr>
      <w:r w:rsidRPr="0016191A">
        <w:rPr>
          <w:rFonts w:ascii="Times New Roman" w:hAnsi="Times New Roman" w:cs="Times New Roman"/>
          <w:b/>
          <w:i w:val="0"/>
          <w:sz w:val="20"/>
          <w:szCs w:val="22"/>
        </w:rPr>
        <w:t xml:space="preserve">Gambar </w:t>
      </w:r>
      <w:r w:rsidRPr="0016191A">
        <w:rPr>
          <w:rFonts w:ascii="Times New Roman" w:hAnsi="Times New Roman" w:cs="Times New Roman"/>
          <w:b/>
          <w:i w:val="0"/>
          <w:sz w:val="20"/>
          <w:szCs w:val="22"/>
        </w:rPr>
        <w:fldChar w:fldCharType="begin"/>
      </w:r>
      <w:r w:rsidRPr="0016191A">
        <w:rPr>
          <w:rFonts w:ascii="Times New Roman" w:hAnsi="Times New Roman" w:cs="Times New Roman"/>
          <w:b/>
          <w:i w:val="0"/>
          <w:sz w:val="20"/>
          <w:szCs w:val="22"/>
        </w:rPr>
        <w:instrText xml:space="preserve"> SEQ Gambar \* ARABIC </w:instrText>
      </w:r>
      <w:r w:rsidRPr="0016191A">
        <w:rPr>
          <w:rFonts w:ascii="Times New Roman" w:hAnsi="Times New Roman" w:cs="Times New Roman"/>
          <w:b/>
          <w:i w:val="0"/>
          <w:sz w:val="20"/>
          <w:szCs w:val="22"/>
        </w:rPr>
        <w:fldChar w:fldCharType="separate"/>
      </w:r>
      <w:r w:rsidRPr="0016191A">
        <w:rPr>
          <w:rFonts w:ascii="Times New Roman" w:hAnsi="Times New Roman" w:cs="Times New Roman"/>
          <w:b/>
          <w:i w:val="0"/>
          <w:noProof/>
          <w:sz w:val="20"/>
          <w:szCs w:val="22"/>
        </w:rPr>
        <w:t>2</w:t>
      </w:r>
      <w:r w:rsidRPr="0016191A">
        <w:rPr>
          <w:rFonts w:ascii="Times New Roman" w:hAnsi="Times New Roman" w:cs="Times New Roman"/>
          <w:b/>
          <w:i w:val="0"/>
          <w:sz w:val="20"/>
          <w:szCs w:val="22"/>
        </w:rPr>
        <w:fldChar w:fldCharType="end"/>
      </w:r>
      <w:r w:rsidRPr="0016191A">
        <w:rPr>
          <w:rFonts w:ascii="Times New Roman" w:hAnsi="Times New Roman" w:cs="Times New Roman"/>
          <w:b/>
          <w:i w:val="0"/>
          <w:sz w:val="20"/>
          <w:szCs w:val="22"/>
          <w:lang w:val="en-US"/>
        </w:rPr>
        <w:t>: pelaksanaan pelatihan bersama Disparpora Kabupaten Subang</w:t>
      </w:r>
    </w:p>
    <w:p w:rsidR="00667206" w:rsidRDefault="00667206" w:rsidP="0016191A">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Evaluasi kegiatan, yaitu dengan melakukan penyebaran kuesioner tahap kedua setelah dilaksanakannya pelatihan bersama Disparpora Kabupaten Subang. </w:t>
      </w:r>
      <w:r w:rsidR="00FC1298">
        <w:rPr>
          <w:rFonts w:ascii="Times New Roman" w:hAnsi="Times New Roman" w:cs="Times New Roman"/>
          <w:lang w:val="en-US"/>
        </w:rPr>
        <w:t xml:space="preserve">Kelompok sasaran yaitu BUMDes Kasomalang Kulon dan pengelola wisata sumber mata air Cimutan memberikan tanggapan atau respon </w:t>
      </w:r>
      <w:r w:rsidR="00FC1298">
        <w:rPr>
          <w:rFonts w:ascii="Times New Roman" w:hAnsi="Times New Roman" w:cs="Times New Roman"/>
          <w:lang w:val="en-US"/>
        </w:rPr>
        <w:lastRenderedPageBreak/>
        <w:t xml:space="preserve">melalui </w:t>
      </w:r>
      <w:r w:rsidR="00FC1298" w:rsidRPr="00FC1298">
        <w:rPr>
          <w:rFonts w:ascii="Times New Roman" w:hAnsi="Times New Roman" w:cs="Times New Roman"/>
          <w:i/>
          <w:lang w:val="en-US"/>
        </w:rPr>
        <w:t>Google Form</w:t>
      </w:r>
      <w:r w:rsidR="00FC1298">
        <w:rPr>
          <w:rFonts w:ascii="Times New Roman" w:hAnsi="Times New Roman" w:cs="Times New Roman"/>
          <w:lang w:val="en-US"/>
        </w:rPr>
        <w:t xml:space="preserve"> yang telah disediakan. Data yang dianalisis secara deskriptif untuk menjelaskan ketercapaian kegiatan pelatihan berdasarkan peningkatan evaluasi pemahaman dan evaluasi keterampilan peserta pelatihan. </w:t>
      </w:r>
      <w:r w:rsidR="00114EC6" w:rsidRPr="00114EC6">
        <w:rPr>
          <w:rFonts w:ascii="Times New Roman" w:hAnsi="Times New Roman" w:cs="Times New Roman"/>
          <w:lang w:val="en-US"/>
        </w:rPr>
        <w:t xml:space="preserve">Pembagian kuesioner dilakukan sebagai </w:t>
      </w:r>
      <w:proofErr w:type="gramStart"/>
      <w:r w:rsidR="00114EC6" w:rsidRPr="00114EC6">
        <w:rPr>
          <w:rFonts w:ascii="Times New Roman" w:hAnsi="Times New Roman" w:cs="Times New Roman"/>
          <w:lang w:val="en-US"/>
        </w:rPr>
        <w:t>cara</w:t>
      </w:r>
      <w:proofErr w:type="gramEnd"/>
      <w:r w:rsidR="00114EC6" w:rsidRPr="00114EC6">
        <w:rPr>
          <w:rFonts w:ascii="Times New Roman" w:hAnsi="Times New Roman" w:cs="Times New Roman"/>
          <w:lang w:val="en-US"/>
        </w:rPr>
        <w:t xml:space="preserve"> untuk melakukan tahap asesmen pelaksanaan pengabdian kepada masyarakat.</w:t>
      </w:r>
      <w:r w:rsidR="00114EC6">
        <w:rPr>
          <w:rFonts w:ascii="Times New Roman" w:hAnsi="Times New Roman" w:cs="Times New Roman"/>
          <w:lang w:val="en-US"/>
        </w:rPr>
        <w:t xml:space="preserve"> </w:t>
      </w:r>
      <w:r w:rsidR="00114EC6">
        <w:rPr>
          <w:rFonts w:ascii="Times New Roman" w:hAnsi="Times New Roman" w:cs="Times New Roman"/>
          <w:lang w:val="en-US"/>
        </w:rPr>
        <w:fldChar w:fldCharType="begin" w:fldLock="1"/>
      </w:r>
      <w:r w:rsidR="00A272A3">
        <w:rPr>
          <w:rFonts w:ascii="Times New Roman" w:hAnsi="Times New Roman" w:cs="Times New Roman"/>
          <w:lang w:val="en-US"/>
        </w:rPr>
        <w:instrText>ADDIN CSL_CITATION {"citationItems":[{"id":"ITEM-1","itemData":{"author":[{"dropping-particle":"","family":"Matitaputty","given":"Jenny Koce","non-dropping-particle":"","parse-names":false,"suffix":""},{"dropping-particle":"","family":"Kailuhu","given":"Jacomina Selfisina","non-dropping-particle":"","parse-names":false,"suffix":""},{"dropping-particle":"","family":"Sahupala","given":"Sartika","non-dropping-particle":"","parse-names":false,"suffix":""},{"dropping-particle":"","family":"Manakane","given":"Susan E","non-dropping-particle":"","parse-names":false,"suffix":""}],"id":"ITEM-1","issue":"02","issued":{"date-parts":[["0"]]},"number-of-pages":"2023","title":"PELATIHAN PENGGUNAAN E-LEARNING PLATFORM WORDWALL SEBAGAI MEDIA PEMBELAJARAN INTERAKTIF BERBASIS IT PADA GURU SMP NEGERI 8 AMBON","type":"report","volume":"05"},"uris":["http://www.mendeley.com/documents/?uuid=714b000e-74ee-3394-8837-7c584a5d3901"]}],"mendeley":{"formattedCitation":"(Matitaputty et al., n.d.)","plainTextFormattedCitation":"(Matitaputty et al., n.d.)","previouslyFormattedCitation":"(Matitaputty et al., n.d.)"},"properties":{"noteIndex":0},"schema":"https://github.com/citation-style-language/schema/raw/master/csl-citation.json"}</w:instrText>
      </w:r>
      <w:r w:rsidR="00114EC6">
        <w:rPr>
          <w:rFonts w:ascii="Times New Roman" w:hAnsi="Times New Roman" w:cs="Times New Roman"/>
          <w:lang w:val="en-US"/>
        </w:rPr>
        <w:fldChar w:fldCharType="separate"/>
      </w:r>
      <w:r w:rsidR="00114EC6" w:rsidRPr="00114EC6">
        <w:rPr>
          <w:rFonts w:ascii="Times New Roman" w:hAnsi="Times New Roman" w:cs="Times New Roman"/>
          <w:noProof/>
          <w:lang w:val="en-US"/>
        </w:rPr>
        <w:t>(Matitaputty et al., n.d.)</w:t>
      </w:r>
      <w:r w:rsidR="00114EC6">
        <w:rPr>
          <w:rFonts w:ascii="Times New Roman" w:hAnsi="Times New Roman" w:cs="Times New Roman"/>
          <w:lang w:val="en-US"/>
        </w:rPr>
        <w:fldChar w:fldCharType="end"/>
      </w:r>
    </w:p>
    <w:p w:rsidR="00F85B31" w:rsidRDefault="00F85B31" w:rsidP="0016191A">
      <w:pPr>
        <w:spacing w:after="0" w:line="240" w:lineRule="auto"/>
        <w:ind w:firstLine="357"/>
        <w:contextualSpacing/>
        <w:jc w:val="both"/>
        <w:rPr>
          <w:rFonts w:ascii="Times New Roman" w:hAnsi="Times New Roman" w:cs="Times New Roman"/>
          <w:lang w:val="en-US"/>
        </w:rPr>
      </w:pPr>
    </w:p>
    <w:p w:rsidR="00B567BD" w:rsidRDefault="00B567BD" w:rsidP="00692581">
      <w:pPr>
        <w:pStyle w:val="ListParagraph"/>
        <w:numPr>
          <w:ilvl w:val="0"/>
          <w:numId w:val="5"/>
        </w:numPr>
        <w:spacing w:after="0" w:line="240" w:lineRule="auto"/>
        <w:jc w:val="both"/>
        <w:rPr>
          <w:rFonts w:ascii="Times New Roman" w:hAnsi="Times New Roman" w:cs="Times New Roman"/>
          <w:b/>
          <w:lang w:val="en-US"/>
        </w:rPr>
      </w:pPr>
      <w:r>
        <w:rPr>
          <w:rFonts w:ascii="Times New Roman" w:hAnsi="Times New Roman" w:cs="Times New Roman"/>
          <w:b/>
          <w:lang w:val="en-US"/>
        </w:rPr>
        <w:t>HASIL PENGABDIAN</w:t>
      </w:r>
    </w:p>
    <w:p w:rsidR="00FC1298" w:rsidRDefault="003B088D" w:rsidP="00FC1298">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Secara keseluruhan, program pengabdian ini memberikan hasil yang positif dalam pengembangan </w:t>
      </w:r>
      <w:r>
        <w:rPr>
          <w:rFonts w:ascii="Times New Roman" w:hAnsi="Times New Roman" w:cs="Times New Roman"/>
          <w:i/>
          <w:lang w:val="en-US"/>
        </w:rPr>
        <w:t xml:space="preserve">soft skill </w:t>
      </w:r>
      <w:r>
        <w:rPr>
          <w:rFonts w:ascii="Times New Roman" w:hAnsi="Times New Roman" w:cs="Times New Roman"/>
          <w:lang w:val="en-US"/>
        </w:rPr>
        <w:t>melalui</w:t>
      </w:r>
      <w:r w:rsidR="00707CC4">
        <w:rPr>
          <w:rFonts w:ascii="Times New Roman" w:hAnsi="Times New Roman" w:cs="Times New Roman"/>
          <w:lang w:val="en-US"/>
        </w:rPr>
        <w:t xml:space="preserve"> program pelatihan</w:t>
      </w:r>
      <w:r w:rsidR="000D1B72">
        <w:rPr>
          <w:rFonts w:ascii="Times New Roman" w:hAnsi="Times New Roman" w:cs="Times New Roman"/>
          <w:lang w:val="en-US"/>
        </w:rPr>
        <w:t xml:space="preserve"> kegiatan pengemba</w:t>
      </w:r>
      <w:r>
        <w:rPr>
          <w:rFonts w:ascii="Times New Roman" w:hAnsi="Times New Roman" w:cs="Times New Roman"/>
          <w:lang w:val="en-US"/>
        </w:rPr>
        <w:t xml:space="preserve">ngan sumber daya manusia di Desa wisata Kasomalang Kulon, Kabupaten Subang. Khususnya pengelola wisata sumber mata air Cimutan. Hal ini dapat dilihat dari antusiasnya para peserta dalam mengikuti kegiatan ini dan cukup banyak pertanyaan-pertanyaan dalam sesi </w:t>
      </w:r>
      <w:proofErr w:type="gramStart"/>
      <w:r>
        <w:rPr>
          <w:rFonts w:ascii="Times New Roman" w:hAnsi="Times New Roman" w:cs="Times New Roman"/>
          <w:lang w:val="en-US"/>
        </w:rPr>
        <w:t>tanya</w:t>
      </w:r>
      <w:proofErr w:type="gramEnd"/>
      <w:r>
        <w:rPr>
          <w:rFonts w:ascii="Times New Roman" w:hAnsi="Times New Roman" w:cs="Times New Roman"/>
          <w:lang w:val="en-US"/>
        </w:rPr>
        <w:t xml:space="preserve"> jawab dan diskusi yang diajukan peserta sampai berakhirnya acara. Para peserta memiliki minat dan keinginan yang besar untuk memperoleh informasi dan mendapatkan pengetahuan tentang pelatihan </w:t>
      </w:r>
      <w:r w:rsidR="00707CC4">
        <w:rPr>
          <w:rFonts w:ascii="Times New Roman" w:hAnsi="Times New Roman" w:cs="Times New Roman"/>
          <w:lang w:val="en-US"/>
        </w:rPr>
        <w:t xml:space="preserve">pengembangan tata kelola </w:t>
      </w:r>
      <w:r>
        <w:rPr>
          <w:rFonts w:ascii="Times New Roman" w:hAnsi="Times New Roman" w:cs="Times New Roman"/>
          <w:lang w:val="en-US"/>
        </w:rPr>
        <w:t xml:space="preserve">sumber daya manusia di Desa Wisata Kasonalang Kulon. </w:t>
      </w:r>
    </w:p>
    <w:p w:rsidR="00FC1298" w:rsidRDefault="00FC1298" w:rsidP="0016191A">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Pelaksanaan yaitu melakukan pelatihan dan penyampaian materi kepada kelompok sasaran khususnya BUMDes Kasomalang Kulon dan Pengelola wisata sumber mata air Cimutan. Pelaksanaan kegiatan ini dimulai pukul 10.30-11.30 WIB. Peserta kegiatan diikuti oleh 15 peserta yang berkenan hadir. Diantaranya Sekretaris Desa, BUMDes, Karang Taruna Desa Kasomalang Kulon, pengelola wisata sumber mata air Cimutan, tiga orang perwakilan masyarakat sekitar wisata dan Ketua RW 04 yang dimana wisata Cimutan tersebut  berada di Dusun 03 RW 04 RT 03 Desa Kasomalang Kulon. Pemaparan materi dilakukan oleh Bapak Herdis Siswadi, SE.,MM selaku analis kebijakan ahli muda dan Bapak Afghani Mahmuda Bahreisy, SM selaku analis pariwisata pada Disparpora Kabupaten Subang serta Delly Andini selaku moderator acara perwakilan mahasiswa yang mendampingi dalam kegiatan pengabdian. </w:t>
      </w:r>
    </w:p>
    <w:p w:rsidR="00B567BD" w:rsidRDefault="00707CC4" w:rsidP="0016191A">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Dalam pelatihan ini Disparpora Kabupaten Subang memberikan pemahaman mengenai apa itu Desa wisata, Desa Kasomalang Kulon termasuk kedalam klasifikasi Desa wisata yang mana, mengapa Desa Kasomalang Kulon termasuk k</w:t>
      </w:r>
      <w:r w:rsidR="008437C6">
        <w:rPr>
          <w:rFonts w:ascii="Times New Roman" w:hAnsi="Times New Roman" w:cs="Times New Roman"/>
          <w:lang w:val="en-US"/>
        </w:rPr>
        <w:t>edalam klasifikasi Desa Wisata e</w:t>
      </w:r>
      <w:r>
        <w:rPr>
          <w:rFonts w:ascii="Times New Roman" w:hAnsi="Times New Roman" w:cs="Times New Roman"/>
          <w:lang w:val="en-US"/>
        </w:rPr>
        <w:t>mbrio, bagaimana upaya untuk mengembangkan Desa Kasomalang Kulon menjadi Desa wisata maju, apa saja kendala pengembangan pariwisata Kabupaten Subang serta upaya untuk menangani kendala pengembangan pariwisata Kabupaten Subang. Sehingga para peserta memahami apa yang menjadi kendala dan bagaimana langkah untuk mengembangkan Desa wisata Kasomalang Kulon, selain itu, yang menjadi permasalahan dari apa yang telah kami temukan saat observasi dapat terselesaikan dengan para pengelola wisata sumber mata air Cimutan dapat meningkatkan pelayanan kepada pengunjung serta sebagai upaya promosi yang menjadi rencana untuk kedepannya adalah dengan memulai Ekonomi Kreatif (Ekraf) sebagai nilai jual Desa Wisata itu sendiri.</w:t>
      </w:r>
      <w:r w:rsidR="00A02941">
        <w:rPr>
          <w:rFonts w:ascii="Times New Roman" w:hAnsi="Times New Roman" w:cs="Times New Roman"/>
          <w:lang w:val="en-US"/>
        </w:rPr>
        <w:t xml:space="preserve"> </w:t>
      </w:r>
      <w:r w:rsidR="00A272A3">
        <w:rPr>
          <w:rFonts w:ascii="Times New Roman" w:hAnsi="Times New Roman" w:cs="Times New Roman"/>
          <w:lang w:val="en-US"/>
        </w:rPr>
        <w:t xml:space="preserve">Sejalan dengan pernyataan Kementrian Pariwisata (2016) </w:t>
      </w:r>
      <w:r w:rsidR="00A272A3" w:rsidRPr="00A272A3">
        <w:rPr>
          <w:rFonts w:ascii="Times New Roman" w:hAnsi="Times New Roman" w:cs="Times New Roman"/>
          <w:lang w:val="en-US"/>
        </w:rPr>
        <w:t>yang menyatakan bahwa "Pemberdayaan masyarakat merupakan salah satu pilar dalam strategi pengembangan Destinasi Pariwasata, dimana masyarakat memegang peranan yang sangat penting dalam pariwisata sebagai tuan rumah di daerahnya masing-masing"</w:t>
      </w:r>
      <w:r w:rsidR="00A272A3">
        <w:rPr>
          <w:rFonts w:ascii="Times New Roman" w:hAnsi="Times New Roman" w:cs="Times New Roman"/>
          <w:lang w:val="en-US"/>
        </w:rPr>
        <w:t xml:space="preserve"> </w:t>
      </w:r>
      <w:r w:rsidR="00A272A3">
        <w:rPr>
          <w:rFonts w:ascii="Times New Roman" w:hAnsi="Times New Roman" w:cs="Times New Roman"/>
          <w:lang w:val="en-US"/>
        </w:rPr>
        <w:fldChar w:fldCharType="begin" w:fldLock="1"/>
      </w:r>
      <w:r w:rsidR="00921D9F">
        <w:rPr>
          <w:rFonts w:ascii="Times New Roman" w:hAnsi="Times New Roman" w:cs="Times New Roman"/>
          <w:lang w:val="en-US"/>
        </w:rPr>
        <w:instrText>ADDIN CSL_CITATION {"citationItems":[{"id":"ITEM-1","itemData":{"DOI":"10.29303/jurnalpepadu.v1i1.78","abstract":"Pengabdian masyarakat ini bertujuan untuk meningkatkan kinerja kelompok sadar wisata di Desa Bonjeruk agar siap dalam rangka mendukung terwujudnya Desa Wisata Sejarah Bonjeruk. Masyarakat yang menjadi sasaran dari pengabdian masyarakat ini adalah Kelompok sadar wisata Wirajaya Putra Jonggat Bonjeruk. Kelompok ini adalah salah satu kelompok sadar wisata di Desa Bonjeruk yang bertujuan untuk mewujudkan Desa Bonjeruk sebagai Desa Wisata Sejarah. Pengabdian kepada masyarakat Desa Bonjeruk ini dilakukan sejak Bulan Maret 2019 sampai Bulan Agustus 2019. Metode yang digunakan dalam pelaksanaan pengabdian masyarakat ini adalah pelatihan dan pendampingan. Hasil Utama dari kegiatan pengabdian ini adalah penataan organisasi Pokdarwis WPJ dan Peningkatan kemampuan kelompok tersebut untuk melakukan manajemen pemasaran produk pariwisata Desa Bonjeruk","author":[{"dropping-particle":"","family":"Permadi","given":"Lalu Adi","non-dropping-particle":"","parse-names":false,"suffix":""},{"dropping-particle":"","family":"Oktariyani","given":"GA Sri","non-dropping-particle":"","parse-names":false,"suffix":""},{"dropping-particle":"","family":"Negara","given":"Iwan Kusuma","non-dropping-particle":"","parse-names":false,"suffix":""},{"dropping-particle":"","family":"Manan","given":"Siti Sofiyah Abdul","non-dropping-particle":"","parse-names":false,"suffix":""}],"container-title":"Jurnal PEPADU","id":"ITEM-1","issue":"1","issued":{"date-parts":[["2020"]]},"title":"Peningkatan Kinerja Organisasi Kelompok Sadar Wisata di Desa Bonjeruk, Kecamatan Jonggat, Kabupaten Lombok Tengah","type":"article-journal","volume":"1"},"uris":["http://www.mendeley.com/documents/?uuid=cb2436c0-9463-312c-9ad0-d50fb9c462e2"]}],"mendeley":{"formattedCitation":"(Permadi et al., 2020)","plainTextFormattedCitation":"(Permadi et al., 2020)","previouslyFormattedCitation":"(Permadi et al., 2020)"},"properties":{"noteIndex":0},"schema":"https://github.com/citation-style-language/schema/raw/master/csl-citation.json"}</w:instrText>
      </w:r>
      <w:r w:rsidR="00A272A3">
        <w:rPr>
          <w:rFonts w:ascii="Times New Roman" w:hAnsi="Times New Roman" w:cs="Times New Roman"/>
          <w:lang w:val="en-US"/>
        </w:rPr>
        <w:fldChar w:fldCharType="separate"/>
      </w:r>
      <w:r w:rsidR="00A272A3" w:rsidRPr="00A272A3">
        <w:rPr>
          <w:rFonts w:ascii="Times New Roman" w:hAnsi="Times New Roman" w:cs="Times New Roman"/>
          <w:noProof/>
          <w:lang w:val="en-US"/>
        </w:rPr>
        <w:t>(Permadi et al., 2020)</w:t>
      </w:r>
      <w:r w:rsidR="00A272A3">
        <w:rPr>
          <w:rFonts w:ascii="Times New Roman" w:hAnsi="Times New Roman" w:cs="Times New Roman"/>
          <w:lang w:val="en-US"/>
        </w:rPr>
        <w:fldChar w:fldCharType="end"/>
      </w:r>
    </w:p>
    <w:p w:rsidR="00692581" w:rsidRDefault="00FC1298" w:rsidP="00544E4A">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Setelah berakhir acara pelatihan, Disparpora sebagai pemateri mengunjungi tempat wisata sumber mata air Cimutan dan lebih banyak berdiskusi dengan ruang lingkup yang lebih luas bersama pengelola wisata sumber mata air cimutan tentunya didampingi oleh kami selaku </w:t>
      </w:r>
      <w:proofErr w:type="gramStart"/>
      <w:r>
        <w:rPr>
          <w:rFonts w:ascii="Times New Roman" w:hAnsi="Times New Roman" w:cs="Times New Roman"/>
          <w:lang w:val="en-US"/>
        </w:rPr>
        <w:t>tim</w:t>
      </w:r>
      <w:proofErr w:type="gramEnd"/>
      <w:r>
        <w:rPr>
          <w:rFonts w:ascii="Times New Roman" w:hAnsi="Times New Roman" w:cs="Times New Roman"/>
          <w:lang w:val="en-US"/>
        </w:rPr>
        <w:t xml:space="preserve"> pengabdi mahasiswa. </w:t>
      </w:r>
      <w:r w:rsidR="00002124">
        <w:rPr>
          <w:rFonts w:ascii="Times New Roman" w:hAnsi="Times New Roman" w:cs="Times New Roman"/>
          <w:lang w:val="en-US"/>
        </w:rPr>
        <w:t xml:space="preserve">Indikator keberhasilan dari kegiatan ini adalah </w:t>
      </w:r>
      <w:r w:rsidR="000E6FB5">
        <w:rPr>
          <w:rFonts w:ascii="Times New Roman" w:hAnsi="Times New Roman" w:cs="Times New Roman"/>
          <w:lang w:val="en-US"/>
        </w:rPr>
        <w:t>peningkatan pemahaman k</w:t>
      </w:r>
      <w:r w:rsidR="008437C6">
        <w:rPr>
          <w:rFonts w:ascii="Times New Roman" w:hAnsi="Times New Roman" w:cs="Times New Roman"/>
          <w:lang w:val="en-US"/>
        </w:rPr>
        <w:t xml:space="preserve">elompok sasaran terkait pengelolaan objek wisata Desa Kasomalang Kulon dan </w:t>
      </w:r>
      <w:r w:rsidR="00F66205">
        <w:rPr>
          <w:rFonts w:ascii="Times New Roman" w:hAnsi="Times New Roman" w:cs="Times New Roman"/>
          <w:lang w:val="en-US"/>
        </w:rPr>
        <w:t xml:space="preserve">pengembangan Desa wisata. Hal ini dapat dilihat dari </w:t>
      </w:r>
      <w:r w:rsidR="00D15890">
        <w:rPr>
          <w:rFonts w:ascii="Times New Roman" w:hAnsi="Times New Roman" w:cs="Times New Roman"/>
          <w:lang w:val="en-US"/>
        </w:rPr>
        <w:t>persentase</w:t>
      </w:r>
      <w:r w:rsidR="00F66205">
        <w:rPr>
          <w:rFonts w:ascii="Times New Roman" w:hAnsi="Times New Roman" w:cs="Times New Roman"/>
          <w:lang w:val="en-US"/>
        </w:rPr>
        <w:t xml:space="preserve"> jawaban kuesioner yang diberikan kepada 7 responden mit</w:t>
      </w:r>
      <w:r w:rsidR="008700EC">
        <w:rPr>
          <w:rFonts w:ascii="Times New Roman" w:hAnsi="Times New Roman" w:cs="Times New Roman"/>
          <w:lang w:val="en-US"/>
        </w:rPr>
        <w:t>r</w:t>
      </w:r>
      <w:r w:rsidR="00F66205">
        <w:rPr>
          <w:rFonts w:ascii="Times New Roman" w:hAnsi="Times New Roman" w:cs="Times New Roman"/>
          <w:lang w:val="en-US"/>
        </w:rPr>
        <w:t>a BUMDes Kasomalang Kulon dan pengelola wisata sumber mata air Cimutan sebagai berikut:</w:t>
      </w:r>
    </w:p>
    <w:p w:rsidR="00544E4A" w:rsidRPr="00727A95" w:rsidRDefault="00544E4A" w:rsidP="00544E4A">
      <w:pPr>
        <w:spacing w:after="0" w:line="240" w:lineRule="auto"/>
        <w:ind w:firstLine="357"/>
        <w:contextualSpacing/>
        <w:jc w:val="both"/>
        <w:rPr>
          <w:rFonts w:ascii="Times New Roman" w:hAnsi="Times New Roman" w:cs="Times New Roman"/>
          <w:lang w:val="en-US"/>
        </w:rPr>
      </w:pPr>
    </w:p>
    <w:p w:rsidR="0071367C" w:rsidRPr="00E710A6" w:rsidRDefault="00E710A6" w:rsidP="00E710A6">
      <w:pPr>
        <w:pStyle w:val="Caption"/>
        <w:spacing w:after="0"/>
        <w:jc w:val="center"/>
        <w:rPr>
          <w:rFonts w:ascii="Times New Roman" w:hAnsi="Times New Roman" w:cs="Times New Roman"/>
          <w:b/>
          <w:i w:val="0"/>
          <w:sz w:val="20"/>
          <w:lang w:val="en-US"/>
        </w:rPr>
      </w:pPr>
      <w:r w:rsidRPr="00E710A6">
        <w:rPr>
          <w:rFonts w:ascii="Times New Roman" w:hAnsi="Times New Roman" w:cs="Times New Roman"/>
          <w:b/>
          <w:i w:val="0"/>
          <w:sz w:val="20"/>
        </w:rPr>
        <w:t xml:space="preserve">Tabel </w:t>
      </w:r>
      <w:r w:rsidRPr="00E710A6">
        <w:rPr>
          <w:rFonts w:ascii="Times New Roman" w:hAnsi="Times New Roman" w:cs="Times New Roman"/>
          <w:b/>
          <w:i w:val="0"/>
          <w:sz w:val="20"/>
        </w:rPr>
        <w:fldChar w:fldCharType="begin"/>
      </w:r>
      <w:r w:rsidRPr="00E710A6">
        <w:rPr>
          <w:rFonts w:ascii="Times New Roman" w:hAnsi="Times New Roman" w:cs="Times New Roman"/>
          <w:b/>
          <w:i w:val="0"/>
          <w:sz w:val="20"/>
        </w:rPr>
        <w:instrText xml:space="preserve"> SEQ Tabel \* ARABIC </w:instrText>
      </w:r>
      <w:r w:rsidRPr="00E710A6">
        <w:rPr>
          <w:rFonts w:ascii="Times New Roman" w:hAnsi="Times New Roman" w:cs="Times New Roman"/>
          <w:b/>
          <w:i w:val="0"/>
          <w:sz w:val="20"/>
        </w:rPr>
        <w:fldChar w:fldCharType="separate"/>
      </w:r>
      <w:r w:rsidRPr="00E710A6">
        <w:rPr>
          <w:rFonts w:ascii="Times New Roman" w:hAnsi="Times New Roman" w:cs="Times New Roman"/>
          <w:b/>
          <w:i w:val="0"/>
          <w:noProof/>
          <w:sz w:val="20"/>
        </w:rPr>
        <w:t>1</w:t>
      </w:r>
      <w:r w:rsidRPr="00E710A6">
        <w:rPr>
          <w:rFonts w:ascii="Times New Roman" w:hAnsi="Times New Roman" w:cs="Times New Roman"/>
          <w:b/>
          <w:i w:val="0"/>
          <w:sz w:val="20"/>
        </w:rPr>
        <w:fldChar w:fldCharType="end"/>
      </w:r>
      <w:r w:rsidRPr="00E710A6">
        <w:rPr>
          <w:rFonts w:ascii="Times New Roman" w:hAnsi="Times New Roman" w:cs="Times New Roman"/>
          <w:b/>
          <w:i w:val="0"/>
          <w:sz w:val="20"/>
          <w:lang w:val="en-US"/>
        </w:rPr>
        <w:t xml:space="preserve">. </w:t>
      </w:r>
      <w:r w:rsidRPr="00E710A6">
        <w:rPr>
          <w:rFonts w:ascii="Times New Roman" w:hAnsi="Times New Roman" w:cs="Times New Roman"/>
          <w:i w:val="0"/>
          <w:sz w:val="20"/>
          <w:lang w:val="en-US"/>
        </w:rPr>
        <w:t>Pemahaman Pengelola terhadap pengelolaan objek wisata Desa Kasomalang Kulon</w:t>
      </w:r>
    </w:p>
    <w:tbl>
      <w:tblPr>
        <w:tblStyle w:val="TableGrid"/>
        <w:tblW w:w="0" w:type="auto"/>
        <w:tblInd w:w="720" w:type="dxa"/>
        <w:tblLook w:val="04A0" w:firstRow="1" w:lastRow="0" w:firstColumn="1" w:lastColumn="0" w:noHBand="0" w:noVBand="1"/>
      </w:tblPr>
      <w:tblGrid>
        <w:gridCol w:w="2761"/>
        <w:gridCol w:w="2773"/>
        <w:gridCol w:w="2773"/>
      </w:tblGrid>
      <w:tr w:rsidR="00E03E97" w:rsidTr="00727A95">
        <w:tc>
          <w:tcPr>
            <w:tcW w:w="3005" w:type="dxa"/>
            <w:tcBorders>
              <w:left w:val="nil"/>
              <w:bottom w:val="single" w:sz="4" w:space="0" w:color="auto"/>
              <w:right w:val="nil"/>
            </w:tcBorders>
          </w:tcPr>
          <w:p w:rsidR="00727A95" w:rsidRPr="00727A95" w:rsidRDefault="00727A95" w:rsidP="0016191A">
            <w:pPr>
              <w:pStyle w:val="ListParagraph"/>
              <w:ind w:left="0"/>
              <w:contextualSpacing w:val="0"/>
              <w:jc w:val="center"/>
              <w:rPr>
                <w:rFonts w:ascii="Times New Roman" w:hAnsi="Times New Roman" w:cs="Times New Roman"/>
                <w:b/>
                <w:lang w:val="en-US"/>
              </w:rPr>
            </w:pPr>
            <w:r>
              <w:rPr>
                <w:rFonts w:ascii="Times New Roman" w:hAnsi="Times New Roman" w:cs="Times New Roman"/>
                <w:b/>
                <w:lang w:val="en-US"/>
              </w:rPr>
              <w:t>Pengelola wisata sumber mata air Cimutan</w:t>
            </w:r>
          </w:p>
        </w:tc>
        <w:tc>
          <w:tcPr>
            <w:tcW w:w="3006" w:type="dxa"/>
            <w:tcBorders>
              <w:left w:val="nil"/>
              <w:bottom w:val="single" w:sz="4" w:space="0" w:color="auto"/>
              <w:right w:val="nil"/>
            </w:tcBorders>
          </w:tcPr>
          <w:p w:rsidR="00727A95" w:rsidRPr="00E03E97" w:rsidRDefault="00E03E97" w:rsidP="0016191A">
            <w:pPr>
              <w:pStyle w:val="ListParagraph"/>
              <w:ind w:left="0"/>
              <w:contextualSpacing w:val="0"/>
              <w:jc w:val="center"/>
              <w:rPr>
                <w:rFonts w:ascii="Times New Roman" w:hAnsi="Times New Roman" w:cs="Times New Roman"/>
                <w:b/>
                <w:lang w:val="en-US"/>
              </w:rPr>
            </w:pPr>
            <w:r>
              <w:rPr>
                <w:rFonts w:ascii="Times New Roman" w:hAnsi="Times New Roman" w:cs="Times New Roman"/>
                <w:b/>
                <w:lang w:val="en-US"/>
              </w:rPr>
              <w:t>Sebelum Pelatihan</w:t>
            </w:r>
          </w:p>
        </w:tc>
        <w:tc>
          <w:tcPr>
            <w:tcW w:w="3006" w:type="dxa"/>
            <w:tcBorders>
              <w:left w:val="nil"/>
              <w:bottom w:val="single" w:sz="4" w:space="0" w:color="auto"/>
              <w:right w:val="nil"/>
            </w:tcBorders>
          </w:tcPr>
          <w:p w:rsidR="00727A95" w:rsidRPr="00E03E97" w:rsidRDefault="00E03E97" w:rsidP="0016191A">
            <w:pPr>
              <w:pStyle w:val="ListParagraph"/>
              <w:ind w:left="0"/>
              <w:contextualSpacing w:val="0"/>
              <w:jc w:val="center"/>
              <w:rPr>
                <w:rFonts w:ascii="Times New Roman" w:hAnsi="Times New Roman" w:cs="Times New Roman"/>
                <w:b/>
                <w:lang w:val="en-US"/>
              </w:rPr>
            </w:pPr>
            <w:r>
              <w:rPr>
                <w:rFonts w:ascii="Times New Roman" w:hAnsi="Times New Roman" w:cs="Times New Roman"/>
                <w:b/>
                <w:lang w:val="en-US"/>
              </w:rPr>
              <w:t>Sesudah Pelatihan</w:t>
            </w:r>
          </w:p>
        </w:tc>
      </w:tr>
      <w:tr w:rsidR="00E03E97" w:rsidTr="00727A95">
        <w:tc>
          <w:tcPr>
            <w:tcW w:w="3005" w:type="dxa"/>
            <w:tcBorders>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 xml:space="preserve">BUMDes </w:t>
            </w:r>
          </w:p>
        </w:tc>
        <w:tc>
          <w:tcPr>
            <w:tcW w:w="3006" w:type="dxa"/>
            <w:tcBorders>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c>
          <w:tcPr>
            <w:tcW w:w="3006" w:type="dxa"/>
            <w:tcBorders>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r w:rsidR="00E03E97" w:rsidTr="00727A95">
        <w:tc>
          <w:tcPr>
            <w:tcW w:w="3005"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Pengelola 1</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Belum Memahami</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r w:rsidR="00E03E97" w:rsidTr="00727A95">
        <w:tc>
          <w:tcPr>
            <w:tcW w:w="3005"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Pengelola 2</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Belum Memahami</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r w:rsidR="00E03E97" w:rsidTr="00727A95">
        <w:tc>
          <w:tcPr>
            <w:tcW w:w="3005"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Pengelola 3</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Belum Memahami</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r w:rsidR="00E03E97" w:rsidTr="00727A95">
        <w:tc>
          <w:tcPr>
            <w:tcW w:w="3005"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Pengelola 4</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Belum Memahami</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r w:rsidR="00E03E97" w:rsidTr="00727A95">
        <w:tc>
          <w:tcPr>
            <w:tcW w:w="3005"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Pengelola 5</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Belum Memahami</w:t>
            </w:r>
          </w:p>
        </w:tc>
        <w:tc>
          <w:tcPr>
            <w:tcW w:w="3006" w:type="dxa"/>
            <w:tcBorders>
              <w:top w:val="nil"/>
              <w:left w:val="nil"/>
              <w:bottom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r w:rsidR="00E03E97" w:rsidTr="00727A95">
        <w:tc>
          <w:tcPr>
            <w:tcW w:w="3005" w:type="dxa"/>
            <w:tcBorders>
              <w:top w:val="nil"/>
              <w:left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lastRenderedPageBreak/>
              <w:t>Pengelola 6</w:t>
            </w:r>
          </w:p>
        </w:tc>
        <w:tc>
          <w:tcPr>
            <w:tcW w:w="3006" w:type="dxa"/>
            <w:tcBorders>
              <w:top w:val="nil"/>
              <w:left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Belum Memahami</w:t>
            </w:r>
          </w:p>
        </w:tc>
        <w:tc>
          <w:tcPr>
            <w:tcW w:w="3006" w:type="dxa"/>
            <w:tcBorders>
              <w:top w:val="nil"/>
              <w:left w:val="nil"/>
              <w:right w:val="nil"/>
            </w:tcBorders>
          </w:tcPr>
          <w:p w:rsidR="00727A95" w:rsidRDefault="00E03E97" w:rsidP="0016191A">
            <w:pPr>
              <w:pStyle w:val="ListParagraph"/>
              <w:ind w:left="0"/>
              <w:contextualSpacing w:val="0"/>
              <w:jc w:val="center"/>
              <w:rPr>
                <w:rFonts w:ascii="Times New Roman" w:hAnsi="Times New Roman" w:cs="Times New Roman"/>
                <w:lang w:val="en-US"/>
              </w:rPr>
            </w:pPr>
            <w:r>
              <w:rPr>
                <w:rFonts w:ascii="Times New Roman" w:hAnsi="Times New Roman" w:cs="Times New Roman"/>
                <w:lang w:val="en-US"/>
              </w:rPr>
              <w:t>Memahami</w:t>
            </w:r>
          </w:p>
        </w:tc>
      </w:tr>
    </w:tbl>
    <w:p w:rsidR="00727A95" w:rsidRDefault="00E03E97" w:rsidP="0071367C">
      <w:pPr>
        <w:pStyle w:val="ListParagraph"/>
        <w:spacing w:after="120" w:line="360" w:lineRule="auto"/>
        <w:jc w:val="center"/>
        <w:rPr>
          <w:rFonts w:ascii="Times New Roman" w:hAnsi="Times New Roman" w:cs="Times New Roman"/>
          <w:lang w:val="en-US"/>
        </w:rPr>
      </w:pPr>
      <w:r>
        <w:rPr>
          <w:rFonts w:ascii="Times New Roman" w:hAnsi="Times New Roman" w:cs="Times New Roman"/>
          <w:lang w:val="en-US"/>
        </w:rPr>
        <w:t>Sumber: hasil olahan berdasarkan penyebaran kuesioner</w:t>
      </w:r>
    </w:p>
    <w:p w:rsidR="000C32FA" w:rsidRDefault="000C32FA" w:rsidP="0016191A">
      <w:pPr>
        <w:spacing w:after="0" w:line="240" w:lineRule="auto"/>
        <w:ind w:left="720" w:firstLine="720"/>
        <w:contextualSpacing/>
        <w:jc w:val="both"/>
        <w:rPr>
          <w:rFonts w:ascii="Times New Roman" w:hAnsi="Times New Roman" w:cs="Times New Roman"/>
          <w:lang w:val="en-US"/>
        </w:rPr>
      </w:pPr>
      <w:r>
        <w:rPr>
          <w:rFonts w:ascii="Times New Roman" w:hAnsi="Times New Roman" w:cs="Times New Roman"/>
          <w:lang w:val="en-US"/>
        </w:rPr>
        <w:t xml:space="preserve">Pada akhir sesi pelatihan selesai, Disparpora sebagai pemateri mengunjungi langsung ke tempat wisata sumber mata air Cimutan, selain melihat lokasi. Pengelola wisata sumber mata air Cimutan berdiskusi lebih lanjut terkait upaya pengembangan Desa wisata Desa Kasomalang Kulon. Dua hari setelah dilaksanakannya pelatihan, kami </w:t>
      </w:r>
      <w:proofErr w:type="gramStart"/>
      <w:r>
        <w:rPr>
          <w:rFonts w:ascii="Times New Roman" w:hAnsi="Times New Roman" w:cs="Times New Roman"/>
          <w:lang w:val="en-US"/>
        </w:rPr>
        <w:t>tim</w:t>
      </w:r>
      <w:proofErr w:type="gramEnd"/>
      <w:r>
        <w:rPr>
          <w:rFonts w:ascii="Times New Roman" w:hAnsi="Times New Roman" w:cs="Times New Roman"/>
          <w:lang w:val="en-US"/>
        </w:rPr>
        <w:t xml:space="preserve"> pengabdi menyebar kembali kuesioner kepada BUMDes Kasomalang Kulon dan pengelola wisata sumber mata air Cimutan sebagai bahan evaluasi tingkat pemahaman kelompok sasaran terhadap pelatihan peningkatan keterampilan sumber daya manusia dalam pengelolaan objek wisata di Desa Kasomalang Kulon. Hasil pelatihan dapat dijabarkan sebagai berikut: </w:t>
      </w:r>
    </w:p>
    <w:p w:rsidR="00801989" w:rsidRPr="000C32FA" w:rsidRDefault="00801989" w:rsidP="0016191A">
      <w:pPr>
        <w:spacing w:after="0" w:line="240" w:lineRule="auto"/>
        <w:ind w:left="720" w:firstLine="720"/>
        <w:contextualSpacing/>
        <w:jc w:val="both"/>
        <w:rPr>
          <w:rFonts w:ascii="Times New Roman" w:hAnsi="Times New Roman" w:cs="Times New Roman"/>
          <w:lang w:val="en-US"/>
        </w:rPr>
      </w:pPr>
      <w:r w:rsidRPr="000C32FA">
        <w:rPr>
          <w:rFonts w:ascii="Times New Roman" w:hAnsi="Times New Roman" w:cs="Times New Roman"/>
          <w:lang w:val="en-US"/>
        </w:rPr>
        <w:t xml:space="preserve">Pertama, terkait kendala dalam pengembangan pariwisata di Desa Kasomalang </w:t>
      </w:r>
      <w:r w:rsidR="00A40300">
        <w:rPr>
          <w:rFonts w:ascii="Times New Roman" w:hAnsi="Times New Roman" w:cs="Times New Roman"/>
          <w:lang w:val="en-US"/>
        </w:rPr>
        <w:t>y</w:t>
      </w:r>
      <w:r w:rsidR="00DE11EF" w:rsidRPr="000C32FA">
        <w:rPr>
          <w:rFonts w:ascii="Times New Roman" w:hAnsi="Times New Roman" w:cs="Times New Roman"/>
          <w:lang w:val="en-US"/>
        </w:rPr>
        <w:t xml:space="preserve">ang dipilih dari 7 responden </w:t>
      </w:r>
      <w:r w:rsidR="000C32FA">
        <w:rPr>
          <w:rFonts w:ascii="Times New Roman" w:hAnsi="Times New Roman" w:cs="Times New Roman"/>
          <w:lang w:val="en-US"/>
        </w:rPr>
        <w:t xml:space="preserve">71,4% atau sebanyak 5 peserta menyatakan setuju dan 2 responden menyatakan cukup setuju. Data tersaji pada diagram. </w:t>
      </w:r>
    </w:p>
    <w:p w:rsidR="00DE11EF" w:rsidRDefault="00A40300" w:rsidP="00801989">
      <w:pPr>
        <w:pStyle w:val="ListParagraph"/>
        <w:spacing w:after="120" w:line="360" w:lineRule="auto"/>
        <w:jc w:val="both"/>
        <w:rPr>
          <w:rFonts w:ascii="Times New Roman" w:hAnsi="Times New Roman" w:cs="Times New Roman"/>
          <w:lang w:val="en-US"/>
        </w:rPr>
      </w:pPr>
      <w:r>
        <w:rPr>
          <w:rFonts w:ascii="Times New Roman" w:hAnsi="Times New Roman" w:cs="Times New Roman"/>
          <w:noProof/>
          <w:lang w:eastAsia="id-ID"/>
        </w:rPr>
        <w:drawing>
          <wp:anchor distT="0" distB="0" distL="114300" distR="114300" simplePos="0" relativeHeight="251666432" behindDoc="0" locked="0" layoutInCell="1" allowOverlap="1" wp14:anchorId="7F993E48" wp14:editId="34F74592">
            <wp:simplePos x="0" y="0"/>
            <wp:positionH relativeFrom="column">
              <wp:posOffset>451163</wp:posOffset>
            </wp:positionH>
            <wp:positionV relativeFrom="paragraph">
              <wp:posOffset>15875</wp:posOffset>
            </wp:positionV>
            <wp:extent cx="4105686" cy="2220569"/>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7).png"/>
                    <pic:cNvPicPr/>
                  </pic:nvPicPr>
                  <pic:blipFill rotWithShape="1">
                    <a:blip r:embed="rId11">
                      <a:extLst>
                        <a:ext uri="{28A0092B-C50C-407E-A947-70E740481C1C}">
                          <a14:useLocalDpi xmlns:a14="http://schemas.microsoft.com/office/drawing/2010/main" val="0"/>
                        </a:ext>
                      </a:extLst>
                    </a:blip>
                    <a:srcRect l="22170" t="31323" r="29147" b="21838"/>
                    <a:stretch/>
                  </pic:blipFill>
                  <pic:spPr bwMode="auto">
                    <a:xfrm>
                      <a:off x="0" y="0"/>
                      <a:ext cx="4105686" cy="22205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32FA" w:rsidRDefault="000C32FA" w:rsidP="006824C7">
      <w:pPr>
        <w:spacing w:after="120" w:line="360" w:lineRule="auto"/>
        <w:ind w:left="709"/>
        <w:jc w:val="both"/>
        <w:rPr>
          <w:rFonts w:ascii="Times New Roman" w:hAnsi="Times New Roman" w:cs="Times New Roman"/>
          <w:noProof/>
          <w:lang w:eastAsia="id-ID"/>
        </w:rPr>
      </w:pPr>
    </w:p>
    <w:p w:rsidR="00A40300" w:rsidRDefault="00A40300" w:rsidP="00A40300">
      <w:pPr>
        <w:spacing w:after="120" w:line="360" w:lineRule="auto"/>
        <w:jc w:val="both"/>
        <w:rPr>
          <w:rFonts w:ascii="Times New Roman" w:hAnsi="Times New Roman" w:cs="Times New Roman"/>
          <w:noProof/>
          <w:lang w:eastAsia="id-ID"/>
        </w:rPr>
      </w:pPr>
    </w:p>
    <w:p w:rsidR="00544E4A" w:rsidRDefault="00544E4A" w:rsidP="00A40300">
      <w:pPr>
        <w:spacing w:after="120" w:line="360" w:lineRule="auto"/>
        <w:jc w:val="both"/>
        <w:rPr>
          <w:rFonts w:ascii="Times New Roman" w:hAnsi="Times New Roman" w:cs="Times New Roman"/>
          <w:noProof/>
          <w:lang w:eastAsia="id-ID"/>
        </w:rPr>
      </w:pPr>
    </w:p>
    <w:p w:rsidR="006E43EF" w:rsidRDefault="006E43EF" w:rsidP="00A40300">
      <w:pPr>
        <w:spacing w:after="120" w:line="360" w:lineRule="auto"/>
        <w:jc w:val="both"/>
        <w:rPr>
          <w:rFonts w:ascii="Times New Roman" w:hAnsi="Times New Roman" w:cs="Times New Roman"/>
          <w:noProof/>
          <w:lang w:eastAsia="id-ID"/>
        </w:rPr>
      </w:pPr>
    </w:p>
    <w:p w:rsidR="006E43EF" w:rsidRDefault="006E43EF" w:rsidP="00A40300">
      <w:pPr>
        <w:spacing w:after="120" w:line="360" w:lineRule="auto"/>
        <w:jc w:val="both"/>
        <w:rPr>
          <w:rFonts w:ascii="Times New Roman" w:hAnsi="Times New Roman" w:cs="Times New Roman"/>
          <w:noProof/>
          <w:lang w:eastAsia="id-ID"/>
        </w:rPr>
      </w:pPr>
    </w:p>
    <w:p w:rsidR="00E710A6" w:rsidRDefault="00E710A6" w:rsidP="00A40300">
      <w:pPr>
        <w:spacing w:after="120" w:line="360" w:lineRule="auto"/>
        <w:jc w:val="both"/>
        <w:rPr>
          <w:rFonts w:ascii="Times New Roman" w:hAnsi="Times New Roman" w:cs="Times New Roman"/>
          <w:noProof/>
          <w:lang w:eastAsia="id-ID"/>
        </w:rPr>
      </w:pPr>
    </w:p>
    <w:p w:rsidR="00C756BA" w:rsidRDefault="00C756BA" w:rsidP="00A40300">
      <w:pPr>
        <w:spacing w:after="120" w:line="360" w:lineRule="auto"/>
        <w:jc w:val="both"/>
        <w:rPr>
          <w:rFonts w:ascii="Times New Roman" w:hAnsi="Times New Roman" w:cs="Times New Roman"/>
          <w:noProof/>
          <w:lang w:eastAsia="id-ID"/>
        </w:rPr>
      </w:pPr>
    </w:p>
    <w:p w:rsidR="006824C7" w:rsidRDefault="00A40077" w:rsidP="0016191A">
      <w:pPr>
        <w:spacing w:after="120" w:line="240" w:lineRule="auto"/>
        <w:ind w:left="720" w:firstLine="720"/>
        <w:contextualSpacing/>
        <w:jc w:val="both"/>
        <w:rPr>
          <w:rFonts w:ascii="Times New Roman" w:hAnsi="Times New Roman" w:cs="Times New Roman"/>
          <w:lang w:val="en-US"/>
        </w:rPr>
      </w:pPr>
      <w:r>
        <w:rPr>
          <w:rFonts w:ascii="Times New Roman" w:hAnsi="Times New Roman" w:cs="Times New Roman"/>
          <w:noProof/>
          <w:lang w:val="en-US" w:eastAsia="id-ID"/>
        </w:rPr>
        <w:t>Kedua,</w:t>
      </w:r>
      <w:r w:rsidR="002F4CA2">
        <w:rPr>
          <w:rFonts w:ascii="Times New Roman" w:hAnsi="Times New Roman" w:cs="Times New Roman"/>
          <w:noProof/>
          <w:lang w:val="en-US" w:eastAsia="id-ID"/>
        </w:rPr>
        <w:t xml:space="preserve"> tentang</w:t>
      </w:r>
      <w:r>
        <w:rPr>
          <w:rFonts w:ascii="Times New Roman" w:hAnsi="Times New Roman" w:cs="Times New Roman"/>
          <w:noProof/>
          <w:lang w:val="en-US" w:eastAsia="id-ID"/>
        </w:rPr>
        <w:t xml:space="preserve"> </w:t>
      </w:r>
      <w:r w:rsidR="006824C7" w:rsidRPr="00A40300">
        <w:rPr>
          <w:rFonts w:ascii="Times New Roman" w:hAnsi="Times New Roman" w:cs="Times New Roman"/>
          <w:lang w:val="en-US"/>
        </w:rPr>
        <w:t>upaya yang dapat dilakukan</w:t>
      </w:r>
      <w:r w:rsidR="00A40300">
        <w:rPr>
          <w:rFonts w:ascii="Times New Roman" w:hAnsi="Times New Roman" w:cs="Times New Roman"/>
          <w:lang w:val="en-US"/>
        </w:rPr>
        <w:t xml:space="preserve"> untuk meningkatkan SDM yang ada pada Desa wisata Kasomalang Kulon. Sebanyak 7 responden menyatakan setuju. </w:t>
      </w:r>
      <w:r w:rsidR="002F4CA2">
        <w:rPr>
          <w:rFonts w:ascii="Times New Roman" w:hAnsi="Times New Roman" w:cs="Times New Roman"/>
          <w:lang w:val="en-US"/>
        </w:rPr>
        <w:t xml:space="preserve">Artinya responden yang menjadi peserta pelatihan, memperhatikan materi yang disampaikan dan telah memahami </w:t>
      </w:r>
      <w:proofErr w:type="gramStart"/>
      <w:r w:rsidR="002F4CA2">
        <w:rPr>
          <w:rFonts w:ascii="Times New Roman" w:hAnsi="Times New Roman" w:cs="Times New Roman"/>
          <w:lang w:val="en-US"/>
        </w:rPr>
        <w:t>apa</w:t>
      </w:r>
      <w:proofErr w:type="gramEnd"/>
      <w:r w:rsidR="002F4CA2">
        <w:rPr>
          <w:rFonts w:ascii="Times New Roman" w:hAnsi="Times New Roman" w:cs="Times New Roman"/>
          <w:lang w:val="en-US"/>
        </w:rPr>
        <w:t xml:space="preserve"> yang menjadi poin pentingnya. </w:t>
      </w:r>
    </w:p>
    <w:p w:rsidR="002F4CA2" w:rsidRDefault="0016191A" w:rsidP="00A40300">
      <w:pPr>
        <w:spacing w:after="120" w:line="360" w:lineRule="auto"/>
        <w:ind w:left="709"/>
        <w:jc w:val="both"/>
        <w:rPr>
          <w:rFonts w:ascii="Times New Roman" w:hAnsi="Times New Roman" w:cs="Times New Roman"/>
          <w:noProof/>
          <w:lang w:val="en-US" w:eastAsia="id-ID"/>
        </w:rPr>
      </w:pPr>
      <w:r>
        <w:rPr>
          <w:rFonts w:ascii="Times New Roman" w:hAnsi="Times New Roman" w:cs="Times New Roman"/>
          <w:noProof/>
          <w:lang w:eastAsia="id-ID"/>
        </w:rPr>
        <w:drawing>
          <wp:anchor distT="0" distB="0" distL="114300" distR="114300" simplePos="0" relativeHeight="251667456" behindDoc="0" locked="0" layoutInCell="1" allowOverlap="1" wp14:anchorId="7DF46E08" wp14:editId="252E1AB9">
            <wp:simplePos x="0" y="0"/>
            <wp:positionH relativeFrom="column">
              <wp:posOffset>450850</wp:posOffset>
            </wp:positionH>
            <wp:positionV relativeFrom="paragraph">
              <wp:posOffset>123050</wp:posOffset>
            </wp:positionV>
            <wp:extent cx="3871356" cy="2336692"/>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8).png"/>
                    <pic:cNvPicPr/>
                  </pic:nvPicPr>
                  <pic:blipFill rotWithShape="1">
                    <a:blip r:embed="rId12">
                      <a:extLst>
                        <a:ext uri="{28A0092B-C50C-407E-A947-70E740481C1C}">
                          <a14:useLocalDpi xmlns:a14="http://schemas.microsoft.com/office/drawing/2010/main" val="0"/>
                        </a:ext>
                      </a:extLst>
                    </a:blip>
                    <a:srcRect l="22374" t="30954" r="29559" b="17440"/>
                    <a:stretch/>
                  </pic:blipFill>
                  <pic:spPr bwMode="auto">
                    <a:xfrm>
                      <a:off x="0" y="0"/>
                      <a:ext cx="3871356" cy="2336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CA2" w:rsidRDefault="002F4CA2" w:rsidP="00A40300">
      <w:pPr>
        <w:spacing w:after="120" w:line="360" w:lineRule="auto"/>
        <w:ind w:left="709"/>
        <w:jc w:val="both"/>
        <w:rPr>
          <w:rFonts w:ascii="Times New Roman" w:hAnsi="Times New Roman" w:cs="Times New Roman"/>
          <w:noProof/>
          <w:lang w:val="en-US" w:eastAsia="id-ID"/>
        </w:rPr>
      </w:pPr>
    </w:p>
    <w:p w:rsidR="002F4CA2" w:rsidRDefault="002F4CA2" w:rsidP="00A40300">
      <w:pPr>
        <w:spacing w:after="120" w:line="360" w:lineRule="auto"/>
        <w:ind w:left="709"/>
        <w:jc w:val="both"/>
        <w:rPr>
          <w:rFonts w:ascii="Times New Roman" w:hAnsi="Times New Roman" w:cs="Times New Roman"/>
          <w:noProof/>
          <w:lang w:val="en-US" w:eastAsia="id-ID"/>
        </w:rPr>
      </w:pPr>
    </w:p>
    <w:p w:rsidR="002F4CA2" w:rsidRDefault="002F4CA2" w:rsidP="00A40300">
      <w:pPr>
        <w:spacing w:after="120" w:line="360" w:lineRule="auto"/>
        <w:ind w:left="709"/>
        <w:jc w:val="both"/>
        <w:rPr>
          <w:rFonts w:ascii="Times New Roman" w:hAnsi="Times New Roman" w:cs="Times New Roman"/>
          <w:noProof/>
          <w:lang w:val="en-US" w:eastAsia="id-ID"/>
        </w:rPr>
      </w:pPr>
    </w:p>
    <w:p w:rsidR="002F4CA2" w:rsidRDefault="002F4CA2" w:rsidP="0016191A">
      <w:pPr>
        <w:spacing w:after="120" w:line="360" w:lineRule="auto"/>
        <w:jc w:val="both"/>
        <w:rPr>
          <w:rFonts w:ascii="Times New Roman" w:hAnsi="Times New Roman" w:cs="Times New Roman"/>
          <w:noProof/>
          <w:lang w:val="en-US" w:eastAsia="id-ID"/>
        </w:rPr>
      </w:pPr>
    </w:p>
    <w:p w:rsidR="00544E4A" w:rsidRDefault="00544E4A" w:rsidP="0016191A">
      <w:pPr>
        <w:spacing w:after="120" w:line="360" w:lineRule="auto"/>
        <w:jc w:val="both"/>
        <w:rPr>
          <w:rFonts w:ascii="Times New Roman" w:hAnsi="Times New Roman" w:cs="Times New Roman"/>
          <w:noProof/>
          <w:lang w:val="en-US" w:eastAsia="id-ID"/>
        </w:rPr>
      </w:pPr>
    </w:p>
    <w:p w:rsidR="00544E4A" w:rsidRDefault="00544E4A" w:rsidP="0016191A">
      <w:pPr>
        <w:spacing w:after="120" w:line="360" w:lineRule="auto"/>
        <w:jc w:val="both"/>
        <w:rPr>
          <w:rFonts w:ascii="Times New Roman" w:hAnsi="Times New Roman" w:cs="Times New Roman"/>
          <w:noProof/>
          <w:lang w:val="en-US" w:eastAsia="id-ID"/>
        </w:rPr>
      </w:pPr>
    </w:p>
    <w:p w:rsidR="00544E4A" w:rsidRDefault="00544E4A" w:rsidP="0016191A">
      <w:pPr>
        <w:spacing w:after="120" w:line="360" w:lineRule="auto"/>
        <w:jc w:val="both"/>
        <w:rPr>
          <w:rFonts w:ascii="Times New Roman" w:hAnsi="Times New Roman" w:cs="Times New Roman"/>
          <w:noProof/>
          <w:lang w:val="en-US" w:eastAsia="id-ID"/>
        </w:rPr>
      </w:pPr>
    </w:p>
    <w:p w:rsidR="002F4CA2" w:rsidRDefault="002F4CA2" w:rsidP="0016191A">
      <w:pPr>
        <w:spacing w:after="120" w:line="240" w:lineRule="auto"/>
        <w:ind w:left="720" w:firstLine="720"/>
        <w:jc w:val="both"/>
        <w:rPr>
          <w:rFonts w:ascii="Times New Roman" w:hAnsi="Times New Roman" w:cs="Times New Roman"/>
          <w:noProof/>
          <w:lang w:val="en-US" w:eastAsia="id-ID"/>
        </w:rPr>
      </w:pPr>
      <w:r>
        <w:rPr>
          <w:rFonts w:ascii="Times New Roman" w:hAnsi="Times New Roman" w:cs="Times New Roman"/>
          <w:noProof/>
          <w:lang w:val="en-US" w:eastAsia="id-ID"/>
        </w:rPr>
        <w:t xml:space="preserve">Ketiga, tentang pengembangan Desa wisata Kasomalang Kulon yang semula Desa wisata embrio menjadi Desa wisata maju. Perlu mengembangkan ekonomi kreatif untuk menjadi salah satu daya tarik wisatawan. Sebanyak 7 responden menyatakan setuju. Artinya responden memahami apa yang menjadi alasan mengapa Desa Kasomalang Kulon termasuk </w:t>
      </w:r>
      <w:r>
        <w:rPr>
          <w:rFonts w:ascii="Times New Roman" w:hAnsi="Times New Roman" w:cs="Times New Roman"/>
          <w:noProof/>
          <w:lang w:val="en-US" w:eastAsia="id-ID"/>
        </w:rPr>
        <w:lastRenderedPageBreak/>
        <w:t xml:space="preserve">kedalam klasifikasi Desa wisata embrio. Dan untuk selanjutnya membuat perencanaan pengembangan ekonomi kreatif. </w:t>
      </w:r>
    </w:p>
    <w:p w:rsidR="00C756BA" w:rsidRDefault="00C756BA" w:rsidP="0016191A">
      <w:pPr>
        <w:spacing w:after="120" w:line="240" w:lineRule="auto"/>
        <w:ind w:left="720" w:firstLine="720"/>
        <w:jc w:val="both"/>
        <w:rPr>
          <w:rFonts w:ascii="Times New Roman" w:hAnsi="Times New Roman" w:cs="Times New Roman"/>
          <w:noProof/>
          <w:lang w:val="en-US" w:eastAsia="id-ID"/>
        </w:rPr>
      </w:pPr>
    </w:p>
    <w:p w:rsidR="002F4CA2" w:rsidRDefault="0016191A" w:rsidP="00A40300">
      <w:pPr>
        <w:spacing w:after="120" w:line="360" w:lineRule="auto"/>
        <w:ind w:left="709"/>
        <w:jc w:val="both"/>
        <w:rPr>
          <w:rFonts w:ascii="Times New Roman" w:hAnsi="Times New Roman" w:cs="Times New Roman"/>
          <w:noProof/>
          <w:lang w:val="en-US" w:eastAsia="id-ID"/>
        </w:rPr>
      </w:pPr>
      <w:r>
        <w:rPr>
          <w:rFonts w:ascii="Times New Roman" w:hAnsi="Times New Roman" w:cs="Times New Roman"/>
          <w:noProof/>
          <w:lang w:eastAsia="id-ID"/>
        </w:rPr>
        <w:drawing>
          <wp:anchor distT="0" distB="0" distL="114300" distR="114300" simplePos="0" relativeHeight="251668480" behindDoc="0" locked="0" layoutInCell="1" allowOverlap="1" wp14:anchorId="3B38D52E" wp14:editId="0E570F38">
            <wp:simplePos x="0" y="0"/>
            <wp:positionH relativeFrom="column">
              <wp:posOffset>474980</wp:posOffset>
            </wp:positionH>
            <wp:positionV relativeFrom="paragraph">
              <wp:posOffset>3810</wp:posOffset>
            </wp:positionV>
            <wp:extent cx="3740150" cy="21259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9).png"/>
                    <pic:cNvPicPr/>
                  </pic:nvPicPr>
                  <pic:blipFill rotWithShape="1">
                    <a:blip r:embed="rId13">
                      <a:extLst>
                        <a:ext uri="{28A0092B-C50C-407E-A947-70E740481C1C}">
                          <a14:useLocalDpi xmlns:a14="http://schemas.microsoft.com/office/drawing/2010/main" val="0"/>
                        </a:ext>
                      </a:extLst>
                    </a:blip>
                    <a:srcRect l="22167" t="32797" r="29348" b="18171"/>
                    <a:stretch/>
                  </pic:blipFill>
                  <pic:spPr bwMode="auto">
                    <a:xfrm>
                      <a:off x="0" y="0"/>
                      <a:ext cx="3740150" cy="212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CA2" w:rsidRDefault="002F4CA2" w:rsidP="00A40300">
      <w:pPr>
        <w:spacing w:after="120" w:line="360" w:lineRule="auto"/>
        <w:ind w:left="709"/>
        <w:jc w:val="both"/>
        <w:rPr>
          <w:rFonts w:ascii="Times New Roman" w:hAnsi="Times New Roman" w:cs="Times New Roman"/>
          <w:noProof/>
          <w:lang w:val="en-US" w:eastAsia="id-ID"/>
        </w:rPr>
      </w:pPr>
    </w:p>
    <w:p w:rsidR="00C756BA" w:rsidRDefault="00C756BA" w:rsidP="00A40300">
      <w:pPr>
        <w:spacing w:after="120" w:line="360" w:lineRule="auto"/>
        <w:ind w:left="709"/>
        <w:jc w:val="both"/>
        <w:rPr>
          <w:rFonts w:ascii="Times New Roman" w:hAnsi="Times New Roman" w:cs="Times New Roman"/>
          <w:noProof/>
          <w:lang w:val="en-US" w:eastAsia="id-ID"/>
        </w:rPr>
      </w:pPr>
    </w:p>
    <w:p w:rsidR="00C756BA" w:rsidRDefault="00C756BA" w:rsidP="00A40300">
      <w:pPr>
        <w:spacing w:after="120" w:line="360" w:lineRule="auto"/>
        <w:ind w:left="709"/>
        <w:jc w:val="both"/>
        <w:rPr>
          <w:rFonts w:ascii="Times New Roman" w:hAnsi="Times New Roman" w:cs="Times New Roman"/>
          <w:noProof/>
          <w:lang w:val="en-US" w:eastAsia="id-ID"/>
        </w:rPr>
      </w:pPr>
    </w:p>
    <w:p w:rsidR="00C756BA" w:rsidRDefault="00C756BA" w:rsidP="00A40300">
      <w:pPr>
        <w:spacing w:after="120" w:line="360" w:lineRule="auto"/>
        <w:ind w:left="709"/>
        <w:jc w:val="both"/>
        <w:rPr>
          <w:rFonts w:ascii="Times New Roman" w:hAnsi="Times New Roman" w:cs="Times New Roman"/>
          <w:noProof/>
          <w:lang w:val="en-US" w:eastAsia="id-ID"/>
        </w:rPr>
      </w:pPr>
    </w:p>
    <w:p w:rsidR="00C756BA" w:rsidRDefault="00C756BA" w:rsidP="00A40300">
      <w:pPr>
        <w:spacing w:after="120" w:line="360" w:lineRule="auto"/>
        <w:ind w:left="709"/>
        <w:jc w:val="both"/>
        <w:rPr>
          <w:rFonts w:ascii="Times New Roman" w:hAnsi="Times New Roman" w:cs="Times New Roman"/>
          <w:noProof/>
          <w:lang w:val="en-US" w:eastAsia="id-ID"/>
        </w:rPr>
      </w:pPr>
    </w:p>
    <w:p w:rsidR="002F4CA2" w:rsidRDefault="002F4CA2" w:rsidP="00A40300">
      <w:pPr>
        <w:spacing w:after="120" w:line="360" w:lineRule="auto"/>
        <w:ind w:left="709"/>
        <w:jc w:val="both"/>
        <w:rPr>
          <w:rFonts w:ascii="Times New Roman" w:hAnsi="Times New Roman" w:cs="Times New Roman"/>
          <w:noProof/>
          <w:lang w:val="en-US" w:eastAsia="id-ID"/>
        </w:rPr>
      </w:pPr>
    </w:p>
    <w:p w:rsidR="002F4CA2" w:rsidRDefault="002F4CA2" w:rsidP="0016191A">
      <w:pPr>
        <w:spacing w:after="0" w:line="240" w:lineRule="auto"/>
        <w:ind w:left="720" w:firstLine="720"/>
        <w:contextualSpacing/>
        <w:jc w:val="both"/>
        <w:rPr>
          <w:rFonts w:ascii="Times New Roman" w:hAnsi="Times New Roman" w:cs="Times New Roman"/>
          <w:noProof/>
          <w:lang w:val="en-US" w:eastAsia="id-ID"/>
        </w:rPr>
      </w:pPr>
      <w:r>
        <w:rPr>
          <w:rFonts w:ascii="Times New Roman" w:hAnsi="Times New Roman" w:cs="Times New Roman"/>
          <w:noProof/>
          <w:lang w:val="en-US" w:eastAsia="id-ID"/>
        </w:rPr>
        <w:t>Melalui kegiatan pelatihan yang di ikuti oleh BUMDes Kasomalang Kulon dan pengelola wisata sumber mata air Cimutan mampu memahami apa saja yang menjadi kendala dalam pengelolaan objek wisata dan pengembangan Desa wisata Kasomalang Kulon</w:t>
      </w:r>
      <w:r w:rsidR="00C42405">
        <w:rPr>
          <w:rFonts w:ascii="Times New Roman" w:hAnsi="Times New Roman" w:cs="Times New Roman"/>
          <w:noProof/>
          <w:lang w:val="en-US" w:eastAsia="id-ID"/>
        </w:rPr>
        <w:t xml:space="preserve">. </w:t>
      </w:r>
    </w:p>
    <w:p w:rsidR="00C133E2" w:rsidRPr="00A40300" w:rsidRDefault="00C133E2" w:rsidP="0016191A">
      <w:pPr>
        <w:spacing w:after="0" w:line="240" w:lineRule="auto"/>
        <w:ind w:left="720" w:firstLine="720"/>
        <w:contextualSpacing/>
        <w:jc w:val="both"/>
        <w:rPr>
          <w:rFonts w:ascii="Times New Roman" w:hAnsi="Times New Roman" w:cs="Times New Roman"/>
          <w:noProof/>
          <w:lang w:val="en-US" w:eastAsia="id-ID"/>
        </w:rPr>
      </w:pPr>
    </w:p>
    <w:p w:rsidR="00EF686A" w:rsidRDefault="008443EA" w:rsidP="00544E4A">
      <w:pPr>
        <w:pStyle w:val="ListParagraph"/>
        <w:numPr>
          <w:ilvl w:val="0"/>
          <w:numId w:val="5"/>
        </w:numPr>
        <w:spacing w:after="0" w:line="240" w:lineRule="auto"/>
        <w:jc w:val="both"/>
        <w:rPr>
          <w:rFonts w:ascii="Times New Roman" w:hAnsi="Times New Roman" w:cs="Times New Roman"/>
          <w:b/>
          <w:lang w:val="en-US"/>
        </w:rPr>
      </w:pPr>
      <w:r>
        <w:rPr>
          <w:rFonts w:ascii="Times New Roman" w:hAnsi="Times New Roman" w:cs="Times New Roman"/>
          <w:b/>
          <w:lang w:val="en-US"/>
        </w:rPr>
        <w:t xml:space="preserve">KESIMPULAN </w:t>
      </w:r>
    </w:p>
    <w:p w:rsidR="004B4AC2" w:rsidRPr="00914E19" w:rsidRDefault="008443EA" w:rsidP="00544E4A">
      <w:pPr>
        <w:spacing w:after="0" w:line="240" w:lineRule="auto"/>
        <w:ind w:firstLine="357"/>
        <w:contextualSpacing/>
        <w:jc w:val="both"/>
        <w:rPr>
          <w:rFonts w:ascii="Times New Roman" w:hAnsi="Times New Roman" w:cs="Times New Roman"/>
          <w:lang w:val="en-US"/>
        </w:rPr>
      </w:pPr>
      <w:r w:rsidRPr="00914E19">
        <w:rPr>
          <w:rFonts w:ascii="Times New Roman" w:hAnsi="Times New Roman" w:cs="Times New Roman"/>
          <w:lang w:val="en-US"/>
        </w:rPr>
        <w:t xml:space="preserve">Kegiatan </w:t>
      </w:r>
      <w:r w:rsidR="004B4AC2" w:rsidRPr="00914E19">
        <w:rPr>
          <w:rFonts w:ascii="Times New Roman" w:hAnsi="Times New Roman" w:cs="Times New Roman"/>
          <w:lang w:val="en-US"/>
        </w:rPr>
        <w:t>Pelatihan peningkatan keterampilan sumber daya manusia dalam pengelolaan objek wisata di Desa Kasomalang Kulon</w:t>
      </w:r>
      <w:r w:rsidRPr="00914E19">
        <w:rPr>
          <w:rFonts w:ascii="Times New Roman" w:hAnsi="Times New Roman" w:cs="Times New Roman"/>
          <w:lang w:val="en-US"/>
        </w:rPr>
        <w:t xml:space="preserve"> dengan jumlah peserta sebanyak 15 orang. Kegiatan ini terselenggara atas </w:t>
      </w:r>
      <w:r w:rsidR="00C42405" w:rsidRPr="00914E19">
        <w:rPr>
          <w:rFonts w:ascii="Times New Roman" w:hAnsi="Times New Roman" w:cs="Times New Roman"/>
          <w:lang w:val="en-US"/>
        </w:rPr>
        <w:t xml:space="preserve">kerja </w:t>
      </w:r>
      <w:proofErr w:type="gramStart"/>
      <w:r w:rsidR="00C42405" w:rsidRPr="00914E19">
        <w:rPr>
          <w:rFonts w:ascii="Times New Roman" w:hAnsi="Times New Roman" w:cs="Times New Roman"/>
          <w:lang w:val="en-US"/>
        </w:rPr>
        <w:t>sama</w:t>
      </w:r>
      <w:proofErr w:type="gramEnd"/>
      <w:r w:rsidR="00C42405" w:rsidRPr="00914E19">
        <w:rPr>
          <w:rFonts w:ascii="Times New Roman" w:hAnsi="Times New Roman" w:cs="Times New Roman"/>
          <w:lang w:val="en-US"/>
        </w:rPr>
        <w:t xml:space="preserve"> pengabdi</w:t>
      </w:r>
      <w:r w:rsidR="003F776C" w:rsidRPr="00914E19">
        <w:rPr>
          <w:rFonts w:ascii="Times New Roman" w:hAnsi="Times New Roman" w:cs="Times New Roman"/>
          <w:lang w:val="en-US"/>
        </w:rPr>
        <w:t xml:space="preserve"> serta mitra melalui tahapan persiapan dan pelaksanaan pelatihan. </w:t>
      </w:r>
      <w:r w:rsidR="00CC01F4" w:rsidRPr="00914E19">
        <w:rPr>
          <w:rFonts w:ascii="Times New Roman" w:hAnsi="Times New Roman" w:cs="Times New Roman"/>
          <w:lang w:val="en-US"/>
        </w:rPr>
        <w:t xml:space="preserve"> </w:t>
      </w:r>
      <w:r w:rsidR="004547D8" w:rsidRPr="00914E19">
        <w:rPr>
          <w:rFonts w:ascii="Times New Roman" w:hAnsi="Times New Roman" w:cs="Times New Roman"/>
          <w:lang w:val="en-US"/>
        </w:rPr>
        <w:t xml:space="preserve"> </w:t>
      </w:r>
      <w:r w:rsidR="004B4AC2" w:rsidRPr="00914E19">
        <w:rPr>
          <w:rFonts w:ascii="Times New Roman" w:hAnsi="Times New Roman" w:cs="Times New Roman"/>
          <w:lang w:val="en-US"/>
        </w:rPr>
        <w:t xml:space="preserve">Dari kegiatan pelatihan yang telah diselenggarakan, kelompok sasaran yaitu BUMDes Kasomalang Kulon dengan pengelola wisata sumber mata air Cimutan telah memahami terkait materi yang disampaikan oleh Disparpora Kabupaten Subang sebagai </w:t>
      </w:r>
      <w:proofErr w:type="gramStart"/>
      <w:r w:rsidR="004B4AC2" w:rsidRPr="00914E19">
        <w:rPr>
          <w:rFonts w:ascii="Times New Roman" w:hAnsi="Times New Roman" w:cs="Times New Roman"/>
          <w:lang w:val="en-US"/>
        </w:rPr>
        <w:t>Dinas</w:t>
      </w:r>
      <w:proofErr w:type="gramEnd"/>
      <w:r w:rsidR="004B4AC2" w:rsidRPr="00914E19">
        <w:rPr>
          <w:rFonts w:ascii="Times New Roman" w:hAnsi="Times New Roman" w:cs="Times New Roman"/>
          <w:lang w:val="en-US"/>
        </w:rPr>
        <w:t xml:space="preserve"> yang bertanggung jawab untuk pengembangan Desa wisata. </w:t>
      </w:r>
    </w:p>
    <w:p w:rsidR="00E710A6" w:rsidRPr="00914E19" w:rsidRDefault="004B4AC2" w:rsidP="00E710A6">
      <w:pPr>
        <w:spacing w:after="120" w:line="240" w:lineRule="auto"/>
        <w:ind w:firstLine="360"/>
        <w:jc w:val="both"/>
        <w:rPr>
          <w:rFonts w:ascii="Times New Roman" w:hAnsi="Times New Roman" w:cs="Times New Roman"/>
          <w:lang w:val="en-US"/>
        </w:rPr>
      </w:pPr>
      <w:r w:rsidRPr="00914E19">
        <w:rPr>
          <w:rFonts w:ascii="Times New Roman" w:hAnsi="Times New Roman" w:cs="Times New Roman"/>
          <w:lang w:val="en-US"/>
        </w:rPr>
        <w:t xml:space="preserve">Hal ini dilihat dari indikator keberhasilan yang pengabdi susun sebelumnya yaitu penyebaran kuesioner kepada kelompok sasaran sebanyak dua kali, yaitu sebelum dilaksanakannya pelatihan dan setelah dilaksanakannya pelatihan sebagai pembanding capaian keberhasilan dari pelatihan yang pengabdi selenggarakan. Kelompok sasaran sudah memahami terkait upaya untuk mengembangkan Desa wisata Kasomalang Kulon menjadi Desa wisata maju, langkah selanjutnya adalah bagaimana kelompok sasaran dapat mengimplementasikan apa yang telah dijelaskan oleh Disparpora Kabupaten Subang saat pelatihan. </w:t>
      </w:r>
    </w:p>
    <w:p w:rsidR="00171836" w:rsidRPr="00914E19" w:rsidRDefault="00F331F9" w:rsidP="00E710A6">
      <w:pPr>
        <w:spacing w:after="120" w:line="240" w:lineRule="auto"/>
        <w:jc w:val="both"/>
        <w:rPr>
          <w:rFonts w:ascii="Times New Roman" w:hAnsi="Times New Roman" w:cs="Times New Roman"/>
          <w:b/>
          <w:lang w:val="en-US"/>
        </w:rPr>
      </w:pPr>
      <w:r w:rsidRPr="00914E19">
        <w:rPr>
          <w:rFonts w:ascii="Times New Roman" w:hAnsi="Times New Roman" w:cs="Times New Roman"/>
          <w:b/>
          <w:lang w:val="en-US"/>
        </w:rPr>
        <w:t xml:space="preserve">DAFTAR PUSTAKA </w:t>
      </w:r>
    </w:p>
    <w:p w:rsidR="00C756BA" w:rsidRPr="00C756BA" w:rsidRDefault="007B0085"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914E19">
        <w:rPr>
          <w:rFonts w:ascii="Times New Roman" w:hAnsi="Times New Roman" w:cs="Times New Roman"/>
          <w:b/>
          <w:lang w:val="en-US"/>
        </w:rPr>
        <w:fldChar w:fldCharType="begin" w:fldLock="1"/>
      </w:r>
      <w:r w:rsidRPr="00914E19">
        <w:rPr>
          <w:rFonts w:ascii="Times New Roman" w:hAnsi="Times New Roman" w:cs="Times New Roman"/>
          <w:b/>
          <w:lang w:val="en-US"/>
        </w:rPr>
        <w:instrText xml:space="preserve">ADDIN Mendeley Bibliography CSL_BIBLIOGRAPHY </w:instrText>
      </w:r>
      <w:r w:rsidRPr="00914E19">
        <w:rPr>
          <w:rFonts w:ascii="Times New Roman" w:hAnsi="Times New Roman" w:cs="Times New Roman"/>
          <w:b/>
          <w:lang w:val="en-US"/>
        </w:rPr>
        <w:fldChar w:fldCharType="separate"/>
      </w:r>
      <w:r w:rsidR="00C756BA" w:rsidRPr="00C756BA">
        <w:rPr>
          <w:rFonts w:ascii="Times New Roman" w:hAnsi="Times New Roman" w:cs="Times New Roman"/>
          <w:noProof/>
          <w:szCs w:val="24"/>
        </w:rPr>
        <w:t xml:space="preserve">Budhi Pamungkas Gautama, Yuliawati, A. K., Nurhayati, N. S., Fitriyani, E., &amp; Pratiwi, I. I. (2020). PENGEMBANGAN DESA WISATA MELALUI PENDEKATAN PEMBERDAYAAN MASYARAKAT. </w:t>
      </w:r>
      <w:r w:rsidR="00C756BA" w:rsidRPr="00C756BA">
        <w:rPr>
          <w:rFonts w:ascii="Times New Roman" w:hAnsi="Times New Roman" w:cs="Times New Roman"/>
          <w:i/>
          <w:iCs/>
          <w:noProof/>
          <w:szCs w:val="24"/>
        </w:rPr>
        <w:t>BERNAS: Jurnal Pengabdian Kepada Masyarakat</w:t>
      </w:r>
      <w:r w:rsidR="00C756BA" w:rsidRPr="00C756BA">
        <w:rPr>
          <w:rFonts w:ascii="Times New Roman" w:hAnsi="Times New Roman" w:cs="Times New Roman"/>
          <w:noProof/>
          <w:szCs w:val="24"/>
        </w:rPr>
        <w:t xml:space="preserve">, </w:t>
      </w:r>
      <w:r w:rsidR="00C756BA" w:rsidRPr="00C756BA">
        <w:rPr>
          <w:rFonts w:ascii="Times New Roman" w:hAnsi="Times New Roman" w:cs="Times New Roman"/>
          <w:i/>
          <w:iCs/>
          <w:noProof/>
          <w:szCs w:val="24"/>
        </w:rPr>
        <w:t>1</w:t>
      </w:r>
      <w:r w:rsidR="00C756BA" w:rsidRPr="00C756BA">
        <w:rPr>
          <w:rFonts w:ascii="Times New Roman" w:hAnsi="Times New Roman" w:cs="Times New Roman"/>
          <w:noProof/>
          <w:szCs w:val="24"/>
        </w:rPr>
        <w:t>(4). https://doi.org/10.31949/jb.v1i4.414</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t xml:space="preserve">Matitaputty, J. K., Kailuhu, J. S., Sahupala, S., &amp; Manakane, S. E. (n.d.). </w:t>
      </w:r>
      <w:r w:rsidRPr="00C756BA">
        <w:rPr>
          <w:rFonts w:ascii="Times New Roman" w:hAnsi="Times New Roman" w:cs="Times New Roman"/>
          <w:i/>
          <w:iCs/>
          <w:noProof/>
          <w:szCs w:val="24"/>
        </w:rPr>
        <w:t>PELATIHAN PENGGUNAAN E-LEARNING PLATFORM WORDWALL SEBAGAI MEDIA PEMBELAJARAN INTERAKTIF BERBASIS IT PADA GURU SMP NEGERI 8 AMBON</w:t>
      </w:r>
      <w:r w:rsidRPr="00C756BA">
        <w:rPr>
          <w:rFonts w:ascii="Times New Roman" w:hAnsi="Times New Roman" w:cs="Times New Roman"/>
          <w:noProof/>
          <w:szCs w:val="24"/>
        </w:rPr>
        <w:t xml:space="preserve"> (Vol. 05, Issue 02).</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t xml:space="preserve">Mumtaz, A. T., &amp; Karmilah, M. (2022). Digitalisasi Wisata di Desa Wisata. </w:t>
      </w:r>
      <w:r w:rsidRPr="00C756BA">
        <w:rPr>
          <w:rFonts w:ascii="Times New Roman" w:hAnsi="Times New Roman" w:cs="Times New Roman"/>
          <w:i/>
          <w:iCs/>
          <w:noProof/>
          <w:szCs w:val="24"/>
        </w:rPr>
        <w:t>Jurnal Kajian Ruang</w:t>
      </w:r>
      <w:r w:rsidRPr="00C756BA">
        <w:rPr>
          <w:rFonts w:ascii="Times New Roman" w:hAnsi="Times New Roman" w:cs="Times New Roman"/>
          <w:noProof/>
          <w:szCs w:val="24"/>
        </w:rPr>
        <w:t xml:space="preserve">, </w:t>
      </w:r>
      <w:r w:rsidRPr="00C756BA">
        <w:rPr>
          <w:rFonts w:ascii="Times New Roman" w:hAnsi="Times New Roman" w:cs="Times New Roman"/>
          <w:i/>
          <w:iCs/>
          <w:noProof/>
          <w:szCs w:val="24"/>
        </w:rPr>
        <w:t>1</w:t>
      </w:r>
      <w:r w:rsidRPr="00C756BA">
        <w:rPr>
          <w:rFonts w:ascii="Times New Roman" w:hAnsi="Times New Roman" w:cs="Times New Roman"/>
          <w:noProof/>
          <w:szCs w:val="24"/>
        </w:rPr>
        <w:t>(1), 1. https://doi.org/10.30659/jkr.v1i1.19790</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t xml:space="preserve">Muna, C. (2022). Eksistensi Peran Mahasiswa Dalam Pengabdian Masyarakat. </w:t>
      </w:r>
      <w:r w:rsidRPr="00C756BA">
        <w:rPr>
          <w:rFonts w:ascii="Times New Roman" w:hAnsi="Times New Roman" w:cs="Times New Roman"/>
          <w:i/>
          <w:iCs/>
          <w:noProof/>
          <w:szCs w:val="24"/>
        </w:rPr>
        <w:t>Eastasouth Journal of Impactive Community Services</w:t>
      </w:r>
      <w:r w:rsidRPr="00C756BA">
        <w:rPr>
          <w:rFonts w:ascii="Times New Roman" w:hAnsi="Times New Roman" w:cs="Times New Roman"/>
          <w:noProof/>
          <w:szCs w:val="24"/>
        </w:rPr>
        <w:t xml:space="preserve">, </w:t>
      </w:r>
      <w:r w:rsidRPr="00C756BA">
        <w:rPr>
          <w:rFonts w:ascii="Times New Roman" w:hAnsi="Times New Roman" w:cs="Times New Roman"/>
          <w:i/>
          <w:iCs/>
          <w:noProof/>
          <w:szCs w:val="24"/>
        </w:rPr>
        <w:t>01</w:t>
      </w:r>
      <w:r w:rsidRPr="00C756BA">
        <w:rPr>
          <w:rFonts w:ascii="Times New Roman" w:hAnsi="Times New Roman" w:cs="Times New Roman"/>
          <w:noProof/>
          <w:szCs w:val="24"/>
        </w:rPr>
        <w:t>(01).</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t xml:space="preserve">Pantiyasa, I. W., &amp; Trisna Semara, I. M. (2019). Percepatan Pengembangan Desa Wisata Berbasis Pendampingan Melalui Pelatihan Homestay Dan Pramuwisata Di Desa Paksebali. </w:t>
      </w:r>
      <w:r w:rsidRPr="00C756BA">
        <w:rPr>
          <w:rFonts w:ascii="Times New Roman" w:hAnsi="Times New Roman" w:cs="Times New Roman"/>
          <w:i/>
          <w:iCs/>
          <w:noProof/>
          <w:szCs w:val="24"/>
        </w:rPr>
        <w:t>Prosiding Konferensi Nasional Pengabdian Kepada Masyarakat Dan Corporate Social Responsibility (PKM-CSR)</w:t>
      </w:r>
      <w:r w:rsidRPr="00C756BA">
        <w:rPr>
          <w:rFonts w:ascii="Times New Roman" w:hAnsi="Times New Roman" w:cs="Times New Roman"/>
          <w:noProof/>
          <w:szCs w:val="24"/>
        </w:rPr>
        <w:t xml:space="preserve">, </w:t>
      </w:r>
      <w:r w:rsidRPr="00C756BA">
        <w:rPr>
          <w:rFonts w:ascii="Times New Roman" w:hAnsi="Times New Roman" w:cs="Times New Roman"/>
          <w:i/>
          <w:iCs/>
          <w:noProof/>
          <w:szCs w:val="24"/>
        </w:rPr>
        <w:t>2</w:t>
      </w:r>
      <w:r w:rsidRPr="00C756BA">
        <w:rPr>
          <w:rFonts w:ascii="Times New Roman" w:hAnsi="Times New Roman" w:cs="Times New Roman"/>
          <w:noProof/>
          <w:szCs w:val="24"/>
        </w:rPr>
        <w:t>. https://doi.org/10.37695/pkmcsr.v2i0.421</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i/>
          <w:iCs/>
          <w:noProof/>
          <w:szCs w:val="24"/>
        </w:rPr>
        <w:t>Perbub_Desa_Wisata_Nomor_340_Tahun_2022</w:t>
      </w:r>
      <w:r w:rsidRPr="00C756BA">
        <w:rPr>
          <w:rFonts w:ascii="Times New Roman" w:hAnsi="Times New Roman" w:cs="Times New Roman"/>
          <w:noProof/>
          <w:szCs w:val="24"/>
        </w:rPr>
        <w:t>. (n.d.).</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lastRenderedPageBreak/>
        <w:t xml:space="preserve">Permadi, L. A., Oktariyani, G. S., Negara, I. K., &amp; Manan, S. S. A. (2020). Peningkatan Kinerja Organisasi Kelompok Sadar Wisata di Desa Bonjeruk, Kecamatan Jonggat, Kabupaten Lombok Tengah. </w:t>
      </w:r>
      <w:r w:rsidRPr="00C756BA">
        <w:rPr>
          <w:rFonts w:ascii="Times New Roman" w:hAnsi="Times New Roman" w:cs="Times New Roman"/>
          <w:i/>
          <w:iCs/>
          <w:noProof/>
          <w:szCs w:val="24"/>
        </w:rPr>
        <w:t>Jurnal PEPADU</w:t>
      </w:r>
      <w:r w:rsidRPr="00C756BA">
        <w:rPr>
          <w:rFonts w:ascii="Times New Roman" w:hAnsi="Times New Roman" w:cs="Times New Roman"/>
          <w:noProof/>
          <w:szCs w:val="24"/>
        </w:rPr>
        <w:t xml:space="preserve">, </w:t>
      </w:r>
      <w:r w:rsidRPr="00C756BA">
        <w:rPr>
          <w:rFonts w:ascii="Times New Roman" w:hAnsi="Times New Roman" w:cs="Times New Roman"/>
          <w:i/>
          <w:iCs/>
          <w:noProof/>
          <w:szCs w:val="24"/>
        </w:rPr>
        <w:t>1</w:t>
      </w:r>
      <w:r w:rsidRPr="00C756BA">
        <w:rPr>
          <w:rFonts w:ascii="Times New Roman" w:hAnsi="Times New Roman" w:cs="Times New Roman"/>
          <w:noProof/>
          <w:szCs w:val="24"/>
        </w:rPr>
        <w:t>(1). https://doi.org/10.29303/jurnalpepadu.v1i1.78</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t xml:space="preserve">Suhartono, A., &amp; Herdian, C. A. (2023). Upaya Peningkatan Ekonomi Masyarakat dengan Menerapkan Sistem Informasi Publikasi Badan Usaha Milik Desa (BUMDes) Karya Mandiri Di Desa Sagalaherang Kidul Kecamatan Sagalaherang. </w:t>
      </w:r>
      <w:r w:rsidRPr="00C756BA">
        <w:rPr>
          <w:rFonts w:ascii="Times New Roman" w:hAnsi="Times New Roman" w:cs="Times New Roman"/>
          <w:i/>
          <w:iCs/>
          <w:noProof/>
          <w:szCs w:val="24"/>
        </w:rPr>
        <w:t>Jurnal ABDINUS : Jurnal Pengabdian Nusantara</w:t>
      </w:r>
      <w:r w:rsidRPr="00C756BA">
        <w:rPr>
          <w:rFonts w:ascii="Times New Roman" w:hAnsi="Times New Roman" w:cs="Times New Roman"/>
          <w:noProof/>
          <w:szCs w:val="24"/>
        </w:rPr>
        <w:t xml:space="preserve">, </w:t>
      </w:r>
      <w:r w:rsidRPr="00C756BA">
        <w:rPr>
          <w:rFonts w:ascii="Times New Roman" w:hAnsi="Times New Roman" w:cs="Times New Roman"/>
          <w:i/>
          <w:iCs/>
          <w:noProof/>
          <w:szCs w:val="24"/>
        </w:rPr>
        <w:t>7</w:t>
      </w:r>
      <w:r w:rsidRPr="00C756BA">
        <w:rPr>
          <w:rFonts w:ascii="Times New Roman" w:hAnsi="Times New Roman" w:cs="Times New Roman"/>
          <w:noProof/>
          <w:szCs w:val="24"/>
        </w:rPr>
        <w:t>(1), 98–107. https://doi.org/10.29407/ja.v7i1.18660</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C756BA">
        <w:rPr>
          <w:rFonts w:ascii="Times New Roman" w:hAnsi="Times New Roman" w:cs="Times New Roman"/>
          <w:noProof/>
          <w:szCs w:val="24"/>
        </w:rPr>
        <w:t xml:space="preserve">Sujana, B. J., Nursetiawan, I., Sujai, I., Galuh, U., &amp; Wisata, D. (n.d.). </w:t>
      </w:r>
      <w:r w:rsidRPr="00C756BA">
        <w:rPr>
          <w:rFonts w:ascii="Times New Roman" w:hAnsi="Times New Roman" w:cs="Times New Roman"/>
          <w:i/>
          <w:iCs/>
          <w:noProof/>
          <w:szCs w:val="24"/>
        </w:rPr>
        <w:t>Digitalisasi desa dan pengembangan desa wisata di kalurahan sambirejo</w:t>
      </w:r>
      <w:r w:rsidRPr="00C756BA">
        <w:rPr>
          <w:rFonts w:ascii="Times New Roman" w:hAnsi="Times New Roman" w:cs="Times New Roman"/>
          <w:noProof/>
          <w:szCs w:val="24"/>
        </w:rPr>
        <w:t>. 159–164.</w:t>
      </w:r>
    </w:p>
    <w:p w:rsidR="00C756BA" w:rsidRPr="00C756BA" w:rsidRDefault="00C756BA" w:rsidP="00C756BA">
      <w:pPr>
        <w:widowControl w:val="0"/>
        <w:autoSpaceDE w:val="0"/>
        <w:autoSpaceDN w:val="0"/>
        <w:adjustRightInd w:val="0"/>
        <w:spacing w:after="0" w:line="240" w:lineRule="auto"/>
        <w:ind w:left="480" w:hanging="480"/>
        <w:jc w:val="both"/>
        <w:rPr>
          <w:rFonts w:ascii="Times New Roman" w:hAnsi="Times New Roman" w:cs="Times New Roman"/>
          <w:noProof/>
        </w:rPr>
      </w:pPr>
      <w:r w:rsidRPr="00C756BA">
        <w:rPr>
          <w:rFonts w:ascii="Times New Roman" w:hAnsi="Times New Roman" w:cs="Times New Roman"/>
          <w:noProof/>
          <w:szCs w:val="24"/>
        </w:rPr>
        <w:t xml:space="preserve">Yuardani, A. M., Heriyanto, H., Qadri, U., Rinaldi, H., Wana, D., Tandra, R., Sulaiman, S., &amp; Prestoroika, E. (2021). Pemberdayaan Masyarakat Berbasis Pendampingan untuk Pengembangan Pariwisata pada Desa Sungai Kupah. </w:t>
      </w:r>
      <w:r w:rsidRPr="00C756BA">
        <w:rPr>
          <w:rFonts w:ascii="Times New Roman" w:hAnsi="Times New Roman" w:cs="Times New Roman"/>
          <w:i/>
          <w:iCs/>
          <w:noProof/>
          <w:szCs w:val="24"/>
        </w:rPr>
        <w:t>Jurnal Abdidas</w:t>
      </w:r>
      <w:r w:rsidRPr="00C756BA">
        <w:rPr>
          <w:rFonts w:ascii="Times New Roman" w:hAnsi="Times New Roman" w:cs="Times New Roman"/>
          <w:noProof/>
          <w:szCs w:val="24"/>
        </w:rPr>
        <w:t xml:space="preserve">, </w:t>
      </w:r>
      <w:r w:rsidRPr="00C756BA">
        <w:rPr>
          <w:rFonts w:ascii="Times New Roman" w:hAnsi="Times New Roman" w:cs="Times New Roman"/>
          <w:i/>
          <w:iCs/>
          <w:noProof/>
          <w:szCs w:val="24"/>
        </w:rPr>
        <w:t>2</w:t>
      </w:r>
      <w:r w:rsidRPr="00C756BA">
        <w:rPr>
          <w:rFonts w:ascii="Times New Roman" w:hAnsi="Times New Roman" w:cs="Times New Roman"/>
          <w:noProof/>
          <w:szCs w:val="24"/>
        </w:rPr>
        <w:t>(2). https://doi.org/10.31004/abdidas.v2i2.239</w:t>
      </w:r>
    </w:p>
    <w:p w:rsidR="00544E4A" w:rsidRPr="00914E19" w:rsidRDefault="007B0085" w:rsidP="00C756BA">
      <w:pPr>
        <w:spacing w:after="0" w:line="240" w:lineRule="auto"/>
        <w:contextualSpacing/>
        <w:jc w:val="both"/>
        <w:rPr>
          <w:rFonts w:ascii="Times New Roman" w:hAnsi="Times New Roman" w:cs="Times New Roman"/>
          <w:b/>
          <w:lang w:val="en-US"/>
        </w:rPr>
      </w:pPr>
      <w:r w:rsidRPr="00914E19">
        <w:rPr>
          <w:rFonts w:ascii="Times New Roman" w:hAnsi="Times New Roman" w:cs="Times New Roman"/>
          <w:b/>
          <w:lang w:val="en-US"/>
        </w:rPr>
        <w:fldChar w:fldCharType="end"/>
      </w:r>
    </w:p>
    <w:p w:rsidR="007F28E6" w:rsidRDefault="00AF6661" w:rsidP="007F28E6">
      <w:pPr>
        <w:widowControl w:val="0"/>
        <w:autoSpaceDE w:val="0"/>
        <w:autoSpaceDN w:val="0"/>
        <w:adjustRightInd w:val="0"/>
        <w:spacing w:after="120" w:line="360" w:lineRule="auto"/>
        <w:rPr>
          <w:rFonts w:ascii="Times New Roman" w:hAnsi="Times New Roman" w:cs="Times New Roman"/>
          <w:b/>
          <w:lang w:val="en-US"/>
        </w:rPr>
      </w:pPr>
      <w:r>
        <w:rPr>
          <w:rFonts w:ascii="Times New Roman" w:hAnsi="Times New Roman" w:cs="Times New Roman"/>
          <w:b/>
          <w:lang w:val="en-US"/>
        </w:rPr>
        <w:t xml:space="preserve"> </w:t>
      </w:r>
    </w:p>
    <w:p w:rsidR="00C133E2" w:rsidRDefault="00C133E2" w:rsidP="00F331F9">
      <w:pPr>
        <w:spacing w:after="120" w:line="360" w:lineRule="auto"/>
        <w:jc w:val="both"/>
        <w:rPr>
          <w:rFonts w:ascii="Times New Roman" w:hAnsi="Times New Roman" w:cs="Times New Roman"/>
          <w:b/>
          <w:lang w:val="en-US"/>
        </w:rPr>
      </w:pPr>
    </w:p>
    <w:p w:rsidR="00F331F9" w:rsidRPr="00F331F9" w:rsidRDefault="00F331F9" w:rsidP="00F331F9">
      <w:pPr>
        <w:spacing w:after="120" w:line="360" w:lineRule="auto"/>
        <w:jc w:val="both"/>
        <w:rPr>
          <w:rFonts w:ascii="Times New Roman" w:hAnsi="Times New Roman" w:cs="Times New Roman"/>
          <w:b/>
          <w:lang w:val="en-US"/>
        </w:rPr>
      </w:pPr>
    </w:p>
    <w:sectPr w:rsidR="00F331F9" w:rsidRPr="00F331F9" w:rsidSect="00CF5D9C">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470B8"/>
    <w:multiLevelType w:val="hybridMultilevel"/>
    <w:tmpl w:val="6C6AB9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12247F"/>
    <w:multiLevelType w:val="hybridMultilevel"/>
    <w:tmpl w:val="D9A8BD72"/>
    <w:lvl w:ilvl="0" w:tplc="431865F6">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A230FB"/>
    <w:multiLevelType w:val="hybridMultilevel"/>
    <w:tmpl w:val="F36C308E"/>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EA7834"/>
    <w:multiLevelType w:val="hybridMultilevel"/>
    <w:tmpl w:val="56D6C2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2AC39EE"/>
    <w:multiLevelType w:val="hybridMultilevel"/>
    <w:tmpl w:val="809A12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3772191"/>
    <w:multiLevelType w:val="hybridMultilevel"/>
    <w:tmpl w:val="F25C3F4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8FE207B"/>
    <w:multiLevelType w:val="hybridMultilevel"/>
    <w:tmpl w:val="56D6C2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D9C"/>
    <w:rsid w:val="00002124"/>
    <w:rsid w:val="000071D9"/>
    <w:rsid w:val="000336B5"/>
    <w:rsid w:val="00033B44"/>
    <w:rsid w:val="000417B8"/>
    <w:rsid w:val="0006073E"/>
    <w:rsid w:val="000C32FA"/>
    <w:rsid w:val="000D1B72"/>
    <w:rsid w:val="000E6FB5"/>
    <w:rsid w:val="00114EC6"/>
    <w:rsid w:val="0012596C"/>
    <w:rsid w:val="0013032E"/>
    <w:rsid w:val="001349D1"/>
    <w:rsid w:val="00147819"/>
    <w:rsid w:val="001606DB"/>
    <w:rsid w:val="0016191A"/>
    <w:rsid w:val="00171836"/>
    <w:rsid w:val="001A342D"/>
    <w:rsid w:val="001C5A71"/>
    <w:rsid w:val="001E4FBB"/>
    <w:rsid w:val="001F0C2E"/>
    <w:rsid w:val="00261042"/>
    <w:rsid w:val="002713BB"/>
    <w:rsid w:val="002E52AF"/>
    <w:rsid w:val="002E5DF7"/>
    <w:rsid w:val="002F23AD"/>
    <w:rsid w:val="002F4CA2"/>
    <w:rsid w:val="00307F2B"/>
    <w:rsid w:val="00331E1D"/>
    <w:rsid w:val="00395922"/>
    <w:rsid w:val="00395CBD"/>
    <w:rsid w:val="003B088D"/>
    <w:rsid w:val="003F776C"/>
    <w:rsid w:val="00412477"/>
    <w:rsid w:val="004227D3"/>
    <w:rsid w:val="00445DFC"/>
    <w:rsid w:val="004547D8"/>
    <w:rsid w:val="00460DF6"/>
    <w:rsid w:val="0048667B"/>
    <w:rsid w:val="0049679C"/>
    <w:rsid w:val="004B4AC2"/>
    <w:rsid w:val="00534D77"/>
    <w:rsid w:val="00544E4A"/>
    <w:rsid w:val="00553DA9"/>
    <w:rsid w:val="005A2A9A"/>
    <w:rsid w:val="005A3CDF"/>
    <w:rsid w:val="005D497D"/>
    <w:rsid w:val="005D528A"/>
    <w:rsid w:val="005D5996"/>
    <w:rsid w:val="005E1FC1"/>
    <w:rsid w:val="006411E4"/>
    <w:rsid w:val="00667206"/>
    <w:rsid w:val="006824C7"/>
    <w:rsid w:val="00692581"/>
    <w:rsid w:val="006A19AC"/>
    <w:rsid w:val="006A449D"/>
    <w:rsid w:val="006E2AE1"/>
    <w:rsid w:val="006E43EF"/>
    <w:rsid w:val="00707CC4"/>
    <w:rsid w:val="0071367C"/>
    <w:rsid w:val="00714119"/>
    <w:rsid w:val="00727A95"/>
    <w:rsid w:val="007B0085"/>
    <w:rsid w:val="007C105C"/>
    <w:rsid w:val="007F28E6"/>
    <w:rsid w:val="0080149C"/>
    <w:rsid w:val="00801989"/>
    <w:rsid w:val="0081204D"/>
    <w:rsid w:val="008437C6"/>
    <w:rsid w:val="008443EA"/>
    <w:rsid w:val="008700EC"/>
    <w:rsid w:val="00874A8E"/>
    <w:rsid w:val="00880556"/>
    <w:rsid w:val="008B11E4"/>
    <w:rsid w:val="008D68C4"/>
    <w:rsid w:val="008E47C6"/>
    <w:rsid w:val="00905D7E"/>
    <w:rsid w:val="009147B1"/>
    <w:rsid w:val="00914E19"/>
    <w:rsid w:val="00921D9F"/>
    <w:rsid w:val="00952C47"/>
    <w:rsid w:val="009A7F6D"/>
    <w:rsid w:val="009F67B6"/>
    <w:rsid w:val="00A02941"/>
    <w:rsid w:val="00A272A3"/>
    <w:rsid w:val="00A40077"/>
    <w:rsid w:val="00A40300"/>
    <w:rsid w:val="00A82E5A"/>
    <w:rsid w:val="00AC4FE9"/>
    <w:rsid w:val="00AF1036"/>
    <w:rsid w:val="00AF6661"/>
    <w:rsid w:val="00AF6E14"/>
    <w:rsid w:val="00AF73DE"/>
    <w:rsid w:val="00B00BBF"/>
    <w:rsid w:val="00B11337"/>
    <w:rsid w:val="00B26204"/>
    <w:rsid w:val="00B567BD"/>
    <w:rsid w:val="00BE4386"/>
    <w:rsid w:val="00BE571A"/>
    <w:rsid w:val="00BF7199"/>
    <w:rsid w:val="00C056E4"/>
    <w:rsid w:val="00C133E2"/>
    <w:rsid w:val="00C42405"/>
    <w:rsid w:val="00C46FDC"/>
    <w:rsid w:val="00C50F3E"/>
    <w:rsid w:val="00C756BA"/>
    <w:rsid w:val="00CC01F4"/>
    <w:rsid w:val="00CD6723"/>
    <w:rsid w:val="00CD741E"/>
    <w:rsid w:val="00CF347C"/>
    <w:rsid w:val="00CF5D9C"/>
    <w:rsid w:val="00D15890"/>
    <w:rsid w:val="00D466E8"/>
    <w:rsid w:val="00DC7E84"/>
    <w:rsid w:val="00DD2427"/>
    <w:rsid w:val="00DD34BB"/>
    <w:rsid w:val="00DE11EF"/>
    <w:rsid w:val="00E03E97"/>
    <w:rsid w:val="00E710A6"/>
    <w:rsid w:val="00EA3F38"/>
    <w:rsid w:val="00EE4D33"/>
    <w:rsid w:val="00EF4814"/>
    <w:rsid w:val="00EF686A"/>
    <w:rsid w:val="00F331F9"/>
    <w:rsid w:val="00F66205"/>
    <w:rsid w:val="00F83D51"/>
    <w:rsid w:val="00F85B31"/>
    <w:rsid w:val="00F92C89"/>
    <w:rsid w:val="00F93DBD"/>
    <w:rsid w:val="00FC12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BA6C3D-5DFA-487F-96FC-470A4A50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D9C"/>
  </w:style>
  <w:style w:type="paragraph" w:styleId="Heading1">
    <w:name w:val="heading 1"/>
    <w:basedOn w:val="Normal"/>
    <w:next w:val="Normal"/>
    <w:link w:val="Heading1Char"/>
    <w:uiPriority w:val="9"/>
    <w:qFormat/>
    <w:rsid w:val="00147819"/>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D9C"/>
    <w:rPr>
      <w:color w:val="0563C1" w:themeColor="hyperlink"/>
      <w:u w:val="single"/>
    </w:rPr>
  </w:style>
  <w:style w:type="paragraph" w:styleId="ListParagraph">
    <w:name w:val="List Paragraph"/>
    <w:basedOn w:val="Normal"/>
    <w:uiPriority w:val="34"/>
    <w:qFormat/>
    <w:rsid w:val="00CF5D9C"/>
    <w:pPr>
      <w:ind w:left="720"/>
      <w:contextualSpacing/>
    </w:pPr>
  </w:style>
  <w:style w:type="table" w:styleId="TableGrid">
    <w:name w:val="Table Grid"/>
    <w:basedOn w:val="TableNormal"/>
    <w:uiPriority w:val="39"/>
    <w:rsid w:val="00AF6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82E5A"/>
    <w:pPr>
      <w:spacing w:after="200" w:line="240" w:lineRule="auto"/>
    </w:pPr>
    <w:rPr>
      <w:i/>
      <w:iCs/>
      <w:color w:val="44546A" w:themeColor="text2"/>
      <w:sz w:val="18"/>
      <w:szCs w:val="18"/>
    </w:rPr>
  </w:style>
  <w:style w:type="paragraph" w:styleId="TableofFigures">
    <w:name w:val="table of figures"/>
    <w:basedOn w:val="Normal"/>
    <w:next w:val="Normal"/>
    <w:uiPriority w:val="99"/>
    <w:semiHidden/>
    <w:unhideWhenUsed/>
    <w:rsid w:val="00A82E5A"/>
    <w:pPr>
      <w:spacing w:after="0"/>
    </w:pPr>
  </w:style>
  <w:style w:type="character" w:customStyle="1" w:styleId="Heading1Char">
    <w:name w:val="Heading 1 Char"/>
    <w:basedOn w:val="DefaultParagraphFont"/>
    <w:link w:val="Heading1"/>
    <w:uiPriority w:val="9"/>
    <w:rsid w:val="0014781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aca.arifherdian@unsub.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2094F-F6E8-43F5-81E5-696D0B66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1</Pages>
  <Words>6258</Words>
  <Characters>35675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39</cp:revision>
  <dcterms:created xsi:type="dcterms:W3CDTF">2023-09-12T13:16:00Z</dcterms:created>
  <dcterms:modified xsi:type="dcterms:W3CDTF">2023-10-02T12:54:00Z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ee465cb7-cbe5-3c07-8b0c-888cb9c8846c</vt:lpwstr>
  </property>
</Properties>
</file>