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8AC5D" w14:textId="77777777" w:rsidR="00D906DB" w:rsidRPr="00173446" w:rsidRDefault="00CA1E24" w:rsidP="00D906DB">
      <w:pPr>
        <w:widowControl w:val="0"/>
        <w:autoSpaceDE w:val="0"/>
        <w:autoSpaceDN w:val="0"/>
        <w:adjustRightInd w:val="0"/>
        <w:ind w:right="-1" w:firstLine="0"/>
        <w:rPr>
          <w:b/>
          <w:bCs/>
          <w:sz w:val="24"/>
          <w:szCs w:val="24"/>
          <w:lang w:val="id-ID"/>
        </w:rPr>
      </w:pPr>
      <w:r w:rsidRPr="00173446">
        <w:rPr>
          <w:b/>
          <w:bCs/>
          <w:sz w:val="24"/>
          <w:szCs w:val="24"/>
          <w:lang w:val="id-ID"/>
        </w:rPr>
        <w:t xml:space="preserve">PEMBERDAYAAN MASYARAKAT DESA DALAM MENGURANGI ANGKA KEMISKINAN MELALUI PENDEKATAN </w:t>
      </w:r>
      <w:r w:rsidRPr="00173446">
        <w:rPr>
          <w:b/>
          <w:bCs/>
          <w:i/>
          <w:iCs/>
          <w:sz w:val="24"/>
          <w:szCs w:val="24"/>
          <w:lang w:val="id-ID"/>
        </w:rPr>
        <w:t>COMMUNITY BASED DEVELOPMENT</w:t>
      </w:r>
      <w:r w:rsidRPr="00173446">
        <w:rPr>
          <w:b/>
          <w:bCs/>
          <w:sz w:val="24"/>
          <w:szCs w:val="24"/>
          <w:lang w:val="id-ID"/>
        </w:rPr>
        <w:t xml:space="preserve"> (CBD) DI DESA WARNASARI KABUPATEN BANDUNG</w:t>
      </w:r>
    </w:p>
    <w:p w14:paraId="61E926C1" w14:textId="77777777" w:rsidR="00D906DB" w:rsidRPr="00173446" w:rsidRDefault="00D906DB" w:rsidP="00D906DB">
      <w:pPr>
        <w:widowControl w:val="0"/>
        <w:autoSpaceDE w:val="0"/>
        <w:autoSpaceDN w:val="0"/>
        <w:adjustRightInd w:val="0"/>
        <w:spacing w:line="248" w:lineRule="exact"/>
        <w:ind w:left="369" w:right="391"/>
        <w:rPr>
          <w:b/>
          <w:bCs/>
          <w:position w:val="-1"/>
          <w:sz w:val="24"/>
          <w:szCs w:val="24"/>
          <w:lang w:val="id-ID"/>
        </w:rPr>
      </w:pPr>
    </w:p>
    <w:p w14:paraId="48809214" w14:textId="5D498A33" w:rsidR="001D656D" w:rsidRPr="00173446" w:rsidRDefault="009F17FF" w:rsidP="001D656D">
      <w:pPr>
        <w:ind w:firstLine="0"/>
        <w:rPr>
          <w:b/>
          <w:spacing w:val="1"/>
          <w:sz w:val="24"/>
          <w:szCs w:val="24"/>
          <w:lang w:val="id-ID"/>
        </w:rPr>
      </w:pPr>
      <w:r w:rsidRPr="00173446">
        <w:rPr>
          <w:b/>
          <w:sz w:val="24"/>
          <w:szCs w:val="24"/>
          <w:lang w:val="id-ID"/>
        </w:rPr>
        <w:t>Agustina Setiawan</w:t>
      </w:r>
      <w:r w:rsidR="00D906DB" w:rsidRPr="00173446">
        <w:rPr>
          <w:b/>
          <w:spacing w:val="1"/>
          <w:sz w:val="24"/>
          <w:szCs w:val="24"/>
          <w:vertAlign w:val="superscript"/>
          <w:lang w:val="id-ID"/>
        </w:rPr>
        <w:t>1</w:t>
      </w:r>
      <w:r w:rsidR="00D906DB" w:rsidRPr="00173446">
        <w:rPr>
          <w:b/>
          <w:sz w:val="24"/>
          <w:szCs w:val="24"/>
          <w:lang w:val="id-ID"/>
        </w:rPr>
        <w:t>,</w:t>
      </w:r>
      <w:r w:rsidR="00D906DB" w:rsidRPr="00173446">
        <w:rPr>
          <w:b/>
          <w:spacing w:val="-8"/>
          <w:sz w:val="24"/>
          <w:szCs w:val="24"/>
          <w:lang w:val="id-ID"/>
        </w:rPr>
        <w:t xml:space="preserve"> </w:t>
      </w:r>
      <w:r w:rsidR="00152DB1" w:rsidRPr="00173446">
        <w:rPr>
          <w:b/>
          <w:spacing w:val="-1"/>
          <w:sz w:val="24"/>
          <w:szCs w:val="24"/>
          <w:lang w:val="id-ID"/>
        </w:rPr>
        <w:t>Titin Rohayatin</w:t>
      </w:r>
      <w:r w:rsidR="00D906DB" w:rsidRPr="00173446">
        <w:rPr>
          <w:b/>
          <w:spacing w:val="2"/>
          <w:sz w:val="24"/>
          <w:szCs w:val="24"/>
          <w:vertAlign w:val="superscript"/>
          <w:lang w:val="id-ID"/>
        </w:rPr>
        <w:t>2</w:t>
      </w:r>
      <w:r w:rsidR="00152DB1" w:rsidRPr="00173446">
        <w:rPr>
          <w:b/>
          <w:spacing w:val="2"/>
          <w:sz w:val="24"/>
          <w:szCs w:val="24"/>
          <w:lang w:val="id-ID"/>
        </w:rPr>
        <w:t xml:space="preserve">, </w:t>
      </w:r>
      <w:r w:rsidR="00152DB1" w:rsidRPr="00173446">
        <w:rPr>
          <w:b/>
          <w:sz w:val="24"/>
          <w:szCs w:val="24"/>
          <w:lang w:val="id-ID"/>
        </w:rPr>
        <w:t>Dadan Kurnia</w:t>
      </w:r>
      <w:r w:rsidR="00152DB1" w:rsidRPr="00173446">
        <w:rPr>
          <w:b/>
          <w:spacing w:val="1"/>
          <w:sz w:val="24"/>
          <w:szCs w:val="24"/>
          <w:vertAlign w:val="superscript"/>
          <w:lang w:val="id-ID"/>
        </w:rPr>
        <w:t>3</w:t>
      </w:r>
      <w:r w:rsidR="00152DB1" w:rsidRPr="00173446">
        <w:rPr>
          <w:b/>
          <w:sz w:val="24"/>
          <w:szCs w:val="24"/>
          <w:lang w:val="id-ID"/>
        </w:rPr>
        <w:t>, Dahly Sukma P</w:t>
      </w:r>
      <w:r w:rsidR="00152DB1" w:rsidRPr="00173446">
        <w:rPr>
          <w:b/>
          <w:sz w:val="24"/>
          <w:szCs w:val="24"/>
          <w:vertAlign w:val="superscript"/>
          <w:lang w:val="id-ID"/>
        </w:rPr>
        <w:t>4</w:t>
      </w:r>
      <w:r w:rsidR="00152DB1" w:rsidRPr="00173446">
        <w:rPr>
          <w:b/>
          <w:sz w:val="24"/>
          <w:szCs w:val="24"/>
          <w:lang w:val="id-ID"/>
        </w:rPr>
        <w:t>, Toto Kushartono</w:t>
      </w:r>
      <w:r w:rsidR="00152DB1" w:rsidRPr="00173446">
        <w:rPr>
          <w:b/>
          <w:sz w:val="24"/>
          <w:szCs w:val="24"/>
          <w:vertAlign w:val="superscript"/>
          <w:lang w:val="id-ID"/>
        </w:rPr>
        <w:t>5</w:t>
      </w:r>
      <w:r w:rsidR="00152DB1" w:rsidRPr="00173446">
        <w:rPr>
          <w:b/>
          <w:sz w:val="24"/>
          <w:szCs w:val="24"/>
          <w:lang w:val="id-ID"/>
        </w:rPr>
        <w:t>, Zaenal Abidin AS</w:t>
      </w:r>
      <w:r w:rsidR="00152DB1" w:rsidRPr="00173446">
        <w:rPr>
          <w:b/>
          <w:sz w:val="24"/>
          <w:szCs w:val="24"/>
          <w:vertAlign w:val="superscript"/>
          <w:lang w:val="id-ID"/>
        </w:rPr>
        <w:t>6</w:t>
      </w:r>
      <w:r w:rsidR="00152DB1" w:rsidRPr="00173446">
        <w:rPr>
          <w:b/>
          <w:sz w:val="24"/>
          <w:szCs w:val="24"/>
          <w:lang w:val="id-ID"/>
        </w:rPr>
        <w:t>, Noer Apptika Fujilestari</w:t>
      </w:r>
      <w:r w:rsidR="00152DB1" w:rsidRPr="00173446">
        <w:rPr>
          <w:b/>
          <w:sz w:val="24"/>
          <w:szCs w:val="24"/>
          <w:vertAlign w:val="superscript"/>
          <w:lang w:val="id-ID"/>
        </w:rPr>
        <w:t>7*,</w:t>
      </w:r>
      <w:r w:rsidR="00152DB1" w:rsidRPr="00173446">
        <w:rPr>
          <w:b/>
          <w:sz w:val="24"/>
          <w:szCs w:val="24"/>
          <w:lang w:val="id-ID"/>
        </w:rPr>
        <w:t xml:space="preserve"> Siti Munawaroh</w:t>
      </w:r>
      <w:r w:rsidR="00152DB1" w:rsidRPr="00173446">
        <w:rPr>
          <w:b/>
          <w:sz w:val="24"/>
          <w:szCs w:val="24"/>
          <w:vertAlign w:val="superscript"/>
          <w:lang w:val="id-ID"/>
        </w:rPr>
        <w:t>8</w:t>
      </w:r>
      <w:r w:rsidR="00152DB1" w:rsidRPr="00173446">
        <w:rPr>
          <w:b/>
          <w:sz w:val="24"/>
          <w:szCs w:val="24"/>
          <w:lang w:val="id-ID"/>
        </w:rPr>
        <w:t>, Widuri Wulan Dari</w:t>
      </w:r>
      <w:r w:rsidR="00152DB1" w:rsidRPr="00173446">
        <w:rPr>
          <w:b/>
          <w:sz w:val="24"/>
          <w:szCs w:val="24"/>
          <w:vertAlign w:val="superscript"/>
          <w:lang w:val="id-ID"/>
        </w:rPr>
        <w:t>9</w:t>
      </w:r>
      <w:r w:rsidR="00152DB1" w:rsidRPr="00173446">
        <w:rPr>
          <w:b/>
          <w:sz w:val="24"/>
          <w:szCs w:val="24"/>
          <w:lang w:val="id-ID"/>
        </w:rPr>
        <w:t>, Lukman Munawar Fauzi</w:t>
      </w:r>
      <w:r w:rsidR="00152DB1" w:rsidRPr="00173446">
        <w:rPr>
          <w:b/>
          <w:sz w:val="24"/>
          <w:szCs w:val="24"/>
          <w:vertAlign w:val="superscript"/>
          <w:lang w:val="id-ID"/>
        </w:rPr>
        <w:t>10</w:t>
      </w:r>
      <w:r w:rsidR="00152DB1" w:rsidRPr="00173446">
        <w:rPr>
          <w:b/>
          <w:sz w:val="24"/>
          <w:szCs w:val="24"/>
          <w:lang w:val="id-ID"/>
        </w:rPr>
        <w:t>, Arlan Siddha</w:t>
      </w:r>
      <w:r w:rsidR="00152DB1" w:rsidRPr="00173446">
        <w:rPr>
          <w:b/>
          <w:sz w:val="24"/>
          <w:szCs w:val="24"/>
          <w:vertAlign w:val="superscript"/>
          <w:lang w:val="id-ID"/>
        </w:rPr>
        <w:t>11</w:t>
      </w:r>
      <w:r w:rsidR="00152DB1" w:rsidRPr="00173446">
        <w:rPr>
          <w:b/>
          <w:sz w:val="24"/>
          <w:szCs w:val="24"/>
          <w:lang w:val="id-ID"/>
        </w:rPr>
        <w:t>, Dicky</w:t>
      </w:r>
      <w:bookmarkStart w:id="0" w:name="_GoBack"/>
      <w:bookmarkEnd w:id="0"/>
      <w:r w:rsidR="00152DB1" w:rsidRPr="00173446">
        <w:rPr>
          <w:b/>
          <w:sz w:val="24"/>
          <w:szCs w:val="24"/>
          <w:lang w:val="id-ID"/>
        </w:rPr>
        <w:t xml:space="preserve"> Febriansyah</w:t>
      </w:r>
      <w:r w:rsidR="00152DB1" w:rsidRPr="00173446">
        <w:rPr>
          <w:b/>
          <w:sz w:val="24"/>
          <w:szCs w:val="24"/>
          <w:vertAlign w:val="superscript"/>
          <w:lang w:val="id-ID"/>
        </w:rPr>
        <w:t>12</w:t>
      </w:r>
      <w:r w:rsidR="00152DB1" w:rsidRPr="00173446">
        <w:rPr>
          <w:b/>
          <w:sz w:val="24"/>
          <w:szCs w:val="24"/>
          <w:lang w:val="id-ID"/>
        </w:rPr>
        <w:t>, Atik Rochaeni</w:t>
      </w:r>
      <w:r w:rsidR="00152DB1" w:rsidRPr="00173446">
        <w:rPr>
          <w:b/>
          <w:sz w:val="24"/>
          <w:szCs w:val="24"/>
          <w:vertAlign w:val="superscript"/>
          <w:lang w:val="id-ID"/>
        </w:rPr>
        <w:t>13</w:t>
      </w:r>
      <w:r w:rsidR="00152DB1" w:rsidRPr="00173446">
        <w:rPr>
          <w:b/>
          <w:sz w:val="24"/>
          <w:szCs w:val="24"/>
          <w:lang w:val="id-ID"/>
        </w:rPr>
        <w:t>, Waluyo Zulfikar</w:t>
      </w:r>
      <w:r w:rsidR="00152DB1" w:rsidRPr="00173446">
        <w:rPr>
          <w:b/>
          <w:sz w:val="24"/>
          <w:szCs w:val="24"/>
          <w:vertAlign w:val="superscript"/>
          <w:lang w:val="id-ID"/>
        </w:rPr>
        <w:t>14</w:t>
      </w:r>
      <w:r w:rsidR="00152DB1" w:rsidRPr="00173446">
        <w:rPr>
          <w:b/>
          <w:sz w:val="24"/>
          <w:szCs w:val="24"/>
          <w:lang w:val="id-ID"/>
        </w:rPr>
        <w:t>, Bayu Septiansyah</w:t>
      </w:r>
      <w:r w:rsidR="00152DB1" w:rsidRPr="00173446">
        <w:rPr>
          <w:b/>
          <w:sz w:val="24"/>
          <w:szCs w:val="24"/>
          <w:vertAlign w:val="superscript"/>
          <w:lang w:val="id-ID"/>
        </w:rPr>
        <w:t>15</w:t>
      </w:r>
      <w:r w:rsidR="00152DB1" w:rsidRPr="00173446">
        <w:rPr>
          <w:b/>
          <w:sz w:val="24"/>
          <w:szCs w:val="24"/>
          <w:lang w:val="id-ID"/>
        </w:rPr>
        <w:t>, Bunga Aprilia</w:t>
      </w:r>
      <w:r w:rsidR="00152DB1" w:rsidRPr="00173446">
        <w:rPr>
          <w:b/>
          <w:sz w:val="24"/>
          <w:szCs w:val="24"/>
          <w:vertAlign w:val="superscript"/>
          <w:lang w:val="id-ID"/>
        </w:rPr>
        <w:t>16</w:t>
      </w:r>
      <w:r w:rsidR="00152DB1" w:rsidRPr="00173446">
        <w:rPr>
          <w:b/>
          <w:sz w:val="24"/>
          <w:szCs w:val="24"/>
          <w:lang w:val="id-ID"/>
        </w:rPr>
        <w:t>, Tinda Irawaty</w:t>
      </w:r>
      <w:r w:rsidR="00152DB1" w:rsidRPr="00173446">
        <w:rPr>
          <w:b/>
          <w:sz w:val="24"/>
          <w:szCs w:val="24"/>
          <w:vertAlign w:val="superscript"/>
          <w:lang w:val="id-ID"/>
        </w:rPr>
        <w:t>17</w:t>
      </w:r>
      <w:r w:rsidR="00152DB1" w:rsidRPr="00173446">
        <w:rPr>
          <w:b/>
          <w:sz w:val="24"/>
          <w:szCs w:val="24"/>
          <w:lang w:val="id-ID"/>
        </w:rPr>
        <w:t>, Yamardi</w:t>
      </w:r>
      <w:r w:rsidR="00152DB1" w:rsidRPr="00173446">
        <w:rPr>
          <w:b/>
          <w:sz w:val="24"/>
          <w:szCs w:val="24"/>
          <w:vertAlign w:val="superscript"/>
          <w:lang w:val="id-ID"/>
        </w:rPr>
        <w:t>18</w:t>
      </w:r>
      <w:r w:rsidR="00152DB1" w:rsidRPr="00173446">
        <w:rPr>
          <w:b/>
          <w:sz w:val="24"/>
          <w:szCs w:val="24"/>
          <w:lang w:val="id-ID"/>
        </w:rPr>
        <w:t>, Danny Permana</w:t>
      </w:r>
      <w:r w:rsidR="00152DB1" w:rsidRPr="00173446">
        <w:rPr>
          <w:b/>
          <w:sz w:val="24"/>
          <w:szCs w:val="24"/>
          <w:vertAlign w:val="superscript"/>
          <w:lang w:val="id-ID"/>
        </w:rPr>
        <w:t>19</w:t>
      </w:r>
      <w:r w:rsidR="00152DB1" w:rsidRPr="00173446">
        <w:rPr>
          <w:b/>
          <w:sz w:val="24"/>
          <w:szCs w:val="24"/>
          <w:lang w:val="id-ID"/>
        </w:rPr>
        <w:t>, Harky Ristala</w:t>
      </w:r>
      <w:r w:rsidR="00152DB1" w:rsidRPr="00173446">
        <w:rPr>
          <w:b/>
          <w:sz w:val="24"/>
          <w:szCs w:val="24"/>
          <w:vertAlign w:val="superscript"/>
          <w:lang w:val="id-ID"/>
        </w:rPr>
        <w:t>20</w:t>
      </w:r>
      <w:r w:rsidR="00152DB1" w:rsidRPr="00173446">
        <w:rPr>
          <w:b/>
          <w:spacing w:val="-8"/>
          <w:sz w:val="24"/>
          <w:szCs w:val="24"/>
          <w:vertAlign w:val="superscript"/>
          <w:lang w:val="id-ID"/>
        </w:rPr>
        <w:t xml:space="preserve"> </w:t>
      </w:r>
      <w:r w:rsidR="006B3189" w:rsidRPr="00173446">
        <w:rPr>
          <w:b/>
          <w:spacing w:val="1"/>
          <w:position w:val="8"/>
          <w:sz w:val="24"/>
          <w:szCs w:val="24"/>
          <w:vertAlign w:val="superscript"/>
          <w:lang w:val="id-ID"/>
        </w:rPr>
        <w:t xml:space="preserve"> </w:t>
      </w:r>
    </w:p>
    <w:p w14:paraId="15EA835B" w14:textId="77777777" w:rsidR="00173446" w:rsidRDefault="00152DB1" w:rsidP="00152DB1">
      <w:pPr>
        <w:ind w:firstLine="0"/>
        <w:rPr>
          <w:sz w:val="24"/>
          <w:szCs w:val="24"/>
          <w:lang w:val="id-ID"/>
        </w:rPr>
      </w:pPr>
      <w:r w:rsidRPr="00173446">
        <w:rPr>
          <w:position w:val="9"/>
          <w:sz w:val="24"/>
          <w:szCs w:val="24"/>
          <w:vertAlign w:val="superscript"/>
          <w:lang w:val="id-ID"/>
        </w:rPr>
        <w:t xml:space="preserve">1 - 20 </w:t>
      </w:r>
      <w:r w:rsidRPr="00173446">
        <w:rPr>
          <w:sz w:val="24"/>
          <w:szCs w:val="24"/>
          <w:lang w:val="id-ID"/>
        </w:rPr>
        <w:t xml:space="preserve">Ilmu Pemerintahan, Fakultas Ilmu Sosial Ilmu Politik, Universitas Jenderal Achmad Yani, </w:t>
      </w:r>
    </w:p>
    <w:p w14:paraId="383B2BB3" w14:textId="60BE0463" w:rsidR="00D906DB" w:rsidRPr="00173446" w:rsidRDefault="00152DB1" w:rsidP="00152DB1">
      <w:pPr>
        <w:ind w:firstLine="0"/>
        <w:rPr>
          <w:b/>
          <w:spacing w:val="1"/>
          <w:sz w:val="24"/>
          <w:szCs w:val="24"/>
          <w:lang w:val="id-ID"/>
        </w:rPr>
      </w:pPr>
      <w:r w:rsidRPr="00173446">
        <w:rPr>
          <w:sz w:val="24"/>
          <w:szCs w:val="24"/>
          <w:lang w:val="id-ID"/>
        </w:rPr>
        <w:t>Kota Cimahi</w:t>
      </w:r>
    </w:p>
    <w:p w14:paraId="4672F3E6" w14:textId="446FF3D8" w:rsidR="002A6BD0" w:rsidRPr="00173446" w:rsidRDefault="002A6BD0" w:rsidP="002A6BD0">
      <w:pPr>
        <w:ind w:firstLine="0"/>
        <w:rPr>
          <w:sz w:val="24"/>
          <w:szCs w:val="24"/>
          <w:lang w:val="id-ID"/>
        </w:rPr>
      </w:pPr>
      <w:r w:rsidRPr="00173446">
        <w:rPr>
          <w:sz w:val="24"/>
          <w:szCs w:val="24"/>
          <w:lang w:val="id-ID"/>
        </w:rPr>
        <w:t xml:space="preserve">E-mail: </w:t>
      </w:r>
      <w:r w:rsidR="00152DB1" w:rsidRPr="00173446">
        <w:rPr>
          <w:sz w:val="24"/>
          <w:szCs w:val="24"/>
          <w:lang w:val="id-ID"/>
        </w:rPr>
        <w:t>noer.apptika@lecture.unjani.ac.id</w:t>
      </w:r>
    </w:p>
    <w:p w14:paraId="430390FA" w14:textId="77777777" w:rsidR="00C745E6" w:rsidRPr="00173446" w:rsidRDefault="00C745E6" w:rsidP="00C745E6">
      <w:pPr>
        <w:pStyle w:val="Heading2"/>
        <w:spacing w:before="0" w:after="0"/>
        <w:ind w:firstLine="0"/>
        <w:rPr>
          <w:sz w:val="24"/>
          <w:szCs w:val="24"/>
          <w:lang w:val="id-ID"/>
        </w:rPr>
      </w:pPr>
    </w:p>
    <w:p w14:paraId="7ADD992A" w14:textId="69E0FE04" w:rsidR="009E55B3" w:rsidRPr="00173446" w:rsidRDefault="009E55B3" w:rsidP="00C745E6">
      <w:pPr>
        <w:pStyle w:val="Heading2"/>
        <w:spacing w:before="0" w:after="0"/>
        <w:ind w:firstLine="0"/>
        <w:rPr>
          <w:i w:val="0"/>
          <w:sz w:val="24"/>
          <w:szCs w:val="24"/>
          <w:lang w:val="id-ID"/>
        </w:rPr>
      </w:pPr>
      <w:r w:rsidRPr="00173446">
        <w:rPr>
          <w:i w:val="0"/>
          <w:sz w:val="24"/>
          <w:szCs w:val="24"/>
          <w:lang w:val="id-ID"/>
        </w:rPr>
        <w:t>Abstrak</w:t>
      </w:r>
    </w:p>
    <w:p w14:paraId="06232D5D" w14:textId="77777777" w:rsidR="00191354" w:rsidRPr="00173446" w:rsidRDefault="00191354" w:rsidP="00191354">
      <w:pPr>
        <w:autoSpaceDE w:val="0"/>
        <w:autoSpaceDN w:val="0"/>
        <w:adjustRightInd w:val="0"/>
        <w:ind w:firstLine="0"/>
        <w:jc w:val="both"/>
        <w:rPr>
          <w:i/>
          <w:iCs/>
          <w:color w:val="000000"/>
          <w:sz w:val="24"/>
          <w:szCs w:val="24"/>
          <w:lang w:val="id-ID"/>
        </w:rPr>
      </w:pPr>
      <w:r w:rsidRPr="00173446">
        <w:rPr>
          <w:i/>
          <w:iCs/>
          <w:color w:val="000000"/>
          <w:sz w:val="24"/>
          <w:szCs w:val="24"/>
          <w:lang w:val="id-ID"/>
        </w:rPr>
        <w:t>Luas wilayah Desa Warnasari adalah 8,62% dari luas wilayah Kecamatan Pangalengan. Kemiskinan di Desa Warnasari Kecamatan Pangalengan menghadapi sejumlah tantangan seperti kapasitas aparatur dalam mengimplementasikan program dan kebijakan dari Kecamatan dan Kabupaten serta pengelolaan komunitas lokal yang terdapat di Desa Warnasari. Kemiskinan di Desa Warnasari Kecamatan Pangalengan berkaitan dengan sebaran penduduk menurut pekerjaan. Kegiatan pengabdian ini bertujuan (1) Meningkatkan pemahaman dan pengetahuan aparatur desa terhadap kapasitas aparatur dalam mengimplementasikan program dan kebijakan dari Kecamatan dan Kabupaten; (2) Meningkatkan pemahaman dan pengetahuan aparatur desa pengelolaan komunitas lokal yang terdapat di Desa Warnasari. Metode pelaksanaan yang digunakan adalah pendekatan partisipatif, pendekatan kelompok, pendekatan individual, metode ceramah, metode diskusi/FGD. Indikator keberhasilan kegiatan dilihat dari tingkat partisipasi masyarakat dan hasil pre test dan post tes setelah kegiatan. Adapun hasil kegiatan menunjukkan bahwa keinginan atau partisipasi Masyarakat tinggi, namun belum semua memahami dalam perumusan, pelaksanaan suatu program yang betul-betul dapat meningkatkan kesejahteraan Masyarakat. Potensi komoditas lokal sudah ada namun saat ini masih peran pendatang yang lebih kuat, petani lokal belum maksimal dalam pengoptimalan dari komoditas lokal misalnya dalam pengelolaan kopi lokal, teh, sayuran, dan lain-lain, tempat pariwisata lokal, saat ini banyak dikelola oleh pihak luar, sehingga kesempatan penduduk lokal masih terbatas.</w:t>
      </w:r>
    </w:p>
    <w:p w14:paraId="438E6D5C" w14:textId="77777777" w:rsidR="00191354" w:rsidRPr="00173446" w:rsidRDefault="00191354" w:rsidP="00191354">
      <w:pPr>
        <w:autoSpaceDE w:val="0"/>
        <w:autoSpaceDN w:val="0"/>
        <w:adjustRightInd w:val="0"/>
        <w:ind w:firstLine="0"/>
        <w:jc w:val="both"/>
        <w:rPr>
          <w:i/>
          <w:iCs/>
          <w:color w:val="000000"/>
          <w:sz w:val="24"/>
          <w:szCs w:val="24"/>
          <w:lang w:val="id-ID"/>
        </w:rPr>
      </w:pPr>
    </w:p>
    <w:p w14:paraId="050A19A7" w14:textId="43F3014C" w:rsidR="000C4F48" w:rsidRPr="00173446" w:rsidRDefault="00191354" w:rsidP="00191354">
      <w:pPr>
        <w:autoSpaceDE w:val="0"/>
        <w:autoSpaceDN w:val="0"/>
        <w:adjustRightInd w:val="0"/>
        <w:ind w:firstLine="0"/>
        <w:jc w:val="both"/>
        <w:rPr>
          <w:i/>
          <w:iCs/>
          <w:color w:val="000000"/>
          <w:sz w:val="24"/>
          <w:szCs w:val="24"/>
          <w:lang w:val="id-ID"/>
        </w:rPr>
      </w:pPr>
      <w:r w:rsidRPr="00173446">
        <w:rPr>
          <w:b/>
          <w:bCs/>
          <w:i/>
          <w:iCs/>
          <w:color w:val="000000"/>
          <w:sz w:val="24"/>
          <w:szCs w:val="24"/>
          <w:lang w:val="id-ID"/>
        </w:rPr>
        <w:t>Kata Kunci:</w:t>
      </w:r>
      <w:r w:rsidRPr="00173446">
        <w:rPr>
          <w:i/>
          <w:iCs/>
          <w:color w:val="000000"/>
          <w:sz w:val="24"/>
          <w:szCs w:val="24"/>
          <w:lang w:val="id-ID"/>
        </w:rPr>
        <w:t xml:space="preserve"> Community Based Development, Kelembagaan, Kemiskinan</w:t>
      </w:r>
    </w:p>
    <w:p w14:paraId="557130EE" w14:textId="77777777" w:rsidR="00191354" w:rsidRPr="00173446" w:rsidRDefault="00191354" w:rsidP="00191354">
      <w:pPr>
        <w:autoSpaceDE w:val="0"/>
        <w:autoSpaceDN w:val="0"/>
        <w:adjustRightInd w:val="0"/>
        <w:ind w:firstLine="0"/>
        <w:jc w:val="both"/>
        <w:rPr>
          <w:i/>
          <w:iCs/>
          <w:color w:val="000000"/>
          <w:sz w:val="24"/>
          <w:szCs w:val="24"/>
          <w:lang w:val="id-ID"/>
        </w:rPr>
      </w:pPr>
    </w:p>
    <w:p w14:paraId="6F86D25D" w14:textId="2F8D4926" w:rsidR="007700A4" w:rsidRPr="00173446" w:rsidRDefault="0022098E" w:rsidP="0022098E">
      <w:pPr>
        <w:autoSpaceDE w:val="0"/>
        <w:autoSpaceDN w:val="0"/>
        <w:adjustRightInd w:val="0"/>
        <w:ind w:firstLine="0"/>
        <w:rPr>
          <w:b/>
          <w:i/>
          <w:iCs/>
          <w:color w:val="000000"/>
          <w:sz w:val="24"/>
          <w:szCs w:val="24"/>
          <w:lang w:val="id-ID"/>
        </w:rPr>
      </w:pPr>
      <w:r w:rsidRPr="00173446">
        <w:rPr>
          <w:b/>
          <w:i/>
          <w:sz w:val="24"/>
          <w:szCs w:val="24"/>
          <w:lang w:val="id-ID"/>
        </w:rPr>
        <w:t>Abstract</w:t>
      </w:r>
    </w:p>
    <w:p w14:paraId="53F2E5DD" w14:textId="49754128" w:rsidR="00191354" w:rsidRPr="00173446" w:rsidRDefault="00191354" w:rsidP="00191354">
      <w:pPr>
        <w:pStyle w:val="Heading3"/>
        <w:rPr>
          <w:sz w:val="24"/>
          <w:szCs w:val="24"/>
        </w:rPr>
      </w:pPr>
      <w:r w:rsidRPr="00173446">
        <w:rPr>
          <w:sz w:val="24"/>
          <w:szCs w:val="24"/>
        </w:rPr>
        <w:t xml:space="preserve">The area of Warnasari Village is 8.62% of the area of Pangalengan Sub-district. Poverty in Warnasari Village, Pangalengan Sub-district, faces a number of challenges such as the capacity of the apparatus in implementing programs and policies from the sub-district and district as well as the management of local communities in Warnasari Village. Poverty in Warnasari Village, Pangalengan Subdistrict is related to the distribution of the population according to occupation. This service activity aims to (1) Increase the understanding and knowledge of village officials on the capacity of the apparatus in implementing programs and policies from the District and Regency; (2) Increase the understanding and knowledge of village officials on local community management in Warnasari Village. The implementation methods used are participatory approach, group approach, individual approach, lecture method, discussion/FGD method. The indicators of the success of the activity are seen from the level of community participation and the results of pre and post tests after the activity. The results of the activity show that the desire or participation of the community is high, but not all understand the formulation and implementation of a program that can really improve the welfare of the community. The potential of local commodities already </w:t>
      </w:r>
      <w:r w:rsidRPr="00173446">
        <w:rPr>
          <w:sz w:val="24"/>
          <w:szCs w:val="24"/>
        </w:rPr>
        <w:lastRenderedPageBreak/>
        <w:t>exists but currently the role of migrants is still stronger, local farmers have not been maximized in optimizing local commodities, for example in the management of local coffee, tea, vegetables, etc., local tourism places, currently in the tourism sector.</w:t>
      </w:r>
    </w:p>
    <w:p w14:paraId="7B3B81BB" w14:textId="77777777" w:rsidR="00191354" w:rsidRPr="00173446" w:rsidRDefault="00191354" w:rsidP="00191354">
      <w:pPr>
        <w:ind w:firstLine="0"/>
        <w:jc w:val="both"/>
        <w:rPr>
          <w:sz w:val="24"/>
          <w:szCs w:val="24"/>
          <w:lang w:val="id-ID"/>
        </w:rPr>
      </w:pPr>
    </w:p>
    <w:p w14:paraId="7DC4539D" w14:textId="567427C6" w:rsidR="00191354" w:rsidRPr="00173446" w:rsidRDefault="00191354" w:rsidP="00191354">
      <w:pPr>
        <w:ind w:firstLine="0"/>
        <w:jc w:val="both"/>
        <w:rPr>
          <w:i/>
          <w:iCs/>
          <w:sz w:val="24"/>
          <w:szCs w:val="24"/>
          <w:lang w:val="id-ID"/>
        </w:rPr>
      </w:pPr>
      <w:r w:rsidRPr="00173446">
        <w:rPr>
          <w:b/>
          <w:bCs/>
          <w:i/>
          <w:iCs/>
          <w:sz w:val="24"/>
          <w:szCs w:val="24"/>
          <w:lang w:val="id-ID"/>
        </w:rPr>
        <w:t>Keywords</w:t>
      </w:r>
      <w:r w:rsidRPr="00173446">
        <w:rPr>
          <w:sz w:val="24"/>
          <w:szCs w:val="24"/>
          <w:lang w:val="id-ID"/>
        </w:rPr>
        <w:t>:</w:t>
      </w:r>
      <w:r w:rsidRPr="00173446">
        <w:rPr>
          <w:i/>
          <w:iCs/>
          <w:sz w:val="24"/>
          <w:szCs w:val="24"/>
          <w:lang w:val="id-ID"/>
        </w:rPr>
        <w:t xml:space="preserve"> Community Based Development, Institutionalization, Poverty</w:t>
      </w:r>
    </w:p>
    <w:p w14:paraId="0899B63A" w14:textId="77777777" w:rsidR="00191354" w:rsidRPr="00173446" w:rsidRDefault="00191354" w:rsidP="00191354">
      <w:pPr>
        <w:ind w:firstLine="0"/>
        <w:jc w:val="both"/>
        <w:rPr>
          <w:sz w:val="24"/>
          <w:szCs w:val="24"/>
          <w:lang w:val="id-ID"/>
        </w:rPr>
      </w:pPr>
    </w:p>
    <w:p w14:paraId="6525E5A9" w14:textId="77777777" w:rsidR="00A47C15" w:rsidRPr="00173446" w:rsidRDefault="00A47C15" w:rsidP="001A517B">
      <w:pPr>
        <w:ind w:firstLine="0"/>
        <w:rPr>
          <w:sz w:val="24"/>
          <w:szCs w:val="24"/>
          <w:lang w:val="id-ID"/>
        </w:rPr>
      </w:pPr>
    </w:p>
    <w:p w14:paraId="79E8736F" w14:textId="2548BB62" w:rsidR="00A761AD" w:rsidRPr="00173446" w:rsidRDefault="00A761AD" w:rsidP="006964BA">
      <w:pPr>
        <w:pStyle w:val="Title"/>
        <w:rPr>
          <w:sz w:val="24"/>
          <w:szCs w:val="24"/>
          <w:lang w:val="id-ID"/>
        </w:rPr>
      </w:pPr>
      <w:r w:rsidRPr="00173446">
        <w:rPr>
          <w:sz w:val="24"/>
          <w:szCs w:val="24"/>
          <w:lang w:val="id-ID"/>
        </w:rPr>
        <w:t xml:space="preserve">1. </w:t>
      </w:r>
      <w:r w:rsidR="00D160F3" w:rsidRPr="00173446">
        <w:rPr>
          <w:sz w:val="24"/>
          <w:szCs w:val="24"/>
          <w:lang w:val="id-ID"/>
        </w:rPr>
        <w:t>PENDAHULUAN</w:t>
      </w:r>
    </w:p>
    <w:p w14:paraId="62297C06" w14:textId="00C7EEFE" w:rsidR="00CA1E24" w:rsidRPr="00173446" w:rsidRDefault="00CA1E24" w:rsidP="00B13545">
      <w:pPr>
        <w:spacing w:line="276" w:lineRule="auto"/>
        <w:ind w:right="-1" w:firstLine="720"/>
        <w:jc w:val="both"/>
        <w:rPr>
          <w:sz w:val="24"/>
          <w:szCs w:val="24"/>
          <w:lang w:val="id-ID"/>
        </w:rPr>
      </w:pPr>
      <w:r w:rsidRPr="00173446">
        <w:rPr>
          <w:sz w:val="24"/>
          <w:szCs w:val="24"/>
          <w:lang w:val="id-ID"/>
        </w:rPr>
        <w:t xml:space="preserve">Upaya Percepatan Penghapusan Kemiskinan Ekstrem terus dilakukan pemerintah. Kondisi kemiskinan ekstrem di Indonesia saat ini menurut data BPS 2022 sebesar 2,04 persen. Sementara menurut </w:t>
      </w:r>
      <w:r w:rsidRPr="00173446">
        <w:rPr>
          <w:i/>
          <w:sz w:val="24"/>
          <w:szCs w:val="24"/>
          <w:lang w:val="id-ID"/>
        </w:rPr>
        <w:t>Indonesia Poverty Assessment: Pathways Towards Economic Security</w:t>
      </w:r>
      <w:r w:rsidRPr="00173446">
        <w:rPr>
          <w:sz w:val="24"/>
          <w:szCs w:val="24"/>
          <w:lang w:val="id-ID"/>
        </w:rPr>
        <w:t xml:space="preserve"> yang dirilis awal Mei 2023, menyebutkan bahwa Indonesia dinilai berhasil dalam upaya menurunkan tingkat kemiskinan ekstrem, dimana kemiskinan ekstrem di Indonesia per Maret 2022 tinggal 1,5%</w:t>
      </w:r>
      <w:r w:rsidR="00152DB1" w:rsidRPr="00173446">
        <w:rPr>
          <w:rStyle w:val="FootnoteReference"/>
          <w:sz w:val="24"/>
          <w:szCs w:val="24"/>
          <w:lang w:val="id-ID"/>
        </w:rPr>
        <w:footnoteReference w:id="1"/>
      </w:r>
      <w:r w:rsidRPr="00173446">
        <w:rPr>
          <w:sz w:val="24"/>
          <w:szCs w:val="24"/>
          <w:lang w:val="id-ID"/>
        </w:rPr>
        <w:t>. Meskipun angka ini sedikit berbeda dengan hasil Susenas BPS pada Maret 2022 yakni 2,04%, tetapi hal tersebut tetap menunjukkan bahwa upaya penurunan kemiskinan ekstrem di tanah air mengalami kemajuan yang menggembirakan, setelah tahun sebelumnya berada di angka 2,14%. Inpres Nomor 4 Tahun 2022 telah mengamanatkan kepada 22 Kementerian, 6 Lembaga, dan Pemerintah Daerah untuk mengambil langkahlangkah intervensi yang diperlukan sesuai tugas, fungsi dan kewenangan masing-masing untuk melakukan percepatan penghapusan kemiskinan ekstrem. Pemerintah Kabupaten Bandung merespons dengan menargetkan angka penanggulangan kemiskinan ekstrem di wilayahnya dapat mencapai 0% (0 persen) pada tahun 2024. Merujuk data Badan Pusat Statistik (BPS), kemiskinan ekstrim di Kabupaten Bandung berada di angka 2,46 persen atau sekitar 93.480 ribu jiwa</w:t>
      </w:r>
      <w:r w:rsidR="00B13545" w:rsidRPr="00173446">
        <w:rPr>
          <w:rStyle w:val="FootnoteReference"/>
          <w:sz w:val="24"/>
          <w:szCs w:val="24"/>
          <w:lang w:val="id-ID"/>
        </w:rPr>
        <w:footnoteReference w:id="2"/>
      </w:r>
      <w:r w:rsidRPr="00173446">
        <w:rPr>
          <w:sz w:val="24"/>
          <w:szCs w:val="24"/>
          <w:lang w:val="id-ID"/>
        </w:rPr>
        <w:t>. Tingkat</w:t>
      </w:r>
      <w:r w:rsidR="00B13545" w:rsidRPr="00173446">
        <w:rPr>
          <w:sz w:val="24"/>
          <w:szCs w:val="24"/>
          <w:lang w:val="id-ID"/>
        </w:rPr>
        <w:t xml:space="preserve"> </w:t>
      </w:r>
      <w:r w:rsidRPr="00173446">
        <w:rPr>
          <w:sz w:val="24"/>
          <w:szCs w:val="24"/>
          <w:lang w:val="id-ID"/>
        </w:rPr>
        <w:t xml:space="preserve">kemiskinan ekstrem Kabupaten Bandung sendiri pada tahun 2022 mengalami penurunan sebesar 0,3 persen, dari 1,78 persen di tahun 2021 menjadi 1,48 persen di tahun 2022. Meskipun mengalami penurunan, Pemerintah Kabupaten Bandung masih konsisten untuk mengentaskan kemiskinan ekstrem, termasuk di Kecamatan Pangalengan Desa Warnasari. </w:t>
      </w:r>
    </w:p>
    <w:p w14:paraId="6C87E0FF" w14:textId="77777777" w:rsidR="00CA1E24" w:rsidRPr="00173446" w:rsidRDefault="00CA1E24" w:rsidP="00CA1E24">
      <w:pPr>
        <w:spacing w:line="276" w:lineRule="auto"/>
        <w:ind w:right="-1" w:firstLine="720"/>
        <w:jc w:val="both"/>
        <w:rPr>
          <w:sz w:val="24"/>
          <w:szCs w:val="24"/>
          <w:lang w:val="id-ID"/>
        </w:rPr>
      </w:pPr>
      <w:r w:rsidRPr="00173446">
        <w:rPr>
          <w:sz w:val="24"/>
          <w:szCs w:val="24"/>
          <w:lang w:val="id-ID"/>
        </w:rPr>
        <w:t xml:space="preserve">Kemiskinan di Desa Warnasari Kecamatan Pangalengan menghadapi sejumlah tantangan seperti kapasitas aparatur dalam mengimplementasikan program dan kebijakan dari Kecamatan dan Kabupaten serta pengelolaan komunitas lokal yang terdapat di Desa Warnasari. Kemiskinan di Desa Warnasari Kecamatan Pangalengan berkaitan dengan sebaran penduduk menurut pekerjaan. Berdasarkan data dari Pemerintah Desa Warnasari, jumlah masyarakat yang belum atau tidak bekerja masih tinggi dibandingkan warga yang bekerja. Dapat dilihat dari data berikut ini: </w:t>
      </w:r>
    </w:p>
    <w:p w14:paraId="33CF8947" w14:textId="77777777" w:rsidR="00CA1E24" w:rsidRPr="00173446" w:rsidRDefault="00CA1E24" w:rsidP="00CA1E24">
      <w:pPr>
        <w:pStyle w:val="Heading5"/>
        <w:spacing w:after="50" w:line="276" w:lineRule="auto"/>
        <w:ind w:right="-1" w:firstLine="0"/>
        <w:rPr>
          <w:rFonts w:ascii="Times New Roman" w:hAnsi="Times New Roman" w:cs="Times New Roman"/>
          <w:sz w:val="24"/>
          <w:szCs w:val="24"/>
          <w:lang w:val="id-ID"/>
        </w:rPr>
      </w:pPr>
      <w:r w:rsidRPr="00173446">
        <w:rPr>
          <w:rFonts w:ascii="Times New Roman" w:hAnsi="Times New Roman" w:cs="Times New Roman"/>
          <w:sz w:val="24"/>
          <w:szCs w:val="24"/>
          <w:lang w:val="id-ID"/>
        </w:rPr>
        <w:lastRenderedPageBreak/>
        <w:t>Gambar 1.1.</w:t>
      </w:r>
      <w:r w:rsidRPr="00173446">
        <w:rPr>
          <w:rFonts w:ascii="Times New Roman" w:hAnsi="Times New Roman" w:cs="Times New Roman"/>
          <w:i/>
          <w:sz w:val="24"/>
          <w:szCs w:val="24"/>
          <w:lang w:val="id-ID"/>
        </w:rPr>
        <w:t xml:space="preserve"> </w:t>
      </w:r>
      <w:r w:rsidRPr="00173446">
        <w:rPr>
          <w:rFonts w:ascii="Times New Roman" w:hAnsi="Times New Roman" w:cs="Times New Roman"/>
          <w:sz w:val="24"/>
          <w:szCs w:val="24"/>
          <w:lang w:val="id-ID"/>
        </w:rPr>
        <w:t>Data Penduduk Desa Warnasari Menurut Pekerjaan</w:t>
      </w:r>
    </w:p>
    <w:p w14:paraId="3BD23F56" w14:textId="77777777" w:rsidR="00CA1E24" w:rsidRPr="00173446" w:rsidRDefault="00CA1E24" w:rsidP="00CA1E24">
      <w:pPr>
        <w:spacing w:line="276" w:lineRule="auto"/>
        <w:ind w:right="-1"/>
        <w:jc w:val="both"/>
        <w:rPr>
          <w:sz w:val="24"/>
          <w:szCs w:val="24"/>
          <w:lang w:val="id-ID"/>
        </w:rPr>
      </w:pPr>
      <w:r w:rsidRPr="00173446">
        <w:rPr>
          <w:noProof/>
          <w:sz w:val="24"/>
          <w:szCs w:val="24"/>
          <w:lang w:val="id-ID" w:eastAsia="id-ID"/>
        </w:rPr>
        <w:drawing>
          <wp:inline distT="0" distB="0" distL="0" distR="0" wp14:anchorId="1CF7CF4C" wp14:editId="735662B8">
            <wp:extent cx="5224007" cy="2621252"/>
            <wp:effectExtent l="0" t="0" r="0" b="8255"/>
            <wp:docPr id="8296" name="Picture 8296"/>
            <wp:cNvGraphicFramePr/>
            <a:graphic xmlns:a="http://schemas.openxmlformats.org/drawingml/2006/main">
              <a:graphicData uri="http://schemas.openxmlformats.org/drawingml/2006/picture">
                <pic:pic xmlns:pic="http://schemas.openxmlformats.org/drawingml/2006/picture">
                  <pic:nvPicPr>
                    <pic:cNvPr id="8296" name="Picture 8296"/>
                    <pic:cNvPicPr/>
                  </pic:nvPicPr>
                  <pic:blipFill>
                    <a:blip r:embed="rId9"/>
                    <a:stretch>
                      <a:fillRect/>
                    </a:stretch>
                  </pic:blipFill>
                  <pic:spPr>
                    <a:xfrm>
                      <a:off x="0" y="0"/>
                      <a:ext cx="5234560" cy="2626547"/>
                    </a:xfrm>
                    <a:prstGeom prst="rect">
                      <a:avLst/>
                    </a:prstGeom>
                  </pic:spPr>
                </pic:pic>
              </a:graphicData>
            </a:graphic>
          </wp:inline>
        </w:drawing>
      </w:r>
      <w:r w:rsidRPr="00173446">
        <w:rPr>
          <w:sz w:val="24"/>
          <w:szCs w:val="24"/>
          <w:lang w:val="id-ID"/>
        </w:rPr>
        <w:t xml:space="preserve"> </w:t>
      </w:r>
    </w:p>
    <w:p w14:paraId="0BD49838" w14:textId="77777777" w:rsidR="00CA1E24" w:rsidRPr="00173446" w:rsidRDefault="00CA1E24" w:rsidP="00CA1E24">
      <w:pPr>
        <w:spacing w:line="276" w:lineRule="auto"/>
        <w:ind w:left="310" w:right="-1" w:hanging="10"/>
        <w:rPr>
          <w:sz w:val="24"/>
          <w:szCs w:val="24"/>
          <w:lang w:val="id-ID"/>
        </w:rPr>
      </w:pPr>
      <w:r w:rsidRPr="00173446">
        <w:rPr>
          <w:sz w:val="24"/>
          <w:szCs w:val="24"/>
          <w:lang w:val="id-ID"/>
        </w:rPr>
        <w:t>Sumber : Pemerintah Desa Warnasari, 2023.</w:t>
      </w:r>
    </w:p>
    <w:p w14:paraId="75E044E1" w14:textId="77777777" w:rsidR="00CA1E24" w:rsidRPr="00173446" w:rsidRDefault="00CA1E24" w:rsidP="00CA1E24">
      <w:pPr>
        <w:spacing w:after="139" w:line="276" w:lineRule="auto"/>
        <w:ind w:left="362" w:right="-1"/>
        <w:jc w:val="both"/>
        <w:rPr>
          <w:sz w:val="24"/>
          <w:szCs w:val="24"/>
          <w:lang w:val="id-ID"/>
        </w:rPr>
      </w:pPr>
      <w:r w:rsidRPr="00173446">
        <w:rPr>
          <w:sz w:val="24"/>
          <w:szCs w:val="24"/>
          <w:lang w:val="id-ID"/>
        </w:rPr>
        <w:t xml:space="preserve"> </w:t>
      </w:r>
    </w:p>
    <w:p w14:paraId="37BF4FD8" w14:textId="6D146984" w:rsidR="00CA1E24" w:rsidRPr="00173446" w:rsidRDefault="00CA1E24" w:rsidP="00B13545">
      <w:pPr>
        <w:spacing w:line="276" w:lineRule="auto"/>
        <w:ind w:right="-1"/>
        <w:jc w:val="both"/>
        <w:rPr>
          <w:sz w:val="24"/>
          <w:szCs w:val="24"/>
          <w:lang w:val="id-ID"/>
        </w:rPr>
      </w:pPr>
      <w:r w:rsidRPr="00173446">
        <w:rPr>
          <w:sz w:val="24"/>
          <w:szCs w:val="24"/>
          <w:lang w:val="id-ID"/>
        </w:rPr>
        <w:t>Pemerintah Desa Warnasari melihat penanggulangan kemiskinan saat ini menjadi masalah pokok dalam pembangunan dan menjadi sasaran utama kebijakan pembangunan di banyak pemerintah daerah. Melihat tingginya angka kemiskinan dan ketimpangan pendapatan, peran kelembagaan sangat diperlukan baik dari kelembagaan pemerintah maupun kelembagaan non pemerintah. Peran penting kelembagaan dalam ekonomi adalah sebagai sarana untuk menurunkan ketidakpastian atau mengubahnya menjadi resiko. Turunnya ketidakpastian membuat biaya transaksi menjadi lebih rendah, sehingga transaksi pasar atau perdagangan akan meningkat</w:t>
      </w:r>
      <w:r w:rsidR="00B13545" w:rsidRPr="00173446">
        <w:rPr>
          <w:rStyle w:val="FootnoteReference"/>
          <w:sz w:val="24"/>
          <w:szCs w:val="24"/>
          <w:lang w:val="id-ID"/>
        </w:rPr>
        <w:footnoteReference w:id="3"/>
      </w:r>
      <w:r w:rsidRPr="00173446">
        <w:rPr>
          <w:sz w:val="24"/>
          <w:szCs w:val="24"/>
          <w:lang w:val="id-ID"/>
        </w:rPr>
        <w:t xml:space="preserve">. Sebagaimana telah dipahami bersama bahwa perdagangan memberikan keuntungan bagi pelakunya, karena memungkinkan mereka untuk spesialisasi. </w:t>
      </w:r>
    </w:p>
    <w:p w14:paraId="4166DEB8" w14:textId="77777777" w:rsidR="00CA1E24" w:rsidRPr="00173446" w:rsidRDefault="00CA1E24" w:rsidP="00B13545">
      <w:pPr>
        <w:spacing w:line="276" w:lineRule="auto"/>
        <w:ind w:right="-1"/>
        <w:jc w:val="both"/>
        <w:rPr>
          <w:sz w:val="24"/>
          <w:szCs w:val="24"/>
          <w:lang w:val="id-ID"/>
        </w:rPr>
      </w:pPr>
      <w:r w:rsidRPr="00173446">
        <w:rPr>
          <w:sz w:val="24"/>
          <w:szCs w:val="24"/>
          <w:lang w:val="id-ID"/>
        </w:rPr>
        <w:t xml:space="preserve">Salah satu upaya yang sudah dilakukan Pemerintah Desa Warnasari pada tahun 2023 yaitu mengembangkan komoditas sayuran, teh dan kopi. Namun demikian masih terdapat hambatan yang dihadapi secara kelembagaan. Luasnya wilayah Desa Warnasari yang berbatasan dengan Kabupaten Garut arah selatan, memerlukan akses jalan yang memadai. Akses jalan bagus diperlukan untuk mengangkut hasil tani, baik keperluan pertanian seperti pupuk dan bibit. Tanpa jalan yang bagus, akan menyulitkan petani untuk berakselerasi dalam peningkatan taraf pendapatan. Pemilihan komoditas teh dan kopi dinilai sangat tepat, karena sebagian wilayah Desa Warnasari adalah kebun teh. Dalam aspek kelembagaan, Pemerintah Desa Warnasari perlu tanggap dalam mengimplementasikan program kebijakan pengentasan kemiskinan dari pihak kecamatan dan kabupaten. Hal tersebut menjadi penting agar program dapat turun hingga masyarakat dan dievaluasi dengan holistic. Selain itu, Pemerintah Desa juga perlu mengelola komunitas local sebagai ujung tombak harapan dari masyarakat dalam menggerakan semangat gotong royong mengelola potensi desa. Untuk itu terdapat suatu konsep pembangunan yaitu </w:t>
      </w:r>
      <w:r w:rsidRPr="00173446">
        <w:rPr>
          <w:i/>
          <w:sz w:val="24"/>
          <w:szCs w:val="24"/>
          <w:lang w:val="id-ID"/>
        </w:rPr>
        <w:t xml:space="preserve">community based </w:t>
      </w:r>
      <w:r w:rsidRPr="00173446">
        <w:rPr>
          <w:i/>
          <w:sz w:val="24"/>
          <w:szCs w:val="24"/>
          <w:lang w:val="id-ID"/>
        </w:rPr>
        <w:lastRenderedPageBreak/>
        <w:t>development</w:t>
      </w:r>
      <w:r w:rsidRPr="00173446">
        <w:rPr>
          <w:sz w:val="24"/>
          <w:szCs w:val="24"/>
          <w:lang w:val="id-ID"/>
        </w:rPr>
        <w:t xml:space="preserve"> yang dapat menjadi salah satu upaya Pemerintah Desa dalam mengintervensi pengentasan kemiskinan. </w:t>
      </w:r>
    </w:p>
    <w:p w14:paraId="227B1D1A" w14:textId="77777777" w:rsidR="00CA1E24" w:rsidRPr="00173446" w:rsidRDefault="00CA1E24" w:rsidP="00B13545">
      <w:pPr>
        <w:spacing w:line="276" w:lineRule="auto"/>
        <w:ind w:right="-1"/>
        <w:jc w:val="both"/>
        <w:rPr>
          <w:sz w:val="24"/>
          <w:szCs w:val="24"/>
          <w:lang w:val="id-ID"/>
        </w:rPr>
      </w:pPr>
      <w:r w:rsidRPr="00173446">
        <w:rPr>
          <w:sz w:val="24"/>
          <w:szCs w:val="24"/>
          <w:lang w:val="id-ID"/>
        </w:rPr>
        <w:t xml:space="preserve">Pemerintah Desa juga perlu mengantisipasi tantangan pertumbuhan penduduk yang diikuti dengan perkembangan sosial di masyarakat menjadikan ketahanan pangan menjadi penting. Ditambah tantangan untuk dapat memanfaatkan luas wilayah dengan potensi di dalamnya. Luas wilayah Desa Warnasari adalah 8,62% dari luas wilayah Kecamatan Pangalengan, membuat desa harus mampu menciptakan kemandirian kawasan khusunya kebutuhan dasar seperti energi, pendidikan dan Kesehatan. Dari aspek perencanaan, Kabupaten Bandung memiliki Kawasan Strategis Kabupaten (KSK) di Kabupaten Bandung yang akan dikembangkan ialah kawasan strategis dari sudut kepentingan aspek ekonomi yaitu Kawasan Agropolitan Pasirjambu-Ciwidey-Rancabali dan Kawasan Agropolitan Pangalengan. Desa Warnasari dalam hal ini menjadi bagian dair Kecamatan Pangalengan memiliki peluang untuk memanfaatkan Kawasan strategis kabupaten sebagai jalur untuk mengentaskan kemiskinan. Oleh karena Kecamatan Pangalengan terkenal juga dengan objek pariwisata, maka aspek pariwisata dan ekonomi kreatif dapat saling berpengaruh dan dapat saling bersinergi jika dikelola dengan baik. Kegiatan wisata dipengaruhi oleh 3 (tiga) faktor, yaitu: pertama, </w:t>
      </w:r>
      <w:r w:rsidRPr="00173446">
        <w:rPr>
          <w:i/>
          <w:sz w:val="24"/>
          <w:szCs w:val="24"/>
          <w:lang w:val="id-ID"/>
        </w:rPr>
        <w:t>something to see</w:t>
      </w:r>
      <w:r w:rsidRPr="00173446">
        <w:rPr>
          <w:sz w:val="24"/>
          <w:szCs w:val="24"/>
          <w:lang w:val="id-ID"/>
        </w:rPr>
        <w:t xml:space="preserve">; Kedua </w:t>
      </w:r>
      <w:r w:rsidRPr="00173446">
        <w:rPr>
          <w:i/>
          <w:sz w:val="24"/>
          <w:szCs w:val="24"/>
          <w:lang w:val="id-ID"/>
        </w:rPr>
        <w:t>something to do</w:t>
      </w:r>
      <w:r w:rsidRPr="00173446">
        <w:rPr>
          <w:sz w:val="24"/>
          <w:szCs w:val="24"/>
          <w:lang w:val="id-ID"/>
        </w:rPr>
        <w:t xml:space="preserve">; dan ketiga </w:t>
      </w:r>
      <w:r w:rsidRPr="00173446">
        <w:rPr>
          <w:i/>
          <w:sz w:val="24"/>
          <w:szCs w:val="24"/>
          <w:lang w:val="id-ID"/>
        </w:rPr>
        <w:t>something to buy</w:t>
      </w:r>
      <w:r w:rsidRPr="00173446">
        <w:rPr>
          <w:sz w:val="24"/>
          <w:szCs w:val="24"/>
          <w:lang w:val="id-ID"/>
        </w:rPr>
        <w:t xml:space="preserve">. </w:t>
      </w:r>
      <w:r w:rsidRPr="00173446">
        <w:rPr>
          <w:i/>
          <w:sz w:val="24"/>
          <w:szCs w:val="24"/>
          <w:lang w:val="id-ID"/>
        </w:rPr>
        <w:t>Something to see</w:t>
      </w:r>
      <w:r w:rsidRPr="00173446">
        <w:rPr>
          <w:sz w:val="24"/>
          <w:szCs w:val="24"/>
          <w:lang w:val="id-ID"/>
        </w:rPr>
        <w:t xml:space="preserve"> terkait dengan atraksi di daerah tujuan wisata, </w:t>
      </w:r>
      <w:r w:rsidRPr="00173446">
        <w:rPr>
          <w:i/>
          <w:sz w:val="24"/>
          <w:szCs w:val="24"/>
          <w:lang w:val="id-ID"/>
        </w:rPr>
        <w:t>something to do</w:t>
      </w:r>
      <w:r w:rsidRPr="00173446">
        <w:rPr>
          <w:sz w:val="24"/>
          <w:szCs w:val="24"/>
          <w:lang w:val="id-ID"/>
        </w:rPr>
        <w:t xml:space="preserve"> terkait dengan aktivitas wisatawan di daerah tujuan wisata, sementara </w:t>
      </w:r>
      <w:r w:rsidRPr="00173446">
        <w:rPr>
          <w:i/>
          <w:sz w:val="24"/>
          <w:szCs w:val="24"/>
          <w:lang w:val="id-ID"/>
        </w:rPr>
        <w:t>something to buy</w:t>
      </w:r>
      <w:r w:rsidRPr="00173446">
        <w:rPr>
          <w:sz w:val="24"/>
          <w:szCs w:val="24"/>
          <w:lang w:val="id-ID"/>
        </w:rPr>
        <w:t xml:space="preserve"> terkait dengan souvenir khas yang dibeli di daerah tujuan wisata sebagai memorabilia pribadi wisatawan</w:t>
      </w:r>
      <w:r w:rsidRPr="00173446">
        <w:rPr>
          <w:i/>
          <w:sz w:val="24"/>
          <w:szCs w:val="24"/>
          <w:vertAlign w:val="superscript"/>
          <w:lang w:val="id-ID"/>
        </w:rPr>
        <w:footnoteReference w:id="4"/>
      </w:r>
      <w:r w:rsidRPr="00173446">
        <w:rPr>
          <w:sz w:val="24"/>
          <w:szCs w:val="24"/>
          <w:lang w:val="id-ID"/>
        </w:rPr>
        <w:t xml:space="preserve">.  </w:t>
      </w:r>
    </w:p>
    <w:p w14:paraId="60993B22" w14:textId="77777777" w:rsidR="00170B2E" w:rsidRPr="00173446" w:rsidRDefault="00CA1E24" w:rsidP="00170B2E">
      <w:pPr>
        <w:autoSpaceDE w:val="0"/>
        <w:autoSpaceDN w:val="0"/>
        <w:adjustRightInd w:val="0"/>
        <w:spacing w:line="276" w:lineRule="auto"/>
        <w:ind w:right="-1"/>
        <w:jc w:val="both"/>
        <w:rPr>
          <w:sz w:val="24"/>
          <w:szCs w:val="24"/>
          <w:lang w:val="id-ID"/>
        </w:rPr>
      </w:pPr>
      <w:r w:rsidRPr="00173446">
        <w:rPr>
          <w:sz w:val="24"/>
          <w:szCs w:val="24"/>
          <w:lang w:val="id-ID"/>
        </w:rPr>
        <w:t xml:space="preserve">Adapun maksud dari kegiatan ini memberikan pendampingan kepada aparatur desa agar mampu berperan dalam pengentasan kemiskinan dengan pendekatan </w:t>
      </w:r>
      <w:r w:rsidRPr="00173446">
        <w:rPr>
          <w:i/>
          <w:sz w:val="24"/>
          <w:szCs w:val="24"/>
          <w:lang w:val="id-ID"/>
        </w:rPr>
        <w:t>community based development</w:t>
      </w:r>
      <w:r w:rsidRPr="00173446">
        <w:rPr>
          <w:sz w:val="24"/>
          <w:szCs w:val="24"/>
          <w:lang w:val="id-ID"/>
        </w:rPr>
        <w:t xml:space="preserve">. Oleh karena itu, disusun Pendampingan Kelembagaan Dalam Pengentasan Kemiskinan Dengan Pendekatan </w:t>
      </w:r>
      <w:r w:rsidRPr="00173446">
        <w:rPr>
          <w:i/>
          <w:sz w:val="24"/>
          <w:szCs w:val="24"/>
          <w:lang w:val="id-ID"/>
        </w:rPr>
        <w:t>Community Based Development</w:t>
      </w:r>
      <w:r w:rsidRPr="00173446">
        <w:rPr>
          <w:sz w:val="24"/>
          <w:szCs w:val="24"/>
          <w:lang w:val="id-ID"/>
        </w:rPr>
        <w:t xml:space="preserve"> Di Desa Warnasari Kecamatan Pangalengan dengan sasaran peserta pelatihan ini adalah Kepala desa, perangkat desa, BPD, BUMDES, kelompok petani, dan kelompok wanita tani. Adapun materi pelatihan meliputi Identifikasi program pengentasan kemiskinan, dan Menyusun Rencana Program Pengembangan </w:t>
      </w:r>
      <w:r w:rsidRPr="00173446">
        <w:rPr>
          <w:i/>
          <w:sz w:val="24"/>
          <w:szCs w:val="24"/>
          <w:lang w:val="id-ID"/>
        </w:rPr>
        <w:t>Community Based Development</w:t>
      </w:r>
      <w:r w:rsidRPr="00173446">
        <w:rPr>
          <w:sz w:val="24"/>
          <w:szCs w:val="24"/>
          <w:lang w:val="id-ID"/>
        </w:rPr>
        <w:t>.</w:t>
      </w:r>
    </w:p>
    <w:p w14:paraId="0738BEBC" w14:textId="2D445EB7" w:rsidR="00170B2E" w:rsidRPr="00173446" w:rsidRDefault="00170B2E" w:rsidP="00170B2E">
      <w:pPr>
        <w:autoSpaceDE w:val="0"/>
        <w:autoSpaceDN w:val="0"/>
        <w:adjustRightInd w:val="0"/>
        <w:spacing w:line="276" w:lineRule="auto"/>
        <w:ind w:right="-1"/>
        <w:jc w:val="both"/>
        <w:rPr>
          <w:sz w:val="24"/>
          <w:szCs w:val="24"/>
          <w:lang w:val="id-ID"/>
        </w:rPr>
      </w:pPr>
      <w:r w:rsidRPr="00173446">
        <w:rPr>
          <w:sz w:val="24"/>
          <w:szCs w:val="24"/>
          <w:lang w:val="id-ID"/>
        </w:rPr>
        <w:t xml:space="preserve">Berdasarkan fenomena yang telah dijelaskan sebelumnya, sebagai bentuk kepeduliaan terhadap Pemerintah Desa serta masyarakat desa, maka FISIP Unjani terpanggil untuk mengadakan Pendampingan Kelembagaan Dalam Pengentasan Kemiskinan Dengan Pendekatan </w:t>
      </w:r>
      <w:r w:rsidRPr="00173446">
        <w:rPr>
          <w:i/>
          <w:sz w:val="24"/>
          <w:szCs w:val="24"/>
          <w:lang w:val="id-ID"/>
        </w:rPr>
        <w:t>Community Based Development</w:t>
      </w:r>
      <w:r w:rsidRPr="00173446">
        <w:rPr>
          <w:sz w:val="24"/>
          <w:szCs w:val="24"/>
          <w:lang w:val="id-ID"/>
        </w:rPr>
        <w:t xml:space="preserve"> Di Desa Warnasari Kecamatan Pangalengan. Dilakukannya pelatihan bagi pemerintah desa agar para pelaksana desa memahami strategi untuk pengembangan usaha komoditas pangan yang tujuannya yaitu meningkatkan kemampuan ekspor dan kerjasama di Desa Warnasari Kecamatan Pangalengan. Melalui pelatihan ini nantinya terus meningkatkan kemampuan dan pemahaman para pelaksana pemerintah desa dalam mengelola komoditas unggulan hingga diekspor dan dikerjasamakan dengan pihak lain. Undang-Undang Nomor 6 Tahun 2014 tentang Desa memberikan banyak harapan kepada desa untuk meningkatkan kesejahteraan baik pemerintah desa maupun masyarakat itu sendiri. Atas dasar uraian tersebut maka disusun rumusan masalah sebagai berikut; 1) Belum optimalnya kapasitas aparatur dalam mengimplementasikan program dan kebijakan dari Kecamatan dan Kabupaten; dan 2) Belum optimalnya pengelolaan komunitas lokal yang terdapat di Desa Warnasari.</w:t>
      </w:r>
    </w:p>
    <w:p w14:paraId="0DD9DD35" w14:textId="77777777" w:rsidR="00A761AD" w:rsidRPr="00173446" w:rsidRDefault="00A761AD" w:rsidP="006964BA">
      <w:pPr>
        <w:pStyle w:val="Title"/>
        <w:rPr>
          <w:sz w:val="24"/>
          <w:szCs w:val="24"/>
          <w:lang w:val="id-ID"/>
        </w:rPr>
      </w:pPr>
      <w:r w:rsidRPr="00173446">
        <w:rPr>
          <w:sz w:val="24"/>
          <w:szCs w:val="24"/>
          <w:lang w:val="id-ID"/>
        </w:rPr>
        <w:lastRenderedPageBreak/>
        <w:t xml:space="preserve">2. </w:t>
      </w:r>
      <w:r w:rsidR="005057E2" w:rsidRPr="00173446">
        <w:rPr>
          <w:sz w:val="24"/>
          <w:szCs w:val="24"/>
          <w:lang w:val="id-ID"/>
        </w:rPr>
        <w:t>METODE</w:t>
      </w:r>
      <w:r w:rsidR="00EA47C9" w:rsidRPr="00173446">
        <w:rPr>
          <w:sz w:val="24"/>
          <w:szCs w:val="24"/>
          <w:lang w:val="id-ID"/>
        </w:rPr>
        <w:t xml:space="preserve"> PELAKSANAAN</w:t>
      </w:r>
    </w:p>
    <w:p w14:paraId="1C7D2484" w14:textId="77777777" w:rsidR="00CA1E24" w:rsidRPr="00173446" w:rsidRDefault="00CA1E24" w:rsidP="00B13545">
      <w:pPr>
        <w:spacing w:line="276" w:lineRule="auto"/>
        <w:ind w:right="62"/>
        <w:jc w:val="both"/>
        <w:rPr>
          <w:sz w:val="24"/>
          <w:szCs w:val="24"/>
          <w:lang w:val="id-ID"/>
        </w:rPr>
      </w:pPr>
      <w:r w:rsidRPr="00173446">
        <w:rPr>
          <w:sz w:val="24"/>
          <w:szCs w:val="24"/>
          <w:lang w:val="id-ID"/>
        </w:rPr>
        <w:t xml:space="preserve">Kegiatan PKM berupa </w:t>
      </w:r>
      <w:r w:rsidR="00D6094B" w:rsidRPr="00173446">
        <w:rPr>
          <w:sz w:val="24"/>
          <w:szCs w:val="24"/>
          <w:lang w:val="id-ID"/>
        </w:rPr>
        <w:t>Pemberdayaan Masyarakat</w:t>
      </w:r>
      <w:r w:rsidRPr="00173446">
        <w:rPr>
          <w:sz w:val="24"/>
          <w:szCs w:val="24"/>
          <w:lang w:val="id-ID"/>
        </w:rPr>
        <w:t xml:space="preserve"> Dalam Pengentasan Kemiskinan Dengan Pendekatan </w:t>
      </w:r>
      <w:r w:rsidRPr="00173446">
        <w:rPr>
          <w:i/>
          <w:sz w:val="24"/>
          <w:szCs w:val="24"/>
          <w:lang w:val="id-ID"/>
        </w:rPr>
        <w:t>Community Based Development</w:t>
      </w:r>
      <w:r w:rsidRPr="00173446">
        <w:rPr>
          <w:sz w:val="24"/>
          <w:szCs w:val="24"/>
          <w:lang w:val="id-ID"/>
        </w:rPr>
        <w:t xml:space="preserve"> Di Desa Warnasari Kecamatan Pangalengan dilaksanakan melalui metode pelatihan dengan penyampaian materi pelatihan yang dilaksanakan menggunakan metode yang relevan, yakni metode ceramah, tanya jawab dan diskusi. Adapun tahapan pelaksanaan kegiatannya, yaitu: </w:t>
      </w:r>
    </w:p>
    <w:p w14:paraId="07EE9D12" w14:textId="77777777" w:rsidR="00CA1E24" w:rsidRPr="00173446" w:rsidRDefault="00CA1E24" w:rsidP="00142C02">
      <w:pPr>
        <w:numPr>
          <w:ilvl w:val="0"/>
          <w:numId w:val="24"/>
        </w:numPr>
        <w:spacing w:line="276" w:lineRule="auto"/>
        <w:ind w:left="567" w:right="62" w:hanging="360"/>
        <w:jc w:val="both"/>
        <w:rPr>
          <w:sz w:val="24"/>
          <w:szCs w:val="24"/>
          <w:lang w:val="id-ID"/>
        </w:rPr>
      </w:pPr>
      <w:r w:rsidRPr="00173446">
        <w:rPr>
          <w:sz w:val="24"/>
          <w:szCs w:val="24"/>
          <w:lang w:val="id-ID"/>
        </w:rPr>
        <w:t xml:space="preserve">Survei lapangan, untuk mengetahui dan melihat secara langsung kondisi dan keadaan sosial masyarakat dan pemerintahan desa; </w:t>
      </w:r>
    </w:p>
    <w:p w14:paraId="5BEA7929" w14:textId="77777777" w:rsidR="00142C02" w:rsidRPr="00173446" w:rsidRDefault="00CA1E24" w:rsidP="00142C02">
      <w:pPr>
        <w:numPr>
          <w:ilvl w:val="0"/>
          <w:numId w:val="24"/>
        </w:numPr>
        <w:spacing w:line="276" w:lineRule="auto"/>
        <w:ind w:left="567" w:right="62" w:hanging="360"/>
        <w:jc w:val="both"/>
        <w:rPr>
          <w:sz w:val="24"/>
          <w:szCs w:val="24"/>
          <w:lang w:val="id-ID"/>
        </w:rPr>
      </w:pPr>
      <w:r w:rsidRPr="00173446">
        <w:rPr>
          <w:sz w:val="24"/>
          <w:szCs w:val="24"/>
          <w:lang w:val="id-ID"/>
        </w:rPr>
        <w:t xml:space="preserve">Pelatihan, untuk memberikan materi pengetahuan dan pemahaman Pengembangan Usaha Komoditas Pangan Dalam Meningkatkan Kemampuan Ekspor Dan Kerjasama Di Desa Warnasari Kecamatan Pangalengan; </w:t>
      </w:r>
    </w:p>
    <w:p w14:paraId="3F28A858" w14:textId="1A2015A1" w:rsidR="00CA1E24" w:rsidRPr="00173446" w:rsidRDefault="00CA1E24" w:rsidP="00142C02">
      <w:pPr>
        <w:numPr>
          <w:ilvl w:val="0"/>
          <w:numId w:val="24"/>
        </w:numPr>
        <w:spacing w:line="276" w:lineRule="auto"/>
        <w:ind w:left="567" w:right="62" w:hanging="360"/>
        <w:jc w:val="both"/>
        <w:rPr>
          <w:sz w:val="24"/>
          <w:szCs w:val="24"/>
          <w:lang w:val="id-ID"/>
        </w:rPr>
      </w:pPr>
      <w:r w:rsidRPr="00173446">
        <w:rPr>
          <w:sz w:val="24"/>
          <w:szCs w:val="24"/>
          <w:lang w:val="id-ID"/>
        </w:rPr>
        <w:t xml:space="preserve">Diskusi, untuk memetakan persoalan dan hambatan pemerintahan desa dalam melaksanakan Pendampingan Kelembagaan Dalam Pengentasan Kemiskinan Dengan Pendekatan </w:t>
      </w:r>
      <w:r w:rsidRPr="00173446">
        <w:rPr>
          <w:i/>
          <w:iCs/>
          <w:sz w:val="24"/>
          <w:szCs w:val="24"/>
          <w:lang w:val="id-ID"/>
        </w:rPr>
        <w:t>Community Based Development</w:t>
      </w:r>
      <w:r w:rsidRPr="00173446">
        <w:rPr>
          <w:sz w:val="24"/>
          <w:szCs w:val="24"/>
          <w:lang w:val="id-ID"/>
        </w:rPr>
        <w:t xml:space="preserve"> Di Desa Warnasari Kecamatan Pangalengan; dan </w:t>
      </w:r>
    </w:p>
    <w:p w14:paraId="15CEFDA8" w14:textId="77777777" w:rsidR="00CA1E24" w:rsidRPr="00173446" w:rsidRDefault="00CA1E24" w:rsidP="00142C02">
      <w:pPr>
        <w:numPr>
          <w:ilvl w:val="0"/>
          <w:numId w:val="24"/>
        </w:numPr>
        <w:spacing w:line="276" w:lineRule="auto"/>
        <w:ind w:left="567" w:right="62" w:hanging="360"/>
        <w:jc w:val="both"/>
        <w:rPr>
          <w:sz w:val="24"/>
          <w:szCs w:val="24"/>
          <w:lang w:val="id-ID"/>
        </w:rPr>
      </w:pPr>
      <w:r w:rsidRPr="00173446">
        <w:rPr>
          <w:sz w:val="24"/>
          <w:szCs w:val="24"/>
          <w:lang w:val="id-ID"/>
        </w:rPr>
        <w:t xml:space="preserve">Evaluasi, melibatkan kepala desa yang tergabung dalam Forum Kepala Desa. </w:t>
      </w:r>
    </w:p>
    <w:p w14:paraId="4A0316D0" w14:textId="2F3B841C" w:rsidR="00CA1E24" w:rsidRPr="00173446" w:rsidRDefault="00CA1E24" w:rsidP="00173446">
      <w:pPr>
        <w:spacing w:line="276" w:lineRule="auto"/>
        <w:ind w:left="360"/>
        <w:jc w:val="both"/>
        <w:rPr>
          <w:sz w:val="24"/>
          <w:szCs w:val="24"/>
          <w:lang w:val="id-ID"/>
        </w:rPr>
      </w:pPr>
      <w:r w:rsidRPr="00173446">
        <w:rPr>
          <w:color w:val="FF0000"/>
          <w:sz w:val="24"/>
          <w:szCs w:val="24"/>
          <w:lang w:val="id-ID"/>
        </w:rPr>
        <w:t xml:space="preserve"> </w:t>
      </w:r>
      <w:bookmarkStart w:id="1" w:name="_Hlk177311038"/>
      <w:r w:rsidRPr="00173446">
        <w:rPr>
          <w:sz w:val="24"/>
          <w:szCs w:val="24"/>
          <w:lang w:val="id-ID"/>
        </w:rPr>
        <w:t xml:space="preserve">Pendekatan yang dilakukan dalam mengukur keberhasilan kegiatan </w:t>
      </w:r>
      <w:r w:rsidR="00D6094B" w:rsidRPr="00173446">
        <w:rPr>
          <w:sz w:val="24"/>
          <w:szCs w:val="24"/>
          <w:lang w:val="id-ID"/>
        </w:rPr>
        <w:t>Pengabdian Masyarakat</w:t>
      </w:r>
      <w:r w:rsidRPr="00173446">
        <w:rPr>
          <w:sz w:val="24"/>
          <w:szCs w:val="24"/>
          <w:lang w:val="id-ID"/>
        </w:rPr>
        <w:t xml:space="preserve"> Dalam Pengentasan Kemiskinan Dengan Pendekatan </w:t>
      </w:r>
      <w:r w:rsidRPr="00173446">
        <w:rPr>
          <w:i/>
          <w:iCs/>
          <w:sz w:val="24"/>
          <w:szCs w:val="24"/>
          <w:lang w:val="id-ID"/>
        </w:rPr>
        <w:t>Community Based Development</w:t>
      </w:r>
      <w:r w:rsidRPr="00173446">
        <w:rPr>
          <w:sz w:val="24"/>
          <w:szCs w:val="24"/>
          <w:lang w:val="id-ID"/>
        </w:rPr>
        <w:t xml:space="preserve"> Di Desa Warnasari Kecamatan Pangalengan yaitu: </w:t>
      </w:r>
    </w:p>
    <w:p w14:paraId="738F0619" w14:textId="77777777" w:rsidR="00CA1E24" w:rsidRPr="00173446" w:rsidRDefault="00CA1E24" w:rsidP="00142C02">
      <w:pPr>
        <w:numPr>
          <w:ilvl w:val="0"/>
          <w:numId w:val="13"/>
        </w:numPr>
        <w:spacing w:line="276" w:lineRule="auto"/>
        <w:ind w:left="567" w:right="63" w:hanging="360"/>
        <w:jc w:val="both"/>
        <w:rPr>
          <w:sz w:val="24"/>
          <w:szCs w:val="24"/>
          <w:lang w:val="id-ID"/>
        </w:rPr>
      </w:pPr>
      <w:r w:rsidRPr="00173446">
        <w:rPr>
          <w:sz w:val="24"/>
          <w:szCs w:val="24"/>
          <w:lang w:val="id-ID"/>
        </w:rPr>
        <w:t xml:space="preserve">Dilakukannya </w:t>
      </w:r>
      <w:r w:rsidRPr="00173446">
        <w:rPr>
          <w:i/>
          <w:sz w:val="24"/>
          <w:szCs w:val="24"/>
          <w:lang w:val="id-ID"/>
        </w:rPr>
        <w:t>Focus Group Discussion</w:t>
      </w:r>
      <w:r w:rsidRPr="00173446">
        <w:rPr>
          <w:sz w:val="24"/>
          <w:szCs w:val="24"/>
          <w:lang w:val="id-ID"/>
        </w:rPr>
        <w:t xml:space="preserve"> (FGD) dengan para pelaku usaha dan kelompok tani di desa Warnasari; </w:t>
      </w:r>
    </w:p>
    <w:p w14:paraId="50E9D36F" w14:textId="77777777" w:rsidR="00CA1E24" w:rsidRPr="00173446" w:rsidRDefault="00CA1E24" w:rsidP="00142C02">
      <w:pPr>
        <w:numPr>
          <w:ilvl w:val="0"/>
          <w:numId w:val="13"/>
        </w:numPr>
        <w:spacing w:line="276" w:lineRule="auto"/>
        <w:ind w:left="567" w:right="63" w:hanging="360"/>
        <w:jc w:val="both"/>
        <w:rPr>
          <w:sz w:val="24"/>
          <w:szCs w:val="24"/>
          <w:lang w:val="id-ID"/>
        </w:rPr>
      </w:pPr>
      <w:r w:rsidRPr="00173446">
        <w:rPr>
          <w:sz w:val="24"/>
          <w:szCs w:val="24"/>
          <w:lang w:val="id-ID"/>
        </w:rPr>
        <w:t xml:space="preserve">Pemberian materi tentang Strategi Pengembangan Usaha Komoditas Pangan; </w:t>
      </w:r>
    </w:p>
    <w:p w14:paraId="356127F6" w14:textId="77777777" w:rsidR="00566345" w:rsidRPr="00173446" w:rsidRDefault="00CA1E24" w:rsidP="00142C02">
      <w:pPr>
        <w:numPr>
          <w:ilvl w:val="0"/>
          <w:numId w:val="13"/>
        </w:numPr>
        <w:spacing w:line="276" w:lineRule="auto"/>
        <w:ind w:left="567" w:right="63" w:hanging="360"/>
        <w:jc w:val="both"/>
        <w:rPr>
          <w:sz w:val="24"/>
          <w:szCs w:val="24"/>
          <w:lang w:val="id-ID"/>
        </w:rPr>
      </w:pPr>
      <w:r w:rsidRPr="00173446">
        <w:rPr>
          <w:sz w:val="24"/>
          <w:szCs w:val="24"/>
          <w:lang w:val="id-ID"/>
        </w:rPr>
        <w:t>Pelatihan meningkatkan Kemampuan Ekspor Dan Kerjasama Di Desa</w:t>
      </w:r>
      <w:bookmarkEnd w:id="1"/>
      <w:r w:rsidRPr="00173446">
        <w:rPr>
          <w:sz w:val="24"/>
          <w:szCs w:val="24"/>
          <w:lang w:val="id-ID"/>
        </w:rPr>
        <w:t>;</w:t>
      </w:r>
      <w:r w:rsidR="00566345" w:rsidRPr="00173446">
        <w:rPr>
          <w:sz w:val="24"/>
          <w:szCs w:val="24"/>
          <w:lang w:val="id-ID"/>
        </w:rPr>
        <w:t xml:space="preserve"> </w:t>
      </w:r>
    </w:p>
    <w:p w14:paraId="6B46CBA7" w14:textId="77777777" w:rsidR="00D6094B" w:rsidRPr="00173446" w:rsidRDefault="00D6094B" w:rsidP="00B13545">
      <w:pPr>
        <w:spacing w:line="276" w:lineRule="auto"/>
        <w:ind w:left="1080" w:right="63" w:firstLine="0"/>
        <w:jc w:val="both"/>
        <w:rPr>
          <w:sz w:val="24"/>
          <w:szCs w:val="24"/>
          <w:lang w:val="id-ID"/>
        </w:rPr>
      </w:pPr>
    </w:p>
    <w:p w14:paraId="15FFA3DB" w14:textId="367C35EC" w:rsidR="00D6094B" w:rsidRPr="00173446" w:rsidRDefault="00D6094B" w:rsidP="00142C02">
      <w:pPr>
        <w:pStyle w:val="BodyText"/>
        <w:spacing w:line="276" w:lineRule="auto"/>
        <w:ind w:right="189" w:firstLine="567"/>
        <w:jc w:val="both"/>
        <w:rPr>
          <w:b/>
          <w:bCs/>
          <w:lang w:val="id-ID"/>
        </w:rPr>
      </w:pPr>
      <w:r w:rsidRPr="00173446">
        <w:rPr>
          <w:lang w:val="id-ID"/>
        </w:rPr>
        <w:t>Kelompok sasaran</w:t>
      </w:r>
      <w:r w:rsidRPr="00173446">
        <w:rPr>
          <w:spacing w:val="52"/>
          <w:lang w:val="id-ID"/>
        </w:rPr>
        <w:t xml:space="preserve"> </w:t>
      </w:r>
      <w:r w:rsidRPr="00173446">
        <w:rPr>
          <w:lang w:val="id-ID"/>
        </w:rPr>
        <w:t>dalam</w:t>
      </w:r>
      <w:r w:rsidRPr="00173446">
        <w:rPr>
          <w:spacing w:val="54"/>
          <w:lang w:val="id-ID"/>
        </w:rPr>
        <w:t xml:space="preserve"> </w:t>
      </w:r>
      <w:r w:rsidRPr="00173446">
        <w:rPr>
          <w:lang w:val="id-ID"/>
        </w:rPr>
        <w:t>kegiatan</w:t>
      </w:r>
      <w:r w:rsidRPr="00173446">
        <w:rPr>
          <w:spacing w:val="55"/>
          <w:lang w:val="id-ID"/>
        </w:rPr>
        <w:t xml:space="preserve"> </w:t>
      </w:r>
      <w:r w:rsidRPr="00173446">
        <w:rPr>
          <w:lang w:val="id-ID"/>
        </w:rPr>
        <w:t>pengabdian</w:t>
      </w:r>
      <w:r w:rsidRPr="00173446">
        <w:rPr>
          <w:spacing w:val="52"/>
          <w:lang w:val="id-ID"/>
        </w:rPr>
        <w:t xml:space="preserve"> </w:t>
      </w:r>
      <w:r w:rsidRPr="00173446">
        <w:rPr>
          <w:lang w:val="id-ID"/>
        </w:rPr>
        <w:t>kepada</w:t>
      </w:r>
      <w:r w:rsidRPr="00173446">
        <w:rPr>
          <w:spacing w:val="51"/>
          <w:lang w:val="id-ID"/>
        </w:rPr>
        <w:t xml:space="preserve"> </w:t>
      </w:r>
      <w:r w:rsidR="00CC3C8C" w:rsidRPr="00173446">
        <w:rPr>
          <w:lang w:val="id-ID"/>
        </w:rPr>
        <w:t xml:space="preserve">masyarakat sebagai </w:t>
      </w:r>
      <w:r w:rsidRPr="00173446">
        <w:rPr>
          <w:lang w:val="id-ID"/>
        </w:rPr>
        <w:t>berikut:</w:t>
      </w:r>
    </w:p>
    <w:p w14:paraId="0B3DC87A" w14:textId="77777777" w:rsidR="00D6094B" w:rsidRPr="00173446" w:rsidRDefault="00D6094B" w:rsidP="00142C02">
      <w:pPr>
        <w:pStyle w:val="ListParagraph"/>
        <w:numPr>
          <w:ilvl w:val="0"/>
          <w:numId w:val="23"/>
        </w:numPr>
        <w:spacing w:line="276" w:lineRule="auto"/>
        <w:ind w:left="567" w:right="62"/>
        <w:jc w:val="both"/>
        <w:rPr>
          <w:sz w:val="24"/>
          <w:szCs w:val="24"/>
          <w:lang w:val="id-ID"/>
        </w:rPr>
      </w:pPr>
      <w:r w:rsidRPr="00173446">
        <w:rPr>
          <w:sz w:val="24"/>
          <w:szCs w:val="24"/>
          <w:lang w:val="id-ID"/>
        </w:rPr>
        <w:t xml:space="preserve">Kepala Desa Warnasari, </w:t>
      </w:r>
    </w:p>
    <w:p w14:paraId="5C40A179" w14:textId="77777777" w:rsidR="00D6094B" w:rsidRPr="00173446" w:rsidRDefault="00D6094B" w:rsidP="00142C02">
      <w:pPr>
        <w:pStyle w:val="ListParagraph"/>
        <w:numPr>
          <w:ilvl w:val="0"/>
          <w:numId w:val="23"/>
        </w:numPr>
        <w:spacing w:line="276" w:lineRule="auto"/>
        <w:ind w:left="567" w:right="62"/>
        <w:jc w:val="both"/>
        <w:rPr>
          <w:sz w:val="24"/>
          <w:szCs w:val="24"/>
          <w:lang w:val="id-ID"/>
        </w:rPr>
      </w:pPr>
      <w:r w:rsidRPr="00173446">
        <w:rPr>
          <w:sz w:val="24"/>
          <w:szCs w:val="24"/>
          <w:lang w:val="id-ID"/>
        </w:rPr>
        <w:t xml:space="preserve">Perangkat Desa Warnasari, </w:t>
      </w:r>
    </w:p>
    <w:p w14:paraId="367F7ECB" w14:textId="77777777" w:rsidR="00D6094B" w:rsidRPr="00173446" w:rsidRDefault="00D6094B" w:rsidP="00142C02">
      <w:pPr>
        <w:pStyle w:val="ListParagraph"/>
        <w:numPr>
          <w:ilvl w:val="0"/>
          <w:numId w:val="23"/>
        </w:numPr>
        <w:spacing w:line="276" w:lineRule="auto"/>
        <w:ind w:left="567" w:right="62"/>
        <w:jc w:val="both"/>
        <w:rPr>
          <w:sz w:val="24"/>
          <w:szCs w:val="24"/>
          <w:lang w:val="id-ID"/>
        </w:rPr>
      </w:pPr>
      <w:r w:rsidRPr="00173446">
        <w:rPr>
          <w:sz w:val="24"/>
          <w:szCs w:val="24"/>
          <w:lang w:val="id-ID"/>
        </w:rPr>
        <w:t>Pengurus BPD</w:t>
      </w:r>
    </w:p>
    <w:p w14:paraId="542FF16F" w14:textId="77777777" w:rsidR="00D6094B" w:rsidRPr="00173446" w:rsidRDefault="00D6094B" w:rsidP="00142C02">
      <w:pPr>
        <w:pStyle w:val="ListParagraph"/>
        <w:numPr>
          <w:ilvl w:val="0"/>
          <w:numId w:val="23"/>
        </w:numPr>
        <w:spacing w:line="276" w:lineRule="auto"/>
        <w:ind w:left="567" w:right="62"/>
        <w:jc w:val="both"/>
        <w:rPr>
          <w:sz w:val="24"/>
          <w:szCs w:val="24"/>
          <w:lang w:val="id-ID"/>
        </w:rPr>
      </w:pPr>
      <w:r w:rsidRPr="00173446">
        <w:rPr>
          <w:sz w:val="24"/>
          <w:szCs w:val="24"/>
          <w:lang w:val="id-ID"/>
        </w:rPr>
        <w:t>Pengelola Bumdes</w:t>
      </w:r>
    </w:p>
    <w:p w14:paraId="4E4E184C" w14:textId="77777777" w:rsidR="00D6094B" w:rsidRPr="00173446" w:rsidRDefault="00D6094B" w:rsidP="00142C02">
      <w:pPr>
        <w:pStyle w:val="ListParagraph"/>
        <w:numPr>
          <w:ilvl w:val="0"/>
          <w:numId w:val="23"/>
        </w:numPr>
        <w:spacing w:line="276" w:lineRule="auto"/>
        <w:ind w:left="567" w:right="62"/>
        <w:jc w:val="both"/>
        <w:rPr>
          <w:sz w:val="24"/>
          <w:szCs w:val="24"/>
          <w:lang w:val="id-ID"/>
        </w:rPr>
      </w:pPr>
      <w:r w:rsidRPr="00173446">
        <w:rPr>
          <w:sz w:val="24"/>
          <w:szCs w:val="24"/>
          <w:lang w:val="id-ID"/>
        </w:rPr>
        <w:t>Perwakilan Kepala Desa di lingkungan Kecamatan Pangalengan</w:t>
      </w:r>
    </w:p>
    <w:p w14:paraId="250707CF" w14:textId="77777777" w:rsidR="00D6094B" w:rsidRPr="00173446" w:rsidRDefault="00D6094B" w:rsidP="00142C02">
      <w:pPr>
        <w:pStyle w:val="ListParagraph"/>
        <w:numPr>
          <w:ilvl w:val="0"/>
          <w:numId w:val="23"/>
        </w:numPr>
        <w:spacing w:line="276" w:lineRule="auto"/>
        <w:ind w:left="567" w:right="62"/>
        <w:jc w:val="both"/>
        <w:rPr>
          <w:sz w:val="24"/>
          <w:szCs w:val="24"/>
          <w:lang w:val="id-ID"/>
        </w:rPr>
      </w:pPr>
      <w:r w:rsidRPr="00173446">
        <w:rPr>
          <w:sz w:val="24"/>
          <w:szCs w:val="24"/>
          <w:lang w:val="id-ID"/>
        </w:rPr>
        <w:t xml:space="preserve">Kelompok Tani di Desa Warnasari </w:t>
      </w:r>
    </w:p>
    <w:p w14:paraId="19C34EC4" w14:textId="05BC53F6" w:rsidR="00D6094B" w:rsidRPr="00173446" w:rsidRDefault="00D6094B" w:rsidP="00142C02">
      <w:pPr>
        <w:pStyle w:val="ListParagraph"/>
        <w:numPr>
          <w:ilvl w:val="0"/>
          <w:numId w:val="23"/>
        </w:numPr>
        <w:spacing w:line="276" w:lineRule="auto"/>
        <w:ind w:left="567" w:right="62"/>
        <w:jc w:val="both"/>
        <w:rPr>
          <w:sz w:val="24"/>
          <w:szCs w:val="24"/>
          <w:lang w:val="id-ID"/>
        </w:rPr>
      </w:pPr>
      <w:r w:rsidRPr="00173446">
        <w:rPr>
          <w:sz w:val="24"/>
          <w:szCs w:val="24"/>
          <w:lang w:val="id-ID"/>
        </w:rPr>
        <w:t xml:space="preserve">Kelopok Wanita </w:t>
      </w:r>
      <w:r w:rsidR="00142C02" w:rsidRPr="00173446">
        <w:rPr>
          <w:sz w:val="24"/>
          <w:szCs w:val="24"/>
          <w:lang w:val="id-ID"/>
        </w:rPr>
        <w:t>T</w:t>
      </w:r>
      <w:r w:rsidRPr="00173446">
        <w:rPr>
          <w:sz w:val="24"/>
          <w:szCs w:val="24"/>
          <w:lang w:val="id-ID"/>
        </w:rPr>
        <w:t xml:space="preserve">ani di Desa Warnasari, </w:t>
      </w:r>
    </w:p>
    <w:p w14:paraId="74B18260" w14:textId="77777777" w:rsidR="00D6094B" w:rsidRPr="00173446" w:rsidRDefault="00D6094B" w:rsidP="00142C02">
      <w:pPr>
        <w:pStyle w:val="ListParagraph"/>
        <w:numPr>
          <w:ilvl w:val="0"/>
          <w:numId w:val="23"/>
        </w:numPr>
        <w:spacing w:line="276" w:lineRule="auto"/>
        <w:ind w:left="567" w:right="62"/>
        <w:jc w:val="both"/>
        <w:rPr>
          <w:sz w:val="24"/>
          <w:szCs w:val="24"/>
          <w:lang w:val="id-ID"/>
        </w:rPr>
      </w:pPr>
      <w:r w:rsidRPr="00173446">
        <w:rPr>
          <w:sz w:val="24"/>
          <w:szCs w:val="24"/>
          <w:lang w:val="id-ID"/>
        </w:rPr>
        <w:t xml:space="preserve">Pelaku UMKM dan </w:t>
      </w:r>
    </w:p>
    <w:p w14:paraId="58E3A086" w14:textId="17E5A637" w:rsidR="00D6094B" w:rsidRPr="00173446" w:rsidRDefault="00D6094B" w:rsidP="00142C02">
      <w:pPr>
        <w:pStyle w:val="ListParagraph"/>
        <w:numPr>
          <w:ilvl w:val="0"/>
          <w:numId w:val="23"/>
        </w:numPr>
        <w:spacing w:line="276" w:lineRule="auto"/>
        <w:ind w:left="567" w:right="62"/>
        <w:jc w:val="both"/>
        <w:rPr>
          <w:sz w:val="24"/>
          <w:szCs w:val="24"/>
          <w:lang w:val="id-ID"/>
        </w:rPr>
      </w:pPr>
      <w:r w:rsidRPr="00173446">
        <w:rPr>
          <w:sz w:val="24"/>
          <w:szCs w:val="24"/>
          <w:lang w:val="id-ID"/>
        </w:rPr>
        <w:t xml:space="preserve">Perwakilan </w:t>
      </w:r>
      <w:r w:rsidR="00142C02" w:rsidRPr="00173446">
        <w:rPr>
          <w:sz w:val="24"/>
          <w:szCs w:val="24"/>
          <w:lang w:val="id-ID"/>
        </w:rPr>
        <w:t>M</w:t>
      </w:r>
      <w:r w:rsidRPr="00173446">
        <w:rPr>
          <w:sz w:val="24"/>
          <w:szCs w:val="24"/>
          <w:lang w:val="id-ID"/>
        </w:rPr>
        <w:t xml:space="preserve">asyarakat </w:t>
      </w:r>
      <w:r w:rsidR="00142C02" w:rsidRPr="00173446">
        <w:rPr>
          <w:sz w:val="24"/>
          <w:szCs w:val="24"/>
          <w:lang w:val="id-ID"/>
        </w:rPr>
        <w:t>D</w:t>
      </w:r>
      <w:r w:rsidRPr="00173446">
        <w:rPr>
          <w:sz w:val="24"/>
          <w:szCs w:val="24"/>
          <w:lang w:val="id-ID"/>
        </w:rPr>
        <w:t xml:space="preserve">esa </w:t>
      </w:r>
    </w:p>
    <w:p w14:paraId="2F921411" w14:textId="5456A22D" w:rsidR="00D6094B" w:rsidRPr="00173446" w:rsidRDefault="00D6094B" w:rsidP="00D6094B">
      <w:pPr>
        <w:spacing w:line="276" w:lineRule="auto"/>
        <w:ind w:right="62"/>
        <w:jc w:val="both"/>
        <w:rPr>
          <w:sz w:val="24"/>
          <w:szCs w:val="24"/>
          <w:lang w:val="id-ID"/>
        </w:rPr>
      </w:pPr>
      <w:r w:rsidRPr="00173446">
        <w:rPr>
          <w:sz w:val="24"/>
          <w:szCs w:val="24"/>
          <w:lang w:val="id-ID"/>
        </w:rPr>
        <w:t xml:space="preserve">Khalayak sasaran dalam kegiatan Pendampingan Kelembagaan Dalam Pengentasan Kemiskinan Dengan Pendekatan </w:t>
      </w:r>
      <w:r w:rsidRPr="00173446">
        <w:rPr>
          <w:i/>
          <w:sz w:val="24"/>
          <w:szCs w:val="24"/>
          <w:lang w:val="id-ID"/>
        </w:rPr>
        <w:t>Community Based Development</w:t>
      </w:r>
      <w:r w:rsidRPr="00173446">
        <w:rPr>
          <w:sz w:val="24"/>
          <w:szCs w:val="24"/>
          <w:lang w:val="id-ID"/>
        </w:rPr>
        <w:t xml:space="preserve"> Di Desa Warnasari Kecamatan Pangalengan ini yaitu kepala desa, perangkat desa, kelompok tani, kelopok Wanita tani, UMKM dan masyarakat desa. Dalam pelaksanaan kegiatan PPM ini semua tim pelaksana memiliki peran dan tanggung jawab yang berbeda. Peran dan tanggungjawab tersebut disesuaikan dengan bentuk dan metode pelaksanaan kegiatan PPM sebagai berikut: </w:t>
      </w:r>
    </w:p>
    <w:p w14:paraId="12188C6C" w14:textId="77777777" w:rsidR="00D6094B" w:rsidRPr="00173446" w:rsidRDefault="00D6094B" w:rsidP="00D6094B">
      <w:pPr>
        <w:spacing w:line="276" w:lineRule="auto"/>
        <w:ind w:left="360" w:right="63"/>
        <w:jc w:val="both"/>
        <w:rPr>
          <w:sz w:val="24"/>
          <w:szCs w:val="24"/>
          <w:lang w:val="id-ID"/>
        </w:rPr>
      </w:pPr>
    </w:p>
    <w:p w14:paraId="1947FDC4" w14:textId="77777777" w:rsidR="00173446" w:rsidRDefault="00173446" w:rsidP="00F25821">
      <w:pPr>
        <w:spacing w:line="276" w:lineRule="auto"/>
        <w:ind w:right="63"/>
        <w:rPr>
          <w:b/>
          <w:sz w:val="24"/>
          <w:szCs w:val="24"/>
          <w:lang w:val="id-ID"/>
        </w:rPr>
      </w:pPr>
    </w:p>
    <w:p w14:paraId="79DF08A3" w14:textId="77777777" w:rsidR="00173446" w:rsidRDefault="00173446" w:rsidP="00F25821">
      <w:pPr>
        <w:spacing w:line="276" w:lineRule="auto"/>
        <w:ind w:right="63"/>
        <w:rPr>
          <w:b/>
          <w:sz w:val="24"/>
          <w:szCs w:val="24"/>
          <w:lang w:val="id-ID"/>
        </w:rPr>
      </w:pPr>
    </w:p>
    <w:p w14:paraId="7C5B5D82" w14:textId="77777777" w:rsidR="00173446" w:rsidRDefault="00173446" w:rsidP="00F25821">
      <w:pPr>
        <w:spacing w:line="276" w:lineRule="auto"/>
        <w:ind w:right="63"/>
        <w:rPr>
          <w:b/>
          <w:sz w:val="24"/>
          <w:szCs w:val="24"/>
          <w:lang w:val="id-ID"/>
        </w:rPr>
      </w:pPr>
    </w:p>
    <w:p w14:paraId="52CFC035" w14:textId="77777777" w:rsidR="00D6094B" w:rsidRPr="00173446" w:rsidRDefault="00D6094B" w:rsidP="00F25821">
      <w:pPr>
        <w:spacing w:line="276" w:lineRule="auto"/>
        <w:ind w:right="63"/>
        <w:rPr>
          <w:b/>
          <w:sz w:val="24"/>
          <w:szCs w:val="24"/>
          <w:lang w:val="id-ID"/>
        </w:rPr>
      </w:pPr>
      <w:r w:rsidRPr="00173446">
        <w:rPr>
          <w:b/>
          <w:sz w:val="24"/>
          <w:szCs w:val="24"/>
          <w:lang w:val="id-ID"/>
        </w:rPr>
        <w:lastRenderedPageBreak/>
        <w:t>Tabel Uraian Kegiatan Pengmas</w:t>
      </w:r>
    </w:p>
    <w:p w14:paraId="070D9B35" w14:textId="77777777" w:rsidR="00D6094B" w:rsidRPr="00173446" w:rsidRDefault="00D6094B" w:rsidP="00D6094B">
      <w:pPr>
        <w:spacing w:line="276" w:lineRule="auto"/>
        <w:ind w:right="63"/>
        <w:jc w:val="both"/>
        <w:rPr>
          <w:sz w:val="24"/>
          <w:szCs w:val="24"/>
          <w:lang w:val="id-ID"/>
        </w:rPr>
      </w:pPr>
    </w:p>
    <w:tbl>
      <w:tblPr>
        <w:tblStyle w:val="TableGrid0"/>
        <w:tblW w:w="8929" w:type="dxa"/>
        <w:tblInd w:w="-5" w:type="dxa"/>
        <w:tblCellMar>
          <w:top w:w="57" w:type="dxa"/>
          <w:left w:w="133" w:type="dxa"/>
          <w:right w:w="58" w:type="dxa"/>
        </w:tblCellMar>
        <w:tblLook w:val="04A0" w:firstRow="1" w:lastRow="0" w:firstColumn="1" w:lastColumn="0" w:noHBand="0" w:noVBand="1"/>
      </w:tblPr>
      <w:tblGrid>
        <w:gridCol w:w="768"/>
        <w:gridCol w:w="1843"/>
        <w:gridCol w:w="4051"/>
        <w:gridCol w:w="2267"/>
      </w:tblGrid>
      <w:tr w:rsidR="00D6094B" w:rsidRPr="00173446" w14:paraId="473D8B1C" w14:textId="77777777" w:rsidTr="00142C02">
        <w:trPr>
          <w:trHeight w:val="581"/>
        </w:trPr>
        <w:tc>
          <w:tcPr>
            <w:tcW w:w="7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07ED96" w14:textId="77777777" w:rsidR="00D6094B" w:rsidRPr="00173446" w:rsidRDefault="00D6094B" w:rsidP="00D6094B">
            <w:pPr>
              <w:ind w:firstLine="28"/>
              <w:rPr>
                <w:rFonts w:cs="Times New Roman"/>
                <w:sz w:val="24"/>
                <w:szCs w:val="24"/>
              </w:rPr>
            </w:pPr>
            <w:r w:rsidRPr="00173446">
              <w:rPr>
                <w:rFonts w:cs="Times New Roman"/>
                <w:b/>
                <w:sz w:val="24"/>
                <w:szCs w:val="24"/>
              </w:rPr>
              <w:t>No</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326936" w14:textId="77777777" w:rsidR="00D6094B" w:rsidRPr="00173446" w:rsidRDefault="00D6094B" w:rsidP="00D6094B">
            <w:pPr>
              <w:ind w:right="55" w:firstLine="0"/>
              <w:jc w:val="left"/>
              <w:rPr>
                <w:rFonts w:cs="Times New Roman"/>
                <w:sz w:val="24"/>
                <w:szCs w:val="24"/>
              </w:rPr>
            </w:pPr>
            <w:r w:rsidRPr="00173446">
              <w:rPr>
                <w:rFonts w:cs="Times New Roman"/>
                <w:b/>
                <w:sz w:val="24"/>
                <w:szCs w:val="24"/>
              </w:rPr>
              <w:t xml:space="preserve">Hari/Tanggal </w:t>
            </w:r>
          </w:p>
        </w:tc>
        <w:tc>
          <w:tcPr>
            <w:tcW w:w="40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B0EAB" w14:textId="77777777" w:rsidR="00D6094B" w:rsidRPr="00173446" w:rsidRDefault="00D6094B" w:rsidP="00D6094B">
            <w:pPr>
              <w:ind w:right="61"/>
              <w:rPr>
                <w:rFonts w:cs="Times New Roman"/>
                <w:sz w:val="24"/>
                <w:szCs w:val="24"/>
              </w:rPr>
            </w:pPr>
            <w:r w:rsidRPr="00173446">
              <w:rPr>
                <w:rFonts w:cs="Times New Roman"/>
                <w:b/>
                <w:sz w:val="24"/>
                <w:szCs w:val="24"/>
              </w:rPr>
              <w:t>Uraian</w:t>
            </w:r>
          </w:p>
        </w:tc>
        <w:tc>
          <w:tcPr>
            <w:tcW w:w="22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6E65A1" w14:textId="77777777" w:rsidR="00D6094B" w:rsidRPr="00173446" w:rsidRDefault="00D6094B" w:rsidP="00D6094B">
            <w:pPr>
              <w:ind w:right="58"/>
              <w:jc w:val="left"/>
              <w:rPr>
                <w:rFonts w:cs="Times New Roman"/>
                <w:sz w:val="24"/>
                <w:szCs w:val="24"/>
              </w:rPr>
            </w:pPr>
            <w:r w:rsidRPr="00173446">
              <w:rPr>
                <w:rFonts w:cs="Times New Roman"/>
                <w:b/>
                <w:sz w:val="24"/>
                <w:szCs w:val="24"/>
              </w:rPr>
              <w:t xml:space="preserve">Pemateri </w:t>
            </w:r>
          </w:p>
        </w:tc>
      </w:tr>
      <w:tr w:rsidR="00D6094B" w:rsidRPr="00173446" w14:paraId="71D64108" w14:textId="77777777" w:rsidTr="00142C02">
        <w:trPr>
          <w:trHeight w:val="827"/>
        </w:trPr>
        <w:tc>
          <w:tcPr>
            <w:tcW w:w="768" w:type="dxa"/>
            <w:tcBorders>
              <w:top w:val="single" w:sz="4" w:space="0" w:color="000000"/>
              <w:left w:val="single" w:sz="4" w:space="0" w:color="000000"/>
              <w:bottom w:val="single" w:sz="4" w:space="0" w:color="000000"/>
              <w:right w:val="single" w:sz="4" w:space="0" w:color="000000"/>
            </w:tcBorders>
          </w:tcPr>
          <w:p w14:paraId="1F0E7ECD" w14:textId="77777777" w:rsidR="00D6094B" w:rsidRPr="00173446" w:rsidRDefault="00D6094B" w:rsidP="00D6094B">
            <w:pPr>
              <w:ind w:right="60" w:firstLine="28"/>
              <w:rPr>
                <w:rFonts w:cs="Times New Roman"/>
                <w:sz w:val="24"/>
                <w:szCs w:val="24"/>
              </w:rPr>
            </w:pPr>
            <w:r w:rsidRPr="00173446">
              <w:rPr>
                <w:rFonts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0A2338D8" w14:textId="77777777" w:rsidR="00D6094B" w:rsidRPr="00173446" w:rsidRDefault="00D6094B" w:rsidP="00D6094B">
            <w:pPr>
              <w:ind w:left="40" w:hanging="34"/>
              <w:jc w:val="left"/>
              <w:rPr>
                <w:rFonts w:cs="Times New Roman"/>
                <w:sz w:val="24"/>
                <w:szCs w:val="24"/>
              </w:rPr>
            </w:pPr>
            <w:r w:rsidRPr="00173446">
              <w:rPr>
                <w:rFonts w:cs="Times New Roman"/>
                <w:sz w:val="24"/>
                <w:szCs w:val="24"/>
              </w:rPr>
              <w:t xml:space="preserve">Hari Pertama </w:t>
            </w:r>
          </w:p>
        </w:tc>
        <w:tc>
          <w:tcPr>
            <w:tcW w:w="4051" w:type="dxa"/>
            <w:tcBorders>
              <w:top w:val="single" w:sz="4" w:space="0" w:color="000000"/>
              <w:left w:val="single" w:sz="4" w:space="0" w:color="000000"/>
              <w:bottom w:val="single" w:sz="4" w:space="0" w:color="000000"/>
              <w:right w:val="single" w:sz="4" w:space="0" w:color="000000"/>
            </w:tcBorders>
          </w:tcPr>
          <w:p w14:paraId="04487D0E" w14:textId="77777777" w:rsidR="00D6094B" w:rsidRPr="00173446" w:rsidRDefault="00D6094B" w:rsidP="00D6094B">
            <w:pPr>
              <w:spacing w:after="117"/>
              <w:ind w:left="28"/>
              <w:jc w:val="left"/>
              <w:rPr>
                <w:rFonts w:cs="Times New Roman"/>
                <w:sz w:val="24"/>
                <w:szCs w:val="24"/>
              </w:rPr>
            </w:pPr>
            <w:r w:rsidRPr="00173446">
              <w:rPr>
                <w:rFonts w:cs="Times New Roman"/>
                <w:i/>
                <w:sz w:val="24"/>
                <w:szCs w:val="24"/>
              </w:rPr>
              <w:t xml:space="preserve">Focus Group Discussion </w:t>
            </w:r>
          </w:p>
          <w:p w14:paraId="6BF2399B" w14:textId="77777777" w:rsidR="00D6094B" w:rsidRPr="00173446" w:rsidRDefault="00D6094B" w:rsidP="00D6094B">
            <w:pPr>
              <w:ind w:left="28"/>
              <w:jc w:val="left"/>
              <w:rPr>
                <w:rFonts w:cs="Times New Roman"/>
                <w:sz w:val="24"/>
                <w:szCs w:val="24"/>
              </w:rPr>
            </w:pPr>
            <w:r w:rsidRPr="00173446">
              <w:rPr>
                <w:rFonts w:cs="Times New Roman"/>
                <w:sz w:val="24"/>
                <w:szCs w:val="24"/>
              </w:rPr>
              <w:t xml:space="preserve">(FGD) </w:t>
            </w:r>
          </w:p>
        </w:tc>
        <w:tc>
          <w:tcPr>
            <w:tcW w:w="2267" w:type="dxa"/>
            <w:tcBorders>
              <w:top w:val="single" w:sz="4" w:space="0" w:color="000000"/>
              <w:left w:val="single" w:sz="4" w:space="0" w:color="000000"/>
              <w:bottom w:val="single" w:sz="4" w:space="0" w:color="000000"/>
              <w:right w:val="single" w:sz="4" w:space="0" w:color="000000"/>
            </w:tcBorders>
          </w:tcPr>
          <w:p w14:paraId="4698E000" w14:textId="77777777" w:rsidR="00D6094B" w:rsidRPr="00173446" w:rsidRDefault="00D6094B" w:rsidP="00D6094B">
            <w:pPr>
              <w:ind w:left="28"/>
              <w:jc w:val="left"/>
              <w:rPr>
                <w:rFonts w:cs="Times New Roman"/>
                <w:sz w:val="24"/>
                <w:szCs w:val="24"/>
              </w:rPr>
            </w:pPr>
            <w:r w:rsidRPr="00173446">
              <w:rPr>
                <w:rFonts w:cs="Times New Roman"/>
                <w:sz w:val="24"/>
                <w:szCs w:val="24"/>
              </w:rPr>
              <w:t xml:space="preserve">Tim Lapangan </w:t>
            </w:r>
          </w:p>
        </w:tc>
      </w:tr>
      <w:tr w:rsidR="00D6094B" w:rsidRPr="00173446" w14:paraId="3B1F01E2" w14:textId="77777777" w:rsidTr="00142C02">
        <w:trPr>
          <w:trHeight w:val="1492"/>
        </w:trPr>
        <w:tc>
          <w:tcPr>
            <w:tcW w:w="768" w:type="dxa"/>
            <w:tcBorders>
              <w:top w:val="single" w:sz="4" w:space="0" w:color="000000"/>
              <w:left w:val="single" w:sz="4" w:space="0" w:color="000000"/>
              <w:bottom w:val="single" w:sz="4" w:space="0" w:color="000000"/>
              <w:right w:val="single" w:sz="4" w:space="0" w:color="000000"/>
            </w:tcBorders>
          </w:tcPr>
          <w:p w14:paraId="4389B25D" w14:textId="77777777" w:rsidR="00D6094B" w:rsidRPr="00173446" w:rsidRDefault="00D6094B" w:rsidP="00D6094B">
            <w:pPr>
              <w:ind w:right="60" w:firstLine="28"/>
              <w:rPr>
                <w:rFonts w:cs="Times New Roman"/>
                <w:sz w:val="24"/>
                <w:szCs w:val="24"/>
              </w:rPr>
            </w:pPr>
            <w:r w:rsidRPr="00173446">
              <w:rPr>
                <w:rFonts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14:paraId="148C6757" w14:textId="77777777" w:rsidR="00D6094B" w:rsidRPr="00173446" w:rsidRDefault="00D6094B" w:rsidP="00D6094B">
            <w:pPr>
              <w:ind w:left="40" w:hanging="34"/>
              <w:jc w:val="left"/>
              <w:rPr>
                <w:rFonts w:cs="Times New Roman"/>
                <w:sz w:val="24"/>
                <w:szCs w:val="24"/>
              </w:rPr>
            </w:pPr>
            <w:r w:rsidRPr="00173446">
              <w:rPr>
                <w:rFonts w:cs="Times New Roman"/>
                <w:sz w:val="24"/>
                <w:szCs w:val="24"/>
              </w:rPr>
              <w:t xml:space="preserve">Hari Kedua </w:t>
            </w:r>
          </w:p>
        </w:tc>
        <w:tc>
          <w:tcPr>
            <w:tcW w:w="4051" w:type="dxa"/>
            <w:tcBorders>
              <w:top w:val="single" w:sz="4" w:space="0" w:color="000000"/>
              <w:left w:val="single" w:sz="4" w:space="0" w:color="000000"/>
              <w:bottom w:val="single" w:sz="4" w:space="0" w:color="000000"/>
              <w:right w:val="single" w:sz="4" w:space="0" w:color="000000"/>
            </w:tcBorders>
          </w:tcPr>
          <w:p w14:paraId="69652801" w14:textId="77777777" w:rsidR="00D6094B" w:rsidRPr="00173446" w:rsidRDefault="00D6094B" w:rsidP="00D6094B">
            <w:pPr>
              <w:spacing w:after="158"/>
              <w:ind w:left="28" w:right="1376"/>
              <w:jc w:val="left"/>
              <w:rPr>
                <w:rFonts w:cs="Times New Roman"/>
                <w:sz w:val="24"/>
                <w:szCs w:val="24"/>
              </w:rPr>
            </w:pPr>
            <w:r w:rsidRPr="00173446">
              <w:rPr>
                <w:rFonts w:cs="Times New Roman"/>
                <w:b/>
                <w:sz w:val="24"/>
                <w:szCs w:val="24"/>
              </w:rPr>
              <w:t>Sesi</w:t>
            </w:r>
          </w:p>
          <w:p w14:paraId="68BC9F6E" w14:textId="77777777" w:rsidR="00D6094B" w:rsidRPr="00173446" w:rsidRDefault="00D6094B" w:rsidP="00D6094B">
            <w:pPr>
              <w:spacing w:after="29"/>
              <w:ind w:left="28" w:firstLine="0"/>
              <w:jc w:val="left"/>
              <w:rPr>
                <w:rFonts w:cs="Times New Roman"/>
                <w:sz w:val="24"/>
                <w:szCs w:val="24"/>
              </w:rPr>
            </w:pPr>
            <w:r w:rsidRPr="00173446">
              <w:rPr>
                <w:rFonts w:cs="Times New Roman"/>
                <w:sz w:val="24"/>
                <w:szCs w:val="24"/>
              </w:rPr>
              <w:t xml:space="preserve">Pendampingan Kelembagaan Dalam Pengentasan Kemiskinan Dengan Pendekatan </w:t>
            </w:r>
            <w:r w:rsidRPr="00173446">
              <w:rPr>
                <w:rFonts w:cs="Times New Roman"/>
                <w:sz w:val="24"/>
                <w:szCs w:val="24"/>
              </w:rPr>
              <w:tab/>
            </w:r>
            <w:r w:rsidRPr="00173446">
              <w:rPr>
                <w:rFonts w:cs="Times New Roman"/>
                <w:i/>
                <w:iCs/>
                <w:sz w:val="24"/>
                <w:szCs w:val="24"/>
              </w:rPr>
              <w:t xml:space="preserve">Community Based Development </w:t>
            </w:r>
          </w:p>
          <w:p w14:paraId="273D1C79" w14:textId="77777777" w:rsidR="00D6094B" w:rsidRPr="00173446" w:rsidRDefault="00D6094B" w:rsidP="00D6094B">
            <w:pPr>
              <w:ind w:left="28" w:right="87"/>
              <w:jc w:val="left"/>
              <w:rPr>
                <w:rFonts w:cs="Times New Roman"/>
                <w:sz w:val="24"/>
                <w:szCs w:val="24"/>
              </w:rPr>
            </w:pPr>
            <w:r w:rsidRPr="00173446">
              <w:rPr>
                <w:rFonts w:cs="Times New Roman"/>
                <w:sz w:val="24"/>
                <w:szCs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6E7A1BCE" w14:textId="77777777" w:rsidR="00D6094B" w:rsidRPr="00173446" w:rsidRDefault="00D6094B" w:rsidP="00D6094B">
            <w:pPr>
              <w:ind w:left="28" w:firstLine="0"/>
              <w:jc w:val="left"/>
              <w:rPr>
                <w:rFonts w:cs="Times New Roman"/>
                <w:sz w:val="24"/>
                <w:szCs w:val="24"/>
              </w:rPr>
            </w:pPr>
            <w:r w:rsidRPr="00173446">
              <w:rPr>
                <w:rFonts w:cs="Times New Roman"/>
                <w:sz w:val="24"/>
                <w:szCs w:val="24"/>
              </w:rPr>
              <w:t>Dr. Titin Rohayatin, S.IP.,M.Si</w:t>
            </w:r>
          </w:p>
          <w:p w14:paraId="5D89A379" w14:textId="77777777" w:rsidR="00D6094B" w:rsidRPr="00173446" w:rsidRDefault="00D6094B" w:rsidP="00D6094B">
            <w:pPr>
              <w:ind w:left="28"/>
              <w:jc w:val="left"/>
              <w:rPr>
                <w:rFonts w:cs="Times New Roman"/>
                <w:sz w:val="24"/>
                <w:szCs w:val="24"/>
              </w:rPr>
            </w:pPr>
          </w:p>
          <w:p w14:paraId="045139B2" w14:textId="77777777" w:rsidR="00D6094B" w:rsidRPr="00173446" w:rsidRDefault="00D6094B" w:rsidP="00D6094B">
            <w:pPr>
              <w:jc w:val="left"/>
              <w:rPr>
                <w:rFonts w:cs="Times New Roman"/>
                <w:sz w:val="24"/>
                <w:szCs w:val="24"/>
              </w:rPr>
            </w:pPr>
          </w:p>
        </w:tc>
      </w:tr>
    </w:tbl>
    <w:p w14:paraId="2F9818FD" w14:textId="77777777" w:rsidR="00D6094B" w:rsidRPr="00173446" w:rsidRDefault="00D6094B" w:rsidP="00D6094B">
      <w:pPr>
        <w:spacing w:line="276" w:lineRule="auto"/>
        <w:ind w:right="63" w:firstLine="0"/>
        <w:jc w:val="left"/>
        <w:rPr>
          <w:sz w:val="24"/>
          <w:szCs w:val="24"/>
          <w:lang w:val="id-ID"/>
        </w:rPr>
      </w:pPr>
    </w:p>
    <w:p w14:paraId="79036C3C" w14:textId="77777777" w:rsidR="00747394" w:rsidRPr="00173446" w:rsidRDefault="00747394" w:rsidP="00566345">
      <w:pPr>
        <w:pStyle w:val="IsiArtikel"/>
        <w:rPr>
          <w:sz w:val="24"/>
          <w:szCs w:val="24"/>
          <w:lang w:val="id-ID"/>
        </w:rPr>
      </w:pPr>
    </w:p>
    <w:p w14:paraId="135C4132" w14:textId="77777777" w:rsidR="00A761AD" w:rsidRPr="00173446" w:rsidRDefault="00A761AD" w:rsidP="006964BA">
      <w:pPr>
        <w:pStyle w:val="Title"/>
        <w:rPr>
          <w:sz w:val="24"/>
          <w:szCs w:val="24"/>
          <w:lang w:val="id-ID"/>
        </w:rPr>
      </w:pPr>
      <w:r w:rsidRPr="00173446">
        <w:rPr>
          <w:sz w:val="24"/>
          <w:szCs w:val="24"/>
          <w:lang w:val="id-ID"/>
        </w:rPr>
        <w:t xml:space="preserve">3. </w:t>
      </w:r>
      <w:r w:rsidR="00D05B58" w:rsidRPr="00173446">
        <w:rPr>
          <w:sz w:val="24"/>
          <w:szCs w:val="24"/>
          <w:lang w:val="id-ID"/>
        </w:rPr>
        <w:t>HASIL DAN PEMBAHASAN</w:t>
      </w:r>
    </w:p>
    <w:p w14:paraId="553DD755" w14:textId="77777777" w:rsidR="00434395" w:rsidRPr="00173446" w:rsidRDefault="00434395" w:rsidP="00434395">
      <w:pPr>
        <w:autoSpaceDE w:val="0"/>
        <w:autoSpaceDN w:val="0"/>
        <w:adjustRightInd w:val="0"/>
        <w:jc w:val="both"/>
        <w:rPr>
          <w:color w:val="000000"/>
          <w:sz w:val="24"/>
          <w:szCs w:val="24"/>
          <w:lang w:val="id-ID"/>
        </w:rPr>
      </w:pPr>
    </w:p>
    <w:p w14:paraId="407AAC40" w14:textId="1871C021" w:rsidR="005023B5" w:rsidRPr="00173446" w:rsidRDefault="00AD65E8" w:rsidP="00AD65E8">
      <w:pPr>
        <w:autoSpaceDE w:val="0"/>
        <w:autoSpaceDN w:val="0"/>
        <w:adjustRightInd w:val="0"/>
        <w:jc w:val="both"/>
        <w:rPr>
          <w:color w:val="000000"/>
          <w:sz w:val="24"/>
          <w:szCs w:val="24"/>
          <w:lang w:val="id-ID"/>
        </w:rPr>
      </w:pPr>
      <w:r w:rsidRPr="00173446">
        <w:rPr>
          <w:color w:val="000000"/>
          <w:sz w:val="24"/>
          <w:szCs w:val="24"/>
          <w:lang w:val="id-ID"/>
        </w:rPr>
        <w:t xml:space="preserve">Strategi pengentasan kemiskinan di Desa Warnasari yaitu dengan Pemberdayaan UMKM, Program Keluarga Harapan, Jaminan Kesehatan Nasional, Program Indonesia Pintar, Memperluas Akses Pendidikan, dan Program Pencegahan Stunting. Adapun peningkatan produktivitas keluarga miskin melalui peningkatan kapasitas UMKM yaitu dengan Pelatihan dan Pendampingan, Pengembangan Kapasitas Teknis dan Mutu Produk, Dukungan Adopsi Teknologi dan Digitalisasi UMKM dan Pemasaran. Pendekatan Pembangunan Berbasis Masyarakan dilaksanakan dengan mempertimbangkan potensi masyarakat, memberikan pendampingan secara kelompok, memberikan pelatihan khusus, mengangkat kearifan lokal dan memberikan bantuan (sarana dan prasarana). </w:t>
      </w:r>
      <w:r w:rsidR="005023B5" w:rsidRPr="00173446">
        <w:rPr>
          <w:sz w:val="24"/>
          <w:szCs w:val="24"/>
          <w:lang w:val="id-ID"/>
        </w:rPr>
        <w:t xml:space="preserve">Hasil kegiatan pelaksanaan pengabdian kepada masyarakat dengan judul: Pendampingan Kelembagaan Dalam Pengentasan Kemiskinan Dengan Pendekatan </w:t>
      </w:r>
      <w:r w:rsidR="005023B5" w:rsidRPr="00173446">
        <w:rPr>
          <w:i/>
          <w:sz w:val="24"/>
          <w:szCs w:val="24"/>
          <w:lang w:val="id-ID"/>
        </w:rPr>
        <w:t>Community Based Development</w:t>
      </w:r>
      <w:r w:rsidR="005023B5" w:rsidRPr="00173446">
        <w:rPr>
          <w:sz w:val="24"/>
          <w:szCs w:val="24"/>
          <w:lang w:val="id-ID"/>
        </w:rPr>
        <w:t xml:space="preserve"> </w:t>
      </w:r>
      <w:r w:rsidR="00170B2E" w:rsidRPr="00173446">
        <w:rPr>
          <w:sz w:val="24"/>
          <w:szCs w:val="24"/>
          <w:lang w:val="id-ID"/>
        </w:rPr>
        <w:t>d</w:t>
      </w:r>
      <w:r w:rsidR="005023B5" w:rsidRPr="00173446">
        <w:rPr>
          <w:sz w:val="24"/>
          <w:szCs w:val="24"/>
          <w:lang w:val="id-ID"/>
        </w:rPr>
        <w:t>i Desa Warnasari Kecamatan Pangalengan ini dilaksanakan dalam berbagai bentuk atau tahapan kegiatan yang dilakukan, antara</w:t>
      </w:r>
      <w:r w:rsidR="005023B5" w:rsidRPr="00173446">
        <w:rPr>
          <w:spacing w:val="1"/>
          <w:sz w:val="24"/>
          <w:szCs w:val="24"/>
          <w:lang w:val="id-ID"/>
        </w:rPr>
        <w:t xml:space="preserve"> </w:t>
      </w:r>
      <w:r w:rsidR="005023B5" w:rsidRPr="00173446">
        <w:rPr>
          <w:sz w:val="24"/>
          <w:szCs w:val="24"/>
          <w:lang w:val="id-ID"/>
        </w:rPr>
        <w:t>lain meliputi</w:t>
      </w:r>
      <w:r w:rsidR="005023B5" w:rsidRPr="00173446">
        <w:rPr>
          <w:color w:val="FF0000"/>
          <w:sz w:val="24"/>
          <w:szCs w:val="24"/>
          <w:lang w:val="id-ID"/>
        </w:rPr>
        <w:t>:</w:t>
      </w:r>
    </w:p>
    <w:p w14:paraId="11E5621F" w14:textId="395A4861" w:rsidR="00142C02" w:rsidRPr="00173446" w:rsidRDefault="005023B5" w:rsidP="00142C02">
      <w:pPr>
        <w:pStyle w:val="ListParagraph"/>
        <w:widowControl w:val="0"/>
        <w:numPr>
          <w:ilvl w:val="1"/>
          <w:numId w:val="17"/>
        </w:numPr>
        <w:autoSpaceDE w:val="0"/>
        <w:autoSpaceDN w:val="0"/>
        <w:spacing w:line="276" w:lineRule="auto"/>
        <w:ind w:left="567" w:right="10" w:hanging="425"/>
        <w:contextualSpacing w:val="0"/>
        <w:jc w:val="both"/>
        <w:rPr>
          <w:sz w:val="24"/>
          <w:szCs w:val="24"/>
          <w:lang w:val="id-ID"/>
        </w:rPr>
      </w:pPr>
      <w:r w:rsidRPr="00173446">
        <w:rPr>
          <w:sz w:val="24"/>
          <w:szCs w:val="24"/>
          <w:lang w:val="id-ID"/>
        </w:rPr>
        <w:t>Tahap</w:t>
      </w:r>
      <w:r w:rsidRPr="00173446">
        <w:rPr>
          <w:spacing w:val="1"/>
          <w:sz w:val="24"/>
          <w:szCs w:val="24"/>
          <w:lang w:val="id-ID"/>
        </w:rPr>
        <w:t xml:space="preserve"> </w:t>
      </w:r>
      <w:r w:rsidRPr="00173446">
        <w:rPr>
          <w:sz w:val="24"/>
          <w:szCs w:val="24"/>
          <w:lang w:val="id-ID"/>
        </w:rPr>
        <w:t>Persiapan;</w:t>
      </w:r>
      <w:r w:rsidRPr="00173446">
        <w:rPr>
          <w:spacing w:val="1"/>
          <w:sz w:val="24"/>
          <w:szCs w:val="24"/>
          <w:lang w:val="id-ID"/>
        </w:rPr>
        <w:t xml:space="preserve"> </w:t>
      </w:r>
      <w:r w:rsidRPr="00173446">
        <w:rPr>
          <w:sz w:val="24"/>
          <w:szCs w:val="24"/>
          <w:lang w:val="id-ID"/>
        </w:rPr>
        <w:t>dalam</w:t>
      </w:r>
      <w:r w:rsidRPr="00173446">
        <w:rPr>
          <w:spacing w:val="1"/>
          <w:sz w:val="24"/>
          <w:szCs w:val="24"/>
          <w:lang w:val="id-ID"/>
        </w:rPr>
        <w:t xml:space="preserve"> </w:t>
      </w:r>
      <w:r w:rsidRPr="00173446">
        <w:rPr>
          <w:sz w:val="24"/>
          <w:szCs w:val="24"/>
          <w:lang w:val="id-ID"/>
        </w:rPr>
        <w:t>tahap</w:t>
      </w:r>
      <w:r w:rsidRPr="00173446">
        <w:rPr>
          <w:spacing w:val="1"/>
          <w:sz w:val="24"/>
          <w:szCs w:val="24"/>
          <w:lang w:val="id-ID"/>
        </w:rPr>
        <w:t xml:space="preserve"> </w:t>
      </w:r>
      <w:r w:rsidRPr="00173446">
        <w:rPr>
          <w:sz w:val="24"/>
          <w:szCs w:val="24"/>
          <w:lang w:val="id-ID"/>
        </w:rPr>
        <w:t>persiapan</w:t>
      </w:r>
      <w:r w:rsidRPr="00173446">
        <w:rPr>
          <w:spacing w:val="1"/>
          <w:sz w:val="24"/>
          <w:szCs w:val="24"/>
          <w:lang w:val="id-ID"/>
        </w:rPr>
        <w:t xml:space="preserve"> </w:t>
      </w:r>
      <w:r w:rsidRPr="00173446">
        <w:rPr>
          <w:sz w:val="24"/>
          <w:szCs w:val="24"/>
          <w:lang w:val="id-ID"/>
        </w:rPr>
        <w:t>ini</w:t>
      </w:r>
      <w:r w:rsidRPr="00173446">
        <w:rPr>
          <w:spacing w:val="1"/>
          <w:sz w:val="24"/>
          <w:szCs w:val="24"/>
          <w:lang w:val="id-ID"/>
        </w:rPr>
        <w:t xml:space="preserve"> </w:t>
      </w:r>
      <w:r w:rsidRPr="00173446">
        <w:rPr>
          <w:sz w:val="24"/>
          <w:szCs w:val="24"/>
          <w:lang w:val="id-ID"/>
        </w:rPr>
        <w:t>penyelenggara</w:t>
      </w:r>
      <w:r w:rsidRPr="00173446">
        <w:rPr>
          <w:spacing w:val="1"/>
          <w:sz w:val="24"/>
          <w:szCs w:val="24"/>
          <w:lang w:val="id-ID"/>
        </w:rPr>
        <w:t xml:space="preserve"> </w:t>
      </w:r>
      <w:r w:rsidRPr="00173446">
        <w:rPr>
          <w:sz w:val="24"/>
          <w:szCs w:val="24"/>
          <w:lang w:val="id-ID"/>
        </w:rPr>
        <w:t>kegiatan</w:t>
      </w:r>
      <w:r w:rsidRPr="00173446">
        <w:rPr>
          <w:spacing w:val="-57"/>
          <w:sz w:val="24"/>
          <w:szCs w:val="24"/>
          <w:lang w:val="id-ID"/>
        </w:rPr>
        <w:t xml:space="preserve">    </w:t>
      </w:r>
      <w:r w:rsidRPr="00173446">
        <w:rPr>
          <w:sz w:val="24"/>
          <w:szCs w:val="24"/>
          <w:lang w:val="id-ID"/>
        </w:rPr>
        <w:t>pelaksana Pengabdian kepada masyarakat yang diselenggarakan oleh dosen</w:t>
      </w:r>
      <w:r w:rsidRPr="00173446">
        <w:rPr>
          <w:spacing w:val="1"/>
          <w:sz w:val="24"/>
          <w:szCs w:val="24"/>
          <w:lang w:val="id-ID"/>
        </w:rPr>
        <w:t xml:space="preserve"> di lingkungan </w:t>
      </w:r>
      <w:r w:rsidRPr="00173446">
        <w:rPr>
          <w:sz w:val="24"/>
          <w:szCs w:val="24"/>
          <w:lang w:val="id-ID"/>
        </w:rPr>
        <w:t>FISIP</w:t>
      </w:r>
      <w:r w:rsidRPr="00173446">
        <w:rPr>
          <w:spacing w:val="-9"/>
          <w:sz w:val="24"/>
          <w:szCs w:val="24"/>
          <w:lang w:val="id-ID"/>
        </w:rPr>
        <w:t xml:space="preserve"> </w:t>
      </w:r>
      <w:r w:rsidRPr="00173446">
        <w:rPr>
          <w:sz w:val="24"/>
          <w:szCs w:val="24"/>
          <w:lang w:val="id-ID"/>
        </w:rPr>
        <w:t>Unjani</w:t>
      </w:r>
      <w:r w:rsidRPr="00173446">
        <w:rPr>
          <w:spacing w:val="-5"/>
          <w:sz w:val="24"/>
          <w:szCs w:val="24"/>
          <w:lang w:val="id-ID"/>
        </w:rPr>
        <w:t xml:space="preserve"> </w:t>
      </w:r>
      <w:r w:rsidRPr="00173446">
        <w:rPr>
          <w:sz w:val="24"/>
          <w:szCs w:val="24"/>
          <w:lang w:val="id-ID"/>
        </w:rPr>
        <w:t>melakukan</w:t>
      </w:r>
      <w:r w:rsidRPr="00173446">
        <w:rPr>
          <w:spacing w:val="-8"/>
          <w:sz w:val="24"/>
          <w:szCs w:val="24"/>
          <w:lang w:val="id-ID"/>
        </w:rPr>
        <w:t xml:space="preserve"> survey lapangan kepada lokasi yang dijadikan objek kegiatan PPM ini, dengan tujuan mengidentifikasi atau belanja masalah di desa Warnasari yang akan dijadikan lokasi dalam kegiatan PPM, dan mengadakan </w:t>
      </w:r>
      <w:r w:rsidRPr="00173446">
        <w:rPr>
          <w:sz w:val="24"/>
          <w:szCs w:val="24"/>
          <w:lang w:val="id-ID"/>
        </w:rPr>
        <w:t>sosialisasi</w:t>
      </w:r>
      <w:r w:rsidRPr="00173446">
        <w:rPr>
          <w:spacing w:val="-8"/>
          <w:sz w:val="24"/>
          <w:szCs w:val="24"/>
          <w:lang w:val="id-ID"/>
        </w:rPr>
        <w:t xml:space="preserve"> </w:t>
      </w:r>
      <w:r w:rsidRPr="00173446">
        <w:rPr>
          <w:sz w:val="24"/>
          <w:szCs w:val="24"/>
          <w:lang w:val="id-ID"/>
        </w:rPr>
        <w:t>terkait</w:t>
      </w:r>
      <w:r w:rsidRPr="00173446">
        <w:rPr>
          <w:spacing w:val="-58"/>
          <w:sz w:val="24"/>
          <w:szCs w:val="24"/>
          <w:lang w:val="id-ID"/>
        </w:rPr>
        <w:t xml:space="preserve">    </w:t>
      </w:r>
      <w:r w:rsidRPr="00173446">
        <w:rPr>
          <w:sz w:val="24"/>
          <w:szCs w:val="24"/>
          <w:lang w:val="id-ID"/>
        </w:rPr>
        <w:t xml:space="preserve"> akan diselenggarakannya kegiatan ini, sosialisasi dibantu oleh aparatur Pemerintah Desa dengan cara meberikan informasi dilingkungan Pemerintah Desa Warnasari dan beberapa Kepala Desa dilingkungan Kecamatan Pangalengan. Selain itu juga sosialisasi ini dilakukan kepada pengelola BUMdes, anggota BPD dan pelaku UMKM, kelompok tani, Karang taruna </w:t>
      </w:r>
      <w:r w:rsidRPr="00173446">
        <w:rPr>
          <w:spacing w:val="-15"/>
          <w:sz w:val="24"/>
          <w:szCs w:val="24"/>
          <w:lang w:val="id-ID"/>
        </w:rPr>
        <w:t>di lingkungan Pemerintah Desa Warnasai</w:t>
      </w:r>
      <w:r w:rsidRPr="00173446">
        <w:rPr>
          <w:sz w:val="24"/>
          <w:szCs w:val="24"/>
          <w:lang w:val="id-ID"/>
        </w:rPr>
        <w:t>.</w:t>
      </w:r>
      <w:r w:rsidRPr="00173446">
        <w:rPr>
          <w:spacing w:val="-58"/>
          <w:sz w:val="24"/>
          <w:szCs w:val="24"/>
          <w:lang w:val="id-ID"/>
        </w:rPr>
        <w:t xml:space="preserve"> </w:t>
      </w:r>
      <w:r w:rsidRPr="00173446">
        <w:rPr>
          <w:sz w:val="24"/>
          <w:szCs w:val="24"/>
          <w:lang w:val="id-ID"/>
        </w:rPr>
        <w:t>Tahap</w:t>
      </w:r>
      <w:r w:rsidRPr="00173446">
        <w:rPr>
          <w:spacing w:val="-1"/>
          <w:sz w:val="24"/>
          <w:szCs w:val="24"/>
          <w:lang w:val="id-ID"/>
        </w:rPr>
        <w:t xml:space="preserve"> </w:t>
      </w:r>
      <w:r w:rsidRPr="00173446">
        <w:rPr>
          <w:sz w:val="24"/>
          <w:szCs w:val="24"/>
          <w:lang w:val="id-ID"/>
        </w:rPr>
        <w:t>persiapan membutuhkan waktu sekitar selama 2</w:t>
      </w:r>
      <w:r w:rsidRPr="00173446">
        <w:rPr>
          <w:spacing w:val="-1"/>
          <w:sz w:val="24"/>
          <w:szCs w:val="24"/>
          <w:lang w:val="id-ID"/>
        </w:rPr>
        <w:t xml:space="preserve"> (dua) </w:t>
      </w:r>
      <w:r w:rsidRPr="00173446">
        <w:rPr>
          <w:sz w:val="24"/>
          <w:szCs w:val="24"/>
          <w:lang w:val="id-ID"/>
        </w:rPr>
        <w:t>minggu.</w:t>
      </w:r>
    </w:p>
    <w:p w14:paraId="1B2A1B19" w14:textId="77777777" w:rsidR="00142C02" w:rsidRPr="00173446" w:rsidRDefault="005023B5" w:rsidP="00142C02">
      <w:pPr>
        <w:pStyle w:val="ListParagraph"/>
        <w:widowControl w:val="0"/>
        <w:numPr>
          <w:ilvl w:val="1"/>
          <w:numId w:val="17"/>
        </w:numPr>
        <w:autoSpaceDE w:val="0"/>
        <w:autoSpaceDN w:val="0"/>
        <w:spacing w:line="276" w:lineRule="auto"/>
        <w:ind w:left="567" w:right="10" w:hanging="425"/>
        <w:contextualSpacing w:val="0"/>
        <w:jc w:val="both"/>
        <w:rPr>
          <w:sz w:val="24"/>
          <w:szCs w:val="24"/>
          <w:lang w:val="id-ID"/>
        </w:rPr>
      </w:pPr>
      <w:r w:rsidRPr="00173446">
        <w:rPr>
          <w:sz w:val="24"/>
          <w:szCs w:val="24"/>
          <w:lang w:val="id-ID"/>
        </w:rPr>
        <w:t>Tahap Pelaksanaan; Kegiatan pengabdian kepada Masyarakat dengan judul</w:t>
      </w:r>
      <w:r w:rsidRPr="00173446">
        <w:rPr>
          <w:spacing w:val="1"/>
          <w:sz w:val="24"/>
          <w:szCs w:val="24"/>
          <w:lang w:val="id-ID"/>
        </w:rPr>
        <w:t xml:space="preserve">  “</w:t>
      </w:r>
      <w:r w:rsidRPr="00173446">
        <w:rPr>
          <w:bCs/>
          <w:sz w:val="24"/>
          <w:szCs w:val="24"/>
          <w:lang w:val="id-ID"/>
        </w:rPr>
        <w:t xml:space="preserve">Pendampingan Kelembagaan Dalam Pengentasan Kemiskinan Dengan Pendekatan </w:t>
      </w:r>
      <w:r w:rsidRPr="00173446">
        <w:rPr>
          <w:bCs/>
          <w:i/>
          <w:sz w:val="24"/>
          <w:szCs w:val="24"/>
          <w:lang w:val="id-ID"/>
        </w:rPr>
        <w:t>Community Based Development</w:t>
      </w:r>
      <w:r w:rsidRPr="00173446">
        <w:rPr>
          <w:bCs/>
          <w:sz w:val="24"/>
          <w:szCs w:val="24"/>
          <w:lang w:val="id-ID"/>
        </w:rPr>
        <w:t xml:space="preserve"> Di Desa Warnasari Kecamatan Pangalengan.” Kegiatan ini </w:t>
      </w:r>
      <w:r w:rsidRPr="00173446">
        <w:rPr>
          <w:sz w:val="24"/>
          <w:szCs w:val="24"/>
          <w:lang w:val="id-ID"/>
        </w:rPr>
        <w:t>dilaksanakan</w:t>
      </w:r>
      <w:r w:rsidRPr="00173446">
        <w:rPr>
          <w:spacing w:val="-11"/>
          <w:sz w:val="24"/>
          <w:szCs w:val="24"/>
          <w:lang w:val="id-ID"/>
        </w:rPr>
        <w:t xml:space="preserve"> </w:t>
      </w:r>
      <w:r w:rsidRPr="00173446">
        <w:rPr>
          <w:sz w:val="24"/>
          <w:szCs w:val="24"/>
          <w:lang w:val="id-ID"/>
        </w:rPr>
        <w:t>melalui metode konfensional atau secara luring atau dilakukan dengan cara tatap</w:t>
      </w:r>
      <w:r w:rsidRPr="00173446">
        <w:rPr>
          <w:spacing w:val="1"/>
          <w:sz w:val="24"/>
          <w:szCs w:val="24"/>
          <w:lang w:val="id-ID"/>
        </w:rPr>
        <w:t xml:space="preserve"> </w:t>
      </w:r>
      <w:r w:rsidRPr="00173446">
        <w:rPr>
          <w:sz w:val="24"/>
          <w:szCs w:val="24"/>
          <w:lang w:val="id-ID"/>
        </w:rPr>
        <w:t>muka</w:t>
      </w:r>
      <w:r w:rsidRPr="00173446">
        <w:rPr>
          <w:spacing w:val="1"/>
          <w:sz w:val="24"/>
          <w:szCs w:val="24"/>
          <w:lang w:val="id-ID"/>
        </w:rPr>
        <w:t xml:space="preserve"> </w:t>
      </w:r>
      <w:r w:rsidRPr="00173446">
        <w:rPr>
          <w:sz w:val="24"/>
          <w:szCs w:val="24"/>
          <w:lang w:val="id-ID"/>
        </w:rPr>
        <w:t>yang</w:t>
      </w:r>
      <w:r w:rsidRPr="00173446">
        <w:rPr>
          <w:spacing w:val="1"/>
          <w:sz w:val="24"/>
          <w:szCs w:val="24"/>
          <w:lang w:val="id-ID"/>
        </w:rPr>
        <w:t xml:space="preserve"> </w:t>
      </w:r>
      <w:r w:rsidRPr="00173446">
        <w:rPr>
          <w:sz w:val="24"/>
          <w:szCs w:val="24"/>
          <w:lang w:val="id-ID"/>
        </w:rPr>
        <w:t>bertempat</w:t>
      </w:r>
      <w:r w:rsidRPr="00173446">
        <w:rPr>
          <w:spacing w:val="1"/>
          <w:sz w:val="24"/>
          <w:szCs w:val="24"/>
          <w:lang w:val="id-ID"/>
        </w:rPr>
        <w:t xml:space="preserve"> terpusat </w:t>
      </w:r>
      <w:r w:rsidRPr="00173446">
        <w:rPr>
          <w:sz w:val="24"/>
          <w:szCs w:val="24"/>
          <w:lang w:val="id-ID"/>
        </w:rPr>
        <w:t>di</w:t>
      </w:r>
      <w:r w:rsidRPr="00173446">
        <w:rPr>
          <w:spacing w:val="1"/>
          <w:sz w:val="24"/>
          <w:szCs w:val="24"/>
          <w:lang w:val="id-ID"/>
        </w:rPr>
        <w:t xml:space="preserve"> </w:t>
      </w:r>
      <w:r w:rsidRPr="00173446">
        <w:rPr>
          <w:sz w:val="24"/>
          <w:szCs w:val="24"/>
          <w:lang w:val="id-ID"/>
        </w:rPr>
        <w:t>Balai</w:t>
      </w:r>
      <w:r w:rsidRPr="00173446">
        <w:rPr>
          <w:spacing w:val="1"/>
          <w:sz w:val="24"/>
          <w:szCs w:val="24"/>
          <w:lang w:val="id-ID"/>
        </w:rPr>
        <w:t xml:space="preserve"> </w:t>
      </w:r>
      <w:r w:rsidRPr="00173446">
        <w:rPr>
          <w:sz w:val="24"/>
          <w:szCs w:val="24"/>
          <w:lang w:val="id-ID"/>
        </w:rPr>
        <w:t>Desa</w:t>
      </w:r>
      <w:r w:rsidRPr="00173446">
        <w:rPr>
          <w:spacing w:val="1"/>
          <w:sz w:val="24"/>
          <w:szCs w:val="24"/>
          <w:lang w:val="id-ID"/>
        </w:rPr>
        <w:t xml:space="preserve"> </w:t>
      </w:r>
      <w:r w:rsidRPr="00173446">
        <w:rPr>
          <w:sz w:val="24"/>
          <w:szCs w:val="24"/>
          <w:lang w:val="id-ID"/>
        </w:rPr>
        <w:t>warnasari</w:t>
      </w:r>
      <w:r w:rsidRPr="00173446">
        <w:rPr>
          <w:spacing w:val="1"/>
          <w:sz w:val="24"/>
          <w:szCs w:val="24"/>
          <w:lang w:val="id-ID"/>
        </w:rPr>
        <w:t xml:space="preserve"> </w:t>
      </w:r>
      <w:r w:rsidRPr="00173446">
        <w:rPr>
          <w:sz w:val="24"/>
          <w:szCs w:val="24"/>
          <w:lang w:val="id-ID"/>
        </w:rPr>
        <w:t>Kecamatan</w:t>
      </w:r>
      <w:r w:rsidRPr="00173446">
        <w:rPr>
          <w:spacing w:val="1"/>
          <w:sz w:val="24"/>
          <w:szCs w:val="24"/>
          <w:lang w:val="id-ID"/>
        </w:rPr>
        <w:t xml:space="preserve"> </w:t>
      </w:r>
      <w:r w:rsidRPr="00173446">
        <w:rPr>
          <w:sz w:val="24"/>
          <w:szCs w:val="24"/>
          <w:lang w:val="id-ID"/>
        </w:rPr>
        <w:t xml:space="preserve">Pangalengan </w:t>
      </w:r>
      <w:r w:rsidRPr="00173446">
        <w:rPr>
          <w:spacing w:val="1"/>
          <w:sz w:val="24"/>
          <w:szCs w:val="24"/>
          <w:lang w:val="id-ID"/>
        </w:rPr>
        <w:t xml:space="preserve"> </w:t>
      </w:r>
      <w:r w:rsidRPr="00173446">
        <w:rPr>
          <w:sz w:val="24"/>
          <w:szCs w:val="24"/>
          <w:lang w:val="id-ID"/>
        </w:rPr>
        <w:t>Kabupaten Bandung. Tahapan dalam tahap Pelaksanaan ini meliputi: pertama</w:t>
      </w:r>
      <w:r w:rsidRPr="00173446">
        <w:rPr>
          <w:spacing w:val="1"/>
          <w:sz w:val="24"/>
          <w:szCs w:val="24"/>
          <w:lang w:val="id-ID"/>
        </w:rPr>
        <w:t xml:space="preserve"> </w:t>
      </w:r>
      <w:r w:rsidRPr="00173446">
        <w:rPr>
          <w:sz w:val="24"/>
          <w:szCs w:val="24"/>
          <w:lang w:val="id-ID"/>
        </w:rPr>
        <w:t>dilakukan</w:t>
      </w:r>
      <w:r w:rsidRPr="00173446">
        <w:rPr>
          <w:spacing w:val="1"/>
          <w:sz w:val="24"/>
          <w:szCs w:val="24"/>
          <w:lang w:val="id-ID"/>
        </w:rPr>
        <w:t xml:space="preserve"> </w:t>
      </w:r>
      <w:r w:rsidRPr="00173446">
        <w:rPr>
          <w:sz w:val="24"/>
          <w:szCs w:val="24"/>
          <w:lang w:val="id-ID"/>
        </w:rPr>
        <w:t>dengan</w:t>
      </w:r>
      <w:r w:rsidRPr="00173446">
        <w:rPr>
          <w:spacing w:val="1"/>
          <w:sz w:val="24"/>
          <w:szCs w:val="24"/>
          <w:lang w:val="id-ID"/>
        </w:rPr>
        <w:t xml:space="preserve"> </w:t>
      </w:r>
      <w:r w:rsidRPr="00173446">
        <w:rPr>
          <w:sz w:val="24"/>
          <w:szCs w:val="24"/>
          <w:lang w:val="id-ID"/>
        </w:rPr>
        <w:t>penyampaian</w:t>
      </w:r>
      <w:r w:rsidRPr="00173446">
        <w:rPr>
          <w:spacing w:val="1"/>
          <w:sz w:val="24"/>
          <w:szCs w:val="24"/>
          <w:lang w:val="id-ID"/>
        </w:rPr>
        <w:t xml:space="preserve"> </w:t>
      </w:r>
      <w:r w:rsidRPr="00173446">
        <w:rPr>
          <w:spacing w:val="-1"/>
          <w:sz w:val="24"/>
          <w:szCs w:val="24"/>
          <w:lang w:val="id-ID"/>
        </w:rPr>
        <w:lastRenderedPageBreak/>
        <w:t>materi</w:t>
      </w:r>
      <w:r w:rsidRPr="00173446">
        <w:rPr>
          <w:spacing w:val="-15"/>
          <w:sz w:val="24"/>
          <w:szCs w:val="24"/>
          <w:lang w:val="id-ID"/>
        </w:rPr>
        <w:t xml:space="preserve"> secara ceramah dan dilanjutkan sesi diskusi dalam sesi pemberian materi. Selain pemberian materi dalam bentuk ceramah </w:t>
      </w:r>
      <w:r w:rsidRPr="00173446">
        <w:rPr>
          <w:spacing w:val="-1"/>
          <w:sz w:val="24"/>
          <w:szCs w:val="24"/>
          <w:lang w:val="id-ID"/>
        </w:rPr>
        <w:t>dilanjutkan</w:t>
      </w:r>
      <w:r w:rsidRPr="00173446">
        <w:rPr>
          <w:spacing w:val="-14"/>
          <w:sz w:val="24"/>
          <w:szCs w:val="24"/>
          <w:lang w:val="id-ID"/>
        </w:rPr>
        <w:t xml:space="preserve"> </w:t>
      </w:r>
      <w:r w:rsidRPr="00173446">
        <w:rPr>
          <w:sz w:val="24"/>
          <w:szCs w:val="24"/>
          <w:lang w:val="id-ID"/>
        </w:rPr>
        <w:t>dengan</w:t>
      </w:r>
      <w:r w:rsidRPr="00173446">
        <w:rPr>
          <w:spacing w:val="-15"/>
          <w:sz w:val="24"/>
          <w:szCs w:val="24"/>
          <w:lang w:val="id-ID"/>
        </w:rPr>
        <w:t xml:space="preserve"> </w:t>
      </w:r>
      <w:r w:rsidRPr="00173446">
        <w:rPr>
          <w:sz w:val="24"/>
          <w:szCs w:val="24"/>
          <w:lang w:val="id-ID"/>
        </w:rPr>
        <w:t>sesi</w:t>
      </w:r>
      <w:r w:rsidRPr="00173446">
        <w:rPr>
          <w:spacing w:val="-11"/>
          <w:sz w:val="24"/>
          <w:szCs w:val="24"/>
          <w:lang w:val="id-ID"/>
        </w:rPr>
        <w:t xml:space="preserve"> </w:t>
      </w:r>
      <w:r w:rsidRPr="00173446">
        <w:rPr>
          <w:i/>
          <w:sz w:val="24"/>
          <w:szCs w:val="24"/>
          <w:lang w:val="id-ID"/>
        </w:rPr>
        <w:t>Focus</w:t>
      </w:r>
      <w:r w:rsidRPr="00173446">
        <w:rPr>
          <w:i/>
          <w:spacing w:val="-14"/>
          <w:sz w:val="24"/>
          <w:szCs w:val="24"/>
          <w:lang w:val="id-ID"/>
        </w:rPr>
        <w:t xml:space="preserve"> </w:t>
      </w:r>
      <w:r w:rsidRPr="00173446">
        <w:rPr>
          <w:i/>
          <w:sz w:val="24"/>
          <w:szCs w:val="24"/>
          <w:lang w:val="id-ID"/>
        </w:rPr>
        <w:t>Group</w:t>
      </w:r>
      <w:r w:rsidRPr="00173446">
        <w:rPr>
          <w:i/>
          <w:spacing w:val="-15"/>
          <w:sz w:val="24"/>
          <w:szCs w:val="24"/>
          <w:lang w:val="id-ID"/>
        </w:rPr>
        <w:t xml:space="preserve"> </w:t>
      </w:r>
      <w:r w:rsidRPr="00173446">
        <w:rPr>
          <w:i/>
          <w:sz w:val="24"/>
          <w:szCs w:val="24"/>
          <w:lang w:val="id-ID"/>
        </w:rPr>
        <w:t>Discussion</w:t>
      </w:r>
      <w:r w:rsidRPr="00173446">
        <w:rPr>
          <w:i/>
          <w:spacing w:val="-13"/>
          <w:sz w:val="24"/>
          <w:szCs w:val="24"/>
          <w:lang w:val="id-ID"/>
        </w:rPr>
        <w:t xml:space="preserve"> </w:t>
      </w:r>
      <w:r w:rsidRPr="00173446">
        <w:rPr>
          <w:iCs/>
          <w:spacing w:val="-13"/>
          <w:sz w:val="24"/>
          <w:szCs w:val="24"/>
          <w:lang w:val="id-ID"/>
        </w:rPr>
        <w:t xml:space="preserve">yakni dalam menggali atau belanja masalah terkait potensi desa dan potensi Bumdes serta potensi komoditas lokal yang langsung pembuatan contoh perumusan strategis penetuan komoditas dan Langkah strategi dalam pengentasan kemiskinan. Langkah terakhir dalam tahap pelaksanaan adalah melalui </w:t>
      </w:r>
      <w:r w:rsidRPr="00173446">
        <w:rPr>
          <w:sz w:val="24"/>
          <w:szCs w:val="24"/>
          <w:lang w:val="id-ID"/>
        </w:rPr>
        <w:t xml:space="preserve">pelatihan </w:t>
      </w:r>
      <w:r w:rsidRPr="00173446">
        <w:rPr>
          <w:spacing w:val="-58"/>
          <w:sz w:val="24"/>
          <w:szCs w:val="24"/>
          <w:lang w:val="id-ID"/>
        </w:rPr>
        <w:t xml:space="preserve"> </w:t>
      </w:r>
      <w:r w:rsidRPr="00173446">
        <w:rPr>
          <w:sz w:val="24"/>
          <w:szCs w:val="24"/>
          <w:lang w:val="id-ID"/>
        </w:rPr>
        <w:t>atau</w:t>
      </w:r>
      <w:r w:rsidRPr="00173446">
        <w:rPr>
          <w:spacing w:val="-1"/>
          <w:sz w:val="24"/>
          <w:szCs w:val="24"/>
          <w:lang w:val="id-ID"/>
        </w:rPr>
        <w:t xml:space="preserve"> workshop strategi penentuan komoditas lokal dan mengidentifikasi strategi dalam pengentasan kemiskinan dengan cara memanfaatkan dan membuat skala prioritas dalam pengelolaan potensi desa yang dimiliki sehingga dapat meningkatkan kesejahteraan Masyarakat di lingkungan desa warnasari kecamatan pangalengan yang berbasis dari keterlibatan Masyarakat</w:t>
      </w:r>
      <w:r w:rsidRPr="00173446">
        <w:rPr>
          <w:i/>
          <w:iCs/>
          <w:sz w:val="24"/>
          <w:szCs w:val="24"/>
          <w:lang w:val="id-ID"/>
        </w:rPr>
        <w:t>.</w:t>
      </w:r>
    </w:p>
    <w:p w14:paraId="0B9D61F0" w14:textId="4B327A24" w:rsidR="00191354" w:rsidRPr="00173446" w:rsidRDefault="005023B5" w:rsidP="00191354">
      <w:pPr>
        <w:pStyle w:val="ListParagraph"/>
        <w:widowControl w:val="0"/>
        <w:numPr>
          <w:ilvl w:val="1"/>
          <w:numId w:val="17"/>
        </w:numPr>
        <w:autoSpaceDE w:val="0"/>
        <w:autoSpaceDN w:val="0"/>
        <w:spacing w:line="276" w:lineRule="auto"/>
        <w:ind w:left="567" w:right="10" w:hanging="425"/>
        <w:contextualSpacing w:val="0"/>
        <w:jc w:val="both"/>
        <w:rPr>
          <w:sz w:val="24"/>
          <w:szCs w:val="24"/>
          <w:lang w:val="id-ID"/>
        </w:rPr>
      </w:pPr>
      <w:r w:rsidRPr="00173446">
        <w:rPr>
          <w:sz w:val="24"/>
          <w:szCs w:val="24"/>
          <w:lang w:val="id-ID"/>
        </w:rPr>
        <w:t>Tahap Evaluasi; pada tahap kegiatan ini, tim pelaksana kegiatan pengabdian</w:t>
      </w:r>
      <w:r w:rsidRPr="00173446">
        <w:rPr>
          <w:spacing w:val="1"/>
          <w:sz w:val="24"/>
          <w:szCs w:val="24"/>
          <w:lang w:val="id-ID"/>
        </w:rPr>
        <w:t xml:space="preserve"> </w:t>
      </w:r>
      <w:r w:rsidRPr="00173446">
        <w:rPr>
          <w:sz w:val="24"/>
          <w:szCs w:val="24"/>
          <w:lang w:val="id-ID"/>
        </w:rPr>
        <w:t>kepada</w:t>
      </w:r>
      <w:r w:rsidRPr="00173446">
        <w:rPr>
          <w:spacing w:val="1"/>
          <w:sz w:val="24"/>
          <w:szCs w:val="24"/>
          <w:lang w:val="id-ID"/>
        </w:rPr>
        <w:t xml:space="preserve"> </w:t>
      </w:r>
      <w:r w:rsidRPr="00173446">
        <w:rPr>
          <w:sz w:val="24"/>
          <w:szCs w:val="24"/>
          <w:lang w:val="id-ID"/>
        </w:rPr>
        <w:t>masyarakat</w:t>
      </w:r>
      <w:r w:rsidRPr="00173446">
        <w:rPr>
          <w:spacing w:val="1"/>
          <w:sz w:val="24"/>
          <w:szCs w:val="24"/>
          <w:lang w:val="id-ID"/>
        </w:rPr>
        <w:t xml:space="preserve"> </w:t>
      </w:r>
      <w:r w:rsidRPr="00173446">
        <w:rPr>
          <w:sz w:val="24"/>
          <w:szCs w:val="24"/>
          <w:lang w:val="id-ID"/>
        </w:rPr>
        <w:t>mengevaluasi</w:t>
      </w:r>
      <w:r w:rsidRPr="00173446">
        <w:rPr>
          <w:spacing w:val="1"/>
          <w:sz w:val="24"/>
          <w:szCs w:val="24"/>
          <w:lang w:val="id-ID"/>
        </w:rPr>
        <w:t xml:space="preserve"> </w:t>
      </w:r>
      <w:r w:rsidRPr="00173446">
        <w:rPr>
          <w:sz w:val="24"/>
          <w:szCs w:val="24"/>
          <w:lang w:val="id-ID"/>
        </w:rPr>
        <w:t>seluruh</w:t>
      </w:r>
      <w:r w:rsidRPr="00173446">
        <w:rPr>
          <w:spacing w:val="1"/>
          <w:sz w:val="24"/>
          <w:szCs w:val="24"/>
          <w:lang w:val="id-ID"/>
        </w:rPr>
        <w:t xml:space="preserve"> </w:t>
      </w:r>
      <w:r w:rsidRPr="00173446">
        <w:rPr>
          <w:sz w:val="24"/>
          <w:szCs w:val="24"/>
          <w:lang w:val="id-ID"/>
        </w:rPr>
        <w:t>kegiatan</w:t>
      </w:r>
      <w:r w:rsidRPr="00173446">
        <w:rPr>
          <w:spacing w:val="1"/>
          <w:sz w:val="24"/>
          <w:szCs w:val="24"/>
          <w:lang w:val="id-ID"/>
        </w:rPr>
        <w:t xml:space="preserve"> </w:t>
      </w:r>
      <w:r w:rsidRPr="00173446">
        <w:rPr>
          <w:sz w:val="24"/>
          <w:szCs w:val="24"/>
          <w:lang w:val="id-ID"/>
        </w:rPr>
        <w:t>dari</w:t>
      </w:r>
      <w:r w:rsidRPr="00173446">
        <w:rPr>
          <w:spacing w:val="1"/>
          <w:sz w:val="24"/>
          <w:szCs w:val="24"/>
          <w:lang w:val="id-ID"/>
        </w:rPr>
        <w:t xml:space="preserve"> </w:t>
      </w:r>
      <w:r w:rsidRPr="00173446">
        <w:rPr>
          <w:sz w:val="24"/>
          <w:szCs w:val="24"/>
          <w:lang w:val="id-ID"/>
        </w:rPr>
        <w:t>mulai</w:t>
      </w:r>
      <w:r w:rsidRPr="00173446">
        <w:rPr>
          <w:spacing w:val="1"/>
          <w:sz w:val="24"/>
          <w:szCs w:val="24"/>
          <w:lang w:val="id-ID"/>
        </w:rPr>
        <w:t xml:space="preserve"> tahap </w:t>
      </w:r>
      <w:r w:rsidRPr="00173446">
        <w:rPr>
          <w:sz w:val="24"/>
          <w:szCs w:val="24"/>
          <w:lang w:val="id-ID"/>
        </w:rPr>
        <w:t>persiapan,</w:t>
      </w:r>
      <w:r w:rsidRPr="00173446">
        <w:rPr>
          <w:spacing w:val="-57"/>
          <w:sz w:val="24"/>
          <w:szCs w:val="24"/>
          <w:lang w:val="id-ID"/>
        </w:rPr>
        <w:t xml:space="preserve">     t</w:t>
      </w:r>
      <w:r w:rsidRPr="00173446">
        <w:rPr>
          <w:sz w:val="24"/>
          <w:szCs w:val="24"/>
          <w:lang w:val="id-ID"/>
        </w:rPr>
        <w:t>pelaksanaan,</w:t>
      </w:r>
      <w:r w:rsidRPr="00173446">
        <w:rPr>
          <w:spacing w:val="52"/>
          <w:sz w:val="24"/>
          <w:szCs w:val="24"/>
          <w:lang w:val="id-ID"/>
        </w:rPr>
        <w:t xml:space="preserve"> </w:t>
      </w:r>
      <w:r w:rsidRPr="00173446">
        <w:rPr>
          <w:sz w:val="24"/>
          <w:szCs w:val="24"/>
          <w:lang w:val="id-ID"/>
        </w:rPr>
        <w:t>pembuatan</w:t>
      </w:r>
      <w:r w:rsidRPr="00173446">
        <w:rPr>
          <w:spacing w:val="55"/>
          <w:sz w:val="24"/>
          <w:szCs w:val="24"/>
          <w:lang w:val="id-ID"/>
        </w:rPr>
        <w:t xml:space="preserve"> </w:t>
      </w:r>
      <w:r w:rsidRPr="00173446">
        <w:rPr>
          <w:sz w:val="24"/>
          <w:szCs w:val="24"/>
          <w:lang w:val="id-ID"/>
        </w:rPr>
        <w:t>laporan</w:t>
      </w:r>
      <w:r w:rsidRPr="00173446">
        <w:rPr>
          <w:spacing w:val="52"/>
          <w:sz w:val="24"/>
          <w:szCs w:val="24"/>
          <w:lang w:val="id-ID"/>
        </w:rPr>
        <w:t xml:space="preserve"> </w:t>
      </w:r>
      <w:r w:rsidRPr="00173446">
        <w:rPr>
          <w:sz w:val="24"/>
          <w:szCs w:val="24"/>
          <w:lang w:val="id-ID"/>
        </w:rPr>
        <w:t>kegiatan</w:t>
      </w:r>
      <w:r w:rsidRPr="00173446">
        <w:rPr>
          <w:spacing w:val="52"/>
          <w:sz w:val="24"/>
          <w:szCs w:val="24"/>
          <w:lang w:val="id-ID"/>
        </w:rPr>
        <w:t xml:space="preserve"> </w:t>
      </w:r>
      <w:r w:rsidRPr="00173446">
        <w:rPr>
          <w:sz w:val="24"/>
          <w:szCs w:val="24"/>
          <w:lang w:val="id-ID"/>
        </w:rPr>
        <w:t>sampai</w:t>
      </w:r>
      <w:r w:rsidRPr="00173446">
        <w:rPr>
          <w:spacing w:val="53"/>
          <w:sz w:val="24"/>
          <w:szCs w:val="24"/>
          <w:lang w:val="id-ID"/>
        </w:rPr>
        <w:t xml:space="preserve"> </w:t>
      </w:r>
      <w:r w:rsidRPr="00173446">
        <w:rPr>
          <w:sz w:val="24"/>
          <w:szCs w:val="24"/>
          <w:lang w:val="id-ID"/>
        </w:rPr>
        <w:t>kepada</w:t>
      </w:r>
      <w:r w:rsidRPr="00173446">
        <w:rPr>
          <w:spacing w:val="52"/>
          <w:sz w:val="24"/>
          <w:szCs w:val="24"/>
          <w:lang w:val="id-ID"/>
        </w:rPr>
        <w:t xml:space="preserve"> </w:t>
      </w:r>
      <w:r w:rsidRPr="00173446">
        <w:rPr>
          <w:sz w:val="24"/>
          <w:szCs w:val="24"/>
          <w:lang w:val="id-ID"/>
        </w:rPr>
        <w:t>luaran</w:t>
      </w:r>
      <w:r w:rsidRPr="00173446">
        <w:rPr>
          <w:spacing w:val="52"/>
          <w:sz w:val="24"/>
          <w:szCs w:val="24"/>
          <w:lang w:val="id-ID"/>
        </w:rPr>
        <w:t xml:space="preserve"> produk dari </w:t>
      </w:r>
      <w:r w:rsidRPr="00173446">
        <w:rPr>
          <w:sz w:val="24"/>
          <w:szCs w:val="24"/>
          <w:lang w:val="id-ID"/>
        </w:rPr>
        <w:t xml:space="preserve">kegiatan PPM ini, misalnya hasil kegiatan dipublikasikan di media sosial seperti dipublikasikan di IG FISIP Unjani, dipublikasikan di Youtube FISIP di beberapa IG dan FB dosen dan terutama melalui </w:t>
      </w:r>
      <w:r w:rsidRPr="00173446">
        <w:rPr>
          <w:spacing w:val="-2"/>
          <w:sz w:val="24"/>
          <w:szCs w:val="24"/>
          <w:lang w:val="id-ID"/>
        </w:rPr>
        <w:t xml:space="preserve"> </w:t>
      </w:r>
      <w:r w:rsidRPr="00173446">
        <w:rPr>
          <w:sz w:val="24"/>
          <w:szCs w:val="24"/>
          <w:lang w:val="id-ID"/>
        </w:rPr>
        <w:t>publikasi</w:t>
      </w:r>
      <w:r w:rsidRPr="00173446">
        <w:rPr>
          <w:spacing w:val="-1"/>
          <w:sz w:val="24"/>
          <w:szCs w:val="24"/>
          <w:lang w:val="id-ID"/>
        </w:rPr>
        <w:t xml:space="preserve"> ilmiah yang akan dipublikasikan dalam jurnal Abdimas yang terindek SINTA/ jurnal tersertifikasi oleh Kemenristekdikti</w:t>
      </w:r>
      <w:r w:rsidRPr="00173446">
        <w:rPr>
          <w:color w:val="FF0000"/>
          <w:sz w:val="24"/>
          <w:szCs w:val="24"/>
          <w:lang w:val="id-ID"/>
        </w:rPr>
        <w:t>.</w:t>
      </w:r>
    </w:p>
    <w:p w14:paraId="4C1EB8AE" w14:textId="77777777" w:rsidR="00142C02" w:rsidRPr="00173446" w:rsidRDefault="005023B5" w:rsidP="00142C02">
      <w:pPr>
        <w:pStyle w:val="PARAGRAFISI"/>
        <w:spacing w:after="0" w:line="276" w:lineRule="auto"/>
        <w:ind w:firstLine="567"/>
        <w:rPr>
          <w:lang w:val="id-ID"/>
        </w:rPr>
      </w:pPr>
      <w:r w:rsidRPr="00173446">
        <w:rPr>
          <w:lang w:val="id-ID"/>
        </w:rPr>
        <w:t xml:space="preserve">Adapun evaluasi secara keseluruhan terhadap program dari kegiatan PPM ini mensinkronisasikan dari hasil belanja masalah yang dilakukan dalam tahap awal, dengan pada saat pemberian pelatihan atau workshop mengenai pengelolaan komoditas lokal dan strategi pengentasan kemiskinan Masyarakat desa, serta setelah pemberian pelatihan atau workshop dalam kegiatan PPM ini, Diharapkan program kegiatan PPM ini berlanjut untuk mengarah menjadi desa binaan dengan selalu memberikan pendampingan untuk kemajuan desa tersebut menuju ke arah desa yang mandiri dengan konsep desa menerapkan </w:t>
      </w:r>
      <w:r w:rsidRPr="00173446">
        <w:rPr>
          <w:i/>
          <w:iCs/>
          <w:lang w:val="id-ID"/>
        </w:rPr>
        <w:t xml:space="preserve">e Government </w:t>
      </w:r>
      <w:r w:rsidRPr="00173446">
        <w:rPr>
          <w:lang w:val="id-ID"/>
        </w:rPr>
        <w:t>dalam pelayanan desa tersebut.</w:t>
      </w:r>
    </w:p>
    <w:p w14:paraId="5FACA1C0" w14:textId="77777777" w:rsidR="00142C02" w:rsidRPr="00173446" w:rsidRDefault="005023B5" w:rsidP="00142C02">
      <w:pPr>
        <w:pStyle w:val="PARAGRAFISI"/>
        <w:spacing w:after="0" w:line="276" w:lineRule="auto"/>
        <w:ind w:firstLine="567"/>
        <w:rPr>
          <w:lang w:val="id-ID"/>
        </w:rPr>
      </w:pPr>
      <w:r w:rsidRPr="00173446">
        <w:rPr>
          <w:lang w:val="id-ID"/>
        </w:rPr>
        <w:t xml:space="preserve">Kegiatan Pengabdian masyarakat ini tidak cukup hanya dilaksanakan oleh tim pelaksana saja, akan tetapi perlu adanya keterlibatan dari khalayak sasaran demi terselenggaranya kegiatan PPM secara optimal. Adapun keterlibatan khalayak sasaran dan pendukung dalam kegiatan ini yang dijadikan sebagai mitra dalam kegiatan PPM ini adalah Pemerintah Desa. Pemerintah kecamatan bahkan sampai kepada Pemerintah Daerah. Keterlibatan pemerintah saja dalam hal ini tidak cukup, justru dalam hal ini diperlukan keterlibatan dari Pengusaha/ Swasta/ sektor industri, Media dan Perguruan Tinggi sebagai mitra Pemerintah yang saat ini sering disebut dengan PENTAHELIX, yang diharapkan dapat melaksanakan peran dari masing-masing pihak terkait. Secara khusus khalayak sasaran selain menyediakan peserta kegiatan mitra juga menyediakan tempat kegiatan dan menyediakan jaringan internet selama kegiatan PPM berlangsung sebagai bentuk Kerjasama dan dukungan yang optimal dari kedua belah pihak, sebagai bentuk realisasi dan aktualisasi dari bentuk Kerjasama antara Perguruan Tinggi dan Pihak Pemerintah dalam hal ini Pemerintah Desa. </w:t>
      </w:r>
    </w:p>
    <w:p w14:paraId="6D603A1C" w14:textId="78A7FD48" w:rsidR="005023B5" w:rsidRPr="00173446" w:rsidRDefault="005023B5" w:rsidP="00142C02">
      <w:pPr>
        <w:pStyle w:val="PARAGRAFISI"/>
        <w:spacing w:after="0" w:line="276" w:lineRule="auto"/>
        <w:ind w:firstLine="567"/>
        <w:rPr>
          <w:lang w:val="id-ID"/>
        </w:rPr>
      </w:pPr>
      <w:r w:rsidRPr="00173446">
        <w:rPr>
          <w:lang w:val="id-ID"/>
        </w:rPr>
        <w:t>Adapun</w:t>
      </w:r>
      <w:r w:rsidRPr="00173446">
        <w:rPr>
          <w:spacing w:val="-6"/>
          <w:lang w:val="id-ID"/>
        </w:rPr>
        <w:t xml:space="preserve"> </w:t>
      </w:r>
      <w:r w:rsidRPr="00173446">
        <w:rPr>
          <w:lang w:val="id-ID"/>
        </w:rPr>
        <w:t>hasil</w:t>
      </w:r>
      <w:r w:rsidRPr="00173446">
        <w:rPr>
          <w:spacing w:val="-4"/>
          <w:lang w:val="id-ID"/>
        </w:rPr>
        <w:t xml:space="preserve"> </w:t>
      </w:r>
      <w:r w:rsidRPr="00173446">
        <w:rPr>
          <w:lang w:val="id-ID"/>
        </w:rPr>
        <w:t>dari</w:t>
      </w:r>
      <w:r w:rsidRPr="00173446">
        <w:rPr>
          <w:spacing w:val="-5"/>
          <w:lang w:val="id-ID"/>
        </w:rPr>
        <w:t xml:space="preserve"> </w:t>
      </w:r>
      <w:r w:rsidRPr="00173446">
        <w:rPr>
          <w:lang w:val="id-ID"/>
        </w:rPr>
        <w:t>pelaksanaan</w:t>
      </w:r>
      <w:r w:rsidRPr="00173446">
        <w:rPr>
          <w:spacing w:val="-5"/>
          <w:lang w:val="id-ID"/>
        </w:rPr>
        <w:t xml:space="preserve"> </w:t>
      </w:r>
      <w:r w:rsidRPr="00173446">
        <w:rPr>
          <w:lang w:val="id-ID"/>
        </w:rPr>
        <w:t>Kegiatan</w:t>
      </w:r>
      <w:r w:rsidRPr="00173446">
        <w:rPr>
          <w:spacing w:val="-5"/>
          <w:lang w:val="id-ID"/>
        </w:rPr>
        <w:t xml:space="preserve"> </w:t>
      </w:r>
      <w:r w:rsidRPr="00173446">
        <w:rPr>
          <w:lang w:val="id-ID"/>
        </w:rPr>
        <w:t>Pengabdian</w:t>
      </w:r>
      <w:r w:rsidRPr="00173446">
        <w:rPr>
          <w:spacing w:val="-5"/>
          <w:lang w:val="id-ID"/>
        </w:rPr>
        <w:t xml:space="preserve"> </w:t>
      </w:r>
      <w:r w:rsidRPr="00173446">
        <w:rPr>
          <w:lang w:val="id-ID"/>
        </w:rPr>
        <w:t>Kepada</w:t>
      </w:r>
      <w:r w:rsidRPr="00173446">
        <w:rPr>
          <w:spacing w:val="-6"/>
          <w:lang w:val="id-ID"/>
        </w:rPr>
        <w:t xml:space="preserve"> </w:t>
      </w:r>
      <w:r w:rsidRPr="00173446">
        <w:rPr>
          <w:lang w:val="id-ID"/>
        </w:rPr>
        <w:t>masyarakat</w:t>
      </w:r>
      <w:r w:rsidRPr="00173446">
        <w:rPr>
          <w:spacing w:val="-4"/>
          <w:lang w:val="id-ID"/>
        </w:rPr>
        <w:t xml:space="preserve"> </w:t>
      </w:r>
      <w:r w:rsidRPr="00173446">
        <w:rPr>
          <w:lang w:val="id-ID"/>
        </w:rPr>
        <w:t>dengan</w:t>
      </w:r>
      <w:r w:rsidRPr="00173446">
        <w:rPr>
          <w:spacing w:val="-5"/>
          <w:lang w:val="id-ID"/>
        </w:rPr>
        <w:t xml:space="preserve"> </w:t>
      </w:r>
      <w:r w:rsidRPr="00173446">
        <w:rPr>
          <w:lang w:val="id-ID"/>
        </w:rPr>
        <w:t xml:space="preserve">judul: </w:t>
      </w:r>
      <w:r w:rsidRPr="00173446">
        <w:rPr>
          <w:b/>
          <w:bCs/>
          <w:spacing w:val="-57"/>
          <w:lang w:val="id-ID"/>
        </w:rPr>
        <w:t xml:space="preserve"> </w:t>
      </w:r>
      <w:r w:rsidRPr="00173446">
        <w:rPr>
          <w:b/>
          <w:bCs/>
          <w:lang w:val="id-ID"/>
        </w:rPr>
        <w:t>“</w:t>
      </w:r>
      <w:r w:rsidR="00F25821" w:rsidRPr="00173446">
        <w:rPr>
          <w:bCs/>
          <w:lang w:val="id-ID"/>
        </w:rPr>
        <w:t>Pemberdayaan Masyarakat Desa</w:t>
      </w:r>
      <w:r w:rsidRPr="00173446">
        <w:rPr>
          <w:bCs/>
          <w:lang w:val="id-ID"/>
        </w:rPr>
        <w:t xml:space="preserve"> Dalam </w:t>
      </w:r>
      <w:r w:rsidR="00F25821" w:rsidRPr="00173446">
        <w:rPr>
          <w:bCs/>
          <w:lang w:val="id-ID"/>
        </w:rPr>
        <w:t>Mengurangi Angka</w:t>
      </w:r>
      <w:r w:rsidRPr="00173446">
        <w:rPr>
          <w:bCs/>
          <w:lang w:val="id-ID"/>
        </w:rPr>
        <w:t xml:space="preserve"> Kemiskinan Dengan Pendekatan</w:t>
      </w:r>
      <w:r w:rsidR="00F25821" w:rsidRPr="00173446">
        <w:rPr>
          <w:bCs/>
          <w:lang w:val="id-ID"/>
        </w:rPr>
        <w:t xml:space="preserve"> </w:t>
      </w:r>
      <w:r w:rsidRPr="00173446">
        <w:rPr>
          <w:bCs/>
          <w:i/>
          <w:lang w:val="id-ID"/>
        </w:rPr>
        <w:t>Community Based Development</w:t>
      </w:r>
      <w:r w:rsidRPr="00173446">
        <w:rPr>
          <w:bCs/>
          <w:lang w:val="id-ID"/>
        </w:rPr>
        <w:t xml:space="preserve"> </w:t>
      </w:r>
      <w:r w:rsidR="00F25821" w:rsidRPr="00173446">
        <w:rPr>
          <w:bCs/>
          <w:lang w:val="id-ID"/>
        </w:rPr>
        <w:t xml:space="preserve">(CBD) </w:t>
      </w:r>
      <w:r w:rsidRPr="00173446">
        <w:rPr>
          <w:bCs/>
          <w:lang w:val="id-ID"/>
        </w:rPr>
        <w:t xml:space="preserve">Di Desa Warnasari Kecamatan Pangalengan.”” </w:t>
      </w:r>
      <w:r w:rsidR="00F25821" w:rsidRPr="00173446">
        <w:rPr>
          <w:lang w:val="id-ID"/>
        </w:rPr>
        <w:t>S</w:t>
      </w:r>
      <w:r w:rsidRPr="00173446">
        <w:rPr>
          <w:lang w:val="id-ID"/>
        </w:rPr>
        <w:t>ebagai</w:t>
      </w:r>
      <w:r w:rsidR="00F25821" w:rsidRPr="00173446">
        <w:rPr>
          <w:spacing w:val="-1"/>
          <w:lang w:val="id-ID"/>
        </w:rPr>
        <w:t xml:space="preserve"> </w:t>
      </w:r>
      <w:r w:rsidRPr="00173446">
        <w:rPr>
          <w:lang w:val="id-ID"/>
        </w:rPr>
        <w:t>berikut:</w:t>
      </w:r>
    </w:p>
    <w:p w14:paraId="1FA241E7" w14:textId="77777777" w:rsidR="005023B5" w:rsidRPr="00173446" w:rsidRDefault="005023B5" w:rsidP="00142C02">
      <w:pPr>
        <w:pStyle w:val="ListParagraph"/>
        <w:widowControl w:val="0"/>
        <w:numPr>
          <w:ilvl w:val="0"/>
          <w:numId w:val="18"/>
        </w:numPr>
        <w:autoSpaceDE w:val="0"/>
        <w:autoSpaceDN w:val="0"/>
        <w:spacing w:line="276" w:lineRule="auto"/>
        <w:ind w:left="567" w:hanging="361"/>
        <w:contextualSpacing w:val="0"/>
        <w:jc w:val="both"/>
        <w:rPr>
          <w:sz w:val="24"/>
          <w:szCs w:val="24"/>
          <w:lang w:val="id-ID"/>
        </w:rPr>
      </w:pPr>
      <w:r w:rsidRPr="00173446">
        <w:rPr>
          <w:sz w:val="24"/>
          <w:szCs w:val="24"/>
          <w:lang w:val="id-ID"/>
        </w:rPr>
        <w:t>Waktu</w:t>
      </w:r>
      <w:r w:rsidRPr="00173446">
        <w:rPr>
          <w:spacing w:val="-2"/>
          <w:sz w:val="24"/>
          <w:szCs w:val="24"/>
          <w:lang w:val="id-ID"/>
        </w:rPr>
        <w:t xml:space="preserve"> </w:t>
      </w:r>
      <w:r w:rsidRPr="00173446">
        <w:rPr>
          <w:sz w:val="24"/>
          <w:szCs w:val="24"/>
          <w:lang w:val="id-ID"/>
        </w:rPr>
        <w:t>Kegiatan</w:t>
      </w:r>
    </w:p>
    <w:p w14:paraId="2EC70CF7" w14:textId="77777777" w:rsidR="005023B5" w:rsidRPr="00173446" w:rsidRDefault="005023B5" w:rsidP="00E55AA3">
      <w:pPr>
        <w:pStyle w:val="ListParagraph"/>
        <w:widowControl w:val="0"/>
        <w:numPr>
          <w:ilvl w:val="1"/>
          <w:numId w:val="18"/>
        </w:numPr>
        <w:autoSpaceDE w:val="0"/>
        <w:autoSpaceDN w:val="0"/>
        <w:spacing w:before="140" w:line="276" w:lineRule="auto"/>
        <w:ind w:left="993" w:right="9"/>
        <w:contextualSpacing w:val="0"/>
        <w:jc w:val="both"/>
        <w:rPr>
          <w:sz w:val="24"/>
          <w:szCs w:val="24"/>
          <w:lang w:val="id-ID"/>
        </w:rPr>
      </w:pPr>
      <w:r w:rsidRPr="00173446">
        <w:rPr>
          <w:sz w:val="24"/>
          <w:szCs w:val="24"/>
          <w:lang w:val="id-ID"/>
        </w:rPr>
        <w:t>Proses persiapan. Proses kegiatan PPM Lembaga Fakultas Ilmu Sosial dan Ilmu Politik ini secara keseluruhan dilaksanakan</w:t>
      </w:r>
      <w:r w:rsidRPr="00173446">
        <w:rPr>
          <w:spacing w:val="1"/>
          <w:sz w:val="24"/>
          <w:szCs w:val="24"/>
          <w:lang w:val="id-ID"/>
        </w:rPr>
        <w:t xml:space="preserve"> </w:t>
      </w:r>
      <w:r w:rsidRPr="00173446">
        <w:rPr>
          <w:sz w:val="24"/>
          <w:szCs w:val="24"/>
          <w:lang w:val="id-ID"/>
        </w:rPr>
        <w:t xml:space="preserve">selama 8 (delapan) bulan penuh, dari mulai </w:t>
      </w:r>
      <w:r w:rsidRPr="00173446">
        <w:rPr>
          <w:sz w:val="24"/>
          <w:szCs w:val="24"/>
          <w:lang w:val="id-ID"/>
        </w:rPr>
        <w:lastRenderedPageBreak/>
        <w:t>pembuatan proposal, pengiriman</w:t>
      </w:r>
      <w:r w:rsidRPr="00173446">
        <w:rPr>
          <w:spacing w:val="1"/>
          <w:sz w:val="24"/>
          <w:szCs w:val="24"/>
          <w:lang w:val="id-ID"/>
        </w:rPr>
        <w:t xml:space="preserve"> </w:t>
      </w:r>
      <w:r w:rsidRPr="00173446">
        <w:rPr>
          <w:sz w:val="24"/>
          <w:szCs w:val="24"/>
          <w:lang w:val="id-ID"/>
        </w:rPr>
        <w:t>informasi</w:t>
      </w:r>
      <w:r w:rsidRPr="00173446">
        <w:rPr>
          <w:spacing w:val="-1"/>
          <w:sz w:val="24"/>
          <w:szCs w:val="24"/>
          <w:lang w:val="id-ID"/>
        </w:rPr>
        <w:t xml:space="preserve"> </w:t>
      </w:r>
      <w:r w:rsidRPr="00173446">
        <w:rPr>
          <w:sz w:val="24"/>
          <w:szCs w:val="24"/>
          <w:lang w:val="id-ID"/>
        </w:rPr>
        <w:t>tentang</w:t>
      </w:r>
      <w:r w:rsidRPr="00173446">
        <w:rPr>
          <w:spacing w:val="-3"/>
          <w:sz w:val="24"/>
          <w:szCs w:val="24"/>
          <w:lang w:val="id-ID"/>
        </w:rPr>
        <w:t xml:space="preserve"> </w:t>
      </w:r>
      <w:r w:rsidRPr="00173446">
        <w:rPr>
          <w:sz w:val="24"/>
          <w:szCs w:val="24"/>
          <w:lang w:val="id-ID"/>
        </w:rPr>
        <w:t>kegiatan, survei lapangan, belanja masalah, dan pelaksanaan kegiatan serta pembuatan laporan bahkan sampai ke publikasi jurnal</w:t>
      </w:r>
    </w:p>
    <w:p w14:paraId="2549359A" w14:textId="77777777" w:rsidR="005023B5" w:rsidRPr="00173446" w:rsidRDefault="005023B5" w:rsidP="00E55AA3">
      <w:pPr>
        <w:pStyle w:val="ListParagraph"/>
        <w:widowControl w:val="0"/>
        <w:numPr>
          <w:ilvl w:val="1"/>
          <w:numId w:val="18"/>
        </w:numPr>
        <w:autoSpaceDE w:val="0"/>
        <w:autoSpaceDN w:val="0"/>
        <w:spacing w:before="12" w:line="276" w:lineRule="auto"/>
        <w:ind w:left="993" w:right="9"/>
        <w:contextualSpacing w:val="0"/>
        <w:jc w:val="both"/>
        <w:rPr>
          <w:sz w:val="24"/>
          <w:szCs w:val="24"/>
          <w:lang w:val="id-ID"/>
        </w:rPr>
      </w:pPr>
      <w:r w:rsidRPr="00173446">
        <w:rPr>
          <w:spacing w:val="-1"/>
          <w:sz w:val="24"/>
          <w:szCs w:val="24"/>
          <w:lang w:val="id-ID"/>
        </w:rPr>
        <w:t>Pengiriman</w:t>
      </w:r>
      <w:r w:rsidRPr="00173446">
        <w:rPr>
          <w:spacing w:val="-13"/>
          <w:sz w:val="24"/>
          <w:szCs w:val="24"/>
          <w:lang w:val="id-ID"/>
        </w:rPr>
        <w:t xml:space="preserve"> </w:t>
      </w:r>
      <w:r w:rsidRPr="00173446">
        <w:rPr>
          <w:sz w:val="24"/>
          <w:szCs w:val="24"/>
          <w:lang w:val="id-ID"/>
        </w:rPr>
        <w:t>informasi</w:t>
      </w:r>
      <w:r w:rsidRPr="00173446">
        <w:rPr>
          <w:spacing w:val="-14"/>
          <w:sz w:val="24"/>
          <w:szCs w:val="24"/>
          <w:lang w:val="id-ID"/>
        </w:rPr>
        <w:t xml:space="preserve"> awalnya dilakukan melalui komunikasi via telepon, setelah mendapat persetujuan kesediaan sebagai tempat kegiatan maka </w:t>
      </w:r>
      <w:r w:rsidRPr="00173446">
        <w:rPr>
          <w:sz w:val="24"/>
          <w:szCs w:val="24"/>
          <w:lang w:val="id-ID"/>
        </w:rPr>
        <w:t>dilakukan</w:t>
      </w:r>
      <w:r w:rsidRPr="00173446">
        <w:rPr>
          <w:spacing w:val="-15"/>
          <w:sz w:val="24"/>
          <w:szCs w:val="24"/>
          <w:lang w:val="id-ID"/>
        </w:rPr>
        <w:t xml:space="preserve"> </w:t>
      </w:r>
      <w:r w:rsidRPr="00173446">
        <w:rPr>
          <w:sz w:val="24"/>
          <w:szCs w:val="24"/>
          <w:lang w:val="id-ID"/>
        </w:rPr>
        <w:t>secara</w:t>
      </w:r>
      <w:r w:rsidRPr="00173446">
        <w:rPr>
          <w:spacing w:val="-13"/>
          <w:sz w:val="24"/>
          <w:szCs w:val="24"/>
          <w:lang w:val="id-ID"/>
        </w:rPr>
        <w:t xml:space="preserve"> </w:t>
      </w:r>
      <w:r w:rsidRPr="00173446">
        <w:rPr>
          <w:sz w:val="24"/>
          <w:szCs w:val="24"/>
          <w:lang w:val="id-ID"/>
        </w:rPr>
        <w:t>resmi</w:t>
      </w:r>
      <w:r w:rsidRPr="00173446">
        <w:rPr>
          <w:spacing w:val="-14"/>
          <w:sz w:val="24"/>
          <w:szCs w:val="24"/>
          <w:lang w:val="id-ID"/>
        </w:rPr>
        <w:t xml:space="preserve"> </w:t>
      </w:r>
      <w:r w:rsidRPr="00173446">
        <w:rPr>
          <w:sz w:val="24"/>
          <w:szCs w:val="24"/>
          <w:lang w:val="id-ID"/>
        </w:rPr>
        <w:t>melalui</w:t>
      </w:r>
      <w:r w:rsidRPr="00173446">
        <w:rPr>
          <w:spacing w:val="-13"/>
          <w:sz w:val="24"/>
          <w:szCs w:val="24"/>
          <w:lang w:val="id-ID"/>
        </w:rPr>
        <w:t xml:space="preserve"> pengiriman </w:t>
      </w:r>
      <w:r w:rsidRPr="00173446">
        <w:rPr>
          <w:sz w:val="24"/>
          <w:szCs w:val="24"/>
          <w:lang w:val="id-ID"/>
        </w:rPr>
        <w:t>surat</w:t>
      </w:r>
      <w:r w:rsidRPr="00173446">
        <w:rPr>
          <w:spacing w:val="-14"/>
          <w:sz w:val="24"/>
          <w:szCs w:val="24"/>
          <w:lang w:val="id-ID"/>
        </w:rPr>
        <w:t xml:space="preserve"> dari Lembaga </w:t>
      </w:r>
      <w:r w:rsidRPr="00173446">
        <w:rPr>
          <w:sz w:val="24"/>
          <w:szCs w:val="24"/>
          <w:lang w:val="id-ID"/>
        </w:rPr>
        <w:t>kepada</w:t>
      </w:r>
      <w:r w:rsidRPr="00173446">
        <w:rPr>
          <w:spacing w:val="-8"/>
          <w:sz w:val="24"/>
          <w:szCs w:val="24"/>
          <w:lang w:val="id-ID"/>
        </w:rPr>
        <w:t xml:space="preserve"> Kepala Desa Warnasari Kecamatan Pangalengan Kabupaten Bandung </w:t>
      </w:r>
    </w:p>
    <w:p w14:paraId="049A0E92" w14:textId="77777777" w:rsidR="005023B5" w:rsidRPr="00173446" w:rsidRDefault="005023B5" w:rsidP="00E55AA3">
      <w:pPr>
        <w:pStyle w:val="ListParagraph"/>
        <w:widowControl w:val="0"/>
        <w:numPr>
          <w:ilvl w:val="1"/>
          <w:numId w:val="18"/>
        </w:numPr>
        <w:autoSpaceDE w:val="0"/>
        <w:autoSpaceDN w:val="0"/>
        <w:spacing w:before="12" w:line="276" w:lineRule="auto"/>
        <w:ind w:left="993" w:right="9"/>
        <w:contextualSpacing w:val="0"/>
        <w:jc w:val="both"/>
        <w:rPr>
          <w:sz w:val="24"/>
          <w:szCs w:val="24"/>
          <w:lang w:val="id-ID"/>
        </w:rPr>
      </w:pPr>
      <w:r w:rsidRPr="00173446">
        <w:rPr>
          <w:sz w:val="24"/>
          <w:szCs w:val="24"/>
          <w:lang w:val="id-ID"/>
        </w:rPr>
        <w:t>Langkah berikutnya melakukan survei lapangan dengan tujuan belanja masalah mengidentifikasi permasalahan yang dihadapi oleh desa warnasari yang berada di Kecamatan Pangalengan Kabupaten Bandung, serta mengkomunikasikan untuk teknis kegiatan puncak PPM tersebut</w:t>
      </w:r>
    </w:p>
    <w:p w14:paraId="252D9E4E" w14:textId="77777777" w:rsidR="005023B5" w:rsidRPr="00173446" w:rsidRDefault="005023B5" w:rsidP="00E55AA3">
      <w:pPr>
        <w:pStyle w:val="ListParagraph"/>
        <w:widowControl w:val="0"/>
        <w:numPr>
          <w:ilvl w:val="1"/>
          <w:numId w:val="18"/>
        </w:numPr>
        <w:tabs>
          <w:tab w:val="left" w:pos="1350"/>
        </w:tabs>
        <w:autoSpaceDE w:val="0"/>
        <w:autoSpaceDN w:val="0"/>
        <w:spacing w:before="25" w:line="276" w:lineRule="auto"/>
        <w:ind w:left="993" w:right="9"/>
        <w:contextualSpacing w:val="0"/>
        <w:jc w:val="both"/>
        <w:rPr>
          <w:sz w:val="24"/>
          <w:szCs w:val="24"/>
          <w:lang w:val="id-ID"/>
        </w:rPr>
      </w:pPr>
      <w:r w:rsidRPr="00173446">
        <w:rPr>
          <w:sz w:val="24"/>
          <w:szCs w:val="24"/>
          <w:lang w:val="id-ID"/>
        </w:rPr>
        <w:t>Kegiatan puncak dilaksanakan selama 2 hari yaitu pada hari Senin dan Selasa tanggal 9 dan 10 September 2024</w:t>
      </w:r>
      <w:r w:rsidRPr="00173446">
        <w:rPr>
          <w:spacing w:val="1"/>
          <w:sz w:val="24"/>
          <w:szCs w:val="24"/>
          <w:lang w:val="id-ID"/>
        </w:rPr>
        <w:t xml:space="preserve"> </w:t>
      </w:r>
      <w:r w:rsidRPr="00173446">
        <w:rPr>
          <w:sz w:val="24"/>
          <w:szCs w:val="24"/>
          <w:lang w:val="id-ID"/>
        </w:rPr>
        <w:t>mulai</w:t>
      </w:r>
      <w:r w:rsidRPr="00173446">
        <w:rPr>
          <w:spacing w:val="-1"/>
          <w:sz w:val="24"/>
          <w:szCs w:val="24"/>
          <w:lang w:val="id-ID"/>
        </w:rPr>
        <w:t xml:space="preserve"> </w:t>
      </w:r>
      <w:r w:rsidRPr="00173446">
        <w:rPr>
          <w:sz w:val="24"/>
          <w:szCs w:val="24"/>
          <w:lang w:val="id-ID"/>
        </w:rPr>
        <w:t>pukul 06</w:t>
      </w:r>
      <w:r w:rsidRPr="00173446">
        <w:rPr>
          <w:color w:val="FF0000"/>
          <w:sz w:val="24"/>
          <w:szCs w:val="24"/>
          <w:lang w:val="id-ID"/>
        </w:rPr>
        <w:t>.</w:t>
      </w:r>
      <w:r w:rsidRPr="00173446">
        <w:rPr>
          <w:sz w:val="24"/>
          <w:szCs w:val="24"/>
          <w:vertAlign w:val="superscript"/>
          <w:lang w:val="id-ID"/>
        </w:rPr>
        <w:t>30</w:t>
      </w:r>
      <w:r w:rsidRPr="00173446">
        <w:rPr>
          <w:sz w:val="24"/>
          <w:szCs w:val="24"/>
          <w:lang w:val="id-ID"/>
        </w:rPr>
        <w:t xml:space="preserve"> sd 16.</w:t>
      </w:r>
      <w:r w:rsidRPr="00173446">
        <w:rPr>
          <w:sz w:val="24"/>
          <w:szCs w:val="24"/>
          <w:vertAlign w:val="superscript"/>
          <w:lang w:val="id-ID"/>
        </w:rPr>
        <w:t>00</w:t>
      </w:r>
      <w:r w:rsidRPr="00173446">
        <w:rPr>
          <w:sz w:val="24"/>
          <w:szCs w:val="24"/>
          <w:lang w:val="id-ID"/>
        </w:rPr>
        <w:t xml:space="preserve"> WIB setiap harinya.</w:t>
      </w:r>
    </w:p>
    <w:p w14:paraId="621ED0B4" w14:textId="77777777" w:rsidR="005023B5" w:rsidRPr="00173446" w:rsidRDefault="005023B5" w:rsidP="00E55AA3">
      <w:pPr>
        <w:pStyle w:val="ListParagraph"/>
        <w:widowControl w:val="0"/>
        <w:numPr>
          <w:ilvl w:val="0"/>
          <w:numId w:val="18"/>
        </w:numPr>
        <w:autoSpaceDE w:val="0"/>
        <w:autoSpaceDN w:val="0"/>
        <w:spacing w:before="1" w:line="276" w:lineRule="auto"/>
        <w:ind w:left="567" w:hanging="361"/>
        <w:contextualSpacing w:val="0"/>
        <w:jc w:val="both"/>
        <w:rPr>
          <w:sz w:val="24"/>
          <w:szCs w:val="24"/>
          <w:lang w:val="id-ID"/>
        </w:rPr>
      </w:pPr>
      <w:r w:rsidRPr="00173446">
        <w:rPr>
          <w:sz w:val="24"/>
          <w:szCs w:val="24"/>
          <w:lang w:val="id-ID"/>
        </w:rPr>
        <w:t>Sifat</w:t>
      </w:r>
      <w:r w:rsidRPr="00173446">
        <w:rPr>
          <w:spacing w:val="-2"/>
          <w:sz w:val="24"/>
          <w:szCs w:val="24"/>
          <w:lang w:val="id-ID"/>
        </w:rPr>
        <w:t xml:space="preserve"> </w:t>
      </w:r>
      <w:r w:rsidRPr="00173446">
        <w:rPr>
          <w:sz w:val="24"/>
          <w:szCs w:val="24"/>
          <w:lang w:val="id-ID"/>
        </w:rPr>
        <w:t>dan</w:t>
      </w:r>
      <w:r w:rsidRPr="00173446">
        <w:rPr>
          <w:spacing w:val="-1"/>
          <w:sz w:val="24"/>
          <w:szCs w:val="24"/>
          <w:lang w:val="id-ID"/>
        </w:rPr>
        <w:t xml:space="preserve"> </w:t>
      </w:r>
      <w:r w:rsidRPr="00173446">
        <w:rPr>
          <w:sz w:val="24"/>
          <w:szCs w:val="24"/>
          <w:lang w:val="id-ID"/>
        </w:rPr>
        <w:t>Tempat</w:t>
      </w:r>
      <w:r w:rsidRPr="00173446">
        <w:rPr>
          <w:spacing w:val="-2"/>
          <w:sz w:val="24"/>
          <w:szCs w:val="24"/>
          <w:lang w:val="id-ID"/>
        </w:rPr>
        <w:t xml:space="preserve"> </w:t>
      </w:r>
      <w:r w:rsidRPr="00173446">
        <w:rPr>
          <w:sz w:val="24"/>
          <w:szCs w:val="24"/>
          <w:lang w:val="id-ID"/>
        </w:rPr>
        <w:t>Kegiatan</w:t>
      </w:r>
    </w:p>
    <w:p w14:paraId="53397656" w14:textId="77777777" w:rsidR="005023B5" w:rsidRPr="00173446" w:rsidRDefault="005023B5" w:rsidP="00E55AA3">
      <w:pPr>
        <w:pStyle w:val="ListParagraph"/>
        <w:widowControl w:val="0"/>
        <w:numPr>
          <w:ilvl w:val="1"/>
          <w:numId w:val="18"/>
        </w:numPr>
        <w:autoSpaceDE w:val="0"/>
        <w:autoSpaceDN w:val="0"/>
        <w:spacing w:before="139" w:line="276" w:lineRule="auto"/>
        <w:ind w:left="993" w:right="9"/>
        <w:contextualSpacing w:val="0"/>
        <w:jc w:val="both"/>
        <w:rPr>
          <w:sz w:val="24"/>
          <w:szCs w:val="24"/>
          <w:lang w:val="id-ID"/>
        </w:rPr>
      </w:pPr>
      <w:r w:rsidRPr="00173446">
        <w:rPr>
          <w:sz w:val="24"/>
          <w:szCs w:val="24"/>
          <w:lang w:val="id-ID"/>
        </w:rPr>
        <w:t>Kegiatan</w:t>
      </w:r>
      <w:r w:rsidRPr="00173446">
        <w:rPr>
          <w:spacing w:val="1"/>
          <w:sz w:val="24"/>
          <w:szCs w:val="24"/>
          <w:lang w:val="id-ID"/>
        </w:rPr>
        <w:t xml:space="preserve"> </w:t>
      </w:r>
      <w:r w:rsidRPr="00173446">
        <w:rPr>
          <w:sz w:val="24"/>
          <w:szCs w:val="24"/>
          <w:lang w:val="id-ID"/>
        </w:rPr>
        <w:t>PPM</w:t>
      </w:r>
      <w:r w:rsidRPr="00173446">
        <w:rPr>
          <w:spacing w:val="1"/>
          <w:sz w:val="24"/>
          <w:szCs w:val="24"/>
          <w:lang w:val="id-ID"/>
        </w:rPr>
        <w:t xml:space="preserve"> </w:t>
      </w:r>
      <w:r w:rsidRPr="00173446">
        <w:rPr>
          <w:sz w:val="24"/>
          <w:szCs w:val="24"/>
          <w:lang w:val="id-ID"/>
        </w:rPr>
        <w:t>dengan</w:t>
      </w:r>
      <w:r w:rsidRPr="00173446">
        <w:rPr>
          <w:spacing w:val="1"/>
          <w:sz w:val="24"/>
          <w:szCs w:val="24"/>
          <w:lang w:val="id-ID"/>
        </w:rPr>
        <w:t xml:space="preserve"> </w:t>
      </w:r>
      <w:r w:rsidRPr="00173446">
        <w:rPr>
          <w:sz w:val="24"/>
          <w:szCs w:val="24"/>
          <w:lang w:val="id-ID"/>
        </w:rPr>
        <w:t>judul</w:t>
      </w:r>
      <w:r w:rsidRPr="00173446">
        <w:rPr>
          <w:spacing w:val="1"/>
          <w:sz w:val="24"/>
          <w:szCs w:val="24"/>
          <w:lang w:val="id-ID"/>
        </w:rPr>
        <w:t xml:space="preserve"> </w:t>
      </w:r>
      <w:r w:rsidRPr="00173446">
        <w:rPr>
          <w:sz w:val="24"/>
          <w:szCs w:val="24"/>
          <w:lang w:val="id-ID"/>
        </w:rPr>
        <w:t>“</w:t>
      </w:r>
      <w:r w:rsidRPr="00173446">
        <w:rPr>
          <w:bCs/>
          <w:sz w:val="24"/>
          <w:szCs w:val="24"/>
          <w:lang w:val="id-ID"/>
        </w:rPr>
        <w:t xml:space="preserve">Pendampingan Kelembagaan Dalam Pengentasan Kemiskinan Dengan Pendekatan </w:t>
      </w:r>
      <w:r w:rsidRPr="00173446">
        <w:rPr>
          <w:bCs/>
          <w:i/>
          <w:sz w:val="24"/>
          <w:szCs w:val="24"/>
          <w:lang w:val="id-ID"/>
        </w:rPr>
        <w:t>Community Based Development</w:t>
      </w:r>
      <w:r w:rsidRPr="00173446">
        <w:rPr>
          <w:bCs/>
          <w:sz w:val="24"/>
          <w:szCs w:val="24"/>
          <w:lang w:val="id-ID"/>
        </w:rPr>
        <w:t xml:space="preserve"> Di Desa Warnasari Kecamatan Pangalengan</w:t>
      </w:r>
      <w:r w:rsidRPr="00173446">
        <w:rPr>
          <w:sz w:val="24"/>
          <w:szCs w:val="24"/>
          <w:lang w:val="id-ID"/>
        </w:rPr>
        <w:t xml:space="preserve"> ini dilaksanakan bersifat </w:t>
      </w:r>
      <w:r w:rsidRPr="00173446">
        <w:rPr>
          <w:i/>
          <w:sz w:val="24"/>
          <w:szCs w:val="24"/>
          <w:lang w:val="id-ID"/>
        </w:rPr>
        <w:t xml:space="preserve">offline </w:t>
      </w:r>
      <w:r w:rsidRPr="00173446">
        <w:rPr>
          <w:sz w:val="24"/>
          <w:szCs w:val="24"/>
          <w:lang w:val="id-ID"/>
        </w:rPr>
        <w:t xml:space="preserve">atau </w:t>
      </w:r>
      <w:r w:rsidRPr="00173446">
        <w:rPr>
          <w:i/>
          <w:sz w:val="24"/>
          <w:szCs w:val="24"/>
          <w:lang w:val="id-ID"/>
        </w:rPr>
        <w:t xml:space="preserve">luring </w:t>
      </w:r>
      <w:r w:rsidRPr="00173446">
        <w:rPr>
          <w:sz w:val="24"/>
          <w:szCs w:val="24"/>
          <w:lang w:val="id-ID"/>
        </w:rPr>
        <w:t>atau secara tatap muka</w:t>
      </w:r>
      <w:r w:rsidRPr="00173446">
        <w:rPr>
          <w:spacing w:val="1"/>
          <w:sz w:val="24"/>
          <w:szCs w:val="24"/>
          <w:lang w:val="id-ID"/>
        </w:rPr>
        <w:t xml:space="preserve"> </w:t>
      </w:r>
      <w:r w:rsidRPr="00173446">
        <w:rPr>
          <w:sz w:val="24"/>
          <w:szCs w:val="24"/>
          <w:lang w:val="id-ID"/>
        </w:rPr>
        <w:t>langsung.</w:t>
      </w:r>
    </w:p>
    <w:p w14:paraId="5E7D9F20" w14:textId="77777777" w:rsidR="005023B5" w:rsidRPr="00173446" w:rsidRDefault="005023B5" w:rsidP="00E55AA3">
      <w:pPr>
        <w:pStyle w:val="ListParagraph"/>
        <w:widowControl w:val="0"/>
        <w:numPr>
          <w:ilvl w:val="1"/>
          <w:numId w:val="18"/>
        </w:numPr>
        <w:autoSpaceDE w:val="0"/>
        <w:autoSpaceDN w:val="0"/>
        <w:spacing w:line="276" w:lineRule="auto"/>
        <w:ind w:left="993" w:right="9"/>
        <w:contextualSpacing w:val="0"/>
        <w:jc w:val="both"/>
        <w:rPr>
          <w:sz w:val="24"/>
          <w:szCs w:val="24"/>
          <w:lang w:val="id-ID"/>
        </w:rPr>
      </w:pPr>
      <w:r w:rsidRPr="00173446">
        <w:rPr>
          <w:sz w:val="24"/>
          <w:szCs w:val="24"/>
          <w:lang w:val="id-ID"/>
        </w:rPr>
        <w:t>Tempat</w:t>
      </w:r>
      <w:r w:rsidRPr="00173446">
        <w:rPr>
          <w:spacing w:val="-10"/>
          <w:sz w:val="24"/>
          <w:szCs w:val="24"/>
          <w:lang w:val="id-ID"/>
        </w:rPr>
        <w:t xml:space="preserve"> </w:t>
      </w:r>
      <w:r w:rsidRPr="00173446">
        <w:rPr>
          <w:sz w:val="24"/>
          <w:szCs w:val="24"/>
          <w:lang w:val="id-ID"/>
        </w:rPr>
        <w:t>kegiatan</w:t>
      </w:r>
      <w:r w:rsidRPr="00173446">
        <w:rPr>
          <w:spacing w:val="-9"/>
          <w:sz w:val="24"/>
          <w:szCs w:val="24"/>
          <w:lang w:val="id-ID"/>
        </w:rPr>
        <w:t xml:space="preserve"> </w:t>
      </w:r>
      <w:r w:rsidRPr="00173446">
        <w:rPr>
          <w:sz w:val="24"/>
          <w:szCs w:val="24"/>
          <w:lang w:val="id-ID"/>
        </w:rPr>
        <w:t>PPM</w:t>
      </w:r>
      <w:r w:rsidRPr="00173446">
        <w:rPr>
          <w:spacing w:val="-8"/>
          <w:sz w:val="24"/>
          <w:szCs w:val="24"/>
          <w:lang w:val="id-ID"/>
        </w:rPr>
        <w:t xml:space="preserve">  ini terpusat di Aula/ Balai  </w:t>
      </w:r>
      <w:r w:rsidRPr="00173446">
        <w:rPr>
          <w:sz w:val="24"/>
          <w:szCs w:val="24"/>
          <w:lang w:val="id-ID"/>
        </w:rPr>
        <w:t xml:space="preserve">Desa Warnasari Kecamatan Pangalengan  Kabupaten </w:t>
      </w:r>
      <w:r w:rsidRPr="00173446">
        <w:rPr>
          <w:spacing w:val="-57"/>
          <w:sz w:val="24"/>
          <w:szCs w:val="24"/>
          <w:lang w:val="id-ID"/>
        </w:rPr>
        <w:t xml:space="preserve">   </w:t>
      </w:r>
      <w:r w:rsidRPr="00173446">
        <w:rPr>
          <w:sz w:val="24"/>
          <w:szCs w:val="24"/>
          <w:lang w:val="id-ID"/>
        </w:rPr>
        <w:t>Bandung.</w:t>
      </w:r>
    </w:p>
    <w:p w14:paraId="144E7F52" w14:textId="77777777" w:rsidR="005023B5" w:rsidRPr="00173446" w:rsidRDefault="005023B5" w:rsidP="00E55AA3">
      <w:pPr>
        <w:pStyle w:val="ListParagraph"/>
        <w:widowControl w:val="0"/>
        <w:numPr>
          <w:ilvl w:val="0"/>
          <w:numId w:val="18"/>
        </w:numPr>
        <w:autoSpaceDE w:val="0"/>
        <w:autoSpaceDN w:val="0"/>
        <w:spacing w:line="276" w:lineRule="auto"/>
        <w:ind w:left="567" w:hanging="361"/>
        <w:contextualSpacing w:val="0"/>
        <w:jc w:val="both"/>
        <w:rPr>
          <w:sz w:val="24"/>
          <w:szCs w:val="24"/>
          <w:lang w:val="id-ID"/>
        </w:rPr>
      </w:pPr>
      <w:r w:rsidRPr="00173446">
        <w:rPr>
          <w:sz w:val="24"/>
          <w:szCs w:val="24"/>
          <w:lang w:val="id-ID"/>
        </w:rPr>
        <w:t>Peserta</w:t>
      </w:r>
      <w:r w:rsidRPr="00173446">
        <w:rPr>
          <w:spacing w:val="-4"/>
          <w:sz w:val="24"/>
          <w:szCs w:val="24"/>
          <w:lang w:val="id-ID"/>
        </w:rPr>
        <w:t xml:space="preserve"> </w:t>
      </w:r>
      <w:r w:rsidRPr="00173446">
        <w:rPr>
          <w:sz w:val="24"/>
          <w:szCs w:val="24"/>
          <w:lang w:val="id-ID"/>
        </w:rPr>
        <w:t>kegiatan</w:t>
      </w:r>
    </w:p>
    <w:p w14:paraId="22772776" w14:textId="51E536C3" w:rsidR="005023B5" w:rsidRPr="00173446" w:rsidRDefault="005023B5" w:rsidP="00E55AA3">
      <w:pPr>
        <w:pStyle w:val="ListParagraph"/>
        <w:widowControl w:val="0"/>
        <w:numPr>
          <w:ilvl w:val="1"/>
          <w:numId w:val="18"/>
        </w:numPr>
        <w:autoSpaceDE w:val="0"/>
        <w:autoSpaceDN w:val="0"/>
        <w:spacing w:before="137" w:line="276" w:lineRule="auto"/>
        <w:ind w:left="993" w:right="9"/>
        <w:contextualSpacing w:val="0"/>
        <w:jc w:val="both"/>
        <w:rPr>
          <w:sz w:val="24"/>
          <w:szCs w:val="24"/>
          <w:lang w:val="id-ID"/>
        </w:rPr>
      </w:pPr>
      <w:r w:rsidRPr="00173446">
        <w:rPr>
          <w:sz w:val="24"/>
          <w:szCs w:val="24"/>
          <w:lang w:val="id-ID"/>
        </w:rPr>
        <w:t>Peserta</w:t>
      </w:r>
      <w:r w:rsidRPr="00173446">
        <w:rPr>
          <w:spacing w:val="-6"/>
          <w:sz w:val="24"/>
          <w:szCs w:val="24"/>
          <w:lang w:val="id-ID"/>
        </w:rPr>
        <w:t xml:space="preserve"> </w:t>
      </w:r>
      <w:r w:rsidRPr="00173446">
        <w:rPr>
          <w:sz w:val="24"/>
          <w:szCs w:val="24"/>
          <w:lang w:val="id-ID"/>
        </w:rPr>
        <w:t>kegiatan</w:t>
      </w:r>
      <w:r w:rsidRPr="00173446">
        <w:rPr>
          <w:spacing w:val="-5"/>
          <w:sz w:val="24"/>
          <w:szCs w:val="24"/>
          <w:lang w:val="id-ID"/>
        </w:rPr>
        <w:t xml:space="preserve"> </w:t>
      </w:r>
      <w:r w:rsidRPr="00173446">
        <w:rPr>
          <w:sz w:val="24"/>
          <w:szCs w:val="24"/>
          <w:lang w:val="id-ID"/>
        </w:rPr>
        <w:t>PPM</w:t>
      </w:r>
      <w:r w:rsidRPr="00173446">
        <w:rPr>
          <w:spacing w:val="-5"/>
          <w:sz w:val="24"/>
          <w:szCs w:val="24"/>
          <w:lang w:val="id-ID"/>
        </w:rPr>
        <w:t xml:space="preserve"> </w:t>
      </w:r>
      <w:r w:rsidRPr="00173446">
        <w:rPr>
          <w:sz w:val="24"/>
          <w:szCs w:val="24"/>
          <w:lang w:val="id-ID"/>
        </w:rPr>
        <w:t>sebanyak 82 orang peserta yang berasal dari Unsur: perwakilan Kepala Desa di lingkungan Kecamatan Pangalengan,  Kepala Desa Warnasari, Aparat Pemerintah Desa, perwakilan anggota BPD, perwakilan dari pengelola Bumdes dan perwakilan pelaku UMKM, perwakilan kelompok tani, perwakilan kelompok tani Wanita, karang Taruna, perwakilan Masyarakat Desa Warnasari Kecamatan Pangalengan Kabupaten Bandung.</w:t>
      </w:r>
    </w:p>
    <w:p w14:paraId="0E0305D8" w14:textId="77777777" w:rsidR="00E55AA3" w:rsidRPr="00173446" w:rsidRDefault="005023B5" w:rsidP="00E55AA3">
      <w:pPr>
        <w:pStyle w:val="BodyText"/>
        <w:numPr>
          <w:ilvl w:val="0"/>
          <w:numId w:val="18"/>
        </w:numPr>
        <w:autoSpaceDE/>
        <w:autoSpaceDN/>
        <w:spacing w:before="90" w:line="276" w:lineRule="auto"/>
        <w:ind w:left="567" w:right="-1"/>
        <w:jc w:val="both"/>
        <w:rPr>
          <w:b/>
          <w:bCs/>
          <w:lang w:val="id-ID"/>
        </w:rPr>
      </w:pPr>
      <w:r w:rsidRPr="00173446">
        <w:rPr>
          <w:lang w:val="id-ID"/>
        </w:rPr>
        <w:t>Pemateri Kegiatan PPM</w:t>
      </w:r>
    </w:p>
    <w:p w14:paraId="1952CBC5" w14:textId="65355106" w:rsidR="005023B5" w:rsidRPr="00173446" w:rsidRDefault="005023B5" w:rsidP="00E55AA3">
      <w:pPr>
        <w:pStyle w:val="BodyText"/>
        <w:autoSpaceDE/>
        <w:autoSpaceDN/>
        <w:spacing w:before="90" w:line="276" w:lineRule="auto"/>
        <w:ind w:left="567" w:right="-1"/>
        <w:jc w:val="both"/>
        <w:rPr>
          <w:b/>
          <w:bCs/>
          <w:lang w:val="id-ID"/>
        </w:rPr>
      </w:pPr>
      <w:r w:rsidRPr="00173446">
        <w:rPr>
          <w:lang w:val="id-ID"/>
        </w:rPr>
        <w:t xml:space="preserve">Pemateri dalam kegiatan PPM dengan judul “Optimalisasi </w:t>
      </w:r>
      <w:r w:rsidR="00E55AA3" w:rsidRPr="00173446">
        <w:rPr>
          <w:lang w:val="id-ID"/>
        </w:rPr>
        <w:t>S</w:t>
      </w:r>
      <w:r w:rsidRPr="00173446">
        <w:rPr>
          <w:lang w:val="id-ID"/>
        </w:rPr>
        <w:t xml:space="preserve">umber </w:t>
      </w:r>
      <w:r w:rsidR="00E55AA3" w:rsidRPr="00173446">
        <w:rPr>
          <w:lang w:val="id-ID"/>
        </w:rPr>
        <w:t>D</w:t>
      </w:r>
      <w:r w:rsidRPr="00173446">
        <w:rPr>
          <w:lang w:val="id-ID"/>
        </w:rPr>
        <w:t xml:space="preserve">aya </w:t>
      </w:r>
      <w:r w:rsidR="00E55AA3" w:rsidRPr="00173446">
        <w:rPr>
          <w:lang w:val="id-ID"/>
        </w:rPr>
        <w:t>M</w:t>
      </w:r>
      <w:r w:rsidRPr="00173446">
        <w:rPr>
          <w:lang w:val="id-ID"/>
        </w:rPr>
        <w:t xml:space="preserve">anusia </w:t>
      </w:r>
      <w:r w:rsidR="00E55AA3" w:rsidRPr="00173446">
        <w:rPr>
          <w:lang w:val="id-ID"/>
        </w:rPr>
        <w:t>M</w:t>
      </w:r>
      <w:r w:rsidRPr="00173446">
        <w:rPr>
          <w:lang w:val="id-ID"/>
        </w:rPr>
        <w:t xml:space="preserve">elalui  Tata Kelola Keuangan Bumdes dalam </w:t>
      </w:r>
      <w:r w:rsidR="00E55AA3" w:rsidRPr="00173446">
        <w:rPr>
          <w:lang w:val="id-ID"/>
        </w:rPr>
        <w:t>P</w:t>
      </w:r>
      <w:r w:rsidRPr="00173446">
        <w:rPr>
          <w:lang w:val="id-ID"/>
        </w:rPr>
        <w:t>enerapan e</w:t>
      </w:r>
      <w:r w:rsidR="00E55AA3" w:rsidRPr="00173446">
        <w:rPr>
          <w:lang w:val="id-ID"/>
        </w:rPr>
        <w:t>-</w:t>
      </w:r>
      <w:r w:rsidRPr="00173446">
        <w:rPr>
          <w:lang w:val="id-ID"/>
        </w:rPr>
        <w:t>Government di Kecamatan Cipeundeuy</w:t>
      </w:r>
      <w:r w:rsidRPr="00173446">
        <w:rPr>
          <w:spacing w:val="-14"/>
          <w:lang w:val="id-ID"/>
        </w:rPr>
        <w:t xml:space="preserve"> </w:t>
      </w:r>
      <w:r w:rsidRPr="00173446">
        <w:rPr>
          <w:lang w:val="id-ID"/>
        </w:rPr>
        <w:t>Kabupaten</w:t>
      </w:r>
      <w:r w:rsidRPr="00173446">
        <w:rPr>
          <w:spacing w:val="-12"/>
          <w:lang w:val="id-ID"/>
        </w:rPr>
        <w:t xml:space="preserve"> </w:t>
      </w:r>
      <w:r w:rsidRPr="00173446">
        <w:rPr>
          <w:lang w:val="id-ID"/>
        </w:rPr>
        <w:t>Subang”</w:t>
      </w:r>
      <w:r w:rsidRPr="00173446">
        <w:rPr>
          <w:spacing w:val="-4"/>
          <w:lang w:val="id-ID"/>
        </w:rPr>
        <w:t xml:space="preserve"> </w:t>
      </w:r>
      <w:r w:rsidRPr="00173446">
        <w:rPr>
          <w:lang w:val="id-ID"/>
        </w:rPr>
        <w:t>sebagai</w:t>
      </w:r>
      <w:r w:rsidR="00E55AA3" w:rsidRPr="00173446">
        <w:rPr>
          <w:lang w:val="id-ID"/>
        </w:rPr>
        <w:t xml:space="preserve"> </w:t>
      </w:r>
      <w:r w:rsidRPr="00173446">
        <w:rPr>
          <w:spacing w:val="-57"/>
          <w:lang w:val="id-ID"/>
        </w:rPr>
        <w:t xml:space="preserve"> </w:t>
      </w:r>
      <w:r w:rsidRPr="00173446">
        <w:rPr>
          <w:lang w:val="id-ID"/>
        </w:rPr>
        <w:t>berikut:</w:t>
      </w:r>
    </w:p>
    <w:p w14:paraId="18601066" w14:textId="77777777" w:rsidR="005023B5" w:rsidRPr="00173446" w:rsidRDefault="005023B5" w:rsidP="00E55AA3">
      <w:pPr>
        <w:pStyle w:val="ListParagraph"/>
        <w:widowControl w:val="0"/>
        <w:numPr>
          <w:ilvl w:val="1"/>
          <w:numId w:val="18"/>
        </w:numPr>
        <w:autoSpaceDE w:val="0"/>
        <w:autoSpaceDN w:val="0"/>
        <w:spacing w:line="276" w:lineRule="auto"/>
        <w:ind w:left="993" w:right="9"/>
        <w:contextualSpacing w:val="0"/>
        <w:jc w:val="both"/>
        <w:rPr>
          <w:sz w:val="24"/>
          <w:szCs w:val="24"/>
          <w:lang w:val="id-ID"/>
        </w:rPr>
      </w:pPr>
      <w:r w:rsidRPr="00173446">
        <w:rPr>
          <w:spacing w:val="-14"/>
          <w:sz w:val="24"/>
          <w:szCs w:val="24"/>
          <w:lang w:val="id-ID"/>
        </w:rPr>
        <w:t>Dr. Agustina Setiawan, S.IP.,M.Si mengenai.</w:t>
      </w:r>
      <w:r w:rsidRPr="00173446">
        <w:rPr>
          <w:sz w:val="24"/>
          <w:szCs w:val="24"/>
          <w:lang w:val="id-ID"/>
        </w:rPr>
        <w:t xml:space="preserve"> </w:t>
      </w:r>
      <w:bookmarkStart w:id="2" w:name="_Hlk178412280"/>
      <w:r w:rsidRPr="00173446">
        <w:rPr>
          <w:sz w:val="24"/>
          <w:szCs w:val="24"/>
          <w:lang w:val="id-ID"/>
        </w:rPr>
        <w:t>Pelatihan pengelolaan komunitas lokal yang terdapat di Desa Warnasari</w:t>
      </w:r>
      <w:bookmarkEnd w:id="2"/>
      <w:r w:rsidRPr="00173446">
        <w:rPr>
          <w:sz w:val="24"/>
          <w:szCs w:val="24"/>
          <w:lang w:val="id-ID"/>
        </w:rPr>
        <w:t>;</w:t>
      </w:r>
    </w:p>
    <w:p w14:paraId="3861C5A3" w14:textId="77777777" w:rsidR="005023B5" w:rsidRPr="00173446" w:rsidRDefault="005023B5" w:rsidP="00E55AA3">
      <w:pPr>
        <w:pStyle w:val="ListParagraph"/>
        <w:widowControl w:val="0"/>
        <w:numPr>
          <w:ilvl w:val="0"/>
          <w:numId w:val="22"/>
        </w:numPr>
        <w:autoSpaceDE w:val="0"/>
        <w:autoSpaceDN w:val="0"/>
        <w:spacing w:line="276" w:lineRule="auto"/>
        <w:ind w:left="1418" w:right="9"/>
        <w:contextualSpacing w:val="0"/>
        <w:jc w:val="both"/>
        <w:rPr>
          <w:sz w:val="24"/>
          <w:szCs w:val="24"/>
          <w:lang w:val="id-ID"/>
        </w:rPr>
      </w:pPr>
      <w:r w:rsidRPr="00173446">
        <w:rPr>
          <w:sz w:val="24"/>
          <w:szCs w:val="24"/>
          <w:lang w:val="id-ID"/>
        </w:rPr>
        <w:t>Pendampingan perumusan program</w:t>
      </w:r>
    </w:p>
    <w:p w14:paraId="19E7DAFB" w14:textId="77777777" w:rsidR="005023B5" w:rsidRPr="00173446" w:rsidRDefault="005023B5" w:rsidP="00E55AA3">
      <w:pPr>
        <w:pStyle w:val="ListParagraph"/>
        <w:widowControl w:val="0"/>
        <w:numPr>
          <w:ilvl w:val="0"/>
          <w:numId w:val="22"/>
        </w:numPr>
        <w:autoSpaceDE w:val="0"/>
        <w:autoSpaceDN w:val="0"/>
        <w:spacing w:line="276" w:lineRule="auto"/>
        <w:ind w:left="1418" w:right="9"/>
        <w:contextualSpacing w:val="0"/>
        <w:jc w:val="both"/>
        <w:rPr>
          <w:sz w:val="24"/>
          <w:szCs w:val="24"/>
          <w:lang w:val="id-ID"/>
        </w:rPr>
      </w:pPr>
      <w:r w:rsidRPr="00173446">
        <w:rPr>
          <w:sz w:val="24"/>
          <w:szCs w:val="24"/>
          <w:lang w:val="id-ID"/>
        </w:rPr>
        <w:t>Strategi pelaksanaan program</w:t>
      </w:r>
    </w:p>
    <w:p w14:paraId="6EC87DB6" w14:textId="77777777" w:rsidR="005023B5" w:rsidRPr="00173446" w:rsidRDefault="005023B5" w:rsidP="00E55AA3">
      <w:pPr>
        <w:pStyle w:val="ListParagraph"/>
        <w:widowControl w:val="0"/>
        <w:numPr>
          <w:ilvl w:val="0"/>
          <w:numId w:val="22"/>
        </w:numPr>
        <w:autoSpaceDE w:val="0"/>
        <w:autoSpaceDN w:val="0"/>
        <w:spacing w:line="276" w:lineRule="auto"/>
        <w:ind w:left="1418" w:right="9"/>
        <w:contextualSpacing w:val="0"/>
        <w:jc w:val="both"/>
        <w:rPr>
          <w:sz w:val="24"/>
          <w:szCs w:val="24"/>
          <w:lang w:val="id-ID"/>
        </w:rPr>
      </w:pPr>
      <w:r w:rsidRPr="00173446">
        <w:rPr>
          <w:sz w:val="24"/>
          <w:szCs w:val="24"/>
          <w:lang w:val="id-ID"/>
        </w:rPr>
        <w:t>Strategi Pemasaran</w:t>
      </w:r>
    </w:p>
    <w:p w14:paraId="1C8BA79B" w14:textId="77777777" w:rsidR="005023B5" w:rsidRPr="00173446" w:rsidRDefault="005023B5" w:rsidP="00E55AA3">
      <w:pPr>
        <w:pStyle w:val="ListParagraph"/>
        <w:widowControl w:val="0"/>
        <w:numPr>
          <w:ilvl w:val="0"/>
          <w:numId w:val="22"/>
        </w:numPr>
        <w:autoSpaceDE w:val="0"/>
        <w:autoSpaceDN w:val="0"/>
        <w:spacing w:line="276" w:lineRule="auto"/>
        <w:ind w:left="1418" w:right="9"/>
        <w:contextualSpacing w:val="0"/>
        <w:jc w:val="both"/>
        <w:rPr>
          <w:sz w:val="24"/>
          <w:szCs w:val="24"/>
          <w:lang w:val="id-ID"/>
        </w:rPr>
      </w:pPr>
      <w:r w:rsidRPr="00173446">
        <w:rPr>
          <w:sz w:val="24"/>
          <w:szCs w:val="24"/>
          <w:lang w:val="id-ID"/>
        </w:rPr>
        <w:t>Evaluasi program</w:t>
      </w:r>
    </w:p>
    <w:p w14:paraId="34A99BC8" w14:textId="77777777" w:rsidR="005023B5" w:rsidRPr="00173446" w:rsidRDefault="005023B5" w:rsidP="00E55AA3">
      <w:pPr>
        <w:pStyle w:val="ListParagraph"/>
        <w:widowControl w:val="0"/>
        <w:numPr>
          <w:ilvl w:val="1"/>
          <w:numId w:val="18"/>
        </w:numPr>
        <w:autoSpaceDE w:val="0"/>
        <w:autoSpaceDN w:val="0"/>
        <w:spacing w:line="276" w:lineRule="auto"/>
        <w:ind w:left="993" w:right="9"/>
        <w:contextualSpacing w:val="0"/>
        <w:jc w:val="both"/>
        <w:rPr>
          <w:i/>
          <w:iCs/>
          <w:sz w:val="24"/>
          <w:szCs w:val="24"/>
          <w:lang w:val="id-ID"/>
        </w:rPr>
      </w:pPr>
      <w:r w:rsidRPr="00173446">
        <w:rPr>
          <w:spacing w:val="-14"/>
          <w:sz w:val="24"/>
          <w:szCs w:val="24"/>
          <w:lang w:val="id-ID"/>
        </w:rPr>
        <w:t xml:space="preserve">Dr. Titin Rohayatin, S.IP.,M.Si mengenai </w:t>
      </w:r>
      <w:bookmarkStart w:id="3" w:name="_Hlk178412308"/>
      <w:r w:rsidRPr="00173446">
        <w:rPr>
          <w:sz w:val="24"/>
          <w:szCs w:val="24"/>
          <w:lang w:val="id-ID"/>
        </w:rPr>
        <w:t xml:space="preserve">Pendampingan Kelembagaan Dalam Pengentasan Kemiskinan Dengan Pendekatan </w:t>
      </w:r>
      <w:r w:rsidRPr="00173446">
        <w:rPr>
          <w:sz w:val="24"/>
          <w:szCs w:val="24"/>
          <w:lang w:val="id-ID"/>
        </w:rPr>
        <w:tab/>
      </w:r>
      <w:r w:rsidRPr="00173446">
        <w:rPr>
          <w:i/>
          <w:iCs/>
          <w:sz w:val="24"/>
          <w:szCs w:val="24"/>
          <w:lang w:val="id-ID"/>
        </w:rPr>
        <w:t xml:space="preserve">Community </w:t>
      </w:r>
      <w:r w:rsidRPr="00173446">
        <w:rPr>
          <w:i/>
          <w:iCs/>
          <w:sz w:val="24"/>
          <w:szCs w:val="24"/>
          <w:lang w:val="id-ID"/>
        </w:rPr>
        <w:tab/>
        <w:t>Based Development</w:t>
      </w:r>
      <w:bookmarkEnd w:id="3"/>
      <w:r w:rsidRPr="00173446">
        <w:rPr>
          <w:i/>
          <w:iCs/>
          <w:sz w:val="24"/>
          <w:szCs w:val="24"/>
          <w:lang w:val="id-ID"/>
        </w:rPr>
        <w:t xml:space="preserve">, </w:t>
      </w:r>
      <w:r w:rsidRPr="00173446">
        <w:rPr>
          <w:sz w:val="24"/>
          <w:szCs w:val="24"/>
          <w:lang w:val="id-ID"/>
        </w:rPr>
        <w:t>meliputi :</w:t>
      </w:r>
    </w:p>
    <w:p w14:paraId="69CA2384" w14:textId="77777777" w:rsidR="005023B5" w:rsidRPr="00173446" w:rsidRDefault="005023B5" w:rsidP="00E55AA3">
      <w:pPr>
        <w:pStyle w:val="ListParagraph"/>
        <w:widowControl w:val="0"/>
        <w:numPr>
          <w:ilvl w:val="0"/>
          <w:numId w:val="19"/>
        </w:numPr>
        <w:autoSpaceDE w:val="0"/>
        <w:autoSpaceDN w:val="0"/>
        <w:spacing w:line="276" w:lineRule="auto"/>
        <w:ind w:left="1418" w:right="9"/>
        <w:jc w:val="both"/>
        <w:rPr>
          <w:sz w:val="24"/>
          <w:szCs w:val="24"/>
          <w:lang w:val="id-ID"/>
        </w:rPr>
      </w:pPr>
      <w:r w:rsidRPr="00173446">
        <w:rPr>
          <w:sz w:val="24"/>
          <w:szCs w:val="24"/>
          <w:lang w:val="id-ID"/>
        </w:rPr>
        <w:t>Pemahaman terhadap kebijakan Pemerintah yang terkait kebijakan Pembangunan partisipatif</w:t>
      </w:r>
    </w:p>
    <w:p w14:paraId="0AC17352" w14:textId="77777777" w:rsidR="005023B5" w:rsidRPr="00173446" w:rsidRDefault="005023B5" w:rsidP="00E55AA3">
      <w:pPr>
        <w:pStyle w:val="ListParagraph"/>
        <w:widowControl w:val="0"/>
        <w:numPr>
          <w:ilvl w:val="0"/>
          <w:numId w:val="19"/>
        </w:numPr>
        <w:autoSpaceDE w:val="0"/>
        <w:autoSpaceDN w:val="0"/>
        <w:spacing w:line="276" w:lineRule="auto"/>
        <w:ind w:left="1418" w:right="9"/>
        <w:jc w:val="both"/>
        <w:rPr>
          <w:sz w:val="24"/>
          <w:szCs w:val="24"/>
          <w:lang w:val="id-ID"/>
        </w:rPr>
      </w:pPr>
      <w:r w:rsidRPr="00173446">
        <w:rPr>
          <w:sz w:val="24"/>
          <w:szCs w:val="24"/>
          <w:lang w:val="id-ID"/>
        </w:rPr>
        <w:t>Pengertian Kemiskinan</w:t>
      </w:r>
    </w:p>
    <w:p w14:paraId="3A71C7A3" w14:textId="77777777" w:rsidR="005023B5" w:rsidRPr="00173446" w:rsidRDefault="005023B5" w:rsidP="00E55AA3">
      <w:pPr>
        <w:pStyle w:val="ListParagraph"/>
        <w:widowControl w:val="0"/>
        <w:numPr>
          <w:ilvl w:val="0"/>
          <w:numId w:val="19"/>
        </w:numPr>
        <w:autoSpaceDE w:val="0"/>
        <w:autoSpaceDN w:val="0"/>
        <w:spacing w:line="276" w:lineRule="auto"/>
        <w:ind w:left="1418" w:right="9"/>
        <w:jc w:val="both"/>
        <w:rPr>
          <w:sz w:val="24"/>
          <w:szCs w:val="24"/>
          <w:lang w:val="id-ID"/>
        </w:rPr>
      </w:pPr>
      <w:r w:rsidRPr="00173446">
        <w:rPr>
          <w:sz w:val="24"/>
          <w:szCs w:val="24"/>
          <w:lang w:val="id-ID"/>
        </w:rPr>
        <w:lastRenderedPageBreak/>
        <w:t>Strategi Pengentasan Kemiskinan</w:t>
      </w:r>
    </w:p>
    <w:p w14:paraId="3A04908E" w14:textId="77777777" w:rsidR="005023B5" w:rsidRPr="00173446" w:rsidRDefault="005023B5" w:rsidP="00E55AA3">
      <w:pPr>
        <w:pStyle w:val="ListParagraph"/>
        <w:widowControl w:val="0"/>
        <w:numPr>
          <w:ilvl w:val="0"/>
          <w:numId w:val="19"/>
        </w:numPr>
        <w:autoSpaceDE w:val="0"/>
        <w:autoSpaceDN w:val="0"/>
        <w:spacing w:line="276" w:lineRule="auto"/>
        <w:ind w:left="1418" w:right="9"/>
        <w:jc w:val="both"/>
        <w:rPr>
          <w:sz w:val="24"/>
          <w:szCs w:val="24"/>
          <w:lang w:val="id-ID"/>
        </w:rPr>
      </w:pPr>
      <w:r w:rsidRPr="00173446">
        <w:rPr>
          <w:sz w:val="24"/>
          <w:szCs w:val="24"/>
          <w:lang w:val="id-ID"/>
        </w:rPr>
        <w:t>Peningkatan Produktifitas Keluarga miskin melalui peningkatan kapasitas UMKM</w:t>
      </w:r>
    </w:p>
    <w:p w14:paraId="5C2A7758" w14:textId="77777777" w:rsidR="005023B5" w:rsidRPr="00173446" w:rsidRDefault="005023B5" w:rsidP="00E55AA3">
      <w:pPr>
        <w:pStyle w:val="ListParagraph"/>
        <w:widowControl w:val="0"/>
        <w:numPr>
          <w:ilvl w:val="0"/>
          <w:numId w:val="19"/>
        </w:numPr>
        <w:autoSpaceDE w:val="0"/>
        <w:autoSpaceDN w:val="0"/>
        <w:spacing w:line="276" w:lineRule="auto"/>
        <w:ind w:left="1418" w:right="9"/>
        <w:jc w:val="both"/>
        <w:rPr>
          <w:sz w:val="24"/>
          <w:szCs w:val="24"/>
          <w:lang w:val="id-ID"/>
        </w:rPr>
      </w:pPr>
      <w:r w:rsidRPr="00173446">
        <w:rPr>
          <w:sz w:val="24"/>
          <w:szCs w:val="24"/>
          <w:lang w:val="id-ID"/>
        </w:rPr>
        <w:t>Pemahaman konsep</w:t>
      </w:r>
      <w:r w:rsidRPr="00173446">
        <w:rPr>
          <w:i/>
          <w:iCs/>
          <w:sz w:val="24"/>
          <w:szCs w:val="24"/>
          <w:lang w:val="id-ID"/>
        </w:rPr>
        <w:t xml:space="preserve"> Community </w:t>
      </w:r>
      <w:r w:rsidRPr="00173446">
        <w:rPr>
          <w:i/>
          <w:iCs/>
          <w:sz w:val="24"/>
          <w:szCs w:val="24"/>
          <w:lang w:val="id-ID"/>
        </w:rPr>
        <w:tab/>
        <w:t xml:space="preserve">Based Development </w:t>
      </w:r>
    </w:p>
    <w:p w14:paraId="64314A0D" w14:textId="77777777" w:rsidR="005023B5" w:rsidRPr="00173446" w:rsidRDefault="005023B5" w:rsidP="00E55AA3">
      <w:pPr>
        <w:pStyle w:val="ListParagraph"/>
        <w:widowControl w:val="0"/>
        <w:numPr>
          <w:ilvl w:val="0"/>
          <w:numId w:val="19"/>
        </w:numPr>
        <w:autoSpaceDE w:val="0"/>
        <w:autoSpaceDN w:val="0"/>
        <w:spacing w:line="276" w:lineRule="auto"/>
        <w:ind w:left="1418" w:right="9"/>
        <w:jc w:val="both"/>
        <w:rPr>
          <w:sz w:val="24"/>
          <w:szCs w:val="24"/>
          <w:lang w:val="id-ID"/>
        </w:rPr>
      </w:pPr>
      <w:r w:rsidRPr="00173446">
        <w:rPr>
          <w:sz w:val="24"/>
          <w:szCs w:val="24"/>
          <w:lang w:val="id-ID"/>
        </w:rPr>
        <w:t>Pendekatan Pembangunan berbasis Masyarakat</w:t>
      </w:r>
    </w:p>
    <w:p w14:paraId="51F2C1D1" w14:textId="77777777" w:rsidR="005023B5" w:rsidRPr="00173446" w:rsidRDefault="005023B5" w:rsidP="00E55AA3">
      <w:pPr>
        <w:pStyle w:val="ListParagraph"/>
        <w:widowControl w:val="0"/>
        <w:numPr>
          <w:ilvl w:val="0"/>
          <w:numId w:val="19"/>
        </w:numPr>
        <w:autoSpaceDE w:val="0"/>
        <w:autoSpaceDN w:val="0"/>
        <w:spacing w:line="276" w:lineRule="auto"/>
        <w:ind w:left="1418" w:right="9"/>
        <w:jc w:val="both"/>
        <w:rPr>
          <w:sz w:val="24"/>
          <w:szCs w:val="24"/>
          <w:lang w:val="id-ID"/>
        </w:rPr>
      </w:pPr>
      <w:r w:rsidRPr="00173446">
        <w:rPr>
          <w:sz w:val="24"/>
          <w:szCs w:val="24"/>
          <w:lang w:val="id-ID"/>
        </w:rPr>
        <w:t>Tahapan Pemberdayaan Masyarakat.</w:t>
      </w:r>
    </w:p>
    <w:p w14:paraId="69025ABF" w14:textId="77777777" w:rsidR="005023B5" w:rsidRPr="00173446" w:rsidRDefault="005023B5" w:rsidP="00E55AA3">
      <w:pPr>
        <w:pStyle w:val="ListParagraph"/>
        <w:widowControl w:val="0"/>
        <w:numPr>
          <w:ilvl w:val="1"/>
          <w:numId w:val="18"/>
        </w:numPr>
        <w:autoSpaceDE w:val="0"/>
        <w:autoSpaceDN w:val="0"/>
        <w:spacing w:line="276" w:lineRule="auto"/>
        <w:ind w:left="993" w:right="9"/>
        <w:contextualSpacing w:val="0"/>
        <w:jc w:val="both"/>
        <w:rPr>
          <w:sz w:val="24"/>
          <w:szCs w:val="24"/>
          <w:lang w:val="id-ID"/>
        </w:rPr>
      </w:pPr>
      <w:r w:rsidRPr="00173446">
        <w:rPr>
          <w:spacing w:val="-14"/>
          <w:sz w:val="24"/>
          <w:szCs w:val="24"/>
          <w:lang w:val="id-ID"/>
        </w:rPr>
        <w:t xml:space="preserve">Perwakilan Dosen dari Prodi Ilmu Hubungan Internasional Dosen di lingkungan FISIP Unjani </w:t>
      </w:r>
    </w:p>
    <w:p w14:paraId="1A6039D7" w14:textId="77777777" w:rsidR="005023B5" w:rsidRPr="00173446" w:rsidRDefault="005023B5" w:rsidP="00E55AA3">
      <w:pPr>
        <w:pStyle w:val="ListParagraph"/>
        <w:widowControl w:val="0"/>
        <w:numPr>
          <w:ilvl w:val="1"/>
          <w:numId w:val="18"/>
        </w:numPr>
        <w:autoSpaceDE w:val="0"/>
        <w:autoSpaceDN w:val="0"/>
        <w:spacing w:line="276" w:lineRule="auto"/>
        <w:ind w:left="993" w:right="9"/>
        <w:contextualSpacing w:val="0"/>
        <w:jc w:val="both"/>
        <w:rPr>
          <w:sz w:val="24"/>
          <w:szCs w:val="24"/>
          <w:lang w:val="id-ID"/>
        </w:rPr>
      </w:pPr>
      <w:r w:rsidRPr="00173446">
        <w:rPr>
          <w:spacing w:val="-14"/>
          <w:sz w:val="24"/>
          <w:szCs w:val="24"/>
          <w:lang w:val="id-ID"/>
        </w:rPr>
        <w:t>Perwakilan dosen dari FISIP Unjani sebagai Tutor dalam kegiatan FGD sebagai salah satu metode dalam kegiatan PPM ini.</w:t>
      </w:r>
    </w:p>
    <w:p w14:paraId="7897A885" w14:textId="77777777" w:rsidR="005023B5" w:rsidRPr="00173446" w:rsidRDefault="005023B5" w:rsidP="00E55AA3">
      <w:pPr>
        <w:pStyle w:val="ListParagraph"/>
        <w:widowControl w:val="0"/>
        <w:numPr>
          <w:ilvl w:val="0"/>
          <w:numId w:val="18"/>
        </w:numPr>
        <w:autoSpaceDE w:val="0"/>
        <w:autoSpaceDN w:val="0"/>
        <w:spacing w:line="276" w:lineRule="auto"/>
        <w:ind w:left="567" w:right="9"/>
        <w:contextualSpacing w:val="0"/>
        <w:jc w:val="both"/>
        <w:rPr>
          <w:sz w:val="24"/>
          <w:szCs w:val="24"/>
          <w:lang w:val="id-ID"/>
        </w:rPr>
      </w:pPr>
      <w:r w:rsidRPr="00173446">
        <w:rPr>
          <w:sz w:val="24"/>
          <w:szCs w:val="24"/>
          <w:lang w:val="id-ID"/>
        </w:rPr>
        <w:t xml:space="preserve">Materi Kegiatan dalam </w:t>
      </w:r>
      <w:bookmarkStart w:id="4" w:name="_Hlk178414295"/>
      <w:r w:rsidRPr="00173446">
        <w:rPr>
          <w:sz w:val="24"/>
          <w:szCs w:val="24"/>
          <w:lang w:val="id-ID"/>
        </w:rPr>
        <w:t>“</w:t>
      </w:r>
      <w:r w:rsidRPr="00173446">
        <w:rPr>
          <w:bCs/>
          <w:sz w:val="24"/>
          <w:szCs w:val="24"/>
          <w:lang w:val="id-ID"/>
        </w:rPr>
        <w:t xml:space="preserve">Pendampingan Kelembagaan Dalam Pengentasan Kemiskinan Dengan Pendekatan </w:t>
      </w:r>
      <w:r w:rsidRPr="00173446">
        <w:rPr>
          <w:bCs/>
          <w:i/>
          <w:sz w:val="24"/>
          <w:szCs w:val="24"/>
          <w:lang w:val="id-ID"/>
        </w:rPr>
        <w:t>Community Based Development</w:t>
      </w:r>
      <w:r w:rsidRPr="00173446">
        <w:rPr>
          <w:bCs/>
          <w:sz w:val="24"/>
          <w:szCs w:val="24"/>
          <w:lang w:val="id-ID"/>
        </w:rPr>
        <w:t xml:space="preserve"> Di Desa Warnasari Kecamatan Pangalengan Kabupaten Bandung</w:t>
      </w:r>
      <w:r w:rsidRPr="00173446">
        <w:rPr>
          <w:sz w:val="24"/>
          <w:szCs w:val="24"/>
          <w:lang w:val="id-ID"/>
        </w:rPr>
        <w:t>”</w:t>
      </w:r>
      <w:r w:rsidRPr="00173446">
        <w:rPr>
          <w:spacing w:val="-4"/>
          <w:sz w:val="24"/>
          <w:szCs w:val="24"/>
          <w:lang w:val="id-ID"/>
        </w:rPr>
        <w:t xml:space="preserve"> </w:t>
      </w:r>
      <w:bookmarkEnd w:id="4"/>
      <w:r w:rsidRPr="00173446">
        <w:rPr>
          <w:sz w:val="24"/>
          <w:szCs w:val="24"/>
          <w:lang w:val="id-ID"/>
        </w:rPr>
        <w:t>sebagai</w:t>
      </w:r>
      <w:r w:rsidRPr="00173446">
        <w:rPr>
          <w:spacing w:val="-57"/>
          <w:sz w:val="24"/>
          <w:szCs w:val="24"/>
          <w:lang w:val="id-ID"/>
        </w:rPr>
        <w:t xml:space="preserve">   </w:t>
      </w:r>
      <w:r w:rsidRPr="00173446">
        <w:rPr>
          <w:sz w:val="24"/>
          <w:szCs w:val="24"/>
          <w:lang w:val="id-ID"/>
        </w:rPr>
        <w:t xml:space="preserve">  berikut:</w:t>
      </w:r>
    </w:p>
    <w:p w14:paraId="6D28F817" w14:textId="77777777" w:rsidR="005023B5" w:rsidRPr="00173446" w:rsidRDefault="005023B5" w:rsidP="00E55AA3">
      <w:pPr>
        <w:pStyle w:val="ListParagraph"/>
        <w:widowControl w:val="0"/>
        <w:numPr>
          <w:ilvl w:val="1"/>
          <w:numId w:val="18"/>
        </w:numPr>
        <w:autoSpaceDE w:val="0"/>
        <w:autoSpaceDN w:val="0"/>
        <w:spacing w:line="276" w:lineRule="auto"/>
        <w:ind w:left="993" w:right="9"/>
        <w:contextualSpacing w:val="0"/>
        <w:jc w:val="both"/>
        <w:rPr>
          <w:color w:val="C00000"/>
          <w:sz w:val="24"/>
          <w:szCs w:val="24"/>
          <w:lang w:val="id-ID"/>
        </w:rPr>
      </w:pPr>
      <w:r w:rsidRPr="00173446">
        <w:rPr>
          <w:sz w:val="24"/>
          <w:szCs w:val="24"/>
          <w:lang w:val="id-ID"/>
        </w:rPr>
        <w:t>Pelatihan pengelolaan komoditas lokal yang terdapat di Desa Warnasari</w:t>
      </w:r>
      <w:r w:rsidRPr="00173446">
        <w:rPr>
          <w:color w:val="C00000"/>
          <w:sz w:val="24"/>
          <w:szCs w:val="24"/>
          <w:lang w:val="id-ID"/>
        </w:rPr>
        <w:t>.</w:t>
      </w:r>
    </w:p>
    <w:p w14:paraId="57C27B45" w14:textId="77777777" w:rsidR="005023B5" w:rsidRPr="00173446" w:rsidRDefault="005023B5" w:rsidP="00E55AA3">
      <w:pPr>
        <w:pStyle w:val="ListParagraph"/>
        <w:widowControl w:val="0"/>
        <w:numPr>
          <w:ilvl w:val="1"/>
          <w:numId w:val="18"/>
        </w:numPr>
        <w:autoSpaceDE w:val="0"/>
        <w:autoSpaceDN w:val="0"/>
        <w:spacing w:line="276" w:lineRule="auto"/>
        <w:ind w:left="993" w:right="9"/>
        <w:contextualSpacing w:val="0"/>
        <w:jc w:val="both"/>
        <w:rPr>
          <w:color w:val="C00000"/>
          <w:sz w:val="24"/>
          <w:szCs w:val="24"/>
          <w:lang w:val="id-ID"/>
        </w:rPr>
      </w:pPr>
      <w:r w:rsidRPr="00173446">
        <w:rPr>
          <w:sz w:val="24"/>
          <w:szCs w:val="24"/>
          <w:lang w:val="id-ID"/>
        </w:rPr>
        <w:t xml:space="preserve">Pendampingan </w:t>
      </w:r>
      <w:bookmarkStart w:id="5" w:name="_Hlk178412866"/>
      <w:r w:rsidRPr="00173446">
        <w:rPr>
          <w:sz w:val="24"/>
          <w:szCs w:val="24"/>
          <w:lang w:val="id-ID"/>
        </w:rPr>
        <w:t xml:space="preserve">Kelembagaan Dalam Pengentasan Kemiskinan Dengan Pendekatan </w:t>
      </w:r>
      <w:r w:rsidRPr="00173446">
        <w:rPr>
          <w:i/>
          <w:iCs/>
          <w:sz w:val="24"/>
          <w:szCs w:val="24"/>
          <w:lang w:val="id-ID"/>
        </w:rPr>
        <w:t>Community Based Development</w:t>
      </w:r>
      <w:bookmarkEnd w:id="5"/>
      <w:r w:rsidRPr="00173446">
        <w:rPr>
          <w:color w:val="C00000"/>
          <w:sz w:val="24"/>
          <w:szCs w:val="24"/>
          <w:lang w:val="id-ID"/>
        </w:rPr>
        <w:t>.</w:t>
      </w:r>
    </w:p>
    <w:p w14:paraId="5AFFFC14" w14:textId="77777777" w:rsidR="005023B5" w:rsidRPr="00173446" w:rsidRDefault="005023B5" w:rsidP="00E55AA3">
      <w:pPr>
        <w:pStyle w:val="ListParagraph"/>
        <w:widowControl w:val="0"/>
        <w:numPr>
          <w:ilvl w:val="0"/>
          <w:numId w:val="18"/>
        </w:numPr>
        <w:autoSpaceDE w:val="0"/>
        <w:autoSpaceDN w:val="0"/>
        <w:spacing w:line="276" w:lineRule="auto"/>
        <w:ind w:left="567" w:right="-50"/>
        <w:jc w:val="both"/>
        <w:rPr>
          <w:color w:val="C00000"/>
          <w:sz w:val="24"/>
          <w:szCs w:val="24"/>
          <w:lang w:val="id-ID"/>
        </w:rPr>
      </w:pPr>
      <w:r w:rsidRPr="00173446">
        <w:rPr>
          <w:sz w:val="24"/>
          <w:szCs w:val="24"/>
          <w:lang w:val="id-ID"/>
        </w:rPr>
        <w:t xml:space="preserve">Materi Kelembagaan Dalam Pengentasan Kemiskinan Dengan Pendekatan </w:t>
      </w:r>
      <w:r w:rsidRPr="00173446">
        <w:rPr>
          <w:i/>
          <w:iCs/>
          <w:sz w:val="24"/>
          <w:szCs w:val="24"/>
          <w:lang w:val="id-ID"/>
        </w:rPr>
        <w:t>Community Based Development</w:t>
      </w:r>
      <w:r w:rsidRPr="00173446">
        <w:rPr>
          <w:sz w:val="24"/>
          <w:szCs w:val="24"/>
          <w:lang w:val="id-ID"/>
        </w:rPr>
        <w:t>.</w:t>
      </w:r>
    </w:p>
    <w:p w14:paraId="29766854" w14:textId="77777777" w:rsidR="005023B5" w:rsidRPr="00173446" w:rsidRDefault="005023B5" w:rsidP="008325FF">
      <w:pPr>
        <w:widowControl w:val="0"/>
        <w:tabs>
          <w:tab w:val="left" w:pos="1409"/>
        </w:tabs>
        <w:autoSpaceDE w:val="0"/>
        <w:autoSpaceDN w:val="0"/>
        <w:spacing w:line="276" w:lineRule="auto"/>
        <w:ind w:right="-51"/>
        <w:jc w:val="both"/>
        <w:rPr>
          <w:sz w:val="24"/>
          <w:szCs w:val="24"/>
          <w:lang w:val="id-ID"/>
        </w:rPr>
      </w:pPr>
      <w:r w:rsidRPr="00173446">
        <w:rPr>
          <w:sz w:val="24"/>
          <w:szCs w:val="24"/>
          <w:lang w:val="id-ID"/>
        </w:rPr>
        <w:t>Pemahaman terhadap konsep Kemiskinan.</w:t>
      </w:r>
    </w:p>
    <w:p w14:paraId="3E8D28EB" w14:textId="77777777" w:rsidR="005023B5" w:rsidRPr="00173446" w:rsidRDefault="005023B5" w:rsidP="00E55AA3">
      <w:pPr>
        <w:pStyle w:val="ListParagraph"/>
        <w:widowControl w:val="0"/>
        <w:numPr>
          <w:ilvl w:val="0"/>
          <w:numId w:val="20"/>
        </w:numPr>
        <w:autoSpaceDE w:val="0"/>
        <w:autoSpaceDN w:val="0"/>
        <w:spacing w:line="276" w:lineRule="auto"/>
        <w:ind w:left="993" w:right="-51"/>
        <w:jc w:val="both"/>
        <w:rPr>
          <w:sz w:val="24"/>
          <w:szCs w:val="24"/>
          <w:lang w:val="id-ID"/>
        </w:rPr>
      </w:pPr>
      <w:r w:rsidRPr="00173446">
        <w:rPr>
          <w:sz w:val="24"/>
          <w:szCs w:val="24"/>
          <w:lang w:val="id-ID"/>
        </w:rPr>
        <w:t>Penduduk miskin adalah penduduk yang berada di bawah garis kemiskinan.</w:t>
      </w:r>
    </w:p>
    <w:p w14:paraId="4867A75F" w14:textId="77777777" w:rsidR="005023B5" w:rsidRPr="00173446" w:rsidRDefault="005023B5" w:rsidP="00E55AA3">
      <w:pPr>
        <w:pStyle w:val="ListParagraph"/>
        <w:widowControl w:val="0"/>
        <w:numPr>
          <w:ilvl w:val="0"/>
          <w:numId w:val="20"/>
        </w:numPr>
        <w:autoSpaceDE w:val="0"/>
        <w:autoSpaceDN w:val="0"/>
        <w:spacing w:line="276" w:lineRule="auto"/>
        <w:ind w:left="993" w:right="-51"/>
        <w:jc w:val="both"/>
        <w:rPr>
          <w:sz w:val="24"/>
          <w:szCs w:val="24"/>
          <w:lang w:val="id-ID"/>
        </w:rPr>
      </w:pPr>
      <w:r w:rsidRPr="00173446">
        <w:rPr>
          <w:sz w:val="24"/>
          <w:szCs w:val="24"/>
          <w:lang w:val="id-ID"/>
        </w:rPr>
        <w:t>Kemiskinan adalah kondisi sosial yangketidakmampuan untuk memenuhi kebutuhan primer, seperti sandang, papan, pangan, pendidikan, dan Kesehatan.</w:t>
      </w:r>
    </w:p>
    <w:p w14:paraId="4B8CC5D9" w14:textId="77777777" w:rsidR="005023B5" w:rsidRPr="00173446" w:rsidRDefault="005023B5" w:rsidP="00E55AA3">
      <w:pPr>
        <w:pStyle w:val="ListParagraph"/>
        <w:widowControl w:val="0"/>
        <w:numPr>
          <w:ilvl w:val="0"/>
          <w:numId w:val="20"/>
        </w:numPr>
        <w:autoSpaceDE w:val="0"/>
        <w:autoSpaceDN w:val="0"/>
        <w:spacing w:line="276" w:lineRule="auto"/>
        <w:ind w:left="993" w:right="-51"/>
        <w:jc w:val="both"/>
        <w:rPr>
          <w:sz w:val="24"/>
          <w:szCs w:val="24"/>
          <w:lang w:val="id-ID"/>
        </w:rPr>
      </w:pPr>
      <w:r w:rsidRPr="00173446">
        <w:rPr>
          <w:sz w:val="24"/>
          <w:szCs w:val="24"/>
          <w:lang w:val="id-ID"/>
        </w:rPr>
        <w:t>Kemiskinan adalah situasi di mana individu atau suatu rumah tangga mengalami kesulitan dalam memenuhi kebutuhan dasar.</w:t>
      </w:r>
    </w:p>
    <w:p w14:paraId="728EE39B" w14:textId="77777777" w:rsidR="005023B5" w:rsidRPr="00173446" w:rsidRDefault="005023B5" w:rsidP="00E55AA3">
      <w:pPr>
        <w:pStyle w:val="ListParagraph"/>
        <w:widowControl w:val="0"/>
        <w:numPr>
          <w:ilvl w:val="0"/>
          <w:numId w:val="20"/>
        </w:numPr>
        <w:autoSpaceDE w:val="0"/>
        <w:autoSpaceDN w:val="0"/>
        <w:spacing w:line="276" w:lineRule="auto"/>
        <w:ind w:left="993" w:right="-51"/>
        <w:jc w:val="both"/>
        <w:rPr>
          <w:sz w:val="24"/>
          <w:szCs w:val="24"/>
          <w:lang w:val="id-ID"/>
        </w:rPr>
      </w:pPr>
      <w:r w:rsidRPr="00173446">
        <w:rPr>
          <w:sz w:val="24"/>
          <w:szCs w:val="24"/>
          <w:lang w:val="id-ID"/>
        </w:rPr>
        <w:t>Secara umum kemiskinan adalah keadaan dimana seseorang tidak mampu secara ekonomi memenuhi standar hidup yang umum di suatu daerah.</w:t>
      </w:r>
    </w:p>
    <w:p w14:paraId="6EBE9FFA" w14:textId="77777777" w:rsidR="005023B5" w:rsidRPr="00173446" w:rsidRDefault="005023B5" w:rsidP="00E55AA3">
      <w:pPr>
        <w:pStyle w:val="ListParagraph"/>
        <w:widowControl w:val="0"/>
        <w:numPr>
          <w:ilvl w:val="0"/>
          <w:numId w:val="20"/>
        </w:numPr>
        <w:autoSpaceDE w:val="0"/>
        <w:autoSpaceDN w:val="0"/>
        <w:spacing w:line="276" w:lineRule="auto"/>
        <w:ind w:left="993" w:right="-51"/>
        <w:jc w:val="both"/>
        <w:rPr>
          <w:sz w:val="24"/>
          <w:szCs w:val="24"/>
          <w:lang w:val="id-ID"/>
        </w:rPr>
      </w:pPr>
      <w:r w:rsidRPr="00173446">
        <w:rPr>
          <w:sz w:val="24"/>
          <w:szCs w:val="24"/>
          <w:lang w:val="id-ID"/>
        </w:rPr>
        <w:t>Kemiskinan merupakan isu global maupun nasional sehingga masih menjadi perhatian banyak pihak</w:t>
      </w:r>
    </w:p>
    <w:p w14:paraId="220C1E9A" w14:textId="77777777" w:rsidR="005023B5" w:rsidRPr="00173446" w:rsidRDefault="005023B5" w:rsidP="00E55AA3">
      <w:pPr>
        <w:widowControl w:val="0"/>
        <w:tabs>
          <w:tab w:val="left" w:pos="1409"/>
        </w:tabs>
        <w:autoSpaceDE w:val="0"/>
        <w:autoSpaceDN w:val="0"/>
        <w:spacing w:line="276" w:lineRule="auto"/>
        <w:ind w:right="-51"/>
        <w:jc w:val="both"/>
        <w:rPr>
          <w:sz w:val="24"/>
          <w:szCs w:val="24"/>
          <w:lang w:val="id-ID"/>
        </w:rPr>
      </w:pPr>
      <w:r w:rsidRPr="00173446">
        <w:rPr>
          <w:sz w:val="24"/>
          <w:szCs w:val="24"/>
          <w:lang w:val="id-ID"/>
        </w:rPr>
        <w:t>Strategi pengentasan kemiskinan antara lain meliputi :</w:t>
      </w:r>
    </w:p>
    <w:p w14:paraId="45FEB942" w14:textId="77777777" w:rsidR="005023B5" w:rsidRPr="00173446" w:rsidRDefault="005023B5" w:rsidP="00E55AA3">
      <w:pPr>
        <w:pStyle w:val="ListParagraph"/>
        <w:widowControl w:val="0"/>
        <w:numPr>
          <w:ilvl w:val="1"/>
          <w:numId w:val="18"/>
        </w:numPr>
        <w:autoSpaceDE w:val="0"/>
        <w:autoSpaceDN w:val="0"/>
        <w:spacing w:line="276" w:lineRule="auto"/>
        <w:ind w:left="993" w:right="-51"/>
        <w:jc w:val="both"/>
        <w:rPr>
          <w:sz w:val="24"/>
          <w:szCs w:val="24"/>
          <w:lang w:val="id-ID"/>
        </w:rPr>
      </w:pPr>
      <w:r w:rsidRPr="00173446">
        <w:rPr>
          <w:sz w:val="24"/>
          <w:szCs w:val="24"/>
          <w:lang w:val="id-ID"/>
        </w:rPr>
        <w:t>Program PKH</w:t>
      </w:r>
    </w:p>
    <w:p w14:paraId="58160579" w14:textId="77777777" w:rsidR="005023B5" w:rsidRPr="00173446" w:rsidRDefault="005023B5" w:rsidP="00E55AA3">
      <w:pPr>
        <w:pStyle w:val="ListParagraph"/>
        <w:widowControl w:val="0"/>
        <w:numPr>
          <w:ilvl w:val="1"/>
          <w:numId w:val="18"/>
        </w:numPr>
        <w:autoSpaceDE w:val="0"/>
        <w:autoSpaceDN w:val="0"/>
        <w:spacing w:line="276" w:lineRule="auto"/>
        <w:ind w:left="993" w:right="-51"/>
        <w:jc w:val="both"/>
        <w:rPr>
          <w:sz w:val="24"/>
          <w:szCs w:val="24"/>
          <w:lang w:val="id-ID"/>
        </w:rPr>
      </w:pPr>
      <w:r w:rsidRPr="00173446">
        <w:rPr>
          <w:sz w:val="24"/>
          <w:szCs w:val="24"/>
          <w:lang w:val="id-ID"/>
        </w:rPr>
        <w:t>Program Indonesia Pintar</w:t>
      </w:r>
    </w:p>
    <w:p w14:paraId="5FDCCD65" w14:textId="77777777" w:rsidR="005023B5" w:rsidRPr="00173446" w:rsidRDefault="005023B5" w:rsidP="00E55AA3">
      <w:pPr>
        <w:pStyle w:val="ListParagraph"/>
        <w:widowControl w:val="0"/>
        <w:numPr>
          <w:ilvl w:val="1"/>
          <w:numId w:val="18"/>
        </w:numPr>
        <w:autoSpaceDE w:val="0"/>
        <w:autoSpaceDN w:val="0"/>
        <w:spacing w:line="276" w:lineRule="auto"/>
        <w:ind w:left="993" w:right="-51"/>
        <w:jc w:val="both"/>
        <w:rPr>
          <w:sz w:val="24"/>
          <w:szCs w:val="24"/>
          <w:lang w:val="id-ID"/>
        </w:rPr>
      </w:pPr>
      <w:r w:rsidRPr="00173446">
        <w:rPr>
          <w:sz w:val="24"/>
          <w:szCs w:val="24"/>
          <w:lang w:val="id-ID"/>
        </w:rPr>
        <w:t>Program Pencegahan Stunting</w:t>
      </w:r>
    </w:p>
    <w:p w14:paraId="34C07EBF" w14:textId="77777777" w:rsidR="005023B5" w:rsidRPr="00173446" w:rsidRDefault="005023B5" w:rsidP="00E55AA3">
      <w:pPr>
        <w:pStyle w:val="ListParagraph"/>
        <w:widowControl w:val="0"/>
        <w:numPr>
          <w:ilvl w:val="1"/>
          <w:numId w:val="18"/>
        </w:numPr>
        <w:autoSpaceDE w:val="0"/>
        <w:autoSpaceDN w:val="0"/>
        <w:spacing w:line="276" w:lineRule="auto"/>
        <w:ind w:left="993" w:right="-51"/>
        <w:jc w:val="both"/>
        <w:rPr>
          <w:sz w:val="24"/>
          <w:szCs w:val="24"/>
          <w:lang w:val="id-ID"/>
        </w:rPr>
      </w:pPr>
      <w:r w:rsidRPr="00173446">
        <w:rPr>
          <w:sz w:val="24"/>
          <w:szCs w:val="24"/>
          <w:lang w:val="id-ID"/>
        </w:rPr>
        <w:t>Memperluas akses Pendidikan</w:t>
      </w:r>
    </w:p>
    <w:p w14:paraId="57CB442B" w14:textId="77777777" w:rsidR="005023B5" w:rsidRPr="00173446" w:rsidRDefault="005023B5" w:rsidP="00E55AA3">
      <w:pPr>
        <w:pStyle w:val="ListParagraph"/>
        <w:widowControl w:val="0"/>
        <w:numPr>
          <w:ilvl w:val="1"/>
          <w:numId w:val="18"/>
        </w:numPr>
        <w:autoSpaceDE w:val="0"/>
        <w:autoSpaceDN w:val="0"/>
        <w:spacing w:line="276" w:lineRule="auto"/>
        <w:ind w:left="993" w:right="-51"/>
        <w:jc w:val="both"/>
        <w:rPr>
          <w:sz w:val="24"/>
          <w:szCs w:val="24"/>
          <w:lang w:val="id-ID"/>
        </w:rPr>
      </w:pPr>
      <w:r w:rsidRPr="00173446">
        <w:rPr>
          <w:sz w:val="24"/>
          <w:szCs w:val="24"/>
          <w:lang w:val="id-ID"/>
        </w:rPr>
        <w:t>Jaminan Kesehatan Nasioanl</w:t>
      </w:r>
    </w:p>
    <w:p w14:paraId="2C031D35" w14:textId="77777777" w:rsidR="005023B5" w:rsidRPr="00173446" w:rsidRDefault="005023B5" w:rsidP="00E55AA3">
      <w:pPr>
        <w:pStyle w:val="ListParagraph"/>
        <w:widowControl w:val="0"/>
        <w:numPr>
          <w:ilvl w:val="1"/>
          <w:numId w:val="18"/>
        </w:numPr>
        <w:autoSpaceDE w:val="0"/>
        <w:autoSpaceDN w:val="0"/>
        <w:spacing w:line="276" w:lineRule="auto"/>
        <w:ind w:left="993" w:right="-51"/>
        <w:jc w:val="both"/>
        <w:rPr>
          <w:sz w:val="24"/>
          <w:szCs w:val="24"/>
          <w:lang w:val="id-ID"/>
        </w:rPr>
      </w:pPr>
      <w:r w:rsidRPr="00173446">
        <w:rPr>
          <w:sz w:val="24"/>
          <w:szCs w:val="24"/>
          <w:lang w:val="id-ID"/>
        </w:rPr>
        <w:t>Pemberdayaan UMKM</w:t>
      </w:r>
    </w:p>
    <w:p w14:paraId="0E845033" w14:textId="77777777" w:rsidR="005023B5" w:rsidRPr="00173446" w:rsidRDefault="005023B5" w:rsidP="00E55AA3">
      <w:pPr>
        <w:widowControl w:val="0"/>
        <w:tabs>
          <w:tab w:val="left" w:pos="1409"/>
        </w:tabs>
        <w:autoSpaceDE w:val="0"/>
        <w:autoSpaceDN w:val="0"/>
        <w:spacing w:line="276" w:lineRule="auto"/>
        <w:ind w:right="-51"/>
        <w:jc w:val="both"/>
        <w:rPr>
          <w:sz w:val="24"/>
          <w:szCs w:val="24"/>
          <w:lang w:val="id-ID"/>
        </w:rPr>
      </w:pPr>
      <w:r w:rsidRPr="00173446">
        <w:rPr>
          <w:sz w:val="24"/>
          <w:szCs w:val="24"/>
          <w:lang w:val="id-ID"/>
        </w:rPr>
        <w:t>Peningkatan produktivitas keluarga miskin melalui peningkatan kapasitas UMKM;</w:t>
      </w:r>
    </w:p>
    <w:p w14:paraId="0505751F" w14:textId="77777777" w:rsidR="005023B5" w:rsidRPr="00173446" w:rsidRDefault="005023B5" w:rsidP="00E55AA3">
      <w:pPr>
        <w:pStyle w:val="ListParagraph"/>
        <w:widowControl w:val="0"/>
        <w:numPr>
          <w:ilvl w:val="0"/>
          <w:numId w:val="21"/>
        </w:numPr>
        <w:autoSpaceDE w:val="0"/>
        <w:autoSpaceDN w:val="0"/>
        <w:spacing w:line="276" w:lineRule="auto"/>
        <w:ind w:left="993" w:right="-51"/>
        <w:jc w:val="both"/>
        <w:rPr>
          <w:sz w:val="24"/>
          <w:szCs w:val="24"/>
          <w:lang w:val="id-ID"/>
        </w:rPr>
      </w:pPr>
      <w:r w:rsidRPr="00173446">
        <w:rPr>
          <w:sz w:val="24"/>
          <w:szCs w:val="24"/>
          <w:lang w:val="id-ID"/>
        </w:rPr>
        <w:t>Pelatihan dan pendampingan</w:t>
      </w:r>
    </w:p>
    <w:p w14:paraId="3D6AC967" w14:textId="77777777" w:rsidR="005023B5" w:rsidRPr="00173446" w:rsidRDefault="005023B5" w:rsidP="00E55AA3">
      <w:pPr>
        <w:pStyle w:val="ListParagraph"/>
        <w:widowControl w:val="0"/>
        <w:numPr>
          <w:ilvl w:val="0"/>
          <w:numId w:val="21"/>
        </w:numPr>
        <w:autoSpaceDE w:val="0"/>
        <w:autoSpaceDN w:val="0"/>
        <w:spacing w:line="276" w:lineRule="auto"/>
        <w:ind w:left="993" w:right="-51"/>
        <w:jc w:val="both"/>
        <w:rPr>
          <w:sz w:val="24"/>
          <w:szCs w:val="24"/>
          <w:lang w:val="id-ID"/>
        </w:rPr>
      </w:pPr>
      <w:r w:rsidRPr="00173446">
        <w:rPr>
          <w:sz w:val="24"/>
          <w:szCs w:val="24"/>
          <w:lang w:val="id-ID"/>
        </w:rPr>
        <w:t>Pengembangan kapasitas teknis dan mutu produk</w:t>
      </w:r>
    </w:p>
    <w:p w14:paraId="44BD5586" w14:textId="77777777" w:rsidR="005023B5" w:rsidRPr="00173446" w:rsidRDefault="005023B5" w:rsidP="00E55AA3">
      <w:pPr>
        <w:pStyle w:val="ListParagraph"/>
        <w:widowControl w:val="0"/>
        <w:numPr>
          <w:ilvl w:val="0"/>
          <w:numId w:val="21"/>
        </w:numPr>
        <w:autoSpaceDE w:val="0"/>
        <w:autoSpaceDN w:val="0"/>
        <w:spacing w:line="276" w:lineRule="auto"/>
        <w:ind w:left="993" w:right="-51"/>
        <w:jc w:val="both"/>
        <w:rPr>
          <w:sz w:val="24"/>
          <w:szCs w:val="24"/>
          <w:lang w:val="id-ID"/>
        </w:rPr>
      </w:pPr>
      <w:r w:rsidRPr="00173446">
        <w:rPr>
          <w:sz w:val="24"/>
          <w:szCs w:val="24"/>
          <w:lang w:val="id-ID"/>
        </w:rPr>
        <w:t>Dukungan adopsi teknologi dan digitalisasi UMKM</w:t>
      </w:r>
    </w:p>
    <w:p w14:paraId="2E86DF1B" w14:textId="77777777" w:rsidR="005023B5" w:rsidRPr="00173446" w:rsidRDefault="005023B5" w:rsidP="00E55AA3">
      <w:pPr>
        <w:pStyle w:val="ListParagraph"/>
        <w:widowControl w:val="0"/>
        <w:numPr>
          <w:ilvl w:val="0"/>
          <w:numId w:val="21"/>
        </w:numPr>
        <w:autoSpaceDE w:val="0"/>
        <w:autoSpaceDN w:val="0"/>
        <w:spacing w:line="276" w:lineRule="auto"/>
        <w:ind w:left="993" w:right="-51"/>
        <w:jc w:val="both"/>
        <w:rPr>
          <w:sz w:val="24"/>
          <w:szCs w:val="24"/>
          <w:lang w:val="id-ID"/>
        </w:rPr>
      </w:pPr>
      <w:r w:rsidRPr="00173446">
        <w:rPr>
          <w:sz w:val="24"/>
          <w:szCs w:val="24"/>
          <w:lang w:val="id-ID"/>
        </w:rPr>
        <w:t>Pemasaran</w:t>
      </w:r>
    </w:p>
    <w:p w14:paraId="39CBC886" w14:textId="77777777" w:rsidR="00E55AA3" w:rsidRPr="00173446" w:rsidRDefault="00E55AA3" w:rsidP="00E55AA3">
      <w:pPr>
        <w:pStyle w:val="ListParagraph"/>
        <w:widowControl w:val="0"/>
        <w:autoSpaceDE w:val="0"/>
        <w:autoSpaceDN w:val="0"/>
        <w:spacing w:line="276" w:lineRule="auto"/>
        <w:ind w:left="993" w:right="-51" w:firstLine="0"/>
        <w:jc w:val="both"/>
        <w:rPr>
          <w:sz w:val="24"/>
          <w:szCs w:val="24"/>
          <w:lang w:val="id-ID"/>
        </w:rPr>
      </w:pPr>
    </w:p>
    <w:p w14:paraId="0729D818" w14:textId="77777777" w:rsidR="005023B5" w:rsidRPr="00173446" w:rsidRDefault="005023B5" w:rsidP="00E55AA3">
      <w:pPr>
        <w:pStyle w:val="ListParagraph"/>
        <w:numPr>
          <w:ilvl w:val="0"/>
          <w:numId w:val="18"/>
        </w:numPr>
        <w:spacing w:line="276" w:lineRule="auto"/>
        <w:ind w:left="567"/>
        <w:jc w:val="both"/>
        <w:rPr>
          <w:sz w:val="24"/>
          <w:szCs w:val="24"/>
          <w:lang w:val="id-ID"/>
        </w:rPr>
      </w:pPr>
      <w:r w:rsidRPr="00173446">
        <w:rPr>
          <w:sz w:val="24"/>
          <w:szCs w:val="24"/>
          <w:lang w:val="id-ID"/>
        </w:rPr>
        <w:t>Materi FGD</w:t>
      </w:r>
    </w:p>
    <w:p w14:paraId="6B53B68E" w14:textId="77777777" w:rsidR="005023B5" w:rsidRPr="00173446" w:rsidRDefault="005023B5" w:rsidP="00E55AA3">
      <w:pPr>
        <w:pStyle w:val="ListParagraph"/>
        <w:numPr>
          <w:ilvl w:val="1"/>
          <w:numId w:val="18"/>
        </w:numPr>
        <w:spacing w:line="276" w:lineRule="auto"/>
        <w:ind w:left="993"/>
        <w:jc w:val="both"/>
        <w:rPr>
          <w:sz w:val="24"/>
          <w:szCs w:val="24"/>
          <w:lang w:val="id-ID"/>
        </w:rPr>
      </w:pPr>
      <w:r w:rsidRPr="00173446">
        <w:rPr>
          <w:sz w:val="24"/>
          <w:szCs w:val="24"/>
          <w:lang w:val="id-ID"/>
        </w:rPr>
        <w:t xml:space="preserve">Dalam FGD ini peserta kegiatan di damping dalam perumusan, penetapan, pelaksanaan dan evaluasi program, serta membuat strategi dalam pemasaran produk komoditas lokal </w:t>
      </w:r>
      <w:r w:rsidRPr="00173446">
        <w:rPr>
          <w:sz w:val="24"/>
          <w:szCs w:val="24"/>
          <w:lang w:val="id-ID"/>
        </w:rPr>
        <w:lastRenderedPageBreak/>
        <w:t xml:space="preserve">serta pengenalan media pemasaran yang bersifat media sosial dengan cara menggunakan beberapa media social untuk memasarkan produk tersebut.  </w:t>
      </w:r>
    </w:p>
    <w:p w14:paraId="59C85122" w14:textId="74DD66AE" w:rsidR="00E55AA3" w:rsidRPr="00173446" w:rsidRDefault="005023B5" w:rsidP="00E55AA3">
      <w:pPr>
        <w:pStyle w:val="IsiArtikel"/>
        <w:spacing w:line="276" w:lineRule="auto"/>
        <w:ind w:firstLine="567"/>
        <w:rPr>
          <w:sz w:val="24"/>
          <w:szCs w:val="24"/>
          <w:lang w:val="id-ID"/>
        </w:rPr>
      </w:pPr>
      <w:r w:rsidRPr="00173446">
        <w:rPr>
          <w:sz w:val="24"/>
          <w:szCs w:val="24"/>
          <w:lang w:val="id-ID"/>
        </w:rPr>
        <w:t>Selain tutorial penggunaan media social dalam pemasaran produk komoditas lokal juga mengenalkan strategi pengelolaan komoditas lokal dengan keterlibatan penduduk lokal.</w:t>
      </w:r>
    </w:p>
    <w:p w14:paraId="245F9141" w14:textId="77777777" w:rsidR="00E55AA3" w:rsidRPr="00173446" w:rsidRDefault="00E55AA3" w:rsidP="00E55AA3">
      <w:pPr>
        <w:pStyle w:val="IsiArtikel"/>
        <w:spacing w:line="276" w:lineRule="auto"/>
        <w:ind w:firstLine="567"/>
        <w:rPr>
          <w:sz w:val="24"/>
          <w:szCs w:val="24"/>
          <w:lang w:val="id-ID"/>
        </w:rPr>
      </w:pPr>
    </w:p>
    <w:p w14:paraId="0C8E7C5D" w14:textId="77777777" w:rsidR="00A761AD" w:rsidRPr="00173446" w:rsidRDefault="00A761AD" w:rsidP="006964BA">
      <w:pPr>
        <w:pStyle w:val="Title"/>
        <w:rPr>
          <w:sz w:val="24"/>
          <w:szCs w:val="24"/>
          <w:lang w:val="id-ID"/>
        </w:rPr>
      </w:pPr>
      <w:r w:rsidRPr="00173446">
        <w:rPr>
          <w:sz w:val="24"/>
          <w:szCs w:val="24"/>
          <w:lang w:val="id-ID"/>
        </w:rPr>
        <w:t xml:space="preserve">4. </w:t>
      </w:r>
      <w:r w:rsidR="00E64171" w:rsidRPr="00173446">
        <w:rPr>
          <w:sz w:val="24"/>
          <w:szCs w:val="24"/>
          <w:lang w:val="id-ID"/>
        </w:rPr>
        <w:t>KESIMPULAN</w:t>
      </w:r>
    </w:p>
    <w:p w14:paraId="5145BE52" w14:textId="77777777" w:rsidR="00D54E1B" w:rsidRPr="00173446" w:rsidRDefault="00D54E1B" w:rsidP="00E55AA3">
      <w:pPr>
        <w:spacing w:line="276" w:lineRule="auto"/>
        <w:jc w:val="both"/>
        <w:outlineLvl w:val="1"/>
        <w:rPr>
          <w:sz w:val="24"/>
          <w:szCs w:val="24"/>
          <w:lang w:val="id-ID"/>
        </w:rPr>
      </w:pPr>
      <w:r w:rsidRPr="00173446">
        <w:rPr>
          <w:sz w:val="24"/>
          <w:szCs w:val="24"/>
          <w:lang w:val="id-ID"/>
        </w:rPr>
        <w:t>Atas dasar dari analisis dan pembahasan dalam kegiatan PPM dengan judul “</w:t>
      </w:r>
      <w:r w:rsidRPr="00173446">
        <w:rPr>
          <w:bCs/>
          <w:sz w:val="24"/>
          <w:szCs w:val="24"/>
          <w:lang w:val="id-ID"/>
        </w:rPr>
        <w:t xml:space="preserve">Pendampingan Kelembagaan Dalam Pengentasan Kemiskinan Dengan Pendekatan </w:t>
      </w:r>
      <w:r w:rsidRPr="00173446">
        <w:rPr>
          <w:bCs/>
          <w:i/>
          <w:sz w:val="24"/>
          <w:szCs w:val="24"/>
          <w:lang w:val="id-ID"/>
        </w:rPr>
        <w:t>Community Based Development</w:t>
      </w:r>
      <w:r w:rsidRPr="00173446">
        <w:rPr>
          <w:bCs/>
          <w:sz w:val="24"/>
          <w:szCs w:val="24"/>
          <w:lang w:val="id-ID"/>
        </w:rPr>
        <w:t xml:space="preserve"> Di Desa Warnasari Kecamatan Pangalengan Kabupaten Bandung</w:t>
      </w:r>
      <w:r w:rsidRPr="00173446">
        <w:rPr>
          <w:sz w:val="24"/>
          <w:szCs w:val="24"/>
          <w:lang w:val="id-ID"/>
        </w:rPr>
        <w:t>”</w:t>
      </w:r>
      <w:r w:rsidRPr="00173446">
        <w:rPr>
          <w:spacing w:val="-4"/>
          <w:sz w:val="24"/>
          <w:szCs w:val="24"/>
          <w:lang w:val="id-ID"/>
        </w:rPr>
        <w:t xml:space="preserve"> </w:t>
      </w:r>
      <w:r w:rsidRPr="00173446">
        <w:rPr>
          <w:sz w:val="24"/>
          <w:szCs w:val="24"/>
          <w:lang w:val="id-ID"/>
        </w:rPr>
        <w:t xml:space="preserve"> ini, maka ada beberapa kesimpulan sebagai berikut :</w:t>
      </w:r>
    </w:p>
    <w:p w14:paraId="7BA33504" w14:textId="77777777" w:rsidR="00D54E1B" w:rsidRPr="00173446" w:rsidRDefault="00D54E1B" w:rsidP="00E55AA3">
      <w:pPr>
        <w:pStyle w:val="ListParagraph"/>
        <w:numPr>
          <w:ilvl w:val="0"/>
          <w:numId w:val="15"/>
        </w:numPr>
        <w:spacing w:line="276" w:lineRule="auto"/>
        <w:ind w:left="567"/>
        <w:jc w:val="both"/>
        <w:outlineLvl w:val="1"/>
        <w:rPr>
          <w:sz w:val="24"/>
          <w:szCs w:val="24"/>
          <w:lang w:val="id-ID"/>
        </w:rPr>
      </w:pPr>
      <w:r w:rsidRPr="00173446">
        <w:rPr>
          <w:sz w:val="24"/>
          <w:szCs w:val="24"/>
          <w:lang w:val="id-ID"/>
        </w:rPr>
        <w:t>Kegiatan pengabdian kepada masyarakat ini memberikan kontribusi positif</w:t>
      </w:r>
      <w:r w:rsidRPr="00173446">
        <w:rPr>
          <w:spacing w:val="1"/>
          <w:sz w:val="24"/>
          <w:szCs w:val="24"/>
          <w:lang w:val="id-ID"/>
        </w:rPr>
        <w:t xml:space="preserve"> </w:t>
      </w:r>
      <w:r w:rsidRPr="00173446">
        <w:rPr>
          <w:sz w:val="24"/>
          <w:szCs w:val="24"/>
          <w:lang w:val="id-ID"/>
        </w:rPr>
        <w:t>bagi</w:t>
      </w:r>
      <w:r w:rsidRPr="00173446">
        <w:rPr>
          <w:spacing w:val="1"/>
          <w:sz w:val="24"/>
          <w:szCs w:val="24"/>
          <w:lang w:val="id-ID"/>
        </w:rPr>
        <w:t xml:space="preserve"> </w:t>
      </w:r>
      <w:r w:rsidRPr="00173446">
        <w:rPr>
          <w:sz w:val="24"/>
          <w:szCs w:val="24"/>
          <w:lang w:val="id-ID"/>
        </w:rPr>
        <w:t>upaya</w:t>
      </w:r>
      <w:r w:rsidRPr="00173446">
        <w:rPr>
          <w:spacing w:val="1"/>
          <w:sz w:val="24"/>
          <w:szCs w:val="24"/>
          <w:lang w:val="id-ID"/>
        </w:rPr>
        <w:t xml:space="preserve"> </w:t>
      </w:r>
      <w:r w:rsidRPr="00173446">
        <w:rPr>
          <w:sz w:val="24"/>
          <w:szCs w:val="24"/>
          <w:lang w:val="id-ID"/>
        </w:rPr>
        <w:t>meningkatkan</w:t>
      </w:r>
      <w:r w:rsidRPr="00173446">
        <w:rPr>
          <w:spacing w:val="1"/>
          <w:sz w:val="24"/>
          <w:szCs w:val="24"/>
          <w:lang w:val="id-ID"/>
        </w:rPr>
        <w:t xml:space="preserve"> </w:t>
      </w:r>
      <w:r w:rsidRPr="00173446">
        <w:rPr>
          <w:sz w:val="24"/>
          <w:szCs w:val="24"/>
          <w:lang w:val="id-ID"/>
        </w:rPr>
        <w:t>pengetahuan,</w:t>
      </w:r>
      <w:r w:rsidRPr="00173446">
        <w:rPr>
          <w:spacing w:val="1"/>
          <w:sz w:val="24"/>
          <w:szCs w:val="24"/>
          <w:lang w:val="id-ID"/>
        </w:rPr>
        <w:t xml:space="preserve"> </w:t>
      </w:r>
      <w:r w:rsidRPr="00173446">
        <w:rPr>
          <w:sz w:val="24"/>
          <w:szCs w:val="24"/>
          <w:lang w:val="id-ID"/>
        </w:rPr>
        <w:t>pemahaman,</w:t>
      </w:r>
      <w:r w:rsidRPr="00173446">
        <w:rPr>
          <w:spacing w:val="1"/>
          <w:sz w:val="24"/>
          <w:szCs w:val="24"/>
          <w:lang w:val="id-ID"/>
        </w:rPr>
        <w:t xml:space="preserve"> </w:t>
      </w:r>
      <w:r w:rsidRPr="00173446">
        <w:rPr>
          <w:sz w:val="24"/>
          <w:szCs w:val="24"/>
          <w:lang w:val="id-ID"/>
        </w:rPr>
        <w:t>dan</w:t>
      </w:r>
      <w:r w:rsidRPr="00173446">
        <w:rPr>
          <w:spacing w:val="1"/>
          <w:sz w:val="24"/>
          <w:szCs w:val="24"/>
          <w:lang w:val="id-ID"/>
        </w:rPr>
        <w:t xml:space="preserve"> </w:t>
      </w:r>
      <w:r w:rsidRPr="00173446">
        <w:rPr>
          <w:sz w:val="24"/>
          <w:szCs w:val="24"/>
          <w:lang w:val="id-ID"/>
        </w:rPr>
        <w:t>penguasaan</w:t>
      </w:r>
      <w:r w:rsidRPr="00173446">
        <w:rPr>
          <w:spacing w:val="1"/>
          <w:sz w:val="24"/>
          <w:szCs w:val="24"/>
          <w:lang w:val="id-ID"/>
        </w:rPr>
        <w:t xml:space="preserve"> </w:t>
      </w:r>
      <w:r w:rsidRPr="00173446">
        <w:rPr>
          <w:sz w:val="24"/>
          <w:szCs w:val="24"/>
          <w:lang w:val="id-ID"/>
        </w:rPr>
        <w:t>dalam pengelolaan komoditas lokal yang dimiliki oleh Desa Warnasari.</w:t>
      </w:r>
    </w:p>
    <w:p w14:paraId="3F35C381" w14:textId="77777777" w:rsidR="00D54E1B" w:rsidRPr="00173446" w:rsidRDefault="00D54E1B" w:rsidP="00E55AA3">
      <w:pPr>
        <w:pStyle w:val="ListParagraph"/>
        <w:numPr>
          <w:ilvl w:val="0"/>
          <w:numId w:val="15"/>
        </w:numPr>
        <w:spacing w:line="276" w:lineRule="auto"/>
        <w:ind w:left="567"/>
        <w:jc w:val="both"/>
        <w:outlineLvl w:val="1"/>
        <w:rPr>
          <w:sz w:val="24"/>
          <w:szCs w:val="24"/>
          <w:lang w:val="id-ID"/>
        </w:rPr>
      </w:pPr>
      <w:r w:rsidRPr="00173446">
        <w:rPr>
          <w:sz w:val="24"/>
          <w:szCs w:val="24"/>
          <w:lang w:val="id-ID"/>
        </w:rPr>
        <w:t>Kegiatan pengabdian kepada masyarakat ini memberikan kontribusi positif</w:t>
      </w:r>
      <w:r w:rsidRPr="00173446">
        <w:rPr>
          <w:spacing w:val="1"/>
          <w:sz w:val="24"/>
          <w:szCs w:val="24"/>
          <w:lang w:val="id-ID"/>
        </w:rPr>
        <w:t xml:space="preserve"> </w:t>
      </w:r>
      <w:r w:rsidRPr="00173446">
        <w:rPr>
          <w:sz w:val="24"/>
          <w:szCs w:val="24"/>
          <w:lang w:val="id-ID"/>
        </w:rPr>
        <w:t>bagi</w:t>
      </w:r>
      <w:r w:rsidRPr="00173446">
        <w:rPr>
          <w:spacing w:val="1"/>
          <w:sz w:val="24"/>
          <w:szCs w:val="24"/>
          <w:lang w:val="id-ID"/>
        </w:rPr>
        <w:t xml:space="preserve"> </w:t>
      </w:r>
      <w:r w:rsidRPr="00173446">
        <w:rPr>
          <w:sz w:val="24"/>
          <w:szCs w:val="24"/>
          <w:lang w:val="id-ID"/>
        </w:rPr>
        <w:t>upaya</w:t>
      </w:r>
      <w:r w:rsidRPr="00173446">
        <w:rPr>
          <w:spacing w:val="1"/>
          <w:sz w:val="24"/>
          <w:szCs w:val="24"/>
          <w:lang w:val="id-ID"/>
        </w:rPr>
        <w:t xml:space="preserve"> </w:t>
      </w:r>
      <w:r w:rsidRPr="00173446">
        <w:rPr>
          <w:sz w:val="24"/>
          <w:szCs w:val="24"/>
          <w:lang w:val="id-ID"/>
        </w:rPr>
        <w:t>meningkatkan</w:t>
      </w:r>
      <w:r w:rsidRPr="00173446">
        <w:rPr>
          <w:spacing w:val="1"/>
          <w:sz w:val="24"/>
          <w:szCs w:val="24"/>
          <w:lang w:val="id-ID"/>
        </w:rPr>
        <w:t xml:space="preserve"> </w:t>
      </w:r>
      <w:r w:rsidRPr="00173446">
        <w:rPr>
          <w:sz w:val="24"/>
          <w:szCs w:val="24"/>
          <w:lang w:val="id-ID"/>
        </w:rPr>
        <w:t>pengetahuan,</w:t>
      </w:r>
      <w:r w:rsidRPr="00173446">
        <w:rPr>
          <w:spacing w:val="1"/>
          <w:sz w:val="24"/>
          <w:szCs w:val="24"/>
          <w:lang w:val="id-ID"/>
        </w:rPr>
        <w:t xml:space="preserve"> </w:t>
      </w:r>
      <w:r w:rsidRPr="00173446">
        <w:rPr>
          <w:sz w:val="24"/>
          <w:szCs w:val="24"/>
          <w:lang w:val="id-ID"/>
        </w:rPr>
        <w:t>pemahaman,</w:t>
      </w:r>
      <w:r w:rsidRPr="00173446">
        <w:rPr>
          <w:spacing w:val="1"/>
          <w:sz w:val="24"/>
          <w:szCs w:val="24"/>
          <w:lang w:val="id-ID"/>
        </w:rPr>
        <w:t xml:space="preserve"> </w:t>
      </w:r>
      <w:r w:rsidRPr="00173446">
        <w:rPr>
          <w:sz w:val="24"/>
          <w:szCs w:val="24"/>
          <w:lang w:val="id-ID"/>
        </w:rPr>
        <w:t>dan</w:t>
      </w:r>
      <w:r w:rsidRPr="00173446">
        <w:rPr>
          <w:spacing w:val="1"/>
          <w:sz w:val="24"/>
          <w:szCs w:val="24"/>
          <w:lang w:val="id-ID"/>
        </w:rPr>
        <w:t xml:space="preserve"> </w:t>
      </w:r>
      <w:r w:rsidRPr="00173446">
        <w:rPr>
          <w:sz w:val="24"/>
          <w:szCs w:val="24"/>
          <w:lang w:val="id-ID"/>
        </w:rPr>
        <w:t>penguasaan</w:t>
      </w:r>
      <w:r w:rsidRPr="00173446">
        <w:rPr>
          <w:spacing w:val="1"/>
          <w:sz w:val="24"/>
          <w:szCs w:val="24"/>
          <w:lang w:val="id-ID"/>
        </w:rPr>
        <w:t xml:space="preserve"> </w:t>
      </w:r>
      <w:r w:rsidRPr="00173446">
        <w:rPr>
          <w:sz w:val="24"/>
          <w:szCs w:val="24"/>
          <w:lang w:val="id-ID"/>
        </w:rPr>
        <w:t>perumusan, penetapan, pelaksanaan program Pembangunan di Desa Warnasari</w:t>
      </w:r>
      <w:r w:rsidRPr="00173446">
        <w:rPr>
          <w:spacing w:val="1"/>
          <w:sz w:val="24"/>
          <w:szCs w:val="24"/>
          <w:lang w:val="id-ID"/>
        </w:rPr>
        <w:t>.</w:t>
      </w:r>
    </w:p>
    <w:p w14:paraId="0C99F8D1" w14:textId="77777777" w:rsidR="00D54E1B" w:rsidRPr="00173446" w:rsidRDefault="00D54E1B" w:rsidP="00E55AA3">
      <w:pPr>
        <w:pStyle w:val="ListParagraph"/>
        <w:numPr>
          <w:ilvl w:val="0"/>
          <w:numId w:val="15"/>
        </w:numPr>
        <w:spacing w:line="276" w:lineRule="auto"/>
        <w:ind w:left="567"/>
        <w:jc w:val="both"/>
        <w:outlineLvl w:val="1"/>
        <w:rPr>
          <w:sz w:val="24"/>
          <w:szCs w:val="24"/>
          <w:lang w:val="id-ID"/>
        </w:rPr>
      </w:pPr>
      <w:r w:rsidRPr="00173446">
        <w:rPr>
          <w:spacing w:val="1"/>
          <w:sz w:val="24"/>
          <w:szCs w:val="24"/>
          <w:lang w:val="id-ID"/>
        </w:rPr>
        <w:t>Kegiatan ini mendorong Masyarakat untuk dapat meningkatkan dalam rangka pengentasan kemiskinan yang berbasisi dari pemberdayaan Masyarakat.</w:t>
      </w:r>
    </w:p>
    <w:p w14:paraId="09EB324F" w14:textId="77777777" w:rsidR="00D54E1B" w:rsidRPr="00173446" w:rsidRDefault="00D54E1B" w:rsidP="00E55AA3">
      <w:pPr>
        <w:pStyle w:val="ListParagraph"/>
        <w:numPr>
          <w:ilvl w:val="0"/>
          <w:numId w:val="15"/>
        </w:numPr>
        <w:spacing w:line="276" w:lineRule="auto"/>
        <w:ind w:left="567"/>
        <w:jc w:val="both"/>
        <w:outlineLvl w:val="1"/>
        <w:rPr>
          <w:sz w:val="24"/>
          <w:szCs w:val="24"/>
          <w:lang w:val="id-ID"/>
        </w:rPr>
      </w:pPr>
      <w:r w:rsidRPr="00173446">
        <w:rPr>
          <w:spacing w:val="1"/>
          <w:sz w:val="24"/>
          <w:szCs w:val="24"/>
          <w:lang w:val="id-ID"/>
        </w:rPr>
        <w:t xml:space="preserve">Pengentasan kemiskinan melalui Pemberdayaan UMKM yang ada . </w:t>
      </w:r>
    </w:p>
    <w:p w14:paraId="1EF5C603" w14:textId="77777777" w:rsidR="00D54E1B" w:rsidRPr="00173446" w:rsidRDefault="00D54E1B" w:rsidP="00E55AA3">
      <w:pPr>
        <w:pStyle w:val="ListParagraph"/>
        <w:numPr>
          <w:ilvl w:val="0"/>
          <w:numId w:val="15"/>
        </w:numPr>
        <w:spacing w:line="276" w:lineRule="auto"/>
        <w:ind w:left="567"/>
        <w:jc w:val="both"/>
        <w:rPr>
          <w:sz w:val="24"/>
          <w:szCs w:val="24"/>
          <w:lang w:val="id-ID"/>
        </w:rPr>
      </w:pPr>
      <w:r w:rsidRPr="00173446">
        <w:rPr>
          <w:sz w:val="24"/>
          <w:szCs w:val="24"/>
          <w:lang w:val="id-ID"/>
        </w:rPr>
        <w:t>Strategi dalam peran yang optimal dalam pengelolaan komoditas lokal untuk meningkatkan kesejahteraan masyarakat.</w:t>
      </w:r>
    </w:p>
    <w:p w14:paraId="55BA153D" w14:textId="77777777" w:rsidR="00D54E1B" w:rsidRPr="00173446" w:rsidRDefault="00D54E1B" w:rsidP="00E55AA3">
      <w:pPr>
        <w:pStyle w:val="ListParagraph"/>
        <w:numPr>
          <w:ilvl w:val="0"/>
          <w:numId w:val="15"/>
        </w:numPr>
        <w:spacing w:line="276" w:lineRule="auto"/>
        <w:ind w:left="567"/>
        <w:jc w:val="both"/>
        <w:rPr>
          <w:sz w:val="24"/>
          <w:szCs w:val="24"/>
          <w:lang w:val="id-ID"/>
        </w:rPr>
      </w:pPr>
      <w:r w:rsidRPr="00173446">
        <w:rPr>
          <w:sz w:val="24"/>
          <w:szCs w:val="24"/>
          <w:lang w:val="id-ID"/>
        </w:rPr>
        <w:t>Mengurangi peran orang luar desa Warnasari dalam pengelolaan komoditas Lokal</w:t>
      </w:r>
    </w:p>
    <w:p w14:paraId="0B326315" w14:textId="77777777" w:rsidR="00E55AA3" w:rsidRPr="00173446" w:rsidRDefault="00E55AA3" w:rsidP="00E55AA3">
      <w:pPr>
        <w:spacing w:line="276" w:lineRule="auto"/>
        <w:ind w:firstLine="0"/>
        <w:jc w:val="both"/>
        <w:rPr>
          <w:b/>
          <w:bCs/>
          <w:sz w:val="24"/>
          <w:szCs w:val="24"/>
          <w:lang w:val="id-ID"/>
        </w:rPr>
      </w:pPr>
    </w:p>
    <w:p w14:paraId="1D365BF4" w14:textId="7F4B6A1A" w:rsidR="00E55AA3" w:rsidRPr="00173446" w:rsidRDefault="00E55AA3" w:rsidP="00E55AA3">
      <w:pPr>
        <w:spacing w:line="276" w:lineRule="auto"/>
        <w:ind w:firstLine="0"/>
        <w:jc w:val="both"/>
        <w:rPr>
          <w:b/>
          <w:bCs/>
          <w:sz w:val="24"/>
          <w:szCs w:val="24"/>
          <w:lang w:val="id-ID"/>
        </w:rPr>
      </w:pPr>
      <w:r w:rsidRPr="00173446">
        <w:rPr>
          <w:b/>
          <w:bCs/>
          <w:sz w:val="24"/>
          <w:szCs w:val="24"/>
          <w:lang w:val="id-ID"/>
        </w:rPr>
        <w:t>SARAN</w:t>
      </w:r>
    </w:p>
    <w:p w14:paraId="13C678BE" w14:textId="2DE09EBC" w:rsidR="00D54E1B" w:rsidRPr="00173446" w:rsidRDefault="00D54E1B" w:rsidP="00E55AA3">
      <w:pPr>
        <w:spacing w:line="276" w:lineRule="auto"/>
        <w:jc w:val="both"/>
        <w:rPr>
          <w:sz w:val="24"/>
          <w:szCs w:val="24"/>
          <w:lang w:val="id-ID"/>
        </w:rPr>
      </w:pPr>
      <w:r w:rsidRPr="00173446">
        <w:rPr>
          <w:sz w:val="24"/>
          <w:szCs w:val="24"/>
          <w:lang w:val="id-ID"/>
        </w:rPr>
        <w:t>Ada beberapa saran yang diberikan sebagai berikut :</w:t>
      </w:r>
    </w:p>
    <w:p w14:paraId="4012BC42" w14:textId="09B67672" w:rsidR="00D54E1B" w:rsidRPr="00173446" w:rsidRDefault="00D54E1B" w:rsidP="00E55AA3">
      <w:pPr>
        <w:pStyle w:val="ListParagraph"/>
        <w:numPr>
          <w:ilvl w:val="0"/>
          <w:numId w:val="16"/>
        </w:numPr>
        <w:spacing w:line="276" w:lineRule="auto"/>
        <w:ind w:left="567"/>
        <w:jc w:val="both"/>
        <w:rPr>
          <w:sz w:val="24"/>
          <w:szCs w:val="24"/>
          <w:lang w:val="id-ID"/>
        </w:rPr>
      </w:pPr>
      <w:r w:rsidRPr="00173446">
        <w:rPr>
          <w:sz w:val="24"/>
          <w:szCs w:val="24"/>
          <w:lang w:val="id-ID"/>
        </w:rPr>
        <w:t xml:space="preserve">Perlu keterlibatan Pemerintah </w:t>
      </w:r>
      <w:r w:rsidR="00E55AA3" w:rsidRPr="00173446">
        <w:rPr>
          <w:sz w:val="24"/>
          <w:szCs w:val="24"/>
          <w:lang w:val="id-ID"/>
        </w:rPr>
        <w:t>D</w:t>
      </w:r>
      <w:r w:rsidRPr="00173446">
        <w:rPr>
          <w:sz w:val="24"/>
          <w:szCs w:val="24"/>
          <w:lang w:val="id-ID"/>
        </w:rPr>
        <w:t>esa dalam mengoptimalkan pemberdayaan UMKM.</w:t>
      </w:r>
    </w:p>
    <w:p w14:paraId="29CD0266" w14:textId="77777777" w:rsidR="00D54E1B" w:rsidRPr="00173446" w:rsidRDefault="00D54E1B" w:rsidP="00E55AA3">
      <w:pPr>
        <w:pStyle w:val="ListParagraph"/>
        <w:numPr>
          <w:ilvl w:val="0"/>
          <w:numId w:val="16"/>
        </w:numPr>
        <w:spacing w:line="276" w:lineRule="auto"/>
        <w:ind w:left="567"/>
        <w:jc w:val="both"/>
        <w:rPr>
          <w:sz w:val="24"/>
          <w:szCs w:val="24"/>
          <w:lang w:val="id-ID"/>
        </w:rPr>
      </w:pPr>
      <w:r w:rsidRPr="00173446">
        <w:rPr>
          <w:sz w:val="24"/>
          <w:szCs w:val="24"/>
          <w:lang w:val="id-ID"/>
        </w:rPr>
        <w:t>Aparatur Pemerintah Desa perlu memperhatikan kebijakan-kebijakan yang mengatur tentang program Pembangunan  Desa dan Bumdes</w:t>
      </w:r>
    </w:p>
    <w:p w14:paraId="38E1D567" w14:textId="77777777" w:rsidR="00D54E1B" w:rsidRPr="00173446" w:rsidRDefault="00D54E1B" w:rsidP="00E55AA3">
      <w:pPr>
        <w:pStyle w:val="ListParagraph"/>
        <w:numPr>
          <w:ilvl w:val="0"/>
          <w:numId w:val="16"/>
        </w:numPr>
        <w:spacing w:line="276" w:lineRule="auto"/>
        <w:ind w:left="567"/>
        <w:jc w:val="both"/>
        <w:rPr>
          <w:sz w:val="24"/>
          <w:szCs w:val="24"/>
          <w:lang w:val="id-ID"/>
        </w:rPr>
      </w:pPr>
      <w:r w:rsidRPr="00173446">
        <w:rPr>
          <w:sz w:val="24"/>
          <w:szCs w:val="24"/>
          <w:lang w:val="id-ID"/>
        </w:rPr>
        <w:t>Perlu adanya pelatihan dan pendampingan yang rutin dalam pengelolaan komoditas local</w:t>
      </w:r>
    </w:p>
    <w:p w14:paraId="4AC49BCC" w14:textId="77777777" w:rsidR="001344CF" w:rsidRPr="00173446" w:rsidRDefault="00D54E1B" w:rsidP="00E55AA3">
      <w:pPr>
        <w:pStyle w:val="ListParagraph"/>
        <w:numPr>
          <w:ilvl w:val="0"/>
          <w:numId w:val="16"/>
        </w:numPr>
        <w:spacing w:line="276" w:lineRule="auto"/>
        <w:ind w:left="567"/>
        <w:jc w:val="both"/>
        <w:rPr>
          <w:sz w:val="24"/>
          <w:szCs w:val="24"/>
          <w:lang w:val="id-ID"/>
        </w:rPr>
      </w:pPr>
      <w:r w:rsidRPr="00173446">
        <w:rPr>
          <w:sz w:val="24"/>
          <w:szCs w:val="24"/>
          <w:lang w:val="id-ID"/>
        </w:rPr>
        <w:t>Pengelola UMKM perlu memahami aplikasi dalam pemasaran produk sebagai bentuk promosi dalam peningkatan perekonomian kesejahteran Masyarakat.</w:t>
      </w:r>
    </w:p>
    <w:p w14:paraId="7399B09B" w14:textId="77777777" w:rsidR="009C3591" w:rsidRPr="00173446" w:rsidRDefault="009C3591" w:rsidP="009C3591">
      <w:pPr>
        <w:pStyle w:val="IsiArtikel"/>
        <w:rPr>
          <w:sz w:val="24"/>
          <w:szCs w:val="24"/>
          <w:lang w:val="id-ID"/>
        </w:rPr>
      </w:pPr>
    </w:p>
    <w:sdt>
      <w:sdtPr>
        <w:rPr>
          <w:rFonts w:eastAsia="Calibri"/>
          <w:b w:val="0"/>
          <w:bCs w:val="0"/>
          <w:kern w:val="0"/>
          <w:sz w:val="24"/>
          <w:szCs w:val="24"/>
          <w:lang w:val="id-ID"/>
        </w:rPr>
        <w:id w:val="601379483"/>
        <w:docPartObj>
          <w:docPartGallery w:val="Bibliographies"/>
          <w:docPartUnique/>
        </w:docPartObj>
      </w:sdtPr>
      <w:sdtEndPr/>
      <w:sdtContent>
        <w:p w14:paraId="6A191FCB" w14:textId="77777777" w:rsidR="00E77B73" w:rsidRPr="00173446" w:rsidRDefault="00C13157" w:rsidP="00173446">
          <w:pPr>
            <w:pStyle w:val="Heading1"/>
            <w:spacing w:before="0" w:after="240"/>
            <w:ind w:left="709" w:hanging="709"/>
            <w:jc w:val="left"/>
            <w:rPr>
              <w:sz w:val="24"/>
              <w:szCs w:val="24"/>
              <w:lang w:val="id-ID"/>
            </w:rPr>
          </w:pPr>
          <w:r w:rsidRPr="00173446">
            <w:rPr>
              <w:sz w:val="24"/>
              <w:szCs w:val="24"/>
              <w:lang w:val="id-ID"/>
            </w:rPr>
            <w:t>DAFTAR PUSTAKA</w:t>
          </w:r>
        </w:p>
        <w:sdt>
          <w:sdtPr>
            <w:rPr>
              <w:rFonts w:eastAsia="Calibri"/>
              <w:lang w:val="id-ID" w:bidi="ar-SA"/>
            </w:rPr>
            <w:id w:val="111145805"/>
            <w:bibliography/>
          </w:sdtPr>
          <w:sdtEndPr/>
          <w:sdtContent>
            <w:p w14:paraId="60E5A7C1" w14:textId="77777777" w:rsidR="00C13157" w:rsidRPr="00173446" w:rsidRDefault="00C13157" w:rsidP="00173446">
              <w:pPr>
                <w:pStyle w:val="BodyText"/>
                <w:spacing w:after="240" w:line="276" w:lineRule="auto"/>
                <w:ind w:left="709" w:hanging="709"/>
                <w:jc w:val="both"/>
                <w:rPr>
                  <w:lang w:val="id-ID"/>
                </w:rPr>
              </w:pPr>
              <w:r w:rsidRPr="00173446">
                <w:rPr>
                  <w:lang w:val="id-ID"/>
                </w:rPr>
                <w:t>Gerson, R.F. (2004). Measuring Customer Satisfaction</w:t>
              </w:r>
              <w:r w:rsidRPr="00173446">
                <w:rPr>
                  <w:i/>
                  <w:iCs/>
                  <w:lang w:val="id-ID"/>
                </w:rPr>
                <w:t>. </w:t>
              </w:r>
              <w:r w:rsidRPr="00173446">
                <w:rPr>
                  <w:lang w:val="id-ID"/>
                </w:rPr>
                <w:t>Jakarta: PPM.</w:t>
              </w:r>
            </w:p>
            <w:p w14:paraId="7C84F8B8" w14:textId="77777777" w:rsidR="00E55AA3" w:rsidRPr="00173446" w:rsidRDefault="00C13157" w:rsidP="00173446">
              <w:pPr>
                <w:pStyle w:val="BodyText"/>
                <w:spacing w:after="240" w:line="276" w:lineRule="auto"/>
                <w:ind w:left="709" w:hanging="709"/>
                <w:jc w:val="both"/>
                <w:rPr>
                  <w:lang w:val="id-ID"/>
                </w:rPr>
              </w:pPr>
              <w:r w:rsidRPr="00173446">
                <w:rPr>
                  <w:lang w:val="id-ID"/>
                </w:rPr>
                <w:t xml:space="preserve">Haefner, J. E., Deli-Gray, Z., &amp; Rosenbloom, A. (2011), “The importance of brand liking and brand trust in consumer decision making: Insights from Bulgarian and Hungarian consumers during the global economic crisis”, Managing Global Transitions: International Research Journal, Vol. 9 No.3, pp.249-273. </w:t>
              </w:r>
            </w:p>
            <w:p w14:paraId="57816451" w14:textId="77777777" w:rsidR="00E55AA3" w:rsidRPr="00173446" w:rsidRDefault="00C13157" w:rsidP="00173446">
              <w:pPr>
                <w:pStyle w:val="BodyText"/>
                <w:spacing w:after="240" w:line="276" w:lineRule="auto"/>
                <w:ind w:left="709" w:hanging="709"/>
                <w:jc w:val="both"/>
                <w:rPr>
                  <w:lang w:val="id-ID"/>
                </w:rPr>
              </w:pPr>
              <w:r w:rsidRPr="00173446">
                <w:rPr>
                  <w:lang w:val="id-ID"/>
                </w:rPr>
                <w:t>Hafeez, S., &amp; Hasnu, S. (2010), “Customer satisfaction for cellular phone in Pakistan: A case study of Mobilink”, Business and Economics Research Journal, Vol.1 No.(3), pp. 35-44.</w:t>
              </w:r>
            </w:p>
            <w:p w14:paraId="046F4E08" w14:textId="77777777" w:rsidR="00E55AA3" w:rsidRPr="00173446" w:rsidRDefault="00C13157" w:rsidP="00173446">
              <w:pPr>
                <w:pStyle w:val="BodyText"/>
                <w:spacing w:after="240" w:line="276" w:lineRule="auto"/>
                <w:ind w:left="709" w:hanging="709"/>
                <w:jc w:val="both"/>
                <w:rPr>
                  <w:lang w:val="id-ID"/>
                </w:rPr>
              </w:pPr>
              <w:r w:rsidRPr="00173446">
                <w:rPr>
                  <w:lang w:val="id-ID"/>
                </w:rPr>
                <w:lastRenderedPageBreak/>
                <w:t>Hafeez, S. and Muhammad, B. (2012), “The Impact of Service Quality, Customer Satisfaction and Loyalty Programs on Customer’s Loyalty: Evidence from Banking Sector of Pakistan”, International Journal of Business and Social Science ,Vol.3 No.16, pp. 200-209.</w:t>
              </w:r>
            </w:p>
            <w:p w14:paraId="48CB24A9" w14:textId="038E4810" w:rsidR="00C13157" w:rsidRPr="00173446" w:rsidRDefault="00C13157" w:rsidP="00173446">
              <w:pPr>
                <w:pStyle w:val="BodyText"/>
                <w:spacing w:after="240" w:line="276" w:lineRule="auto"/>
                <w:ind w:left="709" w:hanging="709"/>
                <w:jc w:val="both"/>
                <w:rPr>
                  <w:lang w:val="id-ID"/>
                </w:rPr>
              </w:pPr>
              <w:r w:rsidRPr="00173446">
                <w:rPr>
                  <w:lang w:val="id-ID"/>
                </w:rPr>
                <w:t xml:space="preserve">Heriyadi, Listiana, E. dan Lay, Y.N. (2018). An Analysis of the Influence of Service Quality, Personal Selling and Complaint Handling and Trust on Customer Retention (Survey of Bank Harda International Savings Customers, Pontianak Branch). Volume 7 Number 2. </w:t>
              </w:r>
            </w:p>
            <w:p w14:paraId="344A48F4" w14:textId="77777777" w:rsidR="00C13157" w:rsidRPr="00173446" w:rsidRDefault="00C13157" w:rsidP="00173446">
              <w:pPr>
                <w:pStyle w:val="BodyText"/>
                <w:spacing w:after="240" w:line="276" w:lineRule="auto"/>
                <w:ind w:left="709" w:hanging="709"/>
                <w:jc w:val="both"/>
                <w:rPr>
                  <w:lang w:val="id-ID"/>
                </w:rPr>
              </w:pPr>
              <w:r w:rsidRPr="00173446">
                <w:rPr>
                  <w:lang w:val="id-ID"/>
                </w:rPr>
                <w:t xml:space="preserve">Kotler.P. (2008). Marketing Principles 2. Twelfth Edition. Jakarta : Erlangga. </w:t>
              </w:r>
            </w:p>
            <w:p w14:paraId="3DA5CEB5" w14:textId="3D112F92" w:rsidR="004F372A" w:rsidRPr="00173446" w:rsidRDefault="004C47DE" w:rsidP="00173446">
              <w:pPr>
                <w:pStyle w:val="Bibliography"/>
                <w:spacing w:after="240"/>
                <w:ind w:left="709" w:hanging="709"/>
                <w:jc w:val="left"/>
                <w:rPr>
                  <w:sz w:val="24"/>
                  <w:szCs w:val="24"/>
                  <w:lang w:val="id-ID"/>
                </w:rPr>
              </w:pPr>
            </w:p>
          </w:sdtContent>
        </w:sdt>
      </w:sdtContent>
    </w:sdt>
    <w:sectPr w:rsidR="004F372A" w:rsidRPr="00173446" w:rsidSect="00246115">
      <w:headerReference w:type="even" r:id="rId10"/>
      <w:headerReference w:type="default" r:id="rId11"/>
      <w:footerReference w:type="default" r:id="rId12"/>
      <w:pgSz w:w="11907" w:h="16839" w:code="9"/>
      <w:pgMar w:top="1418" w:right="992" w:bottom="1560" w:left="1276" w:header="568"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98FF8" w14:textId="77777777" w:rsidR="004C47DE" w:rsidRDefault="004C47DE" w:rsidP="007329B4">
      <w:r>
        <w:separator/>
      </w:r>
    </w:p>
  </w:endnote>
  <w:endnote w:type="continuationSeparator" w:id="0">
    <w:p w14:paraId="43536F7B" w14:textId="77777777" w:rsidR="004C47DE" w:rsidRDefault="004C47DE"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05439"/>
      <w:docPartObj>
        <w:docPartGallery w:val="Page Numbers (Bottom of Page)"/>
        <w:docPartUnique/>
      </w:docPartObj>
    </w:sdtPr>
    <w:sdtEndPr>
      <w:rPr>
        <w:noProof/>
      </w:rPr>
    </w:sdtEndPr>
    <w:sdtContent>
      <w:p w14:paraId="691FBF83" w14:textId="48E45108" w:rsidR="00173446" w:rsidRDefault="00173446">
        <w:pPr>
          <w:pStyle w:val="Footer"/>
        </w:pPr>
        <w:r>
          <w:fldChar w:fldCharType="begin"/>
        </w:r>
        <w:r>
          <w:instrText xml:space="preserve"> PAGE   \* MERGEFORMAT </w:instrText>
        </w:r>
        <w:r>
          <w:fldChar w:fldCharType="separate"/>
        </w:r>
        <w:r w:rsidR="00246115">
          <w:rPr>
            <w:noProof/>
          </w:rPr>
          <w:t>8</w:t>
        </w:r>
        <w:r>
          <w:rPr>
            <w:noProof/>
          </w:rPr>
          <w:fldChar w:fldCharType="end"/>
        </w:r>
      </w:p>
    </w:sdtContent>
  </w:sdt>
  <w:p w14:paraId="125161E2" w14:textId="77777777"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97D76" w14:textId="77777777" w:rsidR="004C47DE" w:rsidRDefault="004C47DE" w:rsidP="007329B4">
      <w:r>
        <w:separator/>
      </w:r>
    </w:p>
  </w:footnote>
  <w:footnote w:type="continuationSeparator" w:id="0">
    <w:p w14:paraId="02CF0630" w14:textId="77777777" w:rsidR="004C47DE" w:rsidRDefault="004C47DE" w:rsidP="007329B4">
      <w:r>
        <w:continuationSeparator/>
      </w:r>
    </w:p>
  </w:footnote>
  <w:footnote w:id="1">
    <w:p w14:paraId="53CF89CA" w14:textId="061DC6ED" w:rsidR="00152DB1" w:rsidRPr="00B13545" w:rsidRDefault="00152DB1" w:rsidP="00152DB1">
      <w:pPr>
        <w:pStyle w:val="FootnoteText"/>
        <w:ind w:left="567" w:hanging="567"/>
        <w:jc w:val="both"/>
        <w:rPr>
          <w:lang w:val="nl-NL"/>
        </w:rPr>
      </w:pPr>
      <w:r>
        <w:rPr>
          <w:rStyle w:val="FootnoteReference"/>
        </w:rPr>
        <w:footnoteRef/>
      </w:r>
      <w:r>
        <w:t xml:space="preserve"> </w:t>
      </w:r>
      <w:r w:rsidRPr="00B13545">
        <w:t xml:space="preserve">The World Bank. 2023. </w:t>
      </w:r>
      <w:r w:rsidRPr="00B13545">
        <w:rPr>
          <w:i/>
        </w:rPr>
        <w:t>Indonesia Poverty Assessment: Pathways Towards Economic Security</w:t>
      </w:r>
      <w:r w:rsidRPr="00B13545">
        <w:t xml:space="preserve">. </w:t>
      </w:r>
      <w:r w:rsidRPr="00B13545">
        <w:rPr>
          <w:lang w:val="nl-NL"/>
        </w:rPr>
        <w:t xml:space="preserve">Diakses melalui </w:t>
      </w:r>
      <w:r w:rsidRPr="00B13545">
        <w:fldChar w:fldCharType="begin"/>
      </w:r>
      <w:r w:rsidRPr="00B13545">
        <w:rPr>
          <w:lang w:val="nl-NL"/>
        </w:rPr>
        <w:instrText>HYPERLINK "https://www.worldbank.org/en/country/indonesia/publication/indonesia-poverty-assessment" \h</w:instrText>
      </w:r>
      <w:r w:rsidRPr="00B13545">
        <w:fldChar w:fldCharType="separate"/>
      </w:r>
      <w:r w:rsidRPr="00B13545">
        <w:rPr>
          <w:color w:val="0000FF"/>
          <w:u w:val="single" w:color="0000FF"/>
          <w:lang w:val="nl-NL"/>
        </w:rPr>
        <w:t>https://www.worldbank.org/en/country/indonesia/publication/indonesia</w:t>
      </w:r>
      <w:r w:rsidRPr="00B13545">
        <w:rPr>
          <w:color w:val="0000FF"/>
          <w:u w:val="single" w:color="0000FF"/>
        </w:rPr>
        <w:fldChar w:fldCharType="end"/>
      </w:r>
      <w:hyperlink r:id="rId1">
        <w:r w:rsidRPr="00B13545">
          <w:rPr>
            <w:color w:val="0000FF"/>
            <w:u w:val="single" w:color="0000FF"/>
            <w:lang w:val="nl-NL"/>
          </w:rPr>
          <w:t>-</w:t>
        </w:r>
      </w:hyperlink>
      <w:hyperlink r:id="rId2">
        <w:r w:rsidRPr="00B13545">
          <w:rPr>
            <w:color w:val="0000FF"/>
            <w:u w:val="single" w:color="0000FF"/>
            <w:lang w:val="nl-NL"/>
          </w:rPr>
          <w:t>poverty</w:t>
        </w:r>
      </w:hyperlink>
      <w:hyperlink r:id="rId3">
        <w:r w:rsidRPr="00B13545">
          <w:rPr>
            <w:color w:val="0000FF"/>
            <w:u w:val="single" w:color="0000FF"/>
            <w:lang w:val="nl-NL"/>
          </w:rPr>
          <w:t>-</w:t>
        </w:r>
      </w:hyperlink>
      <w:hyperlink r:id="rId4">
        <w:r w:rsidRPr="00B13545">
          <w:rPr>
            <w:color w:val="0000FF"/>
            <w:u w:val="single" w:color="0000FF"/>
            <w:lang w:val="nl-NL"/>
          </w:rPr>
          <w:t>assessment</w:t>
        </w:r>
      </w:hyperlink>
      <w:hyperlink r:id="rId5">
        <w:r w:rsidRPr="00B13545">
          <w:rPr>
            <w:lang w:val="nl-NL"/>
          </w:rPr>
          <w:t xml:space="preserve"> </w:t>
        </w:r>
      </w:hyperlink>
      <w:r w:rsidRPr="00B13545">
        <w:rPr>
          <w:lang w:val="nl-NL"/>
        </w:rPr>
        <w:t>pada 21 Januari 2024.</w:t>
      </w:r>
    </w:p>
  </w:footnote>
  <w:footnote w:id="2">
    <w:p w14:paraId="11282E4A" w14:textId="088910FE" w:rsidR="00B13545" w:rsidRPr="00B13545" w:rsidRDefault="00B13545" w:rsidP="00B13545">
      <w:pPr>
        <w:spacing w:line="276" w:lineRule="auto"/>
        <w:ind w:right="-1" w:firstLine="0"/>
        <w:jc w:val="both"/>
        <w:rPr>
          <w:sz w:val="20"/>
          <w:szCs w:val="20"/>
          <w:lang w:val="nl-NL"/>
        </w:rPr>
      </w:pPr>
      <w:r w:rsidRPr="00B13545">
        <w:rPr>
          <w:rStyle w:val="FootnoteReference"/>
          <w:sz w:val="20"/>
          <w:szCs w:val="20"/>
        </w:rPr>
        <w:footnoteRef/>
      </w:r>
      <w:r w:rsidRPr="00B13545">
        <w:rPr>
          <w:sz w:val="20"/>
          <w:szCs w:val="20"/>
        </w:rPr>
        <w:t xml:space="preserve"> </w:t>
      </w:r>
      <w:r w:rsidRPr="00B13545">
        <w:rPr>
          <w:sz w:val="20"/>
          <w:szCs w:val="20"/>
          <w:lang w:val="nl-NL"/>
        </w:rPr>
        <w:t>Badan Pusat Statistik Kabupaten Bandung. 2023. Kabupaten Bandung dalam Angka</w:t>
      </w:r>
    </w:p>
  </w:footnote>
  <w:footnote w:id="3">
    <w:p w14:paraId="4320EECE" w14:textId="499B7A7F" w:rsidR="00B13545" w:rsidRPr="00B13545" w:rsidRDefault="00B13545" w:rsidP="00B13545">
      <w:pPr>
        <w:spacing w:line="276" w:lineRule="auto"/>
        <w:ind w:left="567" w:right="-1" w:hanging="567"/>
        <w:jc w:val="both"/>
        <w:rPr>
          <w:sz w:val="20"/>
          <w:szCs w:val="20"/>
          <w:lang w:val="nl-NL"/>
        </w:rPr>
      </w:pPr>
      <w:r w:rsidRPr="00B13545">
        <w:rPr>
          <w:rStyle w:val="FootnoteReference"/>
          <w:sz w:val="20"/>
          <w:szCs w:val="20"/>
        </w:rPr>
        <w:footnoteRef/>
      </w:r>
      <w:r w:rsidRPr="00B13545">
        <w:rPr>
          <w:sz w:val="20"/>
          <w:szCs w:val="20"/>
          <w:lang w:val="en-ID"/>
        </w:rPr>
        <w:t xml:space="preserve"> </w:t>
      </w:r>
      <w:proofErr w:type="spellStart"/>
      <w:r w:rsidRPr="00B13545">
        <w:rPr>
          <w:sz w:val="20"/>
          <w:szCs w:val="20"/>
        </w:rPr>
        <w:t>Janiar</w:t>
      </w:r>
      <w:proofErr w:type="spellEnd"/>
      <w:r w:rsidRPr="00B13545">
        <w:rPr>
          <w:sz w:val="20"/>
          <w:szCs w:val="20"/>
        </w:rPr>
        <w:t xml:space="preserve">, Lady </w:t>
      </w:r>
      <w:proofErr w:type="spellStart"/>
      <w:r w:rsidRPr="00B13545">
        <w:rPr>
          <w:sz w:val="20"/>
          <w:szCs w:val="20"/>
        </w:rPr>
        <w:t>Vironica</w:t>
      </w:r>
      <w:proofErr w:type="spellEnd"/>
      <w:r w:rsidRPr="00B13545">
        <w:rPr>
          <w:sz w:val="20"/>
          <w:szCs w:val="20"/>
        </w:rPr>
        <w:t xml:space="preserve">; </w:t>
      </w:r>
      <w:proofErr w:type="spellStart"/>
      <w:r w:rsidRPr="00B13545">
        <w:rPr>
          <w:sz w:val="20"/>
          <w:szCs w:val="20"/>
        </w:rPr>
        <w:t>Soelistyo</w:t>
      </w:r>
      <w:proofErr w:type="spellEnd"/>
      <w:r w:rsidRPr="00B13545">
        <w:rPr>
          <w:sz w:val="20"/>
          <w:szCs w:val="20"/>
        </w:rPr>
        <w:t xml:space="preserve">, Aris. 2017. </w:t>
      </w:r>
      <w:r w:rsidRPr="00B13545">
        <w:rPr>
          <w:sz w:val="20"/>
          <w:szCs w:val="20"/>
          <w:lang w:val="nl-NL"/>
        </w:rPr>
        <w:t>Analisis Penguatan Peran Kelembagaan Terhadap Pengentasan Kemiskinan Dan Pemerataan Pendapatan Di Indonesia. Jurnal Ilmu Ekonomi Vol 1 Jilid 3/Tahun 2017 Hal. 352-364</w:t>
      </w:r>
    </w:p>
  </w:footnote>
  <w:footnote w:id="4">
    <w:p w14:paraId="54F0DE6F" w14:textId="77777777" w:rsidR="00CA1E24" w:rsidRDefault="00CA1E24" w:rsidP="00B13545">
      <w:pPr>
        <w:pStyle w:val="footnotedescription"/>
        <w:spacing w:line="255" w:lineRule="auto"/>
        <w:ind w:left="567" w:right="0" w:hanging="567"/>
      </w:pPr>
      <w:r>
        <w:rPr>
          <w:rStyle w:val="footnotemark"/>
          <w:rFonts w:eastAsiaTheme="majorEastAsia"/>
        </w:rPr>
        <w:footnoteRef/>
      </w:r>
      <w:r>
        <w:t xml:space="preserve"> Al-Dajani, H., &amp; Marlow, S. 2013. Empowerment and entrepreneurship: A theoretical framework. International Journal of Entrepreneurial Behaviour and Research, 19(5), 503–524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578A3" w14:textId="77777777" w:rsidR="0062310B" w:rsidRPr="0025484F" w:rsidRDefault="0062310B" w:rsidP="0062310B">
    <w:pPr>
      <w:pStyle w:val="Header"/>
      <w:ind w:firstLine="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54B68" w14:textId="50A6DD63" w:rsidR="00173446" w:rsidRPr="00173446" w:rsidRDefault="00173446" w:rsidP="00173446">
    <w:pPr>
      <w:widowControl w:val="0"/>
      <w:suppressAutoHyphens/>
      <w:autoSpaceDE w:val="0"/>
      <w:autoSpaceDN w:val="0"/>
      <w:ind w:leftChars="-1" w:hangingChars="1" w:hanging="2"/>
      <w:jc w:val="both"/>
      <w:textDirection w:val="btLr"/>
      <w:textAlignment w:val="top"/>
      <w:outlineLvl w:val="0"/>
      <w:rPr>
        <w:rFonts w:ascii="Calibri" w:eastAsia="Times New Roman" w:hAnsi="Calibri"/>
        <w:b/>
        <w:position w:val="-1"/>
        <w:sz w:val="24"/>
        <w:lang w:val="id-ID"/>
      </w:rPr>
    </w:pPr>
    <w:r w:rsidRPr="00173446">
      <w:rPr>
        <w:rFonts w:eastAsia="Times New Roman"/>
        <w:sz w:val="22"/>
      </w:rPr>
      <w:tab/>
    </w:r>
    <w:proofErr w:type="spellStart"/>
    <w:r w:rsidRPr="00173446">
      <w:rPr>
        <w:rFonts w:ascii="Calibri" w:eastAsia="Times New Roman" w:hAnsi="Calibri"/>
        <w:b/>
        <w:position w:val="-1"/>
        <w:sz w:val="24"/>
      </w:rPr>
      <w:t>Jurnal</w:t>
    </w:r>
    <w:proofErr w:type="spellEnd"/>
    <w:r w:rsidRPr="00173446">
      <w:rPr>
        <w:rFonts w:ascii="Calibri" w:eastAsia="Times New Roman" w:hAnsi="Calibri"/>
        <w:b/>
        <w:position w:val="-1"/>
        <w:sz w:val="24"/>
      </w:rPr>
      <w:t xml:space="preserve"> BUDIMAS</w:t>
    </w:r>
    <w:r w:rsidRPr="00173446">
      <w:rPr>
        <w:rFonts w:ascii="Calibri" w:eastAsia="Times New Roman" w:hAnsi="Calibri"/>
        <w:b/>
        <w:position w:val="-1"/>
        <w:sz w:val="24"/>
        <w:lang w:val="id-ID"/>
      </w:rPr>
      <w:t xml:space="preserve"> </w:t>
    </w:r>
    <w:proofErr w:type="gramStart"/>
    <w:r w:rsidRPr="00173446">
      <w:rPr>
        <w:rFonts w:ascii="Calibri" w:eastAsia="Times New Roman" w:hAnsi="Calibri"/>
        <w:b/>
        <w:position w:val="-1"/>
        <w:sz w:val="24"/>
        <w:lang w:val="id-ID"/>
      </w:rPr>
      <w:t>( E</w:t>
    </w:r>
    <w:proofErr w:type="gramEnd"/>
    <w:r w:rsidRPr="00173446">
      <w:rPr>
        <w:rFonts w:ascii="Calibri" w:eastAsia="Times New Roman" w:hAnsi="Calibri"/>
        <w:b/>
        <w:position w:val="-1"/>
        <w:sz w:val="24"/>
        <w:lang w:val="id-ID"/>
      </w:rPr>
      <w:t xml:space="preserve">-ISSN 2715-8926) </w:t>
    </w:r>
    <w:r w:rsidRPr="00173446">
      <w:rPr>
        <w:rFonts w:ascii="Calibri" w:eastAsia="Times New Roman" w:hAnsi="Calibri"/>
        <w:b/>
        <w:position w:val="-1"/>
        <w:sz w:val="24"/>
        <w:lang w:val="id-ID"/>
      </w:rPr>
      <w:tab/>
      <w:t xml:space="preserve">        </w:t>
    </w:r>
    <w:r w:rsidRPr="00173446">
      <w:rPr>
        <w:rFonts w:ascii="Calibri" w:eastAsia="Times New Roman" w:hAnsi="Calibri"/>
        <w:b/>
        <w:position w:val="-1"/>
        <w:sz w:val="24"/>
        <w:lang w:val="id-ID"/>
      </w:rPr>
      <w:tab/>
    </w:r>
    <w:r w:rsidRPr="00173446">
      <w:rPr>
        <w:rFonts w:ascii="Calibri" w:eastAsia="Times New Roman" w:hAnsi="Calibri"/>
        <w:b/>
        <w:position w:val="-1"/>
        <w:sz w:val="24"/>
        <w:lang w:val="id-ID"/>
      </w:rPr>
      <w:tab/>
    </w:r>
    <w:r w:rsidRPr="00173446">
      <w:rPr>
        <w:rFonts w:ascii="Calibri" w:eastAsia="Times New Roman" w:hAnsi="Calibri"/>
        <w:b/>
        <w:position w:val="-1"/>
        <w:sz w:val="24"/>
        <w:lang w:val="id-ID"/>
      </w:rPr>
      <w:tab/>
      <w:t xml:space="preserve">   </w:t>
    </w:r>
    <w:r w:rsidRPr="00173446">
      <w:rPr>
        <w:rFonts w:ascii="Calibri" w:eastAsia="Times New Roman" w:hAnsi="Calibri"/>
        <w:b/>
        <w:position w:val="-1"/>
        <w:sz w:val="24"/>
        <w:lang w:val="id-ID"/>
      </w:rPr>
      <w:tab/>
    </w:r>
    <w:r w:rsidR="00246115">
      <w:rPr>
        <w:rFonts w:ascii="Calibri" w:eastAsia="Times New Roman" w:hAnsi="Calibri"/>
        <w:b/>
        <w:position w:val="-1"/>
        <w:sz w:val="24"/>
        <w:lang w:val="id-ID"/>
      </w:rPr>
      <w:t xml:space="preserve">     </w:t>
    </w:r>
    <w:r w:rsidRPr="00173446">
      <w:rPr>
        <w:rFonts w:ascii="Calibri" w:eastAsia="Times New Roman" w:hAnsi="Calibri"/>
        <w:b/>
        <w:position w:val="-1"/>
        <w:sz w:val="24"/>
      </w:rPr>
      <w:t>Vol. 0</w:t>
    </w:r>
    <w:r w:rsidRPr="00173446">
      <w:rPr>
        <w:rFonts w:ascii="Calibri" w:eastAsia="Times New Roman" w:hAnsi="Calibri"/>
        <w:b/>
        <w:position w:val="-1"/>
        <w:sz w:val="24"/>
        <w:lang w:val="id-ID"/>
      </w:rPr>
      <w:t>6</w:t>
    </w:r>
    <w:r w:rsidRPr="00173446">
      <w:rPr>
        <w:rFonts w:ascii="Calibri" w:eastAsia="Times New Roman" w:hAnsi="Calibri"/>
        <w:b/>
        <w:position w:val="-1"/>
        <w:sz w:val="24"/>
      </w:rPr>
      <w:t>,  No. 0</w:t>
    </w:r>
    <w:r w:rsidRPr="00173446">
      <w:rPr>
        <w:rFonts w:ascii="Calibri" w:eastAsia="Times New Roman" w:hAnsi="Calibri"/>
        <w:b/>
        <w:position w:val="-1"/>
        <w:sz w:val="24"/>
        <w:lang w:val="id-ID"/>
      </w:rPr>
      <w:t>3</w:t>
    </w:r>
    <w:r w:rsidRPr="00173446">
      <w:rPr>
        <w:rFonts w:ascii="Calibri" w:eastAsia="Times New Roman" w:hAnsi="Calibri"/>
        <w:b/>
        <w:position w:val="-1"/>
        <w:sz w:val="24"/>
      </w:rPr>
      <w:t>, 202</w:t>
    </w:r>
    <w:r w:rsidRPr="00173446">
      <w:rPr>
        <w:rFonts w:ascii="Calibri" w:eastAsia="Times New Roman" w:hAnsi="Calibri"/>
        <w:b/>
        <w:position w:val="-1"/>
        <w:sz w:val="24"/>
        <w:lang w:val="id-ID"/>
      </w:rPr>
      <w:t>4</w:t>
    </w:r>
  </w:p>
  <w:p w14:paraId="408EBBDF" w14:textId="77777777" w:rsidR="00B83E83" w:rsidRPr="0025484F" w:rsidRDefault="00B83E83" w:rsidP="00173446">
    <w:pPr>
      <w:pStyle w:val="Header"/>
      <w:tabs>
        <w:tab w:val="clear" w:pos="9360"/>
      </w:tabs>
      <w:ind w:firstLine="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A7B0FE9"/>
    <w:multiLevelType w:val="hybridMultilevel"/>
    <w:tmpl w:val="E034C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4597F"/>
    <w:multiLevelType w:val="hybridMultilevel"/>
    <w:tmpl w:val="4D701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B71DE3"/>
    <w:multiLevelType w:val="hybridMultilevel"/>
    <w:tmpl w:val="8648DFB6"/>
    <w:lvl w:ilvl="0" w:tplc="04090011">
      <w:start w:val="1"/>
      <w:numFmt w:val="decimal"/>
      <w:lvlText w:val="%1)"/>
      <w:lvlJc w:val="left"/>
      <w:pPr>
        <w:ind w:left="2488" w:hanging="360"/>
      </w:pPr>
    </w:lvl>
    <w:lvl w:ilvl="1" w:tplc="04090019" w:tentative="1">
      <w:start w:val="1"/>
      <w:numFmt w:val="lowerLetter"/>
      <w:lvlText w:val="%2."/>
      <w:lvlJc w:val="left"/>
      <w:pPr>
        <w:ind w:left="3208" w:hanging="360"/>
      </w:pPr>
    </w:lvl>
    <w:lvl w:ilvl="2" w:tplc="0409001B" w:tentative="1">
      <w:start w:val="1"/>
      <w:numFmt w:val="lowerRoman"/>
      <w:lvlText w:val="%3."/>
      <w:lvlJc w:val="right"/>
      <w:pPr>
        <w:ind w:left="3928" w:hanging="180"/>
      </w:pPr>
    </w:lvl>
    <w:lvl w:ilvl="3" w:tplc="0409000F" w:tentative="1">
      <w:start w:val="1"/>
      <w:numFmt w:val="decimal"/>
      <w:lvlText w:val="%4."/>
      <w:lvlJc w:val="left"/>
      <w:pPr>
        <w:ind w:left="4648" w:hanging="360"/>
      </w:pPr>
    </w:lvl>
    <w:lvl w:ilvl="4" w:tplc="04090019" w:tentative="1">
      <w:start w:val="1"/>
      <w:numFmt w:val="lowerLetter"/>
      <w:lvlText w:val="%5."/>
      <w:lvlJc w:val="left"/>
      <w:pPr>
        <w:ind w:left="5368" w:hanging="360"/>
      </w:pPr>
    </w:lvl>
    <w:lvl w:ilvl="5" w:tplc="0409001B" w:tentative="1">
      <w:start w:val="1"/>
      <w:numFmt w:val="lowerRoman"/>
      <w:lvlText w:val="%6."/>
      <w:lvlJc w:val="right"/>
      <w:pPr>
        <w:ind w:left="6088" w:hanging="180"/>
      </w:pPr>
    </w:lvl>
    <w:lvl w:ilvl="6" w:tplc="0409000F" w:tentative="1">
      <w:start w:val="1"/>
      <w:numFmt w:val="decimal"/>
      <w:lvlText w:val="%7."/>
      <w:lvlJc w:val="left"/>
      <w:pPr>
        <w:ind w:left="6808" w:hanging="360"/>
      </w:pPr>
    </w:lvl>
    <w:lvl w:ilvl="7" w:tplc="04090019" w:tentative="1">
      <w:start w:val="1"/>
      <w:numFmt w:val="lowerLetter"/>
      <w:lvlText w:val="%8."/>
      <w:lvlJc w:val="left"/>
      <w:pPr>
        <w:ind w:left="7528" w:hanging="360"/>
      </w:pPr>
    </w:lvl>
    <w:lvl w:ilvl="8" w:tplc="0409001B" w:tentative="1">
      <w:start w:val="1"/>
      <w:numFmt w:val="lowerRoman"/>
      <w:lvlText w:val="%9."/>
      <w:lvlJc w:val="right"/>
      <w:pPr>
        <w:ind w:left="8248" w:hanging="180"/>
      </w:pPr>
    </w:lvl>
  </w:abstractNum>
  <w:abstractNum w:abstractNumId="7">
    <w:nsid w:val="39A0634F"/>
    <w:multiLevelType w:val="hybridMultilevel"/>
    <w:tmpl w:val="819834A8"/>
    <w:lvl w:ilvl="0" w:tplc="8278B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nsid w:val="3C0248F8"/>
    <w:multiLevelType w:val="hybridMultilevel"/>
    <w:tmpl w:val="DA1C0B02"/>
    <w:lvl w:ilvl="0" w:tplc="04090019">
      <w:start w:val="1"/>
      <w:numFmt w:val="lowerLetter"/>
      <w:lvlText w:val="%1."/>
      <w:lvlJc w:val="left"/>
      <w:pPr>
        <w:ind w:left="2126" w:hanging="360"/>
      </w:pPr>
    </w:lvl>
    <w:lvl w:ilvl="1" w:tplc="FFFFFFFF" w:tentative="1">
      <w:start w:val="1"/>
      <w:numFmt w:val="lowerLetter"/>
      <w:lvlText w:val="%2."/>
      <w:lvlJc w:val="left"/>
      <w:pPr>
        <w:ind w:left="2846" w:hanging="360"/>
      </w:pPr>
    </w:lvl>
    <w:lvl w:ilvl="2" w:tplc="FFFFFFFF" w:tentative="1">
      <w:start w:val="1"/>
      <w:numFmt w:val="lowerRoman"/>
      <w:lvlText w:val="%3."/>
      <w:lvlJc w:val="right"/>
      <w:pPr>
        <w:ind w:left="3566" w:hanging="180"/>
      </w:pPr>
    </w:lvl>
    <w:lvl w:ilvl="3" w:tplc="FFFFFFFF" w:tentative="1">
      <w:start w:val="1"/>
      <w:numFmt w:val="decimal"/>
      <w:lvlText w:val="%4."/>
      <w:lvlJc w:val="left"/>
      <w:pPr>
        <w:ind w:left="4286" w:hanging="360"/>
      </w:pPr>
    </w:lvl>
    <w:lvl w:ilvl="4" w:tplc="FFFFFFFF" w:tentative="1">
      <w:start w:val="1"/>
      <w:numFmt w:val="lowerLetter"/>
      <w:lvlText w:val="%5."/>
      <w:lvlJc w:val="left"/>
      <w:pPr>
        <w:ind w:left="5006" w:hanging="360"/>
      </w:pPr>
    </w:lvl>
    <w:lvl w:ilvl="5" w:tplc="FFFFFFFF" w:tentative="1">
      <w:start w:val="1"/>
      <w:numFmt w:val="lowerRoman"/>
      <w:lvlText w:val="%6."/>
      <w:lvlJc w:val="right"/>
      <w:pPr>
        <w:ind w:left="5726" w:hanging="180"/>
      </w:pPr>
    </w:lvl>
    <w:lvl w:ilvl="6" w:tplc="FFFFFFFF" w:tentative="1">
      <w:start w:val="1"/>
      <w:numFmt w:val="decimal"/>
      <w:lvlText w:val="%7."/>
      <w:lvlJc w:val="left"/>
      <w:pPr>
        <w:ind w:left="6446" w:hanging="360"/>
      </w:pPr>
    </w:lvl>
    <w:lvl w:ilvl="7" w:tplc="FFFFFFFF" w:tentative="1">
      <w:start w:val="1"/>
      <w:numFmt w:val="lowerLetter"/>
      <w:lvlText w:val="%8."/>
      <w:lvlJc w:val="left"/>
      <w:pPr>
        <w:ind w:left="7166" w:hanging="360"/>
      </w:pPr>
    </w:lvl>
    <w:lvl w:ilvl="8" w:tplc="FFFFFFFF" w:tentative="1">
      <w:start w:val="1"/>
      <w:numFmt w:val="lowerRoman"/>
      <w:lvlText w:val="%9."/>
      <w:lvlJc w:val="right"/>
      <w:pPr>
        <w:ind w:left="7886" w:hanging="180"/>
      </w:pPr>
    </w:lvl>
  </w:abstractNum>
  <w:abstractNum w:abstractNumId="10">
    <w:nsid w:val="40DC7BD5"/>
    <w:multiLevelType w:val="hybridMultilevel"/>
    <w:tmpl w:val="FFFFFFFF"/>
    <w:lvl w:ilvl="0" w:tplc="B8B69D2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5414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ABB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894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843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ECC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067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E39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0FB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nsid w:val="5B2850F4"/>
    <w:multiLevelType w:val="hybridMultilevel"/>
    <w:tmpl w:val="E6DC412C"/>
    <w:lvl w:ilvl="0" w:tplc="244CF800">
      <w:start w:val="1"/>
      <w:numFmt w:val="decimal"/>
      <w:lvlText w:val="%1."/>
      <w:lvlJc w:val="left"/>
      <w:pPr>
        <w:ind w:left="1408" w:hanging="360"/>
      </w:pPr>
      <w:rPr>
        <w:rFonts w:ascii="Times New Roman" w:eastAsia="Times New Roman" w:hAnsi="Times New Roman" w:cs="Times New Roman" w:hint="default"/>
        <w:b w:val="0"/>
        <w:bCs w:val="0"/>
        <w:color w:val="auto"/>
        <w:w w:val="100"/>
        <w:sz w:val="24"/>
        <w:szCs w:val="24"/>
        <w:lang w:val="id" w:eastAsia="en-US" w:bidi="ar-SA"/>
      </w:rPr>
    </w:lvl>
    <w:lvl w:ilvl="1" w:tplc="80C0B46E">
      <w:start w:val="1"/>
      <w:numFmt w:val="lowerLetter"/>
      <w:lvlText w:val="%2."/>
      <w:lvlJc w:val="left"/>
      <w:pPr>
        <w:ind w:left="1768" w:hanging="360"/>
      </w:pPr>
      <w:rPr>
        <w:rFonts w:hint="default"/>
        <w:i w:val="0"/>
        <w:iCs w:val="0"/>
        <w:color w:val="auto"/>
        <w:spacing w:val="-1"/>
        <w:w w:val="97"/>
        <w:lang w:val="id" w:eastAsia="en-US" w:bidi="ar-SA"/>
      </w:rPr>
    </w:lvl>
    <w:lvl w:ilvl="2" w:tplc="23BAFC32">
      <w:numFmt w:val="bullet"/>
      <w:lvlText w:val="•"/>
      <w:lvlJc w:val="left"/>
      <w:pPr>
        <w:ind w:left="2715" w:hanging="360"/>
      </w:pPr>
      <w:rPr>
        <w:rFonts w:hint="default"/>
        <w:lang w:val="id" w:eastAsia="en-US" w:bidi="ar-SA"/>
      </w:rPr>
    </w:lvl>
    <w:lvl w:ilvl="3" w:tplc="CC625692">
      <w:numFmt w:val="bullet"/>
      <w:lvlText w:val="•"/>
      <w:lvlJc w:val="left"/>
      <w:pPr>
        <w:ind w:left="3671" w:hanging="360"/>
      </w:pPr>
      <w:rPr>
        <w:rFonts w:hint="default"/>
        <w:lang w:val="id" w:eastAsia="en-US" w:bidi="ar-SA"/>
      </w:rPr>
    </w:lvl>
    <w:lvl w:ilvl="4" w:tplc="A02AE950">
      <w:numFmt w:val="bullet"/>
      <w:lvlText w:val="•"/>
      <w:lvlJc w:val="left"/>
      <w:pPr>
        <w:ind w:left="4626" w:hanging="360"/>
      </w:pPr>
      <w:rPr>
        <w:rFonts w:hint="default"/>
        <w:lang w:val="id" w:eastAsia="en-US" w:bidi="ar-SA"/>
      </w:rPr>
    </w:lvl>
    <w:lvl w:ilvl="5" w:tplc="4280AF72">
      <w:numFmt w:val="bullet"/>
      <w:lvlText w:val="•"/>
      <w:lvlJc w:val="left"/>
      <w:pPr>
        <w:ind w:left="5582" w:hanging="360"/>
      </w:pPr>
      <w:rPr>
        <w:rFonts w:hint="default"/>
        <w:lang w:val="id" w:eastAsia="en-US" w:bidi="ar-SA"/>
      </w:rPr>
    </w:lvl>
    <w:lvl w:ilvl="6" w:tplc="368051EC">
      <w:numFmt w:val="bullet"/>
      <w:lvlText w:val="•"/>
      <w:lvlJc w:val="left"/>
      <w:pPr>
        <w:ind w:left="6537" w:hanging="360"/>
      </w:pPr>
      <w:rPr>
        <w:rFonts w:hint="default"/>
        <w:lang w:val="id" w:eastAsia="en-US" w:bidi="ar-SA"/>
      </w:rPr>
    </w:lvl>
    <w:lvl w:ilvl="7" w:tplc="641E5D4E">
      <w:numFmt w:val="bullet"/>
      <w:lvlText w:val="•"/>
      <w:lvlJc w:val="left"/>
      <w:pPr>
        <w:ind w:left="7493" w:hanging="360"/>
      </w:pPr>
      <w:rPr>
        <w:rFonts w:hint="default"/>
        <w:lang w:val="id" w:eastAsia="en-US" w:bidi="ar-SA"/>
      </w:rPr>
    </w:lvl>
    <w:lvl w:ilvl="8" w:tplc="071C3A3E">
      <w:numFmt w:val="bullet"/>
      <w:lvlText w:val="•"/>
      <w:lvlJc w:val="left"/>
      <w:pPr>
        <w:ind w:left="8448" w:hanging="360"/>
      </w:pPr>
      <w:rPr>
        <w:rFonts w:hint="default"/>
        <w:lang w:val="id" w:eastAsia="en-US" w:bidi="ar-SA"/>
      </w:rPr>
    </w:lvl>
  </w:abstractNum>
  <w:abstractNum w:abstractNumId="15">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29E0A17"/>
    <w:multiLevelType w:val="hybridMultilevel"/>
    <w:tmpl w:val="0C50D54C"/>
    <w:lvl w:ilvl="0" w:tplc="8FECE3E0">
      <w:start w:val="1"/>
      <w:numFmt w:val="upperLetter"/>
      <w:lvlText w:val="%1."/>
      <w:lvlJc w:val="left"/>
      <w:pPr>
        <w:ind w:left="1341" w:hanging="294"/>
      </w:pPr>
      <w:rPr>
        <w:rFonts w:ascii="Times New Roman" w:eastAsia="Times New Roman" w:hAnsi="Times New Roman" w:cs="Times New Roman" w:hint="default"/>
        <w:b/>
        <w:bCs/>
        <w:w w:val="99"/>
        <w:sz w:val="24"/>
        <w:szCs w:val="24"/>
        <w:lang w:val="id" w:eastAsia="en-US" w:bidi="ar-SA"/>
      </w:rPr>
    </w:lvl>
    <w:lvl w:ilvl="1" w:tplc="62C8E66C">
      <w:start w:val="1"/>
      <w:numFmt w:val="decimal"/>
      <w:lvlText w:val="%2."/>
      <w:lvlJc w:val="left"/>
      <w:pPr>
        <w:ind w:left="1288" w:hanging="240"/>
      </w:pPr>
      <w:rPr>
        <w:rFonts w:hint="default"/>
        <w:b w:val="0"/>
        <w:bCs w:val="0"/>
        <w:w w:val="100"/>
        <w:lang w:val="id" w:eastAsia="en-US" w:bidi="ar-SA"/>
      </w:rPr>
    </w:lvl>
    <w:lvl w:ilvl="2" w:tplc="B69AE326">
      <w:start w:val="1"/>
      <w:numFmt w:val="lowerLetter"/>
      <w:lvlText w:val="%3."/>
      <w:lvlJc w:val="left"/>
      <w:pPr>
        <w:ind w:left="2260" w:hanging="240"/>
      </w:pPr>
      <w:rPr>
        <w:rFonts w:ascii="Times New Roman" w:eastAsia="Times New Roman" w:hAnsi="Times New Roman" w:cs="Times New Roman" w:hint="default"/>
        <w:spacing w:val="-1"/>
        <w:w w:val="100"/>
        <w:sz w:val="24"/>
        <w:szCs w:val="24"/>
        <w:lang w:val="id" w:eastAsia="en-US" w:bidi="ar-SA"/>
      </w:rPr>
    </w:lvl>
    <w:lvl w:ilvl="3" w:tplc="D9B6CB5A">
      <w:numFmt w:val="bullet"/>
      <w:lvlText w:val="•"/>
      <w:lvlJc w:val="left"/>
      <w:pPr>
        <w:ind w:left="1760" w:hanging="240"/>
      </w:pPr>
      <w:rPr>
        <w:rFonts w:hint="default"/>
        <w:lang w:val="id" w:eastAsia="en-US" w:bidi="ar-SA"/>
      </w:rPr>
    </w:lvl>
    <w:lvl w:ilvl="4" w:tplc="B0B45634">
      <w:numFmt w:val="bullet"/>
      <w:lvlText w:val="•"/>
      <w:lvlJc w:val="left"/>
      <w:pPr>
        <w:ind w:left="2260" w:hanging="240"/>
      </w:pPr>
      <w:rPr>
        <w:rFonts w:hint="default"/>
        <w:lang w:val="id" w:eastAsia="en-US" w:bidi="ar-SA"/>
      </w:rPr>
    </w:lvl>
    <w:lvl w:ilvl="5" w:tplc="9892C828">
      <w:numFmt w:val="bullet"/>
      <w:lvlText w:val="•"/>
      <w:lvlJc w:val="left"/>
      <w:pPr>
        <w:ind w:left="2500" w:hanging="240"/>
      </w:pPr>
      <w:rPr>
        <w:rFonts w:hint="default"/>
        <w:lang w:val="id" w:eastAsia="en-US" w:bidi="ar-SA"/>
      </w:rPr>
    </w:lvl>
    <w:lvl w:ilvl="6" w:tplc="20023A34">
      <w:numFmt w:val="bullet"/>
      <w:lvlText w:val="•"/>
      <w:lvlJc w:val="left"/>
      <w:pPr>
        <w:ind w:left="4072" w:hanging="240"/>
      </w:pPr>
      <w:rPr>
        <w:rFonts w:hint="default"/>
        <w:lang w:val="id" w:eastAsia="en-US" w:bidi="ar-SA"/>
      </w:rPr>
    </w:lvl>
    <w:lvl w:ilvl="7" w:tplc="67A2409E">
      <w:numFmt w:val="bullet"/>
      <w:lvlText w:val="•"/>
      <w:lvlJc w:val="left"/>
      <w:pPr>
        <w:ind w:left="5644" w:hanging="240"/>
      </w:pPr>
      <w:rPr>
        <w:rFonts w:hint="default"/>
        <w:lang w:val="id" w:eastAsia="en-US" w:bidi="ar-SA"/>
      </w:rPr>
    </w:lvl>
    <w:lvl w:ilvl="8" w:tplc="6B3A16FC">
      <w:numFmt w:val="bullet"/>
      <w:lvlText w:val="•"/>
      <w:lvlJc w:val="left"/>
      <w:pPr>
        <w:ind w:left="7216" w:hanging="240"/>
      </w:pPr>
      <w:rPr>
        <w:rFonts w:hint="default"/>
        <w:lang w:val="id" w:eastAsia="en-US" w:bidi="ar-SA"/>
      </w:rPr>
    </w:lvl>
  </w:abstractNum>
  <w:abstractNum w:abstractNumId="17">
    <w:nsid w:val="63A20AC0"/>
    <w:multiLevelType w:val="hybridMultilevel"/>
    <w:tmpl w:val="422E2DA8"/>
    <w:lvl w:ilvl="0" w:tplc="04090019">
      <w:start w:val="1"/>
      <w:numFmt w:val="lowerLetter"/>
      <w:lvlText w:val="%1."/>
      <w:lvlJc w:val="left"/>
      <w:pPr>
        <w:ind w:left="2128" w:hanging="360"/>
      </w:pPr>
    </w:lvl>
    <w:lvl w:ilvl="1" w:tplc="04090019" w:tentative="1">
      <w:start w:val="1"/>
      <w:numFmt w:val="lowerLetter"/>
      <w:lvlText w:val="%2."/>
      <w:lvlJc w:val="left"/>
      <w:pPr>
        <w:ind w:left="2848" w:hanging="360"/>
      </w:pPr>
    </w:lvl>
    <w:lvl w:ilvl="2" w:tplc="0409001B" w:tentative="1">
      <w:start w:val="1"/>
      <w:numFmt w:val="lowerRoman"/>
      <w:lvlText w:val="%3."/>
      <w:lvlJc w:val="right"/>
      <w:pPr>
        <w:ind w:left="3568" w:hanging="180"/>
      </w:pPr>
    </w:lvl>
    <w:lvl w:ilvl="3" w:tplc="0409000F" w:tentative="1">
      <w:start w:val="1"/>
      <w:numFmt w:val="decimal"/>
      <w:lvlText w:val="%4."/>
      <w:lvlJc w:val="left"/>
      <w:pPr>
        <w:ind w:left="4288" w:hanging="360"/>
      </w:pPr>
    </w:lvl>
    <w:lvl w:ilvl="4" w:tplc="04090019" w:tentative="1">
      <w:start w:val="1"/>
      <w:numFmt w:val="lowerLetter"/>
      <w:lvlText w:val="%5."/>
      <w:lvlJc w:val="left"/>
      <w:pPr>
        <w:ind w:left="5008" w:hanging="360"/>
      </w:pPr>
    </w:lvl>
    <w:lvl w:ilvl="5" w:tplc="0409001B" w:tentative="1">
      <w:start w:val="1"/>
      <w:numFmt w:val="lowerRoman"/>
      <w:lvlText w:val="%6."/>
      <w:lvlJc w:val="right"/>
      <w:pPr>
        <w:ind w:left="5728" w:hanging="180"/>
      </w:pPr>
    </w:lvl>
    <w:lvl w:ilvl="6" w:tplc="0409000F" w:tentative="1">
      <w:start w:val="1"/>
      <w:numFmt w:val="decimal"/>
      <w:lvlText w:val="%7."/>
      <w:lvlJc w:val="left"/>
      <w:pPr>
        <w:ind w:left="6448" w:hanging="360"/>
      </w:pPr>
    </w:lvl>
    <w:lvl w:ilvl="7" w:tplc="04090019" w:tentative="1">
      <w:start w:val="1"/>
      <w:numFmt w:val="lowerLetter"/>
      <w:lvlText w:val="%8."/>
      <w:lvlJc w:val="left"/>
      <w:pPr>
        <w:ind w:left="7168" w:hanging="360"/>
      </w:pPr>
    </w:lvl>
    <w:lvl w:ilvl="8" w:tplc="0409001B" w:tentative="1">
      <w:start w:val="1"/>
      <w:numFmt w:val="lowerRoman"/>
      <w:lvlText w:val="%9."/>
      <w:lvlJc w:val="right"/>
      <w:pPr>
        <w:ind w:left="7888" w:hanging="180"/>
      </w:pPr>
    </w:lvl>
  </w:abstractNum>
  <w:abstractNum w:abstractNumId="18">
    <w:nsid w:val="6A55021C"/>
    <w:multiLevelType w:val="hybridMultilevel"/>
    <w:tmpl w:val="38C2E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1D3879"/>
    <w:multiLevelType w:val="hybridMultilevel"/>
    <w:tmpl w:val="FFFFFFFF"/>
    <w:lvl w:ilvl="0" w:tplc="6C02E108">
      <w:start w:val="1"/>
      <w:numFmt w:val="decimal"/>
      <w:lvlText w:val="%1)"/>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68D38E">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C2D0FA">
      <w:start w:val="1"/>
      <w:numFmt w:val="lowerRoman"/>
      <w:lvlText w:val="%3"/>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E4F3BE">
      <w:start w:val="1"/>
      <w:numFmt w:val="decimal"/>
      <w:lvlText w:val="%4"/>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E6DC0">
      <w:start w:val="1"/>
      <w:numFmt w:val="lowerLetter"/>
      <w:lvlText w:val="%5"/>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41B54">
      <w:start w:val="1"/>
      <w:numFmt w:val="lowerRoman"/>
      <w:lvlText w:val="%6"/>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2EE56">
      <w:start w:val="1"/>
      <w:numFmt w:val="decimal"/>
      <w:lvlText w:val="%7"/>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8B910">
      <w:start w:val="1"/>
      <w:numFmt w:val="lowerLetter"/>
      <w:lvlText w:val="%8"/>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E54B4">
      <w:start w:val="1"/>
      <w:numFmt w:val="lowerRoman"/>
      <w:lvlText w:val="%9"/>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EB14EFB"/>
    <w:multiLevelType w:val="hybridMultilevel"/>
    <w:tmpl w:val="282A3B2A"/>
    <w:lvl w:ilvl="0" w:tplc="B790AA98">
      <w:start w:val="1"/>
      <w:numFmt w:val="decimal"/>
      <w:lvlText w:val="%1."/>
      <w:lvlJc w:val="left"/>
      <w:pPr>
        <w:ind w:left="1212"/>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241C70"/>
    <w:multiLevelType w:val="hybridMultilevel"/>
    <w:tmpl w:val="C6A68094"/>
    <w:lvl w:ilvl="0" w:tplc="8A3EE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891CE2"/>
    <w:multiLevelType w:val="multilevel"/>
    <w:tmpl w:val="DC22BB5A"/>
    <w:lvl w:ilvl="0">
      <w:start w:val="1"/>
      <w:numFmt w:val="decimal"/>
      <w:lvlText w:val="%1."/>
      <w:lvlJc w:val="left"/>
      <w:pPr>
        <w:ind w:left="1440" w:hanging="360"/>
      </w:pPr>
      <w:rPr>
        <w:rFonts w:hint="default"/>
        <w:w w:val="100"/>
        <w:lang w:val="id" w:eastAsia="en-US" w:bidi="ar-SA"/>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4"/>
  </w:num>
  <w:num w:numId="2">
    <w:abstractNumId w:val="1"/>
  </w:num>
  <w:num w:numId="3">
    <w:abstractNumId w:val="8"/>
  </w:num>
  <w:num w:numId="4">
    <w:abstractNumId w:val="22"/>
  </w:num>
  <w:num w:numId="5">
    <w:abstractNumId w:val="13"/>
  </w:num>
  <w:num w:numId="6">
    <w:abstractNumId w:val="15"/>
  </w:num>
  <w:num w:numId="7">
    <w:abstractNumId w:val="21"/>
  </w:num>
  <w:num w:numId="8">
    <w:abstractNumId w:val="11"/>
  </w:num>
  <w:num w:numId="9">
    <w:abstractNumId w:val="12"/>
  </w:num>
  <w:num w:numId="10">
    <w:abstractNumId w:val="0"/>
  </w:num>
  <w:num w:numId="11">
    <w:abstractNumId w:val="5"/>
  </w:num>
  <w:num w:numId="12">
    <w:abstractNumId w:val="19"/>
  </w:num>
  <w:num w:numId="13">
    <w:abstractNumId w:val="10"/>
  </w:num>
  <w:num w:numId="14">
    <w:abstractNumId w:val="24"/>
  </w:num>
  <w:num w:numId="15">
    <w:abstractNumId w:val="23"/>
  </w:num>
  <w:num w:numId="16">
    <w:abstractNumId w:val="7"/>
  </w:num>
  <w:num w:numId="17">
    <w:abstractNumId w:val="16"/>
  </w:num>
  <w:num w:numId="18">
    <w:abstractNumId w:val="14"/>
  </w:num>
  <w:num w:numId="19">
    <w:abstractNumId w:val="18"/>
  </w:num>
  <w:num w:numId="20">
    <w:abstractNumId w:val="9"/>
  </w:num>
  <w:num w:numId="21">
    <w:abstractNumId w:val="17"/>
  </w:num>
  <w:num w:numId="22">
    <w:abstractNumId w:val="6"/>
  </w:num>
  <w:num w:numId="23">
    <w:abstractNumId w:val="2"/>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12873"/>
    <w:rsid w:val="00012F95"/>
    <w:rsid w:val="00014306"/>
    <w:rsid w:val="00014F62"/>
    <w:rsid w:val="00023D82"/>
    <w:rsid w:val="000241C7"/>
    <w:rsid w:val="000403DD"/>
    <w:rsid w:val="000445D9"/>
    <w:rsid w:val="00045903"/>
    <w:rsid w:val="000531DE"/>
    <w:rsid w:val="000541C8"/>
    <w:rsid w:val="00060752"/>
    <w:rsid w:val="000609E0"/>
    <w:rsid w:val="00064BAC"/>
    <w:rsid w:val="0006529A"/>
    <w:rsid w:val="000709B6"/>
    <w:rsid w:val="000758CF"/>
    <w:rsid w:val="00075A30"/>
    <w:rsid w:val="000855F6"/>
    <w:rsid w:val="000A274D"/>
    <w:rsid w:val="000C4F48"/>
    <w:rsid w:val="000E5141"/>
    <w:rsid w:val="000F0322"/>
    <w:rsid w:val="000F437A"/>
    <w:rsid w:val="000F4912"/>
    <w:rsid w:val="001121EC"/>
    <w:rsid w:val="001137D4"/>
    <w:rsid w:val="00131E86"/>
    <w:rsid w:val="0013425F"/>
    <w:rsid w:val="001344CF"/>
    <w:rsid w:val="0013483A"/>
    <w:rsid w:val="001363D7"/>
    <w:rsid w:val="00136976"/>
    <w:rsid w:val="00142C02"/>
    <w:rsid w:val="00150633"/>
    <w:rsid w:val="00152DB1"/>
    <w:rsid w:val="00166EA1"/>
    <w:rsid w:val="00170B2E"/>
    <w:rsid w:val="00173446"/>
    <w:rsid w:val="001744EB"/>
    <w:rsid w:val="00183813"/>
    <w:rsid w:val="00191354"/>
    <w:rsid w:val="001938B1"/>
    <w:rsid w:val="00193B5F"/>
    <w:rsid w:val="001A517B"/>
    <w:rsid w:val="001A5C6D"/>
    <w:rsid w:val="001B1B39"/>
    <w:rsid w:val="001B7ECF"/>
    <w:rsid w:val="001C011B"/>
    <w:rsid w:val="001C1550"/>
    <w:rsid w:val="001D656D"/>
    <w:rsid w:val="001E7318"/>
    <w:rsid w:val="002007B9"/>
    <w:rsid w:val="00204EED"/>
    <w:rsid w:val="002056E7"/>
    <w:rsid w:val="0022098E"/>
    <w:rsid w:val="00222267"/>
    <w:rsid w:val="00241AE8"/>
    <w:rsid w:val="00246115"/>
    <w:rsid w:val="00246C1B"/>
    <w:rsid w:val="0025484F"/>
    <w:rsid w:val="00264202"/>
    <w:rsid w:val="002678F8"/>
    <w:rsid w:val="00272319"/>
    <w:rsid w:val="00282552"/>
    <w:rsid w:val="002A6BD0"/>
    <w:rsid w:val="002A7E9F"/>
    <w:rsid w:val="002C311D"/>
    <w:rsid w:val="002D3B98"/>
    <w:rsid w:val="002E5EEE"/>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F26B6"/>
    <w:rsid w:val="00412DCF"/>
    <w:rsid w:val="00431ED1"/>
    <w:rsid w:val="00434395"/>
    <w:rsid w:val="0046425C"/>
    <w:rsid w:val="00465E5A"/>
    <w:rsid w:val="004720DD"/>
    <w:rsid w:val="00492EF2"/>
    <w:rsid w:val="004A5542"/>
    <w:rsid w:val="004B01EA"/>
    <w:rsid w:val="004B16EF"/>
    <w:rsid w:val="004B3E86"/>
    <w:rsid w:val="004C3760"/>
    <w:rsid w:val="004C47DE"/>
    <w:rsid w:val="004C500A"/>
    <w:rsid w:val="004D5BB1"/>
    <w:rsid w:val="004D6097"/>
    <w:rsid w:val="004E32D2"/>
    <w:rsid w:val="004F372A"/>
    <w:rsid w:val="004F55C2"/>
    <w:rsid w:val="005023B5"/>
    <w:rsid w:val="005057E2"/>
    <w:rsid w:val="00505B2D"/>
    <w:rsid w:val="0051077B"/>
    <w:rsid w:val="00533C4E"/>
    <w:rsid w:val="005369E9"/>
    <w:rsid w:val="00537BCB"/>
    <w:rsid w:val="00537D1A"/>
    <w:rsid w:val="00540C84"/>
    <w:rsid w:val="005548E4"/>
    <w:rsid w:val="00566345"/>
    <w:rsid w:val="005764F3"/>
    <w:rsid w:val="005846B0"/>
    <w:rsid w:val="00586F82"/>
    <w:rsid w:val="00594DF4"/>
    <w:rsid w:val="005B0451"/>
    <w:rsid w:val="005C3DEE"/>
    <w:rsid w:val="005C7059"/>
    <w:rsid w:val="005D2810"/>
    <w:rsid w:val="005F7189"/>
    <w:rsid w:val="005F7EBF"/>
    <w:rsid w:val="006067A2"/>
    <w:rsid w:val="006143C2"/>
    <w:rsid w:val="00615C31"/>
    <w:rsid w:val="0062216A"/>
    <w:rsid w:val="0062310B"/>
    <w:rsid w:val="00633142"/>
    <w:rsid w:val="0065454E"/>
    <w:rsid w:val="00660E50"/>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0678"/>
    <w:rsid w:val="00777308"/>
    <w:rsid w:val="00777FB3"/>
    <w:rsid w:val="007965AF"/>
    <w:rsid w:val="007A28E0"/>
    <w:rsid w:val="007A77A4"/>
    <w:rsid w:val="007B4E1D"/>
    <w:rsid w:val="007C3B5C"/>
    <w:rsid w:val="007D16C6"/>
    <w:rsid w:val="007D26ED"/>
    <w:rsid w:val="007D6265"/>
    <w:rsid w:val="007E2E03"/>
    <w:rsid w:val="007E50E4"/>
    <w:rsid w:val="007F0E78"/>
    <w:rsid w:val="007F4DCD"/>
    <w:rsid w:val="007F6C68"/>
    <w:rsid w:val="007F6E8E"/>
    <w:rsid w:val="00805D7F"/>
    <w:rsid w:val="00816E4F"/>
    <w:rsid w:val="0082341E"/>
    <w:rsid w:val="00827DF1"/>
    <w:rsid w:val="00831A7F"/>
    <w:rsid w:val="008325FF"/>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17FF"/>
    <w:rsid w:val="009F4A09"/>
    <w:rsid w:val="00A00600"/>
    <w:rsid w:val="00A14E11"/>
    <w:rsid w:val="00A31DDE"/>
    <w:rsid w:val="00A47C15"/>
    <w:rsid w:val="00A504F3"/>
    <w:rsid w:val="00A545B8"/>
    <w:rsid w:val="00A605FE"/>
    <w:rsid w:val="00A726CE"/>
    <w:rsid w:val="00A761AD"/>
    <w:rsid w:val="00A76DEA"/>
    <w:rsid w:val="00AA6C02"/>
    <w:rsid w:val="00AB168B"/>
    <w:rsid w:val="00AB7BB8"/>
    <w:rsid w:val="00AC1E6C"/>
    <w:rsid w:val="00AC396D"/>
    <w:rsid w:val="00AC6036"/>
    <w:rsid w:val="00AD0322"/>
    <w:rsid w:val="00AD58AD"/>
    <w:rsid w:val="00AD5979"/>
    <w:rsid w:val="00AD65E8"/>
    <w:rsid w:val="00AE1891"/>
    <w:rsid w:val="00B0699A"/>
    <w:rsid w:val="00B13545"/>
    <w:rsid w:val="00B4487D"/>
    <w:rsid w:val="00B600B2"/>
    <w:rsid w:val="00B6200F"/>
    <w:rsid w:val="00B83E83"/>
    <w:rsid w:val="00B87260"/>
    <w:rsid w:val="00B9414E"/>
    <w:rsid w:val="00BA2BB4"/>
    <w:rsid w:val="00BB39E8"/>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1E24"/>
    <w:rsid w:val="00CA24E6"/>
    <w:rsid w:val="00CA2FF2"/>
    <w:rsid w:val="00CB26F6"/>
    <w:rsid w:val="00CC3C8C"/>
    <w:rsid w:val="00CC6DCC"/>
    <w:rsid w:val="00CD7076"/>
    <w:rsid w:val="00CE2F14"/>
    <w:rsid w:val="00CF521D"/>
    <w:rsid w:val="00D05B58"/>
    <w:rsid w:val="00D05E7E"/>
    <w:rsid w:val="00D11EAB"/>
    <w:rsid w:val="00D160F3"/>
    <w:rsid w:val="00D243CC"/>
    <w:rsid w:val="00D33490"/>
    <w:rsid w:val="00D345BA"/>
    <w:rsid w:val="00D54155"/>
    <w:rsid w:val="00D5415E"/>
    <w:rsid w:val="00D54E1B"/>
    <w:rsid w:val="00D6094B"/>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304F3"/>
    <w:rsid w:val="00E30FB0"/>
    <w:rsid w:val="00E32089"/>
    <w:rsid w:val="00E35557"/>
    <w:rsid w:val="00E37FA4"/>
    <w:rsid w:val="00E5571D"/>
    <w:rsid w:val="00E55AA3"/>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107C4"/>
    <w:rsid w:val="00F21957"/>
    <w:rsid w:val="00F23EE8"/>
    <w:rsid w:val="00F25821"/>
    <w:rsid w:val="00F25D80"/>
    <w:rsid w:val="00F400C3"/>
    <w:rsid w:val="00F51A9A"/>
    <w:rsid w:val="00F624EB"/>
    <w:rsid w:val="00F62D15"/>
    <w:rsid w:val="00F67991"/>
    <w:rsid w:val="00F806CF"/>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2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191354"/>
    <w:pPr>
      <w:keepNext/>
      <w:jc w:val="both"/>
      <w:outlineLvl w:val="2"/>
    </w:pPr>
    <w:rPr>
      <w:rFonts w:ascii="Times New Roman" w:hAnsi="Times New Roman"/>
      <w:bCs/>
      <w:i/>
      <w:iCs/>
      <w:sz w:val="22"/>
      <w:szCs w:val="22"/>
      <w:lang w:val="id-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paragraph" w:styleId="Heading5">
    <w:name w:val="heading 5"/>
    <w:basedOn w:val="Normal"/>
    <w:next w:val="Normal"/>
    <w:link w:val="Heading5Char"/>
    <w:uiPriority w:val="9"/>
    <w:semiHidden/>
    <w:unhideWhenUsed/>
    <w:rsid w:val="00CA1E2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191354"/>
    <w:rPr>
      <w:rFonts w:ascii="Times New Roman" w:hAnsi="Times New Roman"/>
      <w:bCs/>
      <w:i/>
      <w:iCs/>
      <w:sz w:val="22"/>
      <w:szCs w:val="22"/>
      <w:lang w:val="id-ID"/>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List Paragraph 2,yukeu Subtitle 3,Colorful List - Accent 12,skripsi,kepala,Recommendation,List Paragraph11,Bulleted Para,NFP GP Bulleted List,FooterText,numbered,Paragraphe de liste1,Bulletr List Paragraph,列出段落,列出段落1,List Paragraph2,リスト段落"/>
    <w:basedOn w:val="Normal"/>
    <w:link w:val="ListParagraphChar"/>
    <w:uiPriority w:val="1"/>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character" w:customStyle="1" w:styleId="Heading5Char">
    <w:name w:val="Heading 5 Char"/>
    <w:basedOn w:val="DefaultParagraphFont"/>
    <w:link w:val="Heading5"/>
    <w:uiPriority w:val="9"/>
    <w:semiHidden/>
    <w:rsid w:val="00CA1E24"/>
    <w:rPr>
      <w:rFonts w:asciiTheme="majorHAnsi" w:eastAsiaTheme="majorEastAsia" w:hAnsiTheme="majorHAnsi" w:cstheme="majorBidi"/>
      <w:color w:val="365F91" w:themeColor="accent1" w:themeShade="BF"/>
      <w:sz w:val="18"/>
      <w:szCs w:val="22"/>
    </w:rPr>
  </w:style>
  <w:style w:type="paragraph" w:customStyle="1" w:styleId="footnotedescription">
    <w:name w:val="footnote description"/>
    <w:next w:val="Normal"/>
    <w:link w:val="footnotedescriptionChar"/>
    <w:hidden/>
    <w:rsid w:val="00CA1E24"/>
    <w:pPr>
      <w:spacing w:line="257" w:lineRule="auto"/>
      <w:ind w:left="180" w:right="39"/>
      <w:jc w:val="both"/>
    </w:pPr>
    <w:rPr>
      <w:rFonts w:ascii="Times New Roman" w:eastAsia="Times New Roman" w:hAnsi="Times New Roman"/>
      <w:color w:val="000000"/>
      <w:kern w:val="2"/>
      <w:szCs w:val="24"/>
      <w:lang w:val="id-ID" w:eastAsia="id-ID"/>
      <w14:ligatures w14:val="standardContextual"/>
    </w:rPr>
  </w:style>
  <w:style w:type="character" w:customStyle="1" w:styleId="footnotedescriptionChar">
    <w:name w:val="footnote description Char"/>
    <w:link w:val="footnotedescription"/>
    <w:rsid w:val="00CA1E24"/>
    <w:rPr>
      <w:rFonts w:ascii="Times New Roman" w:eastAsia="Times New Roman" w:hAnsi="Times New Roman"/>
      <w:color w:val="000000"/>
      <w:kern w:val="2"/>
      <w:szCs w:val="24"/>
      <w:lang w:val="id-ID" w:eastAsia="id-ID"/>
      <w14:ligatures w14:val="standardContextual"/>
    </w:rPr>
  </w:style>
  <w:style w:type="character" w:customStyle="1" w:styleId="footnotemark">
    <w:name w:val="footnote mark"/>
    <w:hidden/>
    <w:rsid w:val="00CA1E24"/>
    <w:rPr>
      <w:rFonts w:ascii="Times New Roman" w:eastAsia="Times New Roman" w:hAnsi="Times New Roman" w:cs="Times New Roman"/>
      <w:color w:val="000000"/>
      <w:sz w:val="20"/>
      <w:vertAlign w:val="superscript"/>
    </w:rPr>
  </w:style>
  <w:style w:type="paragraph" w:styleId="NoSpacing">
    <w:name w:val="No Spacing"/>
    <w:link w:val="NoSpacingChar"/>
    <w:uiPriority w:val="1"/>
    <w:qFormat/>
    <w:rsid w:val="00CA1E24"/>
    <w:pPr>
      <w:jc w:val="both"/>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CA1E24"/>
    <w:rPr>
      <w:rFonts w:ascii="Times New Roman" w:eastAsia="Times New Roman" w:hAnsi="Times New Roman"/>
      <w:sz w:val="24"/>
      <w:szCs w:val="24"/>
    </w:rPr>
  </w:style>
  <w:style w:type="character" w:customStyle="1" w:styleId="ListParagraphChar">
    <w:name w:val="List Paragraph Char"/>
    <w:aliases w:val="List Paragraph 2 Char,yukeu Subtitle 3 Char,Colorful List - Accent 12 Char,skripsi Char,kepala Char,Recommendation Char,List Paragraph11 Char,Bulleted Para Char,NFP GP Bulleted List Char,FooterText Char,numbered Char,列出段落 Char"/>
    <w:link w:val="ListParagraph"/>
    <w:uiPriority w:val="34"/>
    <w:qFormat/>
    <w:rsid w:val="00D54E1B"/>
    <w:rPr>
      <w:rFonts w:ascii="Times New Roman" w:hAnsi="Times New Roman"/>
      <w:sz w:val="18"/>
      <w:szCs w:val="22"/>
    </w:rPr>
  </w:style>
  <w:style w:type="paragraph" w:customStyle="1" w:styleId="PARAGRAFISI">
    <w:name w:val="PARAGRAF ISI"/>
    <w:basedOn w:val="Normal"/>
    <w:qFormat/>
    <w:rsid w:val="005023B5"/>
    <w:pPr>
      <w:spacing w:after="240" w:line="360" w:lineRule="auto"/>
      <w:ind w:firstLine="0"/>
      <w:jc w:val="both"/>
    </w:pPr>
    <w:rPr>
      <w:rFonts w:eastAsia="Times New Roman"/>
      <w:sz w:val="24"/>
      <w:szCs w:val="24"/>
    </w:rPr>
  </w:style>
  <w:style w:type="table" w:customStyle="1" w:styleId="TableGrid0">
    <w:name w:val="TableGrid"/>
    <w:rsid w:val="00D6094B"/>
    <w:rPr>
      <w:rFonts w:asciiTheme="minorHAnsi" w:eastAsiaTheme="minorEastAsia" w:hAnsiTheme="minorHAnsi" w:cstheme="minorBidi"/>
      <w:kern w:val="2"/>
      <w:sz w:val="24"/>
      <w:szCs w:val="24"/>
      <w:lang w:val="id-ID" w:eastAsia="id-ID"/>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52DB1"/>
    <w:rPr>
      <w:sz w:val="20"/>
      <w:szCs w:val="20"/>
    </w:rPr>
  </w:style>
  <w:style w:type="character" w:customStyle="1" w:styleId="FootnoteTextChar">
    <w:name w:val="Footnote Text Char"/>
    <w:basedOn w:val="DefaultParagraphFont"/>
    <w:link w:val="FootnoteText"/>
    <w:uiPriority w:val="99"/>
    <w:semiHidden/>
    <w:rsid w:val="00152DB1"/>
    <w:rPr>
      <w:rFonts w:ascii="Times New Roman" w:hAnsi="Times New Roman"/>
    </w:rPr>
  </w:style>
  <w:style w:type="character" w:styleId="FootnoteReference">
    <w:name w:val="footnote reference"/>
    <w:basedOn w:val="DefaultParagraphFont"/>
    <w:uiPriority w:val="99"/>
    <w:semiHidden/>
    <w:unhideWhenUsed/>
    <w:rsid w:val="00152D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191354"/>
    <w:pPr>
      <w:keepNext/>
      <w:jc w:val="both"/>
      <w:outlineLvl w:val="2"/>
    </w:pPr>
    <w:rPr>
      <w:rFonts w:ascii="Times New Roman" w:hAnsi="Times New Roman"/>
      <w:bCs/>
      <w:i/>
      <w:iCs/>
      <w:sz w:val="22"/>
      <w:szCs w:val="22"/>
      <w:lang w:val="id-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paragraph" w:styleId="Heading5">
    <w:name w:val="heading 5"/>
    <w:basedOn w:val="Normal"/>
    <w:next w:val="Normal"/>
    <w:link w:val="Heading5Char"/>
    <w:uiPriority w:val="9"/>
    <w:semiHidden/>
    <w:unhideWhenUsed/>
    <w:rsid w:val="00CA1E2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191354"/>
    <w:rPr>
      <w:rFonts w:ascii="Times New Roman" w:hAnsi="Times New Roman"/>
      <w:bCs/>
      <w:i/>
      <w:iCs/>
      <w:sz w:val="22"/>
      <w:szCs w:val="22"/>
      <w:lang w:val="id-ID"/>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List Paragraph 2,yukeu Subtitle 3,Colorful List - Accent 12,skripsi,kepala,Recommendation,List Paragraph11,Bulleted Para,NFP GP Bulleted List,FooterText,numbered,Paragraphe de liste1,Bulletr List Paragraph,列出段落,列出段落1,List Paragraph2,リスト段落"/>
    <w:basedOn w:val="Normal"/>
    <w:link w:val="ListParagraphChar"/>
    <w:uiPriority w:val="1"/>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character" w:customStyle="1" w:styleId="Heading5Char">
    <w:name w:val="Heading 5 Char"/>
    <w:basedOn w:val="DefaultParagraphFont"/>
    <w:link w:val="Heading5"/>
    <w:uiPriority w:val="9"/>
    <w:semiHidden/>
    <w:rsid w:val="00CA1E24"/>
    <w:rPr>
      <w:rFonts w:asciiTheme="majorHAnsi" w:eastAsiaTheme="majorEastAsia" w:hAnsiTheme="majorHAnsi" w:cstheme="majorBidi"/>
      <w:color w:val="365F91" w:themeColor="accent1" w:themeShade="BF"/>
      <w:sz w:val="18"/>
      <w:szCs w:val="22"/>
    </w:rPr>
  </w:style>
  <w:style w:type="paragraph" w:customStyle="1" w:styleId="footnotedescription">
    <w:name w:val="footnote description"/>
    <w:next w:val="Normal"/>
    <w:link w:val="footnotedescriptionChar"/>
    <w:hidden/>
    <w:rsid w:val="00CA1E24"/>
    <w:pPr>
      <w:spacing w:line="257" w:lineRule="auto"/>
      <w:ind w:left="180" w:right="39"/>
      <w:jc w:val="both"/>
    </w:pPr>
    <w:rPr>
      <w:rFonts w:ascii="Times New Roman" w:eastAsia="Times New Roman" w:hAnsi="Times New Roman"/>
      <w:color w:val="000000"/>
      <w:kern w:val="2"/>
      <w:szCs w:val="24"/>
      <w:lang w:val="id-ID" w:eastAsia="id-ID"/>
      <w14:ligatures w14:val="standardContextual"/>
    </w:rPr>
  </w:style>
  <w:style w:type="character" w:customStyle="1" w:styleId="footnotedescriptionChar">
    <w:name w:val="footnote description Char"/>
    <w:link w:val="footnotedescription"/>
    <w:rsid w:val="00CA1E24"/>
    <w:rPr>
      <w:rFonts w:ascii="Times New Roman" w:eastAsia="Times New Roman" w:hAnsi="Times New Roman"/>
      <w:color w:val="000000"/>
      <w:kern w:val="2"/>
      <w:szCs w:val="24"/>
      <w:lang w:val="id-ID" w:eastAsia="id-ID"/>
      <w14:ligatures w14:val="standardContextual"/>
    </w:rPr>
  </w:style>
  <w:style w:type="character" w:customStyle="1" w:styleId="footnotemark">
    <w:name w:val="footnote mark"/>
    <w:hidden/>
    <w:rsid w:val="00CA1E24"/>
    <w:rPr>
      <w:rFonts w:ascii="Times New Roman" w:eastAsia="Times New Roman" w:hAnsi="Times New Roman" w:cs="Times New Roman"/>
      <w:color w:val="000000"/>
      <w:sz w:val="20"/>
      <w:vertAlign w:val="superscript"/>
    </w:rPr>
  </w:style>
  <w:style w:type="paragraph" w:styleId="NoSpacing">
    <w:name w:val="No Spacing"/>
    <w:link w:val="NoSpacingChar"/>
    <w:uiPriority w:val="1"/>
    <w:qFormat/>
    <w:rsid w:val="00CA1E24"/>
    <w:pPr>
      <w:jc w:val="both"/>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CA1E24"/>
    <w:rPr>
      <w:rFonts w:ascii="Times New Roman" w:eastAsia="Times New Roman" w:hAnsi="Times New Roman"/>
      <w:sz w:val="24"/>
      <w:szCs w:val="24"/>
    </w:rPr>
  </w:style>
  <w:style w:type="character" w:customStyle="1" w:styleId="ListParagraphChar">
    <w:name w:val="List Paragraph Char"/>
    <w:aliases w:val="List Paragraph 2 Char,yukeu Subtitle 3 Char,Colorful List - Accent 12 Char,skripsi Char,kepala Char,Recommendation Char,List Paragraph11 Char,Bulleted Para Char,NFP GP Bulleted List Char,FooterText Char,numbered Char,列出段落 Char"/>
    <w:link w:val="ListParagraph"/>
    <w:uiPriority w:val="34"/>
    <w:qFormat/>
    <w:rsid w:val="00D54E1B"/>
    <w:rPr>
      <w:rFonts w:ascii="Times New Roman" w:hAnsi="Times New Roman"/>
      <w:sz w:val="18"/>
      <w:szCs w:val="22"/>
    </w:rPr>
  </w:style>
  <w:style w:type="paragraph" w:customStyle="1" w:styleId="PARAGRAFISI">
    <w:name w:val="PARAGRAF ISI"/>
    <w:basedOn w:val="Normal"/>
    <w:qFormat/>
    <w:rsid w:val="005023B5"/>
    <w:pPr>
      <w:spacing w:after="240" w:line="360" w:lineRule="auto"/>
      <w:ind w:firstLine="0"/>
      <w:jc w:val="both"/>
    </w:pPr>
    <w:rPr>
      <w:rFonts w:eastAsia="Times New Roman"/>
      <w:sz w:val="24"/>
      <w:szCs w:val="24"/>
    </w:rPr>
  </w:style>
  <w:style w:type="table" w:customStyle="1" w:styleId="TableGrid0">
    <w:name w:val="TableGrid"/>
    <w:rsid w:val="00D6094B"/>
    <w:rPr>
      <w:rFonts w:asciiTheme="minorHAnsi" w:eastAsiaTheme="minorEastAsia" w:hAnsiTheme="minorHAnsi" w:cstheme="minorBidi"/>
      <w:kern w:val="2"/>
      <w:sz w:val="24"/>
      <w:szCs w:val="24"/>
      <w:lang w:val="id-ID" w:eastAsia="id-ID"/>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52DB1"/>
    <w:rPr>
      <w:sz w:val="20"/>
      <w:szCs w:val="20"/>
    </w:rPr>
  </w:style>
  <w:style w:type="character" w:customStyle="1" w:styleId="FootnoteTextChar">
    <w:name w:val="Footnote Text Char"/>
    <w:basedOn w:val="DefaultParagraphFont"/>
    <w:link w:val="FootnoteText"/>
    <w:uiPriority w:val="99"/>
    <w:semiHidden/>
    <w:rsid w:val="00152DB1"/>
    <w:rPr>
      <w:rFonts w:ascii="Times New Roman" w:hAnsi="Times New Roman"/>
    </w:rPr>
  </w:style>
  <w:style w:type="character" w:styleId="FootnoteReference">
    <w:name w:val="footnote reference"/>
    <w:basedOn w:val="DefaultParagraphFont"/>
    <w:uiPriority w:val="99"/>
    <w:semiHidden/>
    <w:unhideWhenUsed/>
    <w:rsid w:val="00152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country/indonesia/publication/indonesia-poverty-assessment" TargetMode="External"/><Relationship Id="rId2" Type="http://schemas.openxmlformats.org/officeDocument/2006/relationships/hyperlink" Target="https://www.worldbank.org/en/country/indonesia/publication/indonesia-poverty-assessment" TargetMode="External"/><Relationship Id="rId1" Type="http://schemas.openxmlformats.org/officeDocument/2006/relationships/hyperlink" Target="https://www.worldbank.org/en/country/indonesia/publication/indonesia-poverty-assessment" TargetMode="External"/><Relationship Id="rId5" Type="http://schemas.openxmlformats.org/officeDocument/2006/relationships/hyperlink" Target="https://www.worldbank.org/en/country/indonesia/publication/indonesia-poverty-assessment" TargetMode="External"/><Relationship Id="rId4" Type="http://schemas.openxmlformats.org/officeDocument/2006/relationships/hyperlink" Target="https://www.worldbank.org/en/country/indonesia/publication/indonesia-poverty-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1980CA80-CC76-47B2-A1A0-23F65086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4</TotalTime>
  <Pages>11</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27654</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DPPM</dc:creator>
  <cp:lastModifiedBy>PENJAMINAN MUTU</cp:lastModifiedBy>
  <cp:revision>4</cp:revision>
  <cp:lastPrinted>2016-08-02T09:01:00Z</cp:lastPrinted>
  <dcterms:created xsi:type="dcterms:W3CDTF">2024-10-21T07:27:00Z</dcterms:created>
  <dcterms:modified xsi:type="dcterms:W3CDTF">2025-10-02T03:02:00Z</dcterms:modified>
</cp:coreProperties>
</file>