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16" w:rsidRDefault="00B50C76" w:rsidP="00B50C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Pengaruh Bauran Pemasaran Terhadap Tingkat Penjualan Dalam Perspektif Etika Bisnis Islam Pada Griya Batik Asri Sukoharjo</w:t>
      </w:r>
    </w:p>
    <w:p w:rsidR="00B50C76" w:rsidRPr="009722F6" w:rsidRDefault="005E55B1" w:rsidP="00B50C76">
      <w:pPr>
        <w:spacing w:after="0" w:line="360" w:lineRule="auto"/>
        <w:jc w:val="center"/>
        <w:rPr>
          <w:rFonts w:ascii="Times New Roman" w:hAnsi="Times New Roman" w:cs="Times New Roman"/>
          <w:sz w:val="20"/>
          <w:szCs w:val="20"/>
        </w:rPr>
      </w:pPr>
      <w:r w:rsidRPr="009722F6">
        <w:rPr>
          <w:rFonts w:ascii="Times New Roman" w:hAnsi="Times New Roman" w:cs="Times New Roman"/>
          <w:sz w:val="20"/>
          <w:szCs w:val="20"/>
        </w:rPr>
        <w:t>Sumadi</w:t>
      </w:r>
      <w:r w:rsidRPr="009722F6">
        <w:rPr>
          <w:rFonts w:ascii="Times New Roman" w:hAnsi="Times New Roman" w:cs="Times New Roman"/>
          <w:sz w:val="20"/>
          <w:szCs w:val="20"/>
        </w:rPr>
        <w:t xml:space="preserve"> </w:t>
      </w:r>
      <w:r w:rsidR="00B50C76" w:rsidRPr="009722F6">
        <w:rPr>
          <w:rFonts w:ascii="Times New Roman" w:hAnsi="Times New Roman" w:cs="Times New Roman"/>
          <w:sz w:val="20"/>
          <w:szCs w:val="24"/>
          <w:vertAlign w:val="superscript"/>
        </w:rPr>
        <w:t>1</w:t>
      </w:r>
      <w:r w:rsidR="00B50C76" w:rsidRPr="009722F6">
        <w:rPr>
          <w:rFonts w:ascii="Times New Roman" w:hAnsi="Times New Roman" w:cs="Times New Roman"/>
          <w:sz w:val="20"/>
          <w:szCs w:val="20"/>
          <w:vertAlign w:val="superscript"/>
        </w:rPr>
        <w:t>)</w:t>
      </w:r>
      <w:r w:rsidR="00B50C76" w:rsidRPr="009722F6">
        <w:rPr>
          <w:rFonts w:ascii="Times New Roman" w:hAnsi="Times New Roman" w:cs="Times New Roman"/>
          <w:sz w:val="20"/>
          <w:szCs w:val="20"/>
        </w:rPr>
        <w:t>,</w:t>
      </w:r>
      <w:r>
        <w:rPr>
          <w:rFonts w:ascii="Times New Roman" w:hAnsi="Times New Roman" w:cs="Times New Roman"/>
          <w:sz w:val="20"/>
          <w:szCs w:val="20"/>
          <w:lang w:val="id-ID"/>
        </w:rPr>
        <w:t xml:space="preserve"> Sriwalyoto</w:t>
      </w:r>
      <w:r w:rsidR="00B50C76" w:rsidRPr="009722F6">
        <w:rPr>
          <w:rFonts w:ascii="Times New Roman" w:hAnsi="Times New Roman" w:cs="Times New Roman"/>
          <w:sz w:val="20"/>
          <w:szCs w:val="20"/>
        </w:rPr>
        <w:t xml:space="preserve"> </w:t>
      </w:r>
      <w:r w:rsidR="00B50C76" w:rsidRPr="009722F6">
        <w:rPr>
          <w:rFonts w:ascii="Times New Roman" w:hAnsi="Times New Roman" w:cs="Times New Roman"/>
          <w:sz w:val="20"/>
          <w:szCs w:val="20"/>
          <w:vertAlign w:val="superscript"/>
        </w:rPr>
        <w:t>2)</w:t>
      </w:r>
      <w:r w:rsidR="00B50C76" w:rsidRPr="009722F6">
        <w:rPr>
          <w:rFonts w:ascii="Times New Roman" w:hAnsi="Times New Roman" w:cs="Times New Roman"/>
          <w:sz w:val="20"/>
          <w:szCs w:val="20"/>
        </w:rPr>
        <w:t xml:space="preserve">, </w:t>
      </w:r>
      <w:r>
        <w:rPr>
          <w:rFonts w:ascii="Times New Roman" w:hAnsi="Times New Roman" w:cs="Times New Roman"/>
          <w:sz w:val="20"/>
          <w:szCs w:val="20"/>
          <w:lang w:val="id-ID"/>
        </w:rPr>
        <w:t xml:space="preserve">Umi Haniin </w:t>
      </w:r>
      <w:r w:rsidRPr="009722F6">
        <w:rPr>
          <w:rFonts w:ascii="Times New Roman" w:hAnsi="Times New Roman" w:cs="Times New Roman"/>
          <w:sz w:val="20"/>
          <w:szCs w:val="20"/>
          <w:vertAlign w:val="superscript"/>
        </w:rPr>
        <w:t>3)</w:t>
      </w:r>
      <w:r>
        <w:rPr>
          <w:rFonts w:ascii="Times New Roman" w:hAnsi="Times New Roman" w:cs="Times New Roman"/>
          <w:sz w:val="20"/>
          <w:szCs w:val="20"/>
          <w:lang w:val="id-ID"/>
        </w:rPr>
        <w:t xml:space="preserve">, </w:t>
      </w:r>
      <w:r w:rsidRPr="009722F6">
        <w:rPr>
          <w:rFonts w:ascii="Times New Roman" w:hAnsi="Times New Roman" w:cs="Times New Roman"/>
          <w:sz w:val="20"/>
          <w:szCs w:val="20"/>
        </w:rPr>
        <w:t>Ista Hasri Rahmawati Husada</w:t>
      </w:r>
      <w:r w:rsidRPr="009722F6">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lang w:val="id-ID"/>
        </w:rPr>
        <w:t>4</w:t>
      </w:r>
      <w:r w:rsidR="00B50C76" w:rsidRPr="009722F6">
        <w:rPr>
          <w:rFonts w:ascii="Times New Roman" w:hAnsi="Times New Roman" w:cs="Times New Roman"/>
          <w:sz w:val="20"/>
          <w:szCs w:val="20"/>
          <w:vertAlign w:val="superscript"/>
        </w:rPr>
        <w:t>)</w:t>
      </w:r>
      <w:r w:rsidR="00B50C76" w:rsidRPr="009722F6">
        <w:rPr>
          <w:rFonts w:ascii="Times New Roman" w:hAnsi="Times New Roman" w:cs="Times New Roman"/>
          <w:sz w:val="20"/>
          <w:szCs w:val="20"/>
        </w:rPr>
        <w:t xml:space="preserve"> </w:t>
      </w:r>
    </w:p>
    <w:p w:rsidR="00B50C76" w:rsidRDefault="005E55B1" w:rsidP="00B50C76">
      <w:pPr>
        <w:spacing w:after="0" w:line="360" w:lineRule="auto"/>
        <w:jc w:val="center"/>
        <w:rPr>
          <w:rFonts w:ascii="Times New Roman" w:hAnsi="Times New Roman" w:cs="Times New Roman"/>
          <w:sz w:val="20"/>
          <w:szCs w:val="20"/>
          <w:lang w:val="id-ID"/>
        </w:rPr>
      </w:pPr>
      <w:r>
        <w:rPr>
          <w:rFonts w:ascii="Times New Roman" w:hAnsi="Times New Roman" w:cs="Times New Roman"/>
          <w:sz w:val="20"/>
          <w:szCs w:val="20"/>
          <w:vertAlign w:val="superscript"/>
        </w:rPr>
        <w:t>1</w:t>
      </w:r>
      <w:r w:rsidR="00B50C76" w:rsidRPr="009722F6">
        <w:rPr>
          <w:rFonts w:ascii="Times New Roman" w:hAnsi="Times New Roman" w:cs="Times New Roman"/>
          <w:sz w:val="20"/>
          <w:szCs w:val="20"/>
          <w:vertAlign w:val="superscript"/>
        </w:rPr>
        <w:t>3</w:t>
      </w:r>
      <w:r>
        <w:rPr>
          <w:rFonts w:ascii="Times New Roman" w:hAnsi="Times New Roman" w:cs="Times New Roman"/>
          <w:sz w:val="20"/>
          <w:szCs w:val="20"/>
          <w:vertAlign w:val="superscript"/>
          <w:lang w:val="id-ID"/>
        </w:rPr>
        <w:t>4</w:t>
      </w:r>
      <w:r w:rsidR="00B50C76" w:rsidRPr="009722F6">
        <w:rPr>
          <w:rFonts w:ascii="Times New Roman" w:hAnsi="Times New Roman" w:cs="Times New Roman"/>
          <w:sz w:val="20"/>
          <w:szCs w:val="20"/>
        </w:rPr>
        <w:t>Fakultas Ekonomi dan Bisnis, Institut Teknologi Bisnis AAS Indonesia</w:t>
      </w:r>
    </w:p>
    <w:p w:rsidR="005E55B1" w:rsidRPr="005E55B1" w:rsidRDefault="005E55B1" w:rsidP="005E55B1">
      <w:pPr>
        <w:spacing w:after="0" w:line="360" w:lineRule="auto"/>
        <w:jc w:val="center"/>
        <w:rPr>
          <w:rFonts w:ascii="Times New Roman" w:hAnsi="Times New Roman" w:cs="Times New Roman"/>
          <w:sz w:val="20"/>
          <w:szCs w:val="20"/>
          <w:lang w:val="id-ID"/>
        </w:rPr>
      </w:pPr>
      <w:r>
        <w:rPr>
          <w:rFonts w:ascii="Times New Roman" w:hAnsi="Times New Roman" w:cs="Times New Roman"/>
          <w:sz w:val="20"/>
          <w:szCs w:val="20"/>
          <w:vertAlign w:val="superscript"/>
          <w:lang w:val="id-ID"/>
        </w:rPr>
        <w:t>2</w:t>
      </w:r>
      <w:r w:rsidRPr="009722F6">
        <w:rPr>
          <w:rFonts w:ascii="Times New Roman" w:hAnsi="Times New Roman" w:cs="Times New Roman"/>
          <w:sz w:val="20"/>
          <w:szCs w:val="20"/>
        </w:rPr>
        <w:t>Fakultas Ekonomi dan Bisnis</w:t>
      </w:r>
      <w:r>
        <w:rPr>
          <w:rFonts w:ascii="Times New Roman" w:hAnsi="Times New Roman" w:cs="Times New Roman"/>
          <w:sz w:val="20"/>
          <w:szCs w:val="20"/>
          <w:lang w:val="id-ID"/>
        </w:rPr>
        <w:t xml:space="preserve"> Islam</w:t>
      </w:r>
      <w:r w:rsidRPr="009722F6">
        <w:rPr>
          <w:rFonts w:ascii="Times New Roman" w:hAnsi="Times New Roman" w:cs="Times New Roman"/>
          <w:sz w:val="20"/>
          <w:szCs w:val="20"/>
        </w:rPr>
        <w:t xml:space="preserve">, </w:t>
      </w:r>
      <w:r>
        <w:rPr>
          <w:rFonts w:ascii="Times New Roman" w:hAnsi="Times New Roman" w:cs="Times New Roman"/>
          <w:sz w:val="20"/>
          <w:szCs w:val="20"/>
          <w:lang w:val="id-ID"/>
        </w:rPr>
        <w:t>UIN Raden Mas Said Surakarta</w:t>
      </w:r>
      <w:bookmarkStart w:id="0" w:name="_GoBack"/>
      <w:bookmarkEnd w:id="0"/>
    </w:p>
    <w:p w:rsidR="005E55B1" w:rsidRPr="005E55B1" w:rsidRDefault="005E55B1" w:rsidP="00B50C76">
      <w:pPr>
        <w:spacing w:after="0" w:line="360" w:lineRule="auto"/>
        <w:jc w:val="center"/>
        <w:rPr>
          <w:rFonts w:ascii="Times New Roman" w:hAnsi="Times New Roman" w:cs="Times New Roman"/>
          <w:sz w:val="20"/>
          <w:szCs w:val="20"/>
          <w:lang w:val="id-ID"/>
        </w:rPr>
      </w:pPr>
    </w:p>
    <w:p w:rsidR="00B50C76" w:rsidRPr="009722F6" w:rsidRDefault="00B50C76" w:rsidP="00B50C76">
      <w:pPr>
        <w:spacing w:line="360" w:lineRule="auto"/>
        <w:jc w:val="center"/>
        <w:rPr>
          <w:rFonts w:ascii="Times New Roman" w:hAnsi="Times New Roman" w:cs="Times New Roman"/>
          <w:sz w:val="20"/>
          <w:szCs w:val="20"/>
        </w:rPr>
      </w:pPr>
      <w:r w:rsidRPr="009722F6">
        <w:rPr>
          <w:rFonts w:ascii="Times New Roman" w:hAnsi="Times New Roman" w:cs="Times New Roman"/>
          <w:sz w:val="20"/>
          <w:szCs w:val="20"/>
        </w:rPr>
        <w:t xml:space="preserve">E-mail: </w:t>
      </w:r>
      <w:hyperlink r:id="rId7" w:history="1">
        <w:r w:rsidR="005E55B1" w:rsidRPr="00901488">
          <w:rPr>
            <w:rStyle w:val="Hyperlink"/>
            <w:rFonts w:ascii="Times New Roman" w:hAnsi="Times New Roman" w:cs="Times New Roman"/>
            <w:sz w:val="20"/>
            <w:szCs w:val="20"/>
            <w:lang w:val="id-ID"/>
          </w:rPr>
          <w:t>ahmadsumadi1924</w:t>
        </w:r>
        <w:r w:rsidR="005E55B1" w:rsidRPr="00901488">
          <w:rPr>
            <w:rStyle w:val="Hyperlink"/>
            <w:rFonts w:ascii="Times New Roman" w:hAnsi="Times New Roman" w:cs="Times New Roman"/>
            <w:sz w:val="20"/>
            <w:szCs w:val="20"/>
          </w:rPr>
          <w:t>@gmail.com</w:t>
        </w:r>
      </w:hyperlink>
      <w:r w:rsidRPr="009722F6">
        <w:rPr>
          <w:rFonts w:ascii="Times New Roman" w:hAnsi="Times New Roman" w:cs="Times New Roman"/>
          <w:sz w:val="20"/>
          <w:szCs w:val="20"/>
        </w:rPr>
        <w:t xml:space="preserve"> </w:t>
      </w:r>
    </w:p>
    <w:p w:rsidR="00B50C76" w:rsidRPr="009722F6" w:rsidRDefault="00B50C76" w:rsidP="00B50C76">
      <w:pPr>
        <w:spacing w:after="0" w:line="360" w:lineRule="auto"/>
        <w:jc w:val="center"/>
        <w:rPr>
          <w:rFonts w:ascii="Times New Roman" w:hAnsi="Times New Roman" w:cs="Times New Roman"/>
          <w:b/>
          <w:i/>
        </w:rPr>
      </w:pPr>
      <w:r w:rsidRPr="009722F6">
        <w:rPr>
          <w:rFonts w:ascii="Times New Roman" w:hAnsi="Times New Roman" w:cs="Times New Roman"/>
          <w:b/>
          <w:i/>
        </w:rPr>
        <w:t>Abstract</w:t>
      </w:r>
    </w:p>
    <w:p w:rsidR="004A71CA" w:rsidRPr="009722F6" w:rsidRDefault="00B50C76" w:rsidP="00B50C76">
      <w:pPr>
        <w:spacing w:after="0" w:line="360" w:lineRule="auto"/>
        <w:jc w:val="both"/>
        <w:rPr>
          <w:rFonts w:ascii="Times New Roman" w:hAnsi="Times New Roman" w:cs="Times New Roman"/>
          <w:i/>
        </w:rPr>
      </w:pPr>
      <w:r w:rsidRPr="009722F6">
        <w:rPr>
          <w:rFonts w:ascii="Times New Roman" w:hAnsi="Times New Roman" w:cs="Times New Roman"/>
          <w:i/>
        </w:rPr>
        <w:t xml:space="preserve">This study aims to determine the influence of products, prices, places, and promotions in the perspective of Islamic business ethics on the level of sales at Griya Batik Asri Sukoharjo. Sampling was carried out by simple random sampling and for the determination of the number of sample using the slovin formula, which was a </w:t>
      </w:r>
      <w:proofErr w:type="gramStart"/>
      <w:r w:rsidR="00304F12" w:rsidRPr="009722F6">
        <w:rPr>
          <w:rFonts w:ascii="Times New Roman" w:hAnsi="Times New Roman" w:cs="Times New Roman"/>
          <w:i/>
        </w:rPr>
        <w:t>total  of</w:t>
      </w:r>
      <w:proofErr w:type="gramEnd"/>
      <w:r w:rsidR="00304F12" w:rsidRPr="009722F6">
        <w:rPr>
          <w:rFonts w:ascii="Times New Roman" w:hAnsi="Times New Roman" w:cs="Times New Roman"/>
          <w:i/>
        </w:rPr>
        <w:t xml:space="preserve"> 86 respondents. The research methods used are quantitative research methods using descriptive statistics, instrument tests, classical assumption tests, and multiple linear </w:t>
      </w:r>
      <w:proofErr w:type="gramStart"/>
      <w:r w:rsidR="00304F12" w:rsidRPr="009722F6">
        <w:rPr>
          <w:rFonts w:ascii="Times New Roman" w:hAnsi="Times New Roman" w:cs="Times New Roman"/>
          <w:i/>
        </w:rPr>
        <w:t>analysis</w:t>
      </w:r>
      <w:proofErr w:type="gramEnd"/>
      <w:r w:rsidR="00304F12" w:rsidRPr="009722F6">
        <w:rPr>
          <w:rFonts w:ascii="Times New Roman" w:hAnsi="Times New Roman" w:cs="Times New Roman"/>
          <w:i/>
        </w:rPr>
        <w:t xml:space="preserve">. The result of this study partially (t-test) is the effect of products with a t value of 3,886 and a significant value of 0,000 has a positive and significant effect on the level of sales. The effect of price with a t value of 0,048 </w:t>
      </w:r>
      <w:proofErr w:type="gramStart"/>
      <w:r w:rsidR="00304F12" w:rsidRPr="009722F6">
        <w:rPr>
          <w:rFonts w:ascii="Times New Roman" w:hAnsi="Times New Roman" w:cs="Times New Roman"/>
          <w:i/>
        </w:rPr>
        <w:t>anf</w:t>
      </w:r>
      <w:proofErr w:type="gramEnd"/>
      <w:r w:rsidR="00304F12" w:rsidRPr="009722F6">
        <w:rPr>
          <w:rFonts w:ascii="Times New Roman" w:hAnsi="Times New Roman" w:cs="Times New Roman"/>
          <w:i/>
        </w:rPr>
        <w:t xml:space="preserve"> significant 0,962 then has no influence and is not significant on the level of sales. </w:t>
      </w:r>
      <w:r w:rsidR="008860D5" w:rsidRPr="009722F6">
        <w:rPr>
          <w:rFonts w:ascii="Times New Roman" w:hAnsi="Times New Roman" w:cs="Times New Roman"/>
          <w:i/>
        </w:rPr>
        <w:t xml:space="preserve">The effect of the place with a t value of 1,522 and a significant 0,132 then has no effect and is not significant on the level of sales. The effect of promotion with a t value of 4,806 and a </w:t>
      </w:r>
      <w:proofErr w:type="gramStart"/>
      <w:r w:rsidR="008860D5" w:rsidRPr="009722F6">
        <w:rPr>
          <w:rFonts w:ascii="Times New Roman" w:hAnsi="Times New Roman" w:cs="Times New Roman"/>
          <w:i/>
        </w:rPr>
        <w:t>significant</w:t>
      </w:r>
      <w:proofErr w:type="gramEnd"/>
      <w:r w:rsidR="008860D5" w:rsidRPr="009722F6">
        <w:rPr>
          <w:rFonts w:ascii="Times New Roman" w:hAnsi="Times New Roman" w:cs="Times New Roman"/>
          <w:i/>
        </w:rPr>
        <w:t xml:space="preserve"> 0,000 has a positive and significant effect on the level of sales. </w:t>
      </w:r>
    </w:p>
    <w:p w:rsidR="006516BE" w:rsidRPr="009722F6" w:rsidRDefault="004A71CA" w:rsidP="006516BE">
      <w:pPr>
        <w:spacing w:line="360" w:lineRule="auto"/>
        <w:jc w:val="both"/>
        <w:rPr>
          <w:rFonts w:ascii="Times New Roman" w:hAnsi="Times New Roman" w:cs="Times New Roman"/>
          <w:i/>
        </w:rPr>
      </w:pPr>
      <w:r w:rsidRPr="009722F6">
        <w:rPr>
          <w:rFonts w:ascii="Times New Roman" w:hAnsi="Times New Roman" w:cs="Times New Roman"/>
          <w:b/>
          <w:i/>
        </w:rPr>
        <w:t xml:space="preserve">Keywords: </w:t>
      </w:r>
      <w:r w:rsidRPr="009722F6">
        <w:rPr>
          <w:rFonts w:ascii="Times New Roman" w:hAnsi="Times New Roman" w:cs="Times New Roman"/>
          <w:i/>
        </w:rPr>
        <w:t>product, price, place, promotion, sales rate.</w:t>
      </w:r>
    </w:p>
    <w:p w:rsidR="006516BE" w:rsidRPr="009722F6" w:rsidRDefault="006516BE" w:rsidP="006516BE">
      <w:pPr>
        <w:pStyle w:val="ListParagraph"/>
        <w:numPr>
          <w:ilvl w:val="0"/>
          <w:numId w:val="1"/>
        </w:numPr>
        <w:spacing w:line="360" w:lineRule="auto"/>
        <w:ind w:left="426" w:hanging="426"/>
        <w:jc w:val="both"/>
        <w:rPr>
          <w:rFonts w:ascii="Times New Roman" w:hAnsi="Times New Roman" w:cs="Times New Roman"/>
          <w:b/>
        </w:rPr>
      </w:pPr>
      <w:r w:rsidRPr="009722F6">
        <w:rPr>
          <w:rFonts w:ascii="Times New Roman" w:hAnsi="Times New Roman" w:cs="Times New Roman"/>
          <w:b/>
        </w:rPr>
        <w:t xml:space="preserve">PENDAHULUAN </w:t>
      </w:r>
    </w:p>
    <w:p w:rsidR="004711CC" w:rsidRPr="009722F6" w:rsidRDefault="00EF1DD9" w:rsidP="004711CC">
      <w:pPr>
        <w:pStyle w:val="ListParagraph"/>
        <w:spacing w:line="360" w:lineRule="auto"/>
        <w:ind w:left="426"/>
        <w:jc w:val="both"/>
        <w:rPr>
          <w:rFonts w:ascii="Times New Roman" w:hAnsi="Times New Roman" w:cs="Times New Roman"/>
        </w:rPr>
      </w:pPr>
      <w:r w:rsidRPr="009722F6">
        <w:rPr>
          <w:rFonts w:ascii="Times New Roman" w:hAnsi="Times New Roman" w:cs="Times New Roman"/>
        </w:rPr>
        <w:t xml:space="preserve">       </w:t>
      </w:r>
      <w:proofErr w:type="gramStart"/>
      <w:r w:rsidR="004711CC" w:rsidRPr="009722F6">
        <w:rPr>
          <w:rFonts w:ascii="Times New Roman" w:hAnsi="Times New Roman" w:cs="Times New Roman"/>
        </w:rPr>
        <w:t>Saat ini perkembangan dunia bisnis semakin pesat, persaingan semakin ketat menjadi tantangan maupun ancaman bagi pelaku bisnis.</w:t>
      </w:r>
      <w:proofErr w:type="gramEnd"/>
      <w:r w:rsidR="004711CC" w:rsidRPr="009722F6">
        <w:rPr>
          <w:rFonts w:ascii="Times New Roman" w:hAnsi="Times New Roman" w:cs="Times New Roman"/>
        </w:rPr>
        <w:t xml:space="preserve"> Persaingan yang semakin ketat menempatkan produsen untuk menjadikan teknik marketing, tingkat penjualan, dan kepuasan pelanggan sebagai kunci untuk bersaing dalam pasar </w:t>
      </w:r>
      <w:r w:rsidR="004711CC" w:rsidRPr="009722F6">
        <w:rPr>
          <w:rFonts w:ascii="Times New Roman" w:hAnsi="Times New Roman" w:cs="Times New Roman"/>
        </w:rPr>
        <w:fldChar w:fldCharType="begin" w:fldLock="1"/>
      </w:r>
      <w:r w:rsidR="004711CC" w:rsidRPr="009722F6">
        <w:rPr>
          <w:rFonts w:ascii="Times New Roman" w:hAnsi="Times New Roman" w:cs="Times New Roman"/>
        </w:rPr>
        <w:instrText>ADDIN CSL_CITATION {"citationItems":[{"id":"ITEM-1","itemData":{"author":[{"dropping-particle":"","family":"Jepriansyah","given":"Aly","non-dropping-particle":"","parse-names":false,"suffix":""},{"dropping-particle":"","family":"Rimbano","given":"Dheo","non-dropping-particle":"","parse-names":false,"suffix":""},{"dropping-particle":"","family":"Melisa","given":"Desty","non-dropping-particle":"","parse-names":false,"suffix":""},{"dropping-particle":"","family":"Pratama","given":"Rinda Atipa","non-dropping-particle":"","parse-names":false,"suffix":""}],"container-title":"ESCAF 1st","id":"ITEM-1","issue":"3","issued":{"date-parts":[["2022"]]},"page":"974-983","title":"DETERMINASI TINGKAT PENJUALAN DAN KEPUASAN PELANGGAN : ANALISIS KEPUTUSAN PEMBELIAN DAN TEKNIK MARKETING","type":"article-journal"},"uris":["http://www.mendeley.com/documents/?uuid=d02905ff-2a17-43c7-814d-9848087edce8"]}],"mendeley":{"formattedCitation":"(Jepriansyah et al., 2022)","plainTextFormattedCitation":"(Jepriansyah et al., 2022)","previouslyFormattedCitation":"(Jepriansyah et al., 2022)"},"properties":{"noteIndex":0},"schema":"https://github.com/citation-style-language/schema/raw/master/csl-citation.json"}</w:instrText>
      </w:r>
      <w:r w:rsidR="004711CC" w:rsidRPr="009722F6">
        <w:rPr>
          <w:rFonts w:ascii="Times New Roman" w:hAnsi="Times New Roman" w:cs="Times New Roman"/>
        </w:rPr>
        <w:fldChar w:fldCharType="separate"/>
      </w:r>
      <w:r w:rsidR="004711CC" w:rsidRPr="009722F6">
        <w:rPr>
          <w:rFonts w:ascii="Times New Roman" w:hAnsi="Times New Roman" w:cs="Times New Roman"/>
          <w:noProof/>
        </w:rPr>
        <w:t>(Jepriansyah et al., 2022)</w:t>
      </w:r>
      <w:r w:rsidR="004711CC" w:rsidRPr="009722F6">
        <w:rPr>
          <w:rFonts w:ascii="Times New Roman" w:hAnsi="Times New Roman" w:cs="Times New Roman"/>
        </w:rPr>
        <w:fldChar w:fldCharType="end"/>
      </w:r>
      <w:r w:rsidR="004711CC" w:rsidRPr="009722F6">
        <w:rPr>
          <w:rFonts w:ascii="Times New Roman" w:hAnsi="Times New Roman" w:cs="Times New Roman"/>
        </w:rPr>
        <w:t xml:space="preserve">. </w:t>
      </w:r>
      <w:r w:rsidR="004711CC" w:rsidRPr="009722F6">
        <w:rPr>
          <w:rFonts w:ascii="Times New Roman" w:hAnsi="Times New Roman" w:cs="Times New Roman"/>
        </w:rPr>
        <w:fldChar w:fldCharType="begin" w:fldLock="1"/>
      </w:r>
      <w:r w:rsidR="00DE4097" w:rsidRPr="009722F6">
        <w:rPr>
          <w:rFonts w:ascii="Times New Roman" w:hAnsi="Times New Roman" w:cs="Times New Roman"/>
        </w:rPr>
        <w:instrText>ADDIN CSL_CITATION {"citationItems":[{"id":"ITEM-1","itemData":{"author":[{"dropping-particle":"","family":"Astuti","given":"Miguna","non-dropping-particle":"","parse-names":false,"suffix":""},{"dropping-particle":"","family":"Amanda","given":"Agni Rizkita","non-dropping-particle":"","parse-names":false,"suffix":""}],"id":"ITEM-1","issued":{"date-parts":[["2020"]]},"publisher":"Deepublish","publisher-place":"Yogyakarta","title":"Pengantar Manajemen Pemasaran","type":"book"},"uris":["http://www.mendeley.com/documents/?uuid=a55fc559-feb5-41c6-b90e-11e833d2905d"]}],"mendeley":{"formattedCitation":"(Astuti &amp; Amanda, 2020)","manualFormatting":"Astuti dan Amanda (2020: 2)","plainTextFormattedCitation":"(Astuti &amp; Amanda, 2020)","previouslyFormattedCitation":"(Astuti &amp; Amanda, 2020)"},"properties":{"noteIndex":0},"schema":"https://github.com/citation-style-language/schema/raw/master/csl-citation.json"}</w:instrText>
      </w:r>
      <w:r w:rsidR="004711CC" w:rsidRPr="009722F6">
        <w:rPr>
          <w:rFonts w:ascii="Times New Roman" w:hAnsi="Times New Roman" w:cs="Times New Roman"/>
        </w:rPr>
        <w:fldChar w:fldCharType="separate"/>
      </w:r>
      <w:r w:rsidR="004711CC" w:rsidRPr="009722F6">
        <w:rPr>
          <w:rFonts w:ascii="Times New Roman" w:hAnsi="Times New Roman" w:cs="Times New Roman"/>
          <w:noProof/>
        </w:rPr>
        <w:t>Astuti dan Amanda (2020: 2)</w:t>
      </w:r>
      <w:r w:rsidR="004711CC" w:rsidRPr="009722F6">
        <w:rPr>
          <w:rFonts w:ascii="Times New Roman" w:hAnsi="Times New Roman" w:cs="Times New Roman"/>
        </w:rPr>
        <w:fldChar w:fldCharType="end"/>
      </w:r>
      <w:r w:rsidR="004711CC" w:rsidRPr="009722F6">
        <w:rPr>
          <w:rFonts w:ascii="Times New Roman" w:hAnsi="Times New Roman" w:cs="Times New Roman"/>
        </w:rPr>
        <w:t xml:space="preserve"> menjelaskan pemasaran adalah sebuah proses kemasyarakatan dimana individu dan kelompok memperoleh </w:t>
      </w:r>
      <w:proofErr w:type="gramStart"/>
      <w:r w:rsidR="004711CC" w:rsidRPr="009722F6">
        <w:rPr>
          <w:rFonts w:ascii="Times New Roman" w:hAnsi="Times New Roman" w:cs="Times New Roman"/>
        </w:rPr>
        <w:t>apa</w:t>
      </w:r>
      <w:proofErr w:type="gramEnd"/>
      <w:r w:rsidR="004711CC" w:rsidRPr="009722F6">
        <w:rPr>
          <w:rFonts w:ascii="Times New Roman" w:hAnsi="Times New Roman" w:cs="Times New Roman"/>
        </w:rPr>
        <w:t xml:space="preserve"> yang mereka butuhkan dan inginkan dengan menciptakan, menawarkan, dan secara bebas mempertukarkan produk dan jasa yang bernilai dengan orang lain. </w:t>
      </w:r>
      <w:r w:rsidR="00DE4097" w:rsidRPr="009722F6">
        <w:rPr>
          <w:rFonts w:ascii="Times New Roman" w:hAnsi="Times New Roman" w:cs="Times New Roman"/>
        </w:rPr>
        <w:t xml:space="preserve">Menerapkan strategi pemasaran merupakan hal yang utama dalam membangun usaha, strategi pemasaran tersebut dapat dilakukan dengan bauran pemasaran </w:t>
      </w:r>
      <w:r w:rsidR="00DE4097" w:rsidRPr="009722F6">
        <w:rPr>
          <w:rFonts w:ascii="Times New Roman" w:hAnsi="Times New Roman" w:cs="Times New Roman"/>
        </w:rPr>
        <w:fldChar w:fldCharType="begin" w:fldLock="1"/>
      </w:r>
      <w:r w:rsidR="00DE4097" w:rsidRPr="009722F6">
        <w:rPr>
          <w:rFonts w:ascii="Times New Roman" w:hAnsi="Times New Roman" w:cs="Times New Roman"/>
        </w:rPr>
        <w:instrText>ADDIN CSL_CITATION {"citationItems":[{"id":"ITEM-1","itemData":{"author":[{"dropping-particle":"","family":"Melinia","given":"","non-dropping-particle":"","parse-names":false,"suffix":""},{"dropping-particle":"","family":"Fasa","given":"","non-dropping-particle":"","parse-names":false,"suffix":""},{"dropping-particle":"","family":"Iqbal","given":"M","non-dropping-particle":"","parse-names":false,"suffix":""},{"dropping-particle":"","family":"Suharto","given":"","non-dropping-particle":"","parse-names":false,"suffix":""}],"container-title":"Jurnal Ekonomi Syariah","id":"ITEM-1","issue":"2","issued":{"date-parts":[["2021"]]},"page":"147-171","title":"Implementasi Marketing Mix Strategy Terhadap Peningkatan Penjualan UMKM Aneka Keripik Sungkai Jaya Ditinjau Dalam Perspektif Ekonomi Islam","type":"article-journal","volume":"8"},"uris":["http://www.mendeley.com/documents/?uuid=e0f08aa8-805b-43a9-b031-5e6bf173cec7"]}],"mendeley":{"formattedCitation":"(Melinia et al., 2021)","plainTextFormattedCitation":"(Melinia et al., 2021)","previouslyFormattedCitation":"(Melinia et al., 2021)"},"properties":{"noteIndex":0},"schema":"https://github.com/citation-style-language/schema/raw/master/csl-citation.json"}</w:instrText>
      </w:r>
      <w:r w:rsidR="00DE4097" w:rsidRPr="009722F6">
        <w:rPr>
          <w:rFonts w:ascii="Times New Roman" w:hAnsi="Times New Roman" w:cs="Times New Roman"/>
        </w:rPr>
        <w:fldChar w:fldCharType="separate"/>
      </w:r>
      <w:r w:rsidR="00DE4097" w:rsidRPr="009722F6">
        <w:rPr>
          <w:rFonts w:ascii="Times New Roman" w:hAnsi="Times New Roman" w:cs="Times New Roman"/>
          <w:noProof/>
        </w:rPr>
        <w:t>(Melinia et al., 2021)</w:t>
      </w:r>
      <w:r w:rsidR="00DE4097" w:rsidRPr="009722F6">
        <w:rPr>
          <w:rFonts w:ascii="Times New Roman" w:hAnsi="Times New Roman" w:cs="Times New Roman"/>
        </w:rPr>
        <w:fldChar w:fldCharType="end"/>
      </w:r>
      <w:r w:rsidR="00DE4097" w:rsidRPr="009722F6">
        <w:rPr>
          <w:rFonts w:ascii="Times New Roman" w:hAnsi="Times New Roman" w:cs="Times New Roman"/>
        </w:rPr>
        <w:t xml:space="preserve">. </w:t>
      </w:r>
    </w:p>
    <w:p w:rsidR="00DE4097" w:rsidRPr="009722F6" w:rsidRDefault="00EF1DD9" w:rsidP="004711CC">
      <w:pPr>
        <w:pStyle w:val="ListParagraph"/>
        <w:spacing w:line="360" w:lineRule="auto"/>
        <w:ind w:left="426"/>
        <w:jc w:val="both"/>
        <w:rPr>
          <w:rFonts w:ascii="Times New Roman" w:hAnsi="Times New Roman" w:cs="Times New Roman"/>
        </w:rPr>
      </w:pPr>
      <w:r w:rsidRPr="009722F6">
        <w:rPr>
          <w:rFonts w:ascii="Times New Roman" w:hAnsi="Times New Roman" w:cs="Times New Roman"/>
        </w:rPr>
        <w:t xml:space="preserve">       </w:t>
      </w:r>
      <w:r w:rsidR="00DE4097" w:rsidRPr="009722F6">
        <w:rPr>
          <w:rFonts w:ascii="Times New Roman" w:hAnsi="Times New Roman" w:cs="Times New Roman"/>
        </w:rPr>
        <w:t>Bauran pemasaran mencakup empat hal pokok dan dapat dikontrol oleh perusahaan yang meliputi produk (</w:t>
      </w:r>
      <w:r w:rsidR="00DE4097" w:rsidRPr="009722F6">
        <w:rPr>
          <w:rFonts w:ascii="Times New Roman" w:hAnsi="Times New Roman" w:cs="Times New Roman"/>
          <w:i/>
        </w:rPr>
        <w:t>product</w:t>
      </w:r>
      <w:r w:rsidR="00DE4097" w:rsidRPr="009722F6">
        <w:rPr>
          <w:rFonts w:ascii="Times New Roman" w:hAnsi="Times New Roman" w:cs="Times New Roman"/>
        </w:rPr>
        <w:t>), harga (</w:t>
      </w:r>
      <w:r w:rsidR="00DE4097" w:rsidRPr="009722F6">
        <w:rPr>
          <w:rFonts w:ascii="Times New Roman" w:hAnsi="Times New Roman" w:cs="Times New Roman"/>
          <w:i/>
        </w:rPr>
        <w:t>price</w:t>
      </w:r>
      <w:r w:rsidR="00DE4097" w:rsidRPr="009722F6">
        <w:rPr>
          <w:rFonts w:ascii="Times New Roman" w:hAnsi="Times New Roman" w:cs="Times New Roman"/>
        </w:rPr>
        <w:t>), tempat (</w:t>
      </w:r>
      <w:r w:rsidR="00DE4097" w:rsidRPr="009722F6">
        <w:rPr>
          <w:rFonts w:ascii="Times New Roman" w:hAnsi="Times New Roman" w:cs="Times New Roman"/>
          <w:i/>
        </w:rPr>
        <w:t>place</w:t>
      </w:r>
      <w:r w:rsidR="00DE4097" w:rsidRPr="009722F6">
        <w:rPr>
          <w:rFonts w:ascii="Times New Roman" w:hAnsi="Times New Roman" w:cs="Times New Roman"/>
        </w:rPr>
        <w:t>), dan promosi (</w:t>
      </w:r>
      <w:r w:rsidR="00DE4097" w:rsidRPr="009722F6">
        <w:rPr>
          <w:rFonts w:ascii="Times New Roman" w:hAnsi="Times New Roman" w:cs="Times New Roman"/>
          <w:i/>
        </w:rPr>
        <w:t>promotion</w:t>
      </w:r>
      <w:r w:rsidR="00DE4097" w:rsidRPr="009722F6">
        <w:rPr>
          <w:rFonts w:ascii="Times New Roman" w:hAnsi="Times New Roman" w:cs="Times New Roman"/>
        </w:rPr>
        <w:t xml:space="preserve">) </w:t>
      </w:r>
      <w:r w:rsidR="00DE4097" w:rsidRPr="009722F6">
        <w:rPr>
          <w:rFonts w:ascii="Times New Roman" w:hAnsi="Times New Roman" w:cs="Times New Roman"/>
        </w:rPr>
        <w:fldChar w:fldCharType="begin" w:fldLock="1"/>
      </w:r>
      <w:r w:rsidR="00DE4097" w:rsidRPr="009722F6">
        <w:rPr>
          <w:rFonts w:ascii="Times New Roman" w:hAnsi="Times New Roman" w:cs="Times New Roman"/>
        </w:rPr>
        <w:instrText>ADDIN CSL_CITATION {"citationItems":[{"id":"ITEM-1","itemData":{"author":[{"dropping-particle":"","family":"Kotler","given":"Philip","non-dropping-particle":"","parse-names":false,"suffix":""},{"dropping-particle":"","family":"Amstrong","given":"Gery","non-dropping-particle":"","parse-names":false,"suffix":""}],"edition":"Edisi 13 J","id":"ITEM-1","issued":{"date-parts":[["2016"]]},"publisher":"Erlangga","publisher-place":"Jakarta","title":"Prinsip-Prinsip Pemasaran","type":"book"},"uris":["http://www.mendeley.com/documents/?uuid=d2c6c9d8-6029-4c47-a062-98fd8426dc19"]}],"mendeley":{"formattedCitation":"(Kotler &amp; Amstrong, 2016)","manualFormatting":"(Kotler &amp; Amstrong, 2016: 47)","plainTextFormattedCitation":"(Kotler &amp; Amstrong, 2016)","previouslyFormattedCitation":"(Kotler &amp; Amstrong, 2016)"},"properties":{"noteIndex":0},"schema":"https://github.com/citation-style-language/schema/raw/master/csl-citation.json"}</w:instrText>
      </w:r>
      <w:r w:rsidR="00DE4097" w:rsidRPr="009722F6">
        <w:rPr>
          <w:rFonts w:ascii="Times New Roman" w:hAnsi="Times New Roman" w:cs="Times New Roman"/>
        </w:rPr>
        <w:fldChar w:fldCharType="separate"/>
      </w:r>
      <w:r w:rsidR="00DE4097" w:rsidRPr="009722F6">
        <w:rPr>
          <w:rFonts w:ascii="Times New Roman" w:hAnsi="Times New Roman" w:cs="Times New Roman"/>
          <w:noProof/>
        </w:rPr>
        <w:t>(Kotler &amp; Amstrong, 2016: 47)</w:t>
      </w:r>
      <w:r w:rsidR="00DE4097" w:rsidRPr="009722F6">
        <w:rPr>
          <w:rFonts w:ascii="Times New Roman" w:hAnsi="Times New Roman" w:cs="Times New Roman"/>
        </w:rPr>
        <w:fldChar w:fldCharType="end"/>
      </w:r>
      <w:r w:rsidR="00DE4097" w:rsidRPr="009722F6">
        <w:rPr>
          <w:rFonts w:ascii="Times New Roman" w:hAnsi="Times New Roman" w:cs="Times New Roman"/>
        </w:rPr>
        <w:t xml:space="preserve">. Menurut </w:t>
      </w:r>
      <w:r w:rsidR="00DE4097" w:rsidRPr="009722F6">
        <w:rPr>
          <w:rFonts w:ascii="Times New Roman" w:hAnsi="Times New Roman" w:cs="Times New Roman"/>
        </w:rPr>
        <w:fldChar w:fldCharType="begin" w:fldLock="1"/>
      </w:r>
      <w:r w:rsidR="008D5DAB" w:rsidRPr="009722F6">
        <w:rPr>
          <w:rFonts w:ascii="Times New Roman" w:hAnsi="Times New Roman" w:cs="Times New Roman"/>
        </w:rPr>
        <w:instrText>ADDIN CSL_CITATION {"citationItems":[{"id":"ITEM-1","itemData":{"author":[{"dropping-particle":"","family":"Malau","given":"Herman","non-dropping-particle":"","parse-names":false,"suffix":""}],"id":"ITEM-1","issued":{"date-parts":[["2017"]]},"publisher":"Alfabeta","publisher-place":"Bandung","title":"Manajemen Pemasaran","type":"book"},"uris":["http://www.mendeley.com/documents/?uuid=51dea218-9dca-47b0-b2ce-6a3bc39d6d6b"]}],"mendeley":{"formattedCitation":"(Malau, 2017)","manualFormatting":"Malau (2017: 31)","plainTextFormattedCitation":"(Malau, 2017)","previouslyFormattedCitation":"(Malau, 2017)"},"properties":{"noteIndex":0},"schema":"https://github.com/citation-style-language/schema/raw/master/csl-citation.json"}</w:instrText>
      </w:r>
      <w:r w:rsidR="00DE4097" w:rsidRPr="009722F6">
        <w:rPr>
          <w:rFonts w:ascii="Times New Roman" w:hAnsi="Times New Roman" w:cs="Times New Roman"/>
        </w:rPr>
        <w:fldChar w:fldCharType="separate"/>
      </w:r>
      <w:r w:rsidR="00DE4097" w:rsidRPr="009722F6">
        <w:rPr>
          <w:rFonts w:ascii="Times New Roman" w:hAnsi="Times New Roman" w:cs="Times New Roman"/>
          <w:noProof/>
        </w:rPr>
        <w:t>Malau (2017: 31)</w:t>
      </w:r>
      <w:r w:rsidR="00DE4097" w:rsidRPr="009722F6">
        <w:rPr>
          <w:rFonts w:ascii="Times New Roman" w:hAnsi="Times New Roman" w:cs="Times New Roman"/>
        </w:rPr>
        <w:fldChar w:fldCharType="end"/>
      </w:r>
      <w:r w:rsidR="00DE4097" w:rsidRPr="009722F6">
        <w:rPr>
          <w:rFonts w:ascii="Times New Roman" w:hAnsi="Times New Roman" w:cs="Times New Roman"/>
        </w:rPr>
        <w:t xml:space="preserve"> produk adalah suatu barang nyata yang dapat terlihat atau terwujud dan bahkan dapat dipegang yang dirancang untuk memuaskan keinginan atau kebutuhan konsumen. </w:t>
      </w:r>
      <w:r w:rsidR="008D5DAB" w:rsidRPr="009722F6">
        <w:rPr>
          <w:rFonts w:ascii="Times New Roman" w:hAnsi="Times New Roman" w:cs="Times New Roman"/>
        </w:rPr>
        <w:fldChar w:fldCharType="begin" w:fldLock="1"/>
      </w:r>
      <w:r w:rsidR="00E260A7" w:rsidRPr="009722F6">
        <w:rPr>
          <w:rFonts w:ascii="Times New Roman" w:hAnsi="Times New Roman" w:cs="Times New Roman"/>
        </w:rPr>
        <w:instrText>ADDIN CSL_CITATION {"citationItems":[{"id":"ITEM-1","itemData":{"author":[{"dropping-particle":"","family":"Suparyanto","given":"","non-dropping-particle":"","parse-names":false,"suffix":""},{"dropping-particle":"","family":"Rosad","given":"","non-dropping-particle":"","parse-names":false,"suffix":""}],"id":"ITEM-1","issued":{"date-parts":[["2015"]]},"publisher":"In Media","publisher-place":"Bogor","title":"Manajemen Pemasaran","type":"book"},"uris":["http://www.mendeley.com/documents/?uuid=5f02691c-bd7a-4245-b2a5-4cb5afdaf9b9"]}],"mendeley":{"formattedCitation":"(Suparyanto &amp; Rosad, 2015)","manualFormatting":"Suparyanto dan Rosad (2015: 141)","plainTextFormattedCitation":"(Suparyanto &amp; Rosad, 2015)","previouslyFormattedCitation":"(Suparyanto &amp; Rosad, 2015)"},"properties":{"noteIndex":0},"schema":"https://github.com/citation-style-language/schema/raw/master/csl-citation.json"}</w:instrText>
      </w:r>
      <w:r w:rsidR="008D5DAB" w:rsidRPr="009722F6">
        <w:rPr>
          <w:rFonts w:ascii="Times New Roman" w:hAnsi="Times New Roman" w:cs="Times New Roman"/>
        </w:rPr>
        <w:fldChar w:fldCharType="separate"/>
      </w:r>
      <w:proofErr w:type="gramStart"/>
      <w:r w:rsidR="008D5DAB" w:rsidRPr="009722F6">
        <w:rPr>
          <w:rFonts w:ascii="Times New Roman" w:hAnsi="Times New Roman" w:cs="Times New Roman"/>
          <w:noProof/>
        </w:rPr>
        <w:t>Suparyanto dan Rosad (2015: 141)</w:t>
      </w:r>
      <w:r w:rsidR="008D5DAB" w:rsidRPr="009722F6">
        <w:rPr>
          <w:rFonts w:ascii="Times New Roman" w:hAnsi="Times New Roman" w:cs="Times New Roman"/>
        </w:rPr>
        <w:fldChar w:fldCharType="end"/>
      </w:r>
      <w:r w:rsidR="008D5DAB" w:rsidRPr="009722F6">
        <w:rPr>
          <w:rFonts w:ascii="Times New Roman" w:hAnsi="Times New Roman" w:cs="Times New Roman"/>
        </w:rPr>
        <w:t xml:space="preserve"> menjelaskan harga adalah jumlah </w:t>
      </w:r>
      <w:r w:rsidR="008D5DAB" w:rsidRPr="009722F6">
        <w:rPr>
          <w:rFonts w:ascii="Times New Roman" w:hAnsi="Times New Roman" w:cs="Times New Roman"/>
        </w:rPr>
        <w:lastRenderedPageBreak/>
        <w:t>sesuatu yang memiliki nilai pada umumnya berupa uang yang harus dikorbankan untuk mendapatkan suatu produk.</w:t>
      </w:r>
      <w:proofErr w:type="gramEnd"/>
      <w:r w:rsidR="008D5DAB" w:rsidRPr="009722F6">
        <w:rPr>
          <w:rFonts w:ascii="Times New Roman" w:hAnsi="Times New Roman" w:cs="Times New Roman"/>
        </w:rPr>
        <w:t xml:space="preserve"> </w:t>
      </w:r>
      <w:r w:rsidR="005154DF" w:rsidRPr="009722F6">
        <w:rPr>
          <w:rFonts w:ascii="Times New Roman" w:hAnsi="Times New Roman" w:cs="Times New Roman"/>
        </w:rPr>
        <w:t>Tempat adalah salah satu kegiatan yang perlu dilakukan oleh setiap produsen yaitu memindahkan atau mendistribusikan produk barang atau jasa yang dihasilkan dari</w:t>
      </w:r>
      <w:r w:rsidR="00E260A7" w:rsidRPr="009722F6">
        <w:rPr>
          <w:rFonts w:ascii="Times New Roman" w:hAnsi="Times New Roman" w:cs="Times New Roman"/>
        </w:rPr>
        <w:t xml:space="preserve"> satu tempat ketempat yang lain </w:t>
      </w:r>
      <w:r w:rsidR="00E260A7" w:rsidRPr="009722F6">
        <w:rPr>
          <w:rFonts w:ascii="Times New Roman" w:hAnsi="Times New Roman" w:cs="Times New Roman"/>
        </w:rPr>
        <w:fldChar w:fldCharType="begin" w:fldLock="1"/>
      </w:r>
      <w:r w:rsidR="00E260A7" w:rsidRPr="009722F6">
        <w:rPr>
          <w:rFonts w:ascii="Times New Roman" w:hAnsi="Times New Roman" w:cs="Times New Roman"/>
        </w:rPr>
        <w:instrText>ADDIN CSL_CITATION {"citationItems":[{"id":"ITEM-1","itemData":{"author":[{"dropping-particle":"","family":"Hurriyati","given":"Ratih","non-dropping-particle":"","parse-names":false,"suffix":""}],"id":"ITEM-1","issued":{"date-parts":[["2015"]]},"publisher":"Alfabeta","publisher-place":"Bandung","title":"Bauran Pemasaran Dan Loyalitas Konsumen","type":"book"},"uris":["http://www.mendeley.com/documents/?uuid=24c7a05b-0dcc-4508-80bf-d2a9fab0e030"]}],"mendeley":{"formattedCitation":"(Hurriyati, 2015)","manualFormatting":"(Hurriyati, 2015: 53)","plainTextFormattedCitation":"(Hurriyati, 2015)","previouslyFormattedCitation":"(Hurriyati, 2015)"},"properties":{"noteIndex":0},"schema":"https://github.com/citation-style-language/schema/raw/master/csl-citation.json"}</w:instrText>
      </w:r>
      <w:r w:rsidR="00E260A7" w:rsidRPr="009722F6">
        <w:rPr>
          <w:rFonts w:ascii="Times New Roman" w:hAnsi="Times New Roman" w:cs="Times New Roman"/>
        </w:rPr>
        <w:fldChar w:fldCharType="separate"/>
      </w:r>
      <w:r w:rsidR="00E260A7" w:rsidRPr="009722F6">
        <w:rPr>
          <w:rFonts w:ascii="Times New Roman" w:hAnsi="Times New Roman" w:cs="Times New Roman"/>
          <w:noProof/>
        </w:rPr>
        <w:t>(Hurriyati, 2015: 53)</w:t>
      </w:r>
      <w:r w:rsidR="00E260A7" w:rsidRPr="009722F6">
        <w:rPr>
          <w:rFonts w:ascii="Times New Roman" w:hAnsi="Times New Roman" w:cs="Times New Roman"/>
        </w:rPr>
        <w:fldChar w:fldCharType="end"/>
      </w:r>
      <w:r w:rsidR="00E260A7" w:rsidRPr="009722F6">
        <w:rPr>
          <w:rFonts w:ascii="Times New Roman" w:hAnsi="Times New Roman" w:cs="Times New Roman"/>
        </w:rPr>
        <w:t xml:space="preserve">. Bauran promosi menurut </w:t>
      </w:r>
      <w:r w:rsidR="00E260A7" w:rsidRPr="009722F6">
        <w:rPr>
          <w:rFonts w:ascii="Times New Roman" w:hAnsi="Times New Roman" w:cs="Times New Roman"/>
        </w:rPr>
        <w:fldChar w:fldCharType="begin" w:fldLock="1"/>
      </w:r>
      <w:r w:rsidR="00B44AA3" w:rsidRPr="009722F6">
        <w:rPr>
          <w:rFonts w:ascii="Times New Roman" w:hAnsi="Times New Roman" w:cs="Times New Roman"/>
        </w:rPr>
        <w:instrText>ADDIN CSL_CITATION {"citationItems":[{"id":"ITEM-1","itemData":{"author":[{"dropping-particle":"","family":"Hurriyati","given":"Ratih","non-dropping-particle":"","parse-names":false,"suffix":""}],"id":"ITEM-1","issued":{"date-parts":[["2015"]]},"publisher":"Alfabeta","publisher-place":"Bandung","title":"Bauran Pemasaran Dan Loyalitas Konsumen","type":"book"},"uris":["http://www.mendeley.com/documents/?uuid=24c7a05b-0dcc-4508-80bf-d2a9fab0e030"]}],"mendeley":{"formattedCitation":"(Hurriyati, 2015)","manualFormatting":"Hurriyati (2015: 58-59)","plainTextFormattedCitation":"(Hurriyati, 2015)","previouslyFormattedCitation":"(Hurriyati, 2015)"},"properties":{"noteIndex":0},"schema":"https://github.com/citation-style-language/schema/raw/master/csl-citation.json"}</w:instrText>
      </w:r>
      <w:r w:rsidR="00E260A7" w:rsidRPr="009722F6">
        <w:rPr>
          <w:rFonts w:ascii="Times New Roman" w:hAnsi="Times New Roman" w:cs="Times New Roman"/>
        </w:rPr>
        <w:fldChar w:fldCharType="separate"/>
      </w:r>
      <w:r w:rsidR="00E260A7" w:rsidRPr="009722F6">
        <w:rPr>
          <w:rFonts w:ascii="Times New Roman" w:hAnsi="Times New Roman" w:cs="Times New Roman"/>
          <w:noProof/>
        </w:rPr>
        <w:t>Hurriyati (2015: 58-59)</w:t>
      </w:r>
      <w:r w:rsidR="00E260A7" w:rsidRPr="009722F6">
        <w:rPr>
          <w:rFonts w:ascii="Times New Roman" w:hAnsi="Times New Roman" w:cs="Times New Roman"/>
        </w:rPr>
        <w:fldChar w:fldCharType="end"/>
      </w:r>
      <w:r w:rsidR="00E260A7" w:rsidRPr="009722F6">
        <w:rPr>
          <w:rFonts w:ascii="Times New Roman" w:hAnsi="Times New Roman" w:cs="Times New Roman"/>
        </w:rPr>
        <w:t xml:space="preserve"> merupakan seperangkat alat yang digunakan oleh perusahaan untuk mengkomunikasikan produknya kepada konsumen.</w:t>
      </w:r>
    </w:p>
    <w:p w:rsidR="001B36FD" w:rsidRDefault="00EF1DD9" w:rsidP="004711CC">
      <w:pPr>
        <w:pStyle w:val="ListParagraph"/>
        <w:spacing w:line="360" w:lineRule="auto"/>
        <w:ind w:left="426"/>
        <w:jc w:val="both"/>
        <w:rPr>
          <w:rFonts w:ascii="Times New Roman" w:hAnsi="Times New Roman" w:cs="Times New Roman"/>
        </w:rPr>
      </w:pPr>
      <w:r w:rsidRPr="009722F6">
        <w:rPr>
          <w:rFonts w:ascii="Times New Roman" w:hAnsi="Times New Roman" w:cs="Times New Roman"/>
        </w:rPr>
        <w:t xml:space="preserve">       </w:t>
      </w:r>
      <w:r w:rsidR="00B44AA3" w:rsidRPr="009722F6">
        <w:rPr>
          <w:rFonts w:ascii="Times New Roman" w:hAnsi="Times New Roman" w:cs="Times New Roman"/>
        </w:rPr>
        <w:fldChar w:fldCharType="begin" w:fldLock="1"/>
      </w:r>
      <w:r w:rsidR="003F7EE6" w:rsidRPr="009722F6">
        <w:rPr>
          <w:rFonts w:ascii="Times New Roman" w:hAnsi="Times New Roman" w:cs="Times New Roman"/>
        </w:rPr>
        <w:instrText>ADDIN CSL_CITATION {"citationItems":[{"id":"ITEM-1","itemData":{"author":[{"dropping-particle":"","family":"Sukmawati","given":"","non-dropping-particle":"","parse-names":false,"suffix":""}],"id":"ITEM-1","issued":{"date-parts":[["2016"]]},"publisher":"Universitas Muhammadiyah Makassar","title":"Pengaruh Harga Jual Terhadap Tingkat Penjualan Yamaha Motor Fino Pada PT. Suraco Jaya Abadi Motor Cabang Pallangga Kabupaten Gowa","type":"thesis"},"uris":["http://www.mendeley.com/documents/?uuid=6b673663-0462-4586-86eb-7866cc520f86"]}],"mendeley":{"formattedCitation":"(Sukmawati, 2016)","manualFormatting":"Sukmawati (2016)","plainTextFormattedCitation":"(Sukmawati, 2016)","previouslyFormattedCitation":"(Sukmawati, 2016)"},"properties":{"noteIndex":0},"schema":"https://github.com/citation-style-language/schema/raw/master/csl-citation.json"}</w:instrText>
      </w:r>
      <w:r w:rsidR="00B44AA3" w:rsidRPr="009722F6">
        <w:rPr>
          <w:rFonts w:ascii="Times New Roman" w:hAnsi="Times New Roman" w:cs="Times New Roman"/>
        </w:rPr>
        <w:fldChar w:fldCharType="separate"/>
      </w:r>
      <w:proofErr w:type="gramStart"/>
      <w:r w:rsidR="00B44AA3" w:rsidRPr="009722F6">
        <w:rPr>
          <w:rFonts w:ascii="Times New Roman" w:hAnsi="Times New Roman" w:cs="Times New Roman"/>
          <w:noProof/>
        </w:rPr>
        <w:t>Sukmawati (2016)</w:t>
      </w:r>
      <w:r w:rsidR="00B44AA3" w:rsidRPr="009722F6">
        <w:rPr>
          <w:rFonts w:ascii="Times New Roman" w:hAnsi="Times New Roman" w:cs="Times New Roman"/>
        </w:rPr>
        <w:fldChar w:fldCharType="end"/>
      </w:r>
      <w:r w:rsidR="00B44AA3" w:rsidRPr="009722F6">
        <w:rPr>
          <w:rFonts w:ascii="Times New Roman" w:hAnsi="Times New Roman" w:cs="Times New Roman"/>
        </w:rPr>
        <w:t xml:space="preserve"> menjelaskan penjualan adalah persetujuan kedua belah pihak antara penjual dan pembeli, dimana penjual menawarkan suatu produk dengan harapan pembeli dapat menyerahkan sejumlah uang sebagai alat ukur produk tersebut sebesar harga jual yang telah disepakati.</w:t>
      </w:r>
      <w:proofErr w:type="gramEnd"/>
      <w:r w:rsidR="00B44AA3" w:rsidRPr="009722F6">
        <w:rPr>
          <w:rFonts w:ascii="Times New Roman" w:hAnsi="Times New Roman" w:cs="Times New Roman"/>
        </w:rPr>
        <w:t xml:space="preserve"> </w:t>
      </w:r>
      <w:proofErr w:type="gramStart"/>
      <w:r w:rsidR="007223BF" w:rsidRPr="009722F6">
        <w:rPr>
          <w:rFonts w:ascii="Times New Roman" w:hAnsi="Times New Roman" w:cs="Times New Roman"/>
        </w:rPr>
        <w:t>Tujuan utama perusahaan dalam kegiatan penjualan adalah untuk mencapai volume penjualan, mendapatkan laba yang maksimal dengan modal sekecil-kecilnya, mempertahankan kelangsungan hidupnya secara terus menerus, serta menunjang pertumbuhan perusahaan.</w:t>
      </w:r>
      <w:proofErr w:type="gramEnd"/>
      <w:r w:rsidR="003F7EE6" w:rsidRPr="009722F6">
        <w:rPr>
          <w:rFonts w:ascii="Times New Roman" w:hAnsi="Times New Roman" w:cs="Times New Roman"/>
        </w:rPr>
        <w:t xml:space="preserve"> </w:t>
      </w:r>
      <w:proofErr w:type="gramStart"/>
      <w:r w:rsidR="003F7EE6" w:rsidRPr="009722F6">
        <w:rPr>
          <w:rFonts w:ascii="Times New Roman" w:hAnsi="Times New Roman" w:cs="Times New Roman"/>
        </w:rPr>
        <w:t>Islam mengatur secara ketat aspek muamalah ini karena berkaitan dengan hak dan kepentingan orang banyak.</w:t>
      </w:r>
      <w:proofErr w:type="gramEnd"/>
      <w:r w:rsidR="003F7EE6" w:rsidRPr="009722F6">
        <w:rPr>
          <w:rFonts w:ascii="Times New Roman" w:hAnsi="Times New Roman" w:cs="Times New Roman"/>
        </w:rPr>
        <w:t xml:space="preserve"> Etika bisnis Islam merupakan proses dan upaya mengetahui hal benar dan yang salah, pelaksanaannya mengutamakan aspek yang benar dalam produk, pelayanan perusahaan dengan pihak berkepentingan </w:t>
      </w:r>
      <w:r w:rsidR="003F7EE6" w:rsidRPr="009722F6">
        <w:rPr>
          <w:rFonts w:ascii="Times New Roman" w:hAnsi="Times New Roman" w:cs="Times New Roman"/>
        </w:rPr>
        <w:fldChar w:fldCharType="begin" w:fldLock="1"/>
      </w:r>
      <w:r w:rsidR="003F7EE6" w:rsidRPr="009722F6">
        <w:rPr>
          <w:rFonts w:ascii="Times New Roman" w:hAnsi="Times New Roman" w:cs="Times New Roman"/>
        </w:rPr>
        <w:instrText>ADDIN CSL_CITATION {"citationItems":[{"id":"ITEM-1","itemData":{"author":[{"dropping-particle":"","family":"Aziz","given":"Abdul","non-dropping-particle":"","parse-names":false,"suffix":""}],"id":"ITEM-1","issued":{"date-parts":[["2013"]]},"publisher":"Alfabeta","publisher-place":"Bandung","title":"Etika Bisnis Perspektif Islam: Implementasi Etika Bisnis Islam Untuk Dunia Usaha","type":"book"},"uris":["http://www.mendeley.com/documents/?uuid=4d0a19eb-e7aa-40d2-af52-7d8c4142e6c6"]}],"mendeley":{"formattedCitation":"(Aziz, 2013)","manualFormatting":"(Aziz, 2013: 35)","plainTextFormattedCitation":"(Aziz, 2013)"},"properties":{"noteIndex":0},"schema":"https://github.com/citation-style-language/schema/raw/master/csl-citation.json"}</w:instrText>
      </w:r>
      <w:r w:rsidR="003F7EE6" w:rsidRPr="009722F6">
        <w:rPr>
          <w:rFonts w:ascii="Times New Roman" w:hAnsi="Times New Roman" w:cs="Times New Roman"/>
        </w:rPr>
        <w:fldChar w:fldCharType="separate"/>
      </w:r>
      <w:r w:rsidR="003F7EE6" w:rsidRPr="009722F6">
        <w:rPr>
          <w:rFonts w:ascii="Times New Roman" w:hAnsi="Times New Roman" w:cs="Times New Roman"/>
          <w:noProof/>
        </w:rPr>
        <w:t>(Aziz, 2013: 35)</w:t>
      </w:r>
      <w:r w:rsidR="003F7EE6" w:rsidRPr="009722F6">
        <w:rPr>
          <w:rFonts w:ascii="Times New Roman" w:hAnsi="Times New Roman" w:cs="Times New Roman"/>
        </w:rPr>
        <w:fldChar w:fldCharType="end"/>
      </w:r>
      <w:r w:rsidR="003F7EE6" w:rsidRPr="009722F6">
        <w:rPr>
          <w:rFonts w:ascii="Times New Roman" w:hAnsi="Times New Roman" w:cs="Times New Roman"/>
        </w:rPr>
        <w:t xml:space="preserve">. </w:t>
      </w:r>
      <w:proofErr w:type="gramStart"/>
      <w:r w:rsidR="005E61E5" w:rsidRPr="009722F6">
        <w:rPr>
          <w:rFonts w:ascii="Times New Roman" w:hAnsi="Times New Roman" w:cs="Times New Roman"/>
        </w:rPr>
        <w:t>Ketika suatu bisnis dilakukan oleh seorang produsen yang menerapkan etika yang baik, yaitu dengan tidak mengandung unsur kebathilan, kezaliman, dan keterpaksaan maka loyalitas konsumen terhadap produk dapat tercipta dengan baik.</w:t>
      </w:r>
      <w:proofErr w:type="gramEnd"/>
      <w:r w:rsidR="005E61E5" w:rsidRPr="009722F6">
        <w:rPr>
          <w:rFonts w:ascii="Times New Roman" w:hAnsi="Times New Roman" w:cs="Times New Roman"/>
        </w:rPr>
        <w:t xml:space="preserve"> Hal ini yang membuat penulis tertarik melakukan penelitian pada Griya Batik Asri Sukoharjo, usaha dibidang retail kain bahan jadi yang menjual berbagai jenis kain dengan motif beragam dan berkualitas. </w:t>
      </w:r>
      <w:proofErr w:type="gramStart"/>
      <w:r w:rsidR="005E61E5" w:rsidRPr="009722F6">
        <w:rPr>
          <w:rFonts w:ascii="Times New Roman" w:hAnsi="Times New Roman" w:cs="Times New Roman"/>
        </w:rPr>
        <w:t>Tujuan dari penelitian ini adalah untuk mengetahui pengaruh bauran pemasaran terhadap tingkat penjualan dalam perspektif etika bisnis Islam pada Griya Batik Asri Sukoharjo.</w:t>
      </w:r>
      <w:proofErr w:type="gramEnd"/>
    </w:p>
    <w:p w:rsidR="00B44AA3" w:rsidRPr="009722F6" w:rsidRDefault="005E61E5" w:rsidP="004711CC">
      <w:pPr>
        <w:pStyle w:val="ListParagraph"/>
        <w:spacing w:line="360" w:lineRule="auto"/>
        <w:ind w:left="426"/>
        <w:jc w:val="both"/>
        <w:rPr>
          <w:rFonts w:ascii="Times New Roman" w:hAnsi="Times New Roman" w:cs="Times New Roman"/>
        </w:rPr>
      </w:pPr>
      <w:r w:rsidRPr="009722F6">
        <w:rPr>
          <w:rFonts w:ascii="Times New Roman" w:hAnsi="Times New Roman" w:cs="Times New Roman"/>
        </w:rPr>
        <w:t xml:space="preserve"> </w:t>
      </w:r>
    </w:p>
    <w:p w:rsidR="0046000B" w:rsidRPr="009722F6" w:rsidRDefault="006516BE" w:rsidP="006516BE">
      <w:pPr>
        <w:pStyle w:val="ListParagraph"/>
        <w:numPr>
          <w:ilvl w:val="0"/>
          <w:numId w:val="1"/>
        </w:numPr>
        <w:spacing w:line="360" w:lineRule="auto"/>
        <w:ind w:left="426" w:hanging="426"/>
        <w:jc w:val="both"/>
        <w:rPr>
          <w:rFonts w:ascii="Times New Roman" w:hAnsi="Times New Roman" w:cs="Times New Roman"/>
          <w:b/>
        </w:rPr>
      </w:pPr>
      <w:r w:rsidRPr="009722F6">
        <w:rPr>
          <w:rFonts w:ascii="Times New Roman" w:hAnsi="Times New Roman" w:cs="Times New Roman"/>
          <w:b/>
        </w:rPr>
        <w:t>METODE PENELITIAN</w:t>
      </w:r>
    </w:p>
    <w:p w:rsidR="006516BE" w:rsidRDefault="003969B2" w:rsidP="0046000B">
      <w:pPr>
        <w:pStyle w:val="ListParagraph"/>
        <w:spacing w:line="360" w:lineRule="auto"/>
        <w:ind w:left="426"/>
        <w:jc w:val="both"/>
        <w:rPr>
          <w:rFonts w:ascii="Times New Roman" w:hAnsi="Times New Roman" w:cs="Times New Roman"/>
        </w:rPr>
      </w:pPr>
      <w:r w:rsidRPr="009722F6">
        <w:rPr>
          <w:rFonts w:ascii="Times New Roman" w:hAnsi="Times New Roman" w:cs="Times New Roman"/>
        </w:rPr>
        <w:t xml:space="preserve">       </w:t>
      </w:r>
      <w:proofErr w:type="gramStart"/>
      <w:r w:rsidR="0046000B" w:rsidRPr="009722F6">
        <w:rPr>
          <w:rFonts w:ascii="Times New Roman" w:hAnsi="Times New Roman" w:cs="Times New Roman"/>
        </w:rPr>
        <w:t>Penelitian ini menggunakan metode kuantitatif.</w:t>
      </w:r>
      <w:proofErr w:type="gramEnd"/>
      <w:r w:rsidR="0046000B" w:rsidRPr="009722F6">
        <w:rPr>
          <w:rFonts w:ascii="Times New Roman" w:hAnsi="Times New Roman" w:cs="Times New Roman"/>
        </w:rPr>
        <w:t xml:space="preserve"> </w:t>
      </w:r>
      <w:proofErr w:type="gramStart"/>
      <w:r w:rsidR="0046000B" w:rsidRPr="009722F6">
        <w:rPr>
          <w:rFonts w:ascii="Times New Roman" w:hAnsi="Times New Roman" w:cs="Times New Roman"/>
        </w:rPr>
        <w:t>Populasi dalam penelitian ini adalah pelanggan Griya Batik Asri Sukoharjo</w:t>
      </w:r>
      <w:r w:rsidR="00244F18" w:rsidRPr="009722F6">
        <w:rPr>
          <w:rFonts w:ascii="Times New Roman" w:hAnsi="Times New Roman" w:cs="Times New Roman"/>
        </w:rPr>
        <w:t>, rata-rata jumlah pelanggan yang datang mencapai 550-600 pelanggan perbulannya</w:t>
      </w:r>
      <w:r w:rsidR="0046000B" w:rsidRPr="009722F6">
        <w:rPr>
          <w:rFonts w:ascii="Times New Roman" w:hAnsi="Times New Roman" w:cs="Times New Roman"/>
        </w:rPr>
        <w:t>.</w:t>
      </w:r>
      <w:proofErr w:type="gramEnd"/>
      <w:r w:rsidR="0046000B" w:rsidRPr="009722F6">
        <w:rPr>
          <w:rFonts w:ascii="Times New Roman" w:hAnsi="Times New Roman" w:cs="Times New Roman"/>
        </w:rPr>
        <w:t xml:space="preserve"> Teknik pengambilan sampel pada penelitian ini menggunakan metode </w:t>
      </w:r>
      <w:r w:rsidR="0046000B" w:rsidRPr="009722F6">
        <w:rPr>
          <w:rFonts w:ascii="Times New Roman" w:hAnsi="Times New Roman" w:cs="Times New Roman"/>
          <w:i/>
        </w:rPr>
        <w:t>sample random sampling</w:t>
      </w:r>
      <w:r w:rsidR="0046000B" w:rsidRPr="009722F6">
        <w:rPr>
          <w:rFonts w:ascii="Times New Roman" w:hAnsi="Times New Roman" w:cs="Times New Roman"/>
        </w:rPr>
        <w:t xml:space="preserve">, yaitu pengambilan sampel dilakukan secara acak tanpa mempertimbangkan derajat yang terdapat pada populasi </w:t>
      </w:r>
      <w:r w:rsidR="00CC0A7B" w:rsidRPr="009722F6">
        <w:rPr>
          <w:rFonts w:ascii="Times New Roman" w:hAnsi="Times New Roman" w:cs="Times New Roman"/>
        </w:rPr>
        <w:fldChar w:fldCharType="begin" w:fldLock="1"/>
      </w:r>
      <w:r w:rsidR="00BD19CC" w:rsidRPr="009722F6">
        <w:rPr>
          <w:rFonts w:ascii="Times New Roman" w:hAnsi="Times New Roman" w:cs="Times New Roman"/>
        </w:rPr>
        <w:instrText>ADDIN CSL_CITATION {"citationItems":[{"id":"ITEM-1","itemData":{"author":[{"dropping-particle":"","family":"Saptutyningsih","given":"Endah","non-dropping-particle":"","parse-names":false,"suffix":""},{"dropping-particle":"","family":"Setyaningrum","given":"Esty","non-dropping-particle":"","parse-names":false,"suffix":""}],"edition":"Cetakan Pe","id":"ITEM-1","issued":{"date-parts":[["2019"]]},"publisher":"Gosyen Publishing","publisher-place":"Yogyakarta","title":"Penelitian Kuantitatif Metode Dan Alat Analisis","type":"book"},"uris":["http://www.mendeley.com/documents/?uuid=e62e463f-b65c-4a6a-9b0b-70015b31943d"]}],"mendeley":{"formattedCitation":"(Saptutyningsih &amp; Setyaningrum, 2019)","manualFormatting":"(Saptutyningsih dan Setyaningrum, 2019: 132)","plainTextFormattedCitation":"(Saptutyningsih &amp; Setyaningrum, 2019)","previouslyFormattedCitation":"(Saptutyningsih &amp; Setyaningrum, 2019)"},"properties":{"noteIndex":0},"schema":"https://github.com/citation-style-language/schema/raw/master/csl-citation.json"}</w:instrText>
      </w:r>
      <w:r w:rsidR="00CC0A7B" w:rsidRPr="009722F6">
        <w:rPr>
          <w:rFonts w:ascii="Times New Roman" w:hAnsi="Times New Roman" w:cs="Times New Roman"/>
        </w:rPr>
        <w:fldChar w:fldCharType="separate"/>
      </w:r>
      <w:r w:rsidR="00CC0A7B" w:rsidRPr="009722F6">
        <w:rPr>
          <w:rFonts w:ascii="Times New Roman" w:hAnsi="Times New Roman" w:cs="Times New Roman"/>
          <w:noProof/>
        </w:rPr>
        <w:t>(Saptutyningsih dan Setyaningrum, 2019: 132)</w:t>
      </w:r>
      <w:r w:rsidR="00CC0A7B" w:rsidRPr="009722F6">
        <w:rPr>
          <w:rFonts w:ascii="Times New Roman" w:hAnsi="Times New Roman" w:cs="Times New Roman"/>
        </w:rPr>
        <w:fldChar w:fldCharType="end"/>
      </w:r>
      <w:r w:rsidR="00CC0A7B" w:rsidRPr="009722F6">
        <w:rPr>
          <w:rFonts w:ascii="Times New Roman" w:hAnsi="Times New Roman" w:cs="Times New Roman"/>
        </w:rPr>
        <w:t xml:space="preserve">. </w:t>
      </w:r>
      <w:proofErr w:type="gramStart"/>
      <w:r w:rsidR="00CC0A7B" w:rsidRPr="009722F6">
        <w:rPr>
          <w:rFonts w:ascii="Times New Roman" w:hAnsi="Times New Roman" w:cs="Times New Roman"/>
        </w:rPr>
        <w:t>Untuk menentukan jumlah sampel pada penelitian ini menggunakan rumus slovin, berdasarkan perhitungan rumus slovin didapatkan 86 responden sebagai sampel pada penelitian ini.</w:t>
      </w:r>
      <w:proofErr w:type="gramEnd"/>
      <w:r w:rsidR="00CC0A7B" w:rsidRPr="009722F6">
        <w:rPr>
          <w:rFonts w:ascii="Times New Roman" w:hAnsi="Times New Roman" w:cs="Times New Roman"/>
        </w:rPr>
        <w:t xml:space="preserve"> </w:t>
      </w:r>
      <w:proofErr w:type="gramStart"/>
      <w:r w:rsidR="00CC0A7B" w:rsidRPr="009722F6">
        <w:rPr>
          <w:rFonts w:ascii="Times New Roman" w:hAnsi="Times New Roman" w:cs="Times New Roman"/>
        </w:rPr>
        <w:t xml:space="preserve">Jenis data yang digunakan adalah data primer, data diperoleh melalui wawancara, </w:t>
      </w:r>
      <w:r w:rsidR="0089719D" w:rsidRPr="009722F6">
        <w:rPr>
          <w:rFonts w:ascii="Times New Roman" w:hAnsi="Times New Roman" w:cs="Times New Roman"/>
        </w:rPr>
        <w:t>observ</w:t>
      </w:r>
      <w:r w:rsidR="00B720A5" w:rsidRPr="009722F6">
        <w:rPr>
          <w:rFonts w:ascii="Times New Roman" w:hAnsi="Times New Roman" w:cs="Times New Roman"/>
        </w:rPr>
        <w:t>asi, kuesioner, dan dokumentasi.</w:t>
      </w:r>
      <w:proofErr w:type="gramEnd"/>
      <w:r w:rsidR="00B720A5" w:rsidRPr="009722F6">
        <w:rPr>
          <w:rFonts w:ascii="Times New Roman" w:hAnsi="Times New Roman" w:cs="Times New Roman"/>
        </w:rPr>
        <w:t xml:space="preserve"> </w:t>
      </w:r>
      <w:proofErr w:type="gramStart"/>
      <w:r w:rsidR="00B720A5" w:rsidRPr="009722F6">
        <w:rPr>
          <w:rFonts w:ascii="Times New Roman" w:hAnsi="Times New Roman" w:cs="Times New Roman"/>
        </w:rPr>
        <w:t>Alat analisis yang digunakan adalah SPSS</w:t>
      </w:r>
      <w:r w:rsidR="00913C69" w:rsidRPr="009722F6">
        <w:rPr>
          <w:rFonts w:ascii="Times New Roman" w:hAnsi="Times New Roman" w:cs="Times New Roman"/>
        </w:rPr>
        <w:t xml:space="preserve"> 23 dengan uji instrumen, uji asumsi klasik, analisis regresi linear berganda, dan pengujian hipotesis.</w:t>
      </w:r>
      <w:proofErr w:type="gramEnd"/>
      <w:r w:rsidR="00913C69" w:rsidRPr="009722F6">
        <w:rPr>
          <w:rFonts w:ascii="Times New Roman" w:hAnsi="Times New Roman" w:cs="Times New Roman"/>
        </w:rPr>
        <w:t xml:space="preserve"> </w:t>
      </w:r>
      <w:r w:rsidR="00B720A5" w:rsidRPr="009722F6">
        <w:rPr>
          <w:rFonts w:ascii="Times New Roman" w:hAnsi="Times New Roman" w:cs="Times New Roman"/>
        </w:rPr>
        <w:t xml:space="preserve"> </w:t>
      </w:r>
    </w:p>
    <w:p w:rsidR="001B36FD" w:rsidRDefault="001B36FD" w:rsidP="0046000B">
      <w:pPr>
        <w:pStyle w:val="ListParagraph"/>
        <w:spacing w:line="360" w:lineRule="auto"/>
        <w:ind w:left="426"/>
        <w:jc w:val="both"/>
        <w:rPr>
          <w:rFonts w:ascii="Times New Roman" w:hAnsi="Times New Roman" w:cs="Times New Roman"/>
        </w:rPr>
      </w:pPr>
    </w:p>
    <w:p w:rsidR="00C02DBF" w:rsidRDefault="00C02DBF" w:rsidP="0046000B">
      <w:pPr>
        <w:pStyle w:val="ListParagraph"/>
        <w:spacing w:line="360" w:lineRule="auto"/>
        <w:ind w:left="426"/>
        <w:jc w:val="both"/>
        <w:rPr>
          <w:rFonts w:ascii="Times New Roman" w:hAnsi="Times New Roman" w:cs="Times New Roman"/>
        </w:rPr>
      </w:pPr>
    </w:p>
    <w:p w:rsidR="00C02DBF" w:rsidRDefault="00C02DBF" w:rsidP="0046000B">
      <w:pPr>
        <w:pStyle w:val="ListParagraph"/>
        <w:spacing w:line="360" w:lineRule="auto"/>
        <w:ind w:left="426"/>
        <w:jc w:val="both"/>
        <w:rPr>
          <w:rFonts w:ascii="Times New Roman" w:hAnsi="Times New Roman" w:cs="Times New Roman"/>
        </w:rPr>
      </w:pPr>
    </w:p>
    <w:p w:rsidR="00C02DBF" w:rsidRDefault="00C02DBF" w:rsidP="0046000B">
      <w:pPr>
        <w:pStyle w:val="ListParagraph"/>
        <w:spacing w:line="360" w:lineRule="auto"/>
        <w:ind w:left="426"/>
        <w:jc w:val="both"/>
        <w:rPr>
          <w:rFonts w:ascii="Times New Roman" w:hAnsi="Times New Roman" w:cs="Times New Roman"/>
        </w:rPr>
      </w:pPr>
    </w:p>
    <w:p w:rsidR="00C02DBF" w:rsidRPr="009722F6" w:rsidRDefault="00C02DBF" w:rsidP="0046000B">
      <w:pPr>
        <w:pStyle w:val="ListParagraph"/>
        <w:spacing w:line="360" w:lineRule="auto"/>
        <w:ind w:left="426"/>
        <w:jc w:val="both"/>
        <w:rPr>
          <w:rFonts w:ascii="Times New Roman" w:hAnsi="Times New Roman" w:cs="Times New Roman"/>
        </w:rPr>
      </w:pPr>
    </w:p>
    <w:p w:rsidR="006D4BB8" w:rsidRPr="009722F6" w:rsidRDefault="006516BE" w:rsidP="006D4BB8">
      <w:pPr>
        <w:pStyle w:val="ListParagraph"/>
        <w:numPr>
          <w:ilvl w:val="0"/>
          <w:numId w:val="1"/>
        </w:numPr>
        <w:spacing w:after="0" w:line="360" w:lineRule="auto"/>
        <w:ind w:left="426" w:hanging="426"/>
        <w:jc w:val="both"/>
        <w:rPr>
          <w:rFonts w:ascii="Times New Roman" w:hAnsi="Times New Roman" w:cs="Times New Roman"/>
          <w:b/>
        </w:rPr>
      </w:pPr>
      <w:r w:rsidRPr="009722F6">
        <w:rPr>
          <w:rFonts w:ascii="Times New Roman" w:hAnsi="Times New Roman" w:cs="Times New Roman"/>
          <w:b/>
        </w:rPr>
        <w:t xml:space="preserve">HASIL DAN PEMBAHASAN </w:t>
      </w:r>
    </w:p>
    <w:p w:rsidR="0058621B" w:rsidRPr="009722F6" w:rsidRDefault="006D4BB8" w:rsidP="006D4BB8">
      <w:pPr>
        <w:pStyle w:val="ListParagraph"/>
        <w:numPr>
          <w:ilvl w:val="1"/>
          <w:numId w:val="1"/>
        </w:numPr>
        <w:spacing w:after="0" w:line="360" w:lineRule="auto"/>
        <w:ind w:left="448" w:hanging="448"/>
        <w:jc w:val="both"/>
        <w:rPr>
          <w:rFonts w:ascii="Times New Roman" w:hAnsi="Times New Roman" w:cs="Times New Roman"/>
          <w:b/>
        </w:rPr>
      </w:pPr>
      <w:r w:rsidRPr="009722F6">
        <w:rPr>
          <w:rFonts w:ascii="Times New Roman" w:hAnsi="Times New Roman" w:cs="Times New Roman"/>
          <w:b/>
        </w:rPr>
        <w:t>Hasil Penelitian</w:t>
      </w:r>
    </w:p>
    <w:p w:rsidR="0058621B" w:rsidRPr="009722F6" w:rsidRDefault="0058621B" w:rsidP="0058621B">
      <w:pPr>
        <w:pStyle w:val="ListParagraph"/>
        <w:numPr>
          <w:ilvl w:val="2"/>
          <w:numId w:val="1"/>
        </w:numPr>
        <w:spacing w:after="0" w:line="360" w:lineRule="auto"/>
        <w:ind w:left="709" w:hanging="709"/>
        <w:jc w:val="both"/>
        <w:rPr>
          <w:rFonts w:ascii="Times New Roman" w:hAnsi="Times New Roman" w:cs="Times New Roman"/>
          <w:b/>
        </w:rPr>
      </w:pPr>
      <w:r w:rsidRPr="009722F6">
        <w:rPr>
          <w:rFonts w:ascii="Times New Roman" w:hAnsi="Times New Roman" w:cs="Times New Roman"/>
          <w:b/>
        </w:rPr>
        <w:t>Uji Instrumen</w:t>
      </w:r>
    </w:p>
    <w:p w:rsidR="00A042E3" w:rsidRPr="009722F6" w:rsidRDefault="00A042E3" w:rsidP="00A042E3">
      <w:pPr>
        <w:pStyle w:val="ListParagraph"/>
        <w:spacing w:after="0" w:line="360" w:lineRule="auto"/>
        <w:ind w:left="0" w:firstLine="709"/>
        <w:jc w:val="both"/>
        <w:rPr>
          <w:rFonts w:ascii="Times New Roman" w:hAnsi="Times New Roman" w:cs="Times New Roman"/>
        </w:rPr>
      </w:pPr>
      <w:proofErr w:type="gramStart"/>
      <w:r w:rsidRPr="009722F6">
        <w:rPr>
          <w:rFonts w:ascii="Times New Roman" w:hAnsi="Times New Roman" w:cs="Times New Roman"/>
        </w:rPr>
        <w:t>Langkah-langkah yang harus dilakukan dalam pengujian instrumen adalah uji validitas dan uji reliabilitas</w:t>
      </w:r>
      <w:r w:rsidR="00BD19CC" w:rsidRPr="009722F6">
        <w:rPr>
          <w:rFonts w:ascii="Times New Roman" w:hAnsi="Times New Roman" w:cs="Times New Roman"/>
        </w:rPr>
        <w:t>.</w:t>
      </w:r>
      <w:proofErr w:type="gramEnd"/>
      <w:r w:rsidR="00BD19CC" w:rsidRPr="009722F6">
        <w:rPr>
          <w:rFonts w:ascii="Times New Roman" w:hAnsi="Times New Roman" w:cs="Times New Roman"/>
        </w:rPr>
        <w:t xml:space="preserve"> </w:t>
      </w:r>
    </w:p>
    <w:p w:rsidR="00BD19CC" w:rsidRPr="009722F6" w:rsidRDefault="000A2502" w:rsidP="00BD19CC">
      <w:pPr>
        <w:pStyle w:val="ListParagraph"/>
        <w:numPr>
          <w:ilvl w:val="3"/>
          <w:numId w:val="1"/>
        </w:numPr>
        <w:spacing w:after="0" w:line="360" w:lineRule="auto"/>
        <w:ind w:left="709" w:hanging="709"/>
        <w:jc w:val="both"/>
        <w:rPr>
          <w:rFonts w:ascii="Times New Roman" w:hAnsi="Times New Roman" w:cs="Times New Roman"/>
          <w:b/>
        </w:rPr>
      </w:pPr>
      <w:r w:rsidRPr="009722F6">
        <w:rPr>
          <w:rFonts w:ascii="Times New Roman" w:hAnsi="Times New Roman" w:cs="Times New Roman"/>
          <w:b/>
        </w:rPr>
        <w:t>Uji Validitas</w:t>
      </w:r>
    </w:p>
    <w:p w:rsidR="00BD19CC" w:rsidRPr="009722F6" w:rsidRDefault="00BD19CC" w:rsidP="007C3959">
      <w:pPr>
        <w:pStyle w:val="ListParagraph"/>
        <w:spacing w:after="0" w:line="360" w:lineRule="auto"/>
        <w:ind w:left="0" w:firstLine="709"/>
        <w:jc w:val="both"/>
        <w:rPr>
          <w:rFonts w:ascii="Times New Roman" w:hAnsi="Times New Roman" w:cs="Times New Roman"/>
        </w:rPr>
      </w:pPr>
      <w:r w:rsidRPr="009722F6">
        <w:rPr>
          <w:rFonts w:ascii="Times New Roman" w:hAnsi="Times New Roman" w:cs="Times New Roman"/>
        </w:rPr>
        <w:t xml:space="preserve">Validitas merupakan ketepatan alat ukur dalam mengukur suatu objek </w:t>
      </w:r>
      <w:r w:rsidRPr="009722F6">
        <w:rPr>
          <w:rFonts w:ascii="Times New Roman" w:hAnsi="Times New Roman" w:cs="Times New Roman"/>
        </w:rPr>
        <w:fldChar w:fldCharType="begin" w:fldLock="1"/>
      </w:r>
      <w:r w:rsidR="00796EE1" w:rsidRPr="009722F6">
        <w:rPr>
          <w:rFonts w:ascii="Times New Roman" w:hAnsi="Times New Roman" w:cs="Times New Roman"/>
        </w:rPr>
        <w:instrText>ADDIN CSL_CITATION {"citationItems":[{"id":"ITEM-1","itemData":{"author":[{"dropping-particle":"","family":"Saptutyningsih","given":"Endah","non-dropping-particle":"","parse-names":false,"suffix":""},{"dropping-particle":"","family":"Setyaningrum","given":"Esty","non-dropping-particle":"","parse-names":false,"suffix":""}],"edition":"Cetakan Pe","id":"ITEM-1","issued":{"date-parts":[["2019"]]},"publisher":"Gosyen Publishing","publisher-place":"Yogyakarta","title":"Penelitian Kuantitatif Metode Dan Alat Analisis","type":"book"},"uris":["http://www.mendeley.com/documents/?uuid=e62e463f-b65c-4a6a-9b0b-70015b31943d"]}],"mendeley":{"formattedCitation":"(Saptutyningsih &amp; Setyaningrum, 2019)","manualFormatting":"(Saptutyningsih &amp; Setyaningrum, 2019: 164)","plainTextFormattedCitation":"(Saptutyningsih &amp; Setyaningrum, 2019)","previouslyFormattedCitation":"(Saptutyningsih &amp; Setyaningrum, 2019)"},"properties":{"noteIndex":0},"schema":"https://github.com/citation-style-language/schema/raw/master/csl-citation.json"}</w:instrText>
      </w:r>
      <w:r w:rsidRPr="009722F6">
        <w:rPr>
          <w:rFonts w:ascii="Times New Roman" w:hAnsi="Times New Roman" w:cs="Times New Roman"/>
        </w:rPr>
        <w:fldChar w:fldCharType="separate"/>
      </w:r>
      <w:r w:rsidRPr="009722F6">
        <w:rPr>
          <w:rFonts w:ascii="Times New Roman" w:hAnsi="Times New Roman" w:cs="Times New Roman"/>
          <w:noProof/>
        </w:rPr>
        <w:t>(Saptutyningsih &amp; Setyaningrum, 2019: 164)</w:t>
      </w:r>
      <w:r w:rsidRPr="009722F6">
        <w:rPr>
          <w:rFonts w:ascii="Times New Roman" w:hAnsi="Times New Roman" w:cs="Times New Roman"/>
        </w:rPr>
        <w:fldChar w:fldCharType="end"/>
      </w:r>
      <w:r w:rsidR="007C3959" w:rsidRPr="009722F6">
        <w:rPr>
          <w:rFonts w:ascii="Times New Roman" w:hAnsi="Times New Roman" w:cs="Times New Roman"/>
        </w:rPr>
        <w:t xml:space="preserve">. Pengujian dilakukan dengan membandingkan r hitung dengan r tabel (rhitung &gt; rtabel (n-2)), dimana </w:t>
      </w:r>
      <w:r w:rsidR="007C3959" w:rsidRPr="009722F6">
        <w:rPr>
          <w:rFonts w:ascii="Times New Roman" w:hAnsi="Times New Roman" w:cs="Times New Roman"/>
          <w:i/>
        </w:rPr>
        <w:t xml:space="preserve">product moment </w:t>
      </w:r>
      <w:r w:rsidR="007C3959" w:rsidRPr="009722F6">
        <w:rPr>
          <w:rFonts w:ascii="Times New Roman" w:hAnsi="Times New Roman" w:cs="Times New Roman"/>
        </w:rPr>
        <w:t xml:space="preserve">pada taraf signifikan 5% dengan n= 86 responden. </w:t>
      </w:r>
    </w:p>
    <w:p w:rsidR="007C3959" w:rsidRPr="009722F6" w:rsidRDefault="007C3959" w:rsidP="007C3959">
      <w:pPr>
        <w:pStyle w:val="ListParagraph"/>
        <w:spacing w:after="0" w:line="360" w:lineRule="auto"/>
        <w:ind w:left="0" w:firstLine="709"/>
        <w:jc w:val="center"/>
        <w:rPr>
          <w:rFonts w:ascii="Times New Roman" w:hAnsi="Times New Roman" w:cs="Times New Roman"/>
        </w:rPr>
      </w:pPr>
      <w:proofErr w:type="gramStart"/>
      <w:r w:rsidRPr="009722F6">
        <w:rPr>
          <w:rFonts w:ascii="Times New Roman" w:hAnsi="Times New Roman" w:cs="Times New Roman"/>
        </w:rPr>
        <w:t>Tabel 1</w:t>
      </w:r>
      <w:r w:rsidR="006C5045" w:rsidRPr="009722F6">
        <w:rPr>
          <w:rFonts w:ascii="Times New Roman" w:hAnsi="Times New Roman" w:cs="Times New Roman"/>
        </w:rPr>
        <w:t>.</w:t>
      </w:r>
      <w:proofErr w:type="gramEnd"/>
      <w:r w:rsidRPr="009722F6">
        <w:rPr>
          <w:rFonts w:ascii="Times New Roman" w:hAnsi="Times New Roman" w:cs="Times New Roman"/>
        </w:rPr>
        <w:t xml:space="preserve"> Hasil Uji Validitas</w:t>
      </w:r>
    </w:p>
    <w:tbl>
      <w:tblPr>
        <w:tblStyle w:val="TableGrid"/>
        <w:tblW w:w="7371" w:type="dxa"/>
        <w:tblInd w:w="837"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1559"/>
        <w:gridCol w:w="1559"/>
        <w:gridCol w:w="2268"/>
      </w:tblGrid>
      <w:tr w:rsidR="008E6CD0" w:rsidRPr="009722F6" w:rsidTr="00F072D4">
        <w:tc>
          <w:tcPr>
            <w:tcW w:w="1985" w:type="dxa"/>
          </w:tcPr>
          <w:p w:rsidR="008E6CD0" w:rsidRPr="009722F6" w:rsidRDefault="008E6CD0"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Produk (X1)</w:t>
            </w:r>
          </w:p>
        </w:tc>
        <w:tc>
          <w:tcPr>
            <w:tcW w:w="1559" w:type="dxa"/>
          </w:tcPr>
          <w:p w:rsidR="008E6CD0"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r</w:t>
            </w:r>
            <w:r w:rsidR="008E6CD0" w:rsidRPr="009722F6">
              <w:rPr>
                <w:rFonts w:ascii="Times New Roman" w:hAnsi="Times New Roman" w:cs="Times New Roman"/>
              </w:rPr>
              <w:t xml:space="preserve">hitung </w:t>
            </w:r>
          </w:p>
        </w:tc>
        <w:tc>
          <w:tcPr>
            <w:tcW w:w="1559" w:type="dxa"/>
          </w:tcPr>
          <w:p w:rsidR="008E6CD0"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r</w:t>
            </w:r>
            <w:r w:rsidR="008E6CD0" w:rsidRPr="009722F6">
              <w:rPr>
                <w:rFonts w:ascii="Times New Roman" w:hAnsi="Times New Roman" w:cs="Times New Roman"/>
              </w:rPr>
              <w:t xml:space="preserve">tabel </w:t>
            </w:r>
          </w:p>
        </w:tc>
        <w:tc>
          <w:tcPr>
            <w:tcW w:w="2268" w:type="dxa"/>
          </w:tcPr>
          <w:p w:rsidR="008E6CD0" w:rsidRPr="009722F6" w:rsidRDefault="008E6CD0"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Keterangan </w:t>
            </w:r>
          </w:p>
        </w:tc>
      </w:tr>
      <w:tr w:rsidR="008E6CD0" w:rsidRPr="009722F6" w:rsidTr="00F072D4">
        <w:tc>
          <w:tcPr>
            <w:tcW w:w="1985" w:type="dxa"/>
          </w:tcPr>
          <w:p w:rsidR="008E6CD0" w:rsidRPr="009722F6" w:rsidRDefault="008E6CD0"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X1.1</w:t>
            </w:r>
          </w:p>
        </w:tc>
        <w:tc>
          <w:tcPr>
            <w:tcW w:w="1559" w:type="dxa"/>
          </w:tcPr>
          <w:p w:rsidR="008E6CD0" w:rsidRPr="009722F6" w:rsidRDefault="008E6CD0"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0,845</w:t>
            </w:r>
          </w:p>
        </w:tc>
        <w:tc>
          <w:tcPr>
            <w:tcW w:w="1559" w:type="dxa"/>
          </w:tcPr>
          <w:p w:rsidR="008E6CD0" w:rsidRPr="009722F6" w:rsidRDefault="008E6CD0"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268" w:type="dxa"/>
          </w:tcPr>
          <w:p w:rsidR="008E6CD0" w:rsidRPr="009722F6" w:rsidRDefault="008E6CD0"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Valid </w:t>
            </w:r>
          </w:p>
        </w:tc>
      </w:tr>
      <w:tr w:rsidR="008E6CD0" w:rsidRPr="009722F6" w:rsidTr="00F072D4">
        <w:tc>
          <w:tcPr>
            <w:tcW w:w="1985" w:type="dxa"/>
          </w:tcPr>
          <w:p w:rsidR="008E6CD0" w:rsidRPr="009722F6" w:rsidRDefault="008E6CD0"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X1.2</w:t>
            </w:r>
          </w:p>
        </w:tc>
        <w:tc>
          <w:tcPr>
            <w:tcW w:w="1559" w:type="dxa"/>
          </w:tcPr>
          <w:p w:rsidR="008E6CD0" w:rsidRPr="009722F6" w:rsidRDefault="008E6CD0"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0,828</w:t>
            </w:r>
          </w:p>
        </w:tc>
        <w:tc>
          <w:tcPr>
            <w:tcW w:w="1559" w:type="dxa"/>
          </w:tcPr>
          <w:p w:rsidR="008E6CD0" w:rsidRPr="009722F6" w:rsidRDefault="008E6CD0"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268" w:type="dxa"/>
          </w:tcPr>
          <w:p w:rsidR="008E6CD0" w:rsidRPr="009722F6" w:rsidRDefault="008E6CD0"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Valid</w:t>
            </w:r>
          </w:p>
        </w:tc>
      </w:tr>
      <w:tr w:rsidR="008E6CD0" w:rsidRPr="009722F6" w:rsidTr="00F072D4">
        <w:tc>
          <w:tcPr>
            <w:tcW w:w="1985" w:type="dxa"/>
          </w:tcPr>
          <w:p w:rsidR="008E6CD0" w:rsidRPr="009722F6" w:rsidRDefault="008E6CD0"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X1.3</w:t>
            </w:r>
          </w:p>
        </w:tc>
        <w:tc>
          <w:tcPr>
            <w:tcW w:w="1559" w:type="dxa"/>
          </w:tcPr>
          <w:p w:rsidR="008E6CD0" w:rsidRPr="009722F6" w:rsidRDefault="008E6CD0"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0,736</w:t>
            </w:r>
          </w:p>
        </w:tc>
        <w:tc>
          <w:tcPr>
            <w:tcW w:w="1559" w:type="dxa"/>
          </w:tcPr>
          <w:p w:rsidR="008E6CD0" w:rsidRPr="009722F6" w:rsidRDefault="008E6CD0"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268" w:type="dxa"/>
          </w:tcPr>
          <w:p w:rsidR="008E6CD0" w:rsidRPr="009722F6" w:rsidRDefault="008E6CD0"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Valid </w:t>
            </w:r>
          </w:p>
        </w:tc>
      </w:tr>
      <w:tr w:rsidR="008E6CD0" w:rsidRPr="009722F6" w:rsidTr="00F072D4">
        <w:tc>
          <w:tcPr>
            <w:tcW w:w="1985" w:type="dxa"/>
          </w:tcPr>
          <w:p w:rsidR="008E6CD0" w:rsidRPr="009722F6" w:rsidRDefault="008E6CD0"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X1.4</w:t>
            </w:r>
          </w:p>
        </w:tc>
        <w:tc>
          <w:tcPr>
            <w:tcW w:w="1559" w:type="dxa"/>
          </w:tcPr>
          <w:p w:rsidR="008E6CD0" w:rsidRPr="009722F6" w:rsidRDefault="008E6CD0"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0,815</w:t>
            </w:r>
          </w:p>
        </w:tc>
        <w:tc>
          <w:tcPr>
            <w:tcW w:w="1559" w:type="dxa"/>
          </w:tcPr>
          <w:p w:rsidR="008E6CD0" w:rsidRPr="009722F6" w:rsidRDefault="008E6CD0"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268" w:type="dxa"/>
          </w:tcPr>
          <w:p w:rsidR="008E6CD0" w:rsidRPr="009722F6" w:rsidRDefault="008E6CD0"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Valid </w:t>
            </w:r>
          </w:p>
        </w:tc>
      </w:tr>
      <w:tr w:rsidR="008E6CD0" w:rsidRPr="009722F6" w:rsidTr="00F072D4">
        <w:tc>
          <w:tcPr>
            <w:tcW w:w="1985" w:type="dxa"/>
          </w:tcPr>
          <w:p w:rsidR="008E6CD0" w:rsidRPr="009722F6" w:rsidRDefault="008E6CD0" w:rsidP="008E6CD0">
            <w:pPr>
              <w:pStyle w:val="ListParagraph"/>
              <w:spacing w:line="360" w:lineRule="auto"/>
              <w:ind w:left="0"/>
              <w:rPr>
                <w:rFonts w:ascii="Times New Roman" w:hAnsi="Times New Roman" w:cs="Times New Roman"/>
              </w:rPr>
            </w:pPr>
          </w:p>
        </w:tc>
        <w:tc>
          <w:tcPr>
            <w:tcW w:w="1559" w:type="dxa"/>
          </w:tcPr>
          <w:p w:rsidR="008E6CD0" w:rsidRPr="009722F6" w:rsidRDefault="008E6CD0" w:rsidP="00F072D4">
            <w:pPr>
              <w:pStyle w:val="ListParagraph"/>
              <w:spacing w:line="360" w:lineRule="auto"/>
              <w:ind w:left="0"/>
              <w:jc w:val="center"/>
              <w:rPr>
                <w:rFonts w:ascii="Times New Roman" w:hAnsi="Times New Roman" w:cs="Times New Roman"/>
              </w:rPr>
            </w:pPr>
          </w:p>
        </w:tc>
        <w:tc>
          <w:tcPr>
            <w:tcW w:w="1559" w:type="dxa"/>
          </w:tcPr>
          <w:p w:rsidR="008E6CD0" w:rsidRPr="009722F6" w:rsidRDefault="008E6CD0" w:rsidP="00F072D4">
            <w:pPr>
              <w:pStyle w:val="ListParagraph"/>
              <w:spacing w:line="360" w:lineRule="auto"/>
              <w:ind w:left="0"/>
              <w:jc w:val="center"/>
              <w:rPr>
                <w:rFonts w:ascii="Times New Roman" w:hAnsi="Times New Roman" w:cs="Times New Roman"/>
              </w:rPr>
            </w:pPr>
          </w:p>
        </w:tc>
        <w:tc>
          <w:tcPr>
            <w:tcW w:w="2268" w:type="dxa"/>
          </w:tcPr>
          <w:p w:rsidR="008E6CD0" w:rsidRPr="009722F6" w:rsidRDefault="008E6CD0" w:rsidP="00F072D4">
            <w:pPr>
              <w:pStyle w:val="ListParagraph"/>
              <w:spacing w:line="360" w:lineRule="auto"/>
              <w:ind w:left="0"/>
              <w:jc w:val="center"/>
              <w:rPr>
                <w:rFonts w:ascii="Times New Roman" w:hAnsi="Times New Roman" w:cs="Times New Roman"/>
              </w:rPr>
            </w:pPr>
          </w:p>
        </w:tc>
      </w:tr>
      <w:tr w:rsidR="007C3959" w:rsidRPr="009722F6" w:rsidTr="007C3959">
        <w:tc>
          <w:tcPr>
            <w:tcW w:w="1985" w:type="dxa"/>
          </w:tcPr>
          <w:p w:rsidR="007C3959" w:rsidRPr="009722F6" w:rsidRDefault="008E6CD0"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Harga (X2</w:t>
            </w:r>
            <w:r w:rsidR="007C3959" w:rsidRPr="009722F6">
              <w:rPr>
                <w:rFonts w:ascii="Times New Roman" w:hAnsi="Times New Roman" w:cs="Times New Roman"/>
              </w:rPr>
              <w:t>)</w:t>
            </w:r>
          </w:p>
        </w:tc>
        <w:tc>
          <w:tcPr>
            <w:tcW w:w="1559" w:type="dxa"/>
          </w:tcPr>
          <w:p w:rsidR="007C3959"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r</w:t>
            </w:r>
            <w:r w:rsidR="007C3959" w:rsidRPr="009722F6">
              <w:rPr>
                <w:rFonts w:ascii="Times New Roman" w:hAnsi="Times New Roman" w:cs="Times New Roman"/>
              </w:rPr>
              <w:t xml:space="preserve">hitung </w:t>
            </w:r>
          </w:p>
        </w:tc>
        <w:tc>
          <w:tcPr>
            <w:tcW w:w="1559" w:type="dxa"/>
          </w:tcPr>
          <w:p w:rsidR="007C3959"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r</w:t>
            </w:r>
            <w:r w:rsidR="007C3959" w:rsidRPr="009722F6">
              <w:rPr>
                <w:rFonts w:ascii="Times New Roman" w:hAnsi="Times New Roman" w:cs="Times New Roman"/>
              </w:rPr>
              <w:t xml:space="preserve">tabel </w:t>
            </w:r>
          </w:p>
        </w:tc>
        <w:tc>
          <w:tcPr>
            <w:tcW w:w="2268" w:type="dxa"/>
          </w:tcPr>
          <w:p w:rsidR="007C3959" w:rsidRPr="009722F6" w:rsidRDefault="007C3959"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Keterangan </w:t>
            </w:r>
          </w:p>
        </w:tc>
      </w:tr>
      <w:tr w:rsidR="007C3959" w:rsidRPr="009722F6" w:rsidTr="007C3959">
        <w:tc>
          <w:tcPr>
            <w:tcW w:w="1985" w:type="dxa"/>
          </w:tcPr>
          <w:p w:rsidR="007C3959" w:rsidRPr="009722F6" w:rsidRDefault="008E6CD0"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X2</w:t>
            </w:r>
            <w:r w:rsidR="007C3959" w:rsidRPr="009722F6">
              <w:rPr>
                <w:rFonts w:ascii="Times New Roman" w:hAnsi="Times New Roman" w:cs="Times New Roman"/>
              </w:rPr>
              <w:t>.1</w:t>
            </w:r>
          </w:p>
        </w:tc>
        <w:tc>
          <w:tcPr>
            <w:tcW w:w="1559" w:type="dxa"/>
          </w:tcPr>
          <w:p w:rsidR="007C3959" w:rsidRPr="009722F6" w:rsidRDefault="008E6CD0"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0,768</w:t>
            </w:r>
          </w:p>
        </w:tc>
        <w:tc>
          <w:tcPr>
            <w:tcW w:w="1559" w:type="dxa"/>
          </w:tcPr>
          <w:p w:rsidR="007C3959" w:rsidRPr="009722F6" w:rsidRDefault="007C3959"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268" w:type="dxa"/>
          </w:tcPr>
          <w:p w:rsidR="007C3959" w:rsidRPr="009722F6" w:rsidRDefault="007C3959"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Valid </w:t>
            </w:r>
          </w:p>
        </w:tc>
      </w:tr>
      <w:tr w:rsidR="007C3959" w:rsidRPr="009722F6" w:rsidTr="007C3959">
        <w:tc>
          <w:tcPr>
            <w:tcW w:w="1985" w:type="dxa"/>
          </w:tcPr>
          <w:p w:rsidR="007C3959" w:rsidRPr="009722F6" w:rsidRDefault="008E6CD0"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X2</w:t>
            </w:r>
            <w:r w:rsidR="007C3959" w:rsidRPr="009722F6">
              <w:rPr>
                <w:rFonts w:ascii="Times New Roman" w:hAnsi="Times New Roman" w:cs="Times New Roman"/>
              </w:rPr>
              <w:t>.2</w:t>
            </w:r>
          </w:p>
        </w:tc>
        <w:tc>
          <w:tcPr>
            <w:tcW w:w="1559" w:type="dxa"/>
          </w:tcPr>
          <w:p w:rsidR="007C3959" w:rsidRPr="009722F6" w:rsidRDefault="008E6CD0"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0,845</w:t>
            </w:r>
          </w:p>
        </w:tc>
        <w:tc>
          <w:tcPr>
            <w:tcW w:w="1559" w:type="dxa"/>
          </w:tcPr>
          <w:p w:rsidR="007C3959" w:rsidRPr="009722F6" w:rsidRDefault="007C3959"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268" w:type="dxa"/>
          </w:tcPr>
          <w:p w:rsidR="007C3959" w:rsidRPr="009722F6" w:rsidRDefault="007C3959"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Valid</w:t>
            </w:r>
          </w:p>
        </w:tc>
      </w:tr>
      <w:tr w:rsidR="007C3959" w:rsidRPr="009722F6" w:rsidTr="007C3959">
        <w:tc>
          <w:tcPr>
            <w:tcW w:w="1985" w:type="dxa"/>
          </w:tcPr>
          <w:p w:rsidR="007C3959" w:rsidRPr="009722F6" w:rsidRDefault="008E6CD0"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X2</w:t>
            </w:r>
            <w:r w:rsidR="007C3959" w:rsidRPr="009722F6">
              <w:rPr>
                <w:rFonts w:ascii="Times New Roman" w:hAnsi="Times New Roman" w:cs="Times New Roman"/>
              </w:rPr>
              <w:t>.3</w:t>
            </w:r>
          </w:p>
        </w:tc>
        <w:tc>
          <w:tcPr>
            <w:tcW w:w="1559" w:type="dxa"/>
          </w:tcPr>
          <w:p w:rsidR="007C3959" w:rsidRPr="009722F6" w:rsidRDefault="008E6CD0"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0,792</w:t>
            </w:r>
          </w:p>
        </w:tc>
        <w:tc>
          <w:tcPr>
            <w:tcW w:w="1559" w:type="dxa"/>
          </w:tcPr>
          <w:p w:rsidR="007C3959" w:rsidRPr="009722F6" w:rsidRDefault="007C3959"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268" w:type="dxa"/>
          </w:tcPr>
          <w:p w:rsidR="007C3959" w:rsidRPr="009722F6" w:rsidRDefault="007C3959"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Valid </w:t>
            </w:r>
          </w:p>
        </w:tc>
      </w:tr>
      <w:tr w:rsidR="007C3959" w:rsidRPr="009722F6" w:rsidTr="007C3959">
        <w:tc>
          <w:tcPr>
            <w:tcW w:w="1985" w:type="dxa"/>
          </w:tcPr>
          <w:p w:rsidR="007C3959" w:rsidRPr="009722F6" w:rsidRDefault="008E6CD0"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X2</w:t>
            </w:r>
            <w:r w:rsidR="007C3959" w:rsidRPr="009722F6">
              <w:rPr>
                <w:rFonts w:ascii="Times New Roman" w:hAnsi="Times New Roman" w:cs="Times New Roman"/>
              </w:rPr>
              <w:t>.4</w:t>
            </w:r>
          </w:p>
        </w:tc>
        <w:tc>
          <w:tcPr>
            <w:tcW w:w="1559" w:type="dxa"/>
          </w:tcPr>
          <w:p w:rsidR="007C3959" w:rsidRPr="009722F6" w:rsidRDefault="008E6CD0"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0,783</w:t>
            </w:r>
          </w:p>
        </w:tc>
        <w:tc>
          <w:tcPr>
            <w:tcW w:w="1559" w:type="dxa"/>
          </w:tcPr>
          <w:p w:rsidR="007C3959" w:rsidRPr="009722F6" w:rsidRDefault="007C3959"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268" w:type="dxa"/>
          </w:tcPr>
          <w:p w:rsidR="007C3959" w:rsidRPr="009722F6" w:rsidRDefault="007C3959"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Valid </w:t>
            </w:r>
          </w:p>
        </w:tc>
      </w:tr>
    </w:tbl>
    <w:p w:rsidR="007C3959" w:rsidRPr="009722F6" w:rsidRDefault="007C3959" w:rsidP="007C3959">
      <w:pPr>
        <w:pStyle w:val="ListParagraph"/>
        <w:spacing w:after="0" w:line="360" w:lineRule="auto"/>
        <w:ind w:left="0" w:firstLine="709"/>
        <w:jc w:val="center"/>
        <w:rPr>
          <w:rFonts w:ascii="Times New Roman" w:hAnsi="Times New Roman" w:cs="Times New Roman"/>
        </w:rPr>
      </w:pPr>
    </w:p>
    <w:tbl>
      <w:tblPr>
        <w:tblStyle w:val="TableGrid"/>
        <w:tblW w:w="0" w:type="auto"/>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1559"/>
        <w:gridCol w:w="1559"/>
        <w:gridCol w:w="2268"/>
      </w:tblGrid>
      <w:tr w:rsidR="00AC0FCC" w:rsidRPr="009722F6" w:rsidTr="00F072D4">
        <w:tc>
          <w:tcPr>
            <w:tcW w:w="1985" w:type="dxa"/>
          </w:tcPr>
          <w:p w:rsidR="00AC0FCC"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Tempat (X3)</w:t>
            </w:r>
          </w:p>
        </w:tc>
        <w:tc>
          <w:tcPr>
            <w:tcW w:w="1559" w:type="dxa"/>
          </w:tcPr>
          <w:p w:rsidR="00AC0FCC"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rhitung </w:t>
            </w:r>
          </w:p>
        </w:tc>
        <w:tc>
          <w:tcPr>
            <w:tcW w:w="1559" w:type="dxa"/>
          </w:tcPr>
          <w:p w:rsidR="00AC0FCC"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rtabel</w:t>
            </w:r>
          </w:p>
        </w:tc>
        <w:tc>
          <w:tcPr>
            <w:tcW w:w="2268" w:type="dxa"/>
          </w:tcPr>
          <w:p w:rsidR="00AC0FCC"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Keterangan </w:t>
            </w:r>
          </w:p>
        </w:tc>
      </w:tr>
      <w:tr w:rsidR="00AC0FCC" w:rsidRPr="009722F6" w:rsidTr="00F072D4">
        <w:tc>
          <w:tcPr>
            <w:tcW w:w="1985" w:type="dxa"/>
          </w:tcPr>
          <w:p w:rsidR="00AC0FCC"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X3.1</w:t>
            </w:r>
          </w:p>
        </w:tc>
        <w:tc>
          <w:tcPr>
            <w:tcW w:w="1559" w:type="dxa"/>
          </w:tcPr>
          <w:p w:rsidR="00AC0FCC"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0,824</w:t>
            </w:r>
          </w:p>
        </w:tc>
        <w:tc>
          <w:tcPr>
            <w:tcW w:w="1559" w:type="dxa"/>
          </w:tcPr>
          <w:p w:rsidR="00AC0FCC"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268" w:type="dxa"/>
          </w:tcPr>
          <w:p w:rsidR="00AC0FCC"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Valid</w:t>
            </w:r>
          </w:p>
        </w:tc>
      </w:tr>
      <w:tr w:rsidR="00AC0FCC" w:rsidRPr="009722F6" w:rsidTr="00F072D4">
        <w:tc>
          <w:tcPr>
            <w:tcW w:w="1985" w:type="dxa"/>
          </w:tcPr>
          <w:p w:rsidR="00AC0FCC"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X3.2</w:t>
            </w:r>
          </w:p>
        </w:tc>
        <w:tc>
          <w:tcPr>
            <w:tcW w:w="1559" w:type="dxa"/>
          </w:tcPr>
          <w:p w:rsidR="00AC0FCC"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0,884</w:t>
            </w:r>
          </w:p>
        </w:tc>
        <w:tc>
          <w:tcPr>
            <w:tcW w:w="1559" w:type="dxa"/>
          </w:tcPr>
          <w:p w:rsidR="00AC0FCC"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268" w:type="dxa"/>
          </w:tcPr>
          <w:p w:rsidR="00AC0FCC"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Valid </w:t>
            </w:r>
          </w:p>
        </w:tc>
      </w:tr>
      <w:tr w:rsidR="00AC0FCC" w:rsidRPr="009722F6" w:rsidTr="00F072D4">
        <w:tc>
          <w:tcPr>
            <w:tcW w:w="1985" w:type="dxa"/>
          </w:tcPr>
          <w:p w:rsidR="00AC0FCC" w:rsidRPr="009722F6" w:rsidRDefault="00AC0FCC" w:rsidP="00AC0FCC">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X3.3</w:t>
            </w:r>
          </w:p>
        </w:tc>
        <w:tc>
          <w:tcPr>
            <w:tcW w:w="1559" w:type="dxa"/>
          </w:tcPr>
          <w:p w:rsidR="00AC0FCC"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0,781</w:t>
            </w:r>
          </w:p>
        </w:tc>
        <w:tc>
          <w:tcPr>
            <w:tcW w:w="1559" w:type="dxa"/>
          </w:tcPr>
          <w:p w:rsidR="00AC0FCC"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268" w:type="dxa"/>
          </w:tcPr>
          <w:p w:rsidR="00AC0FCC"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Valid</w:t>
            </w:r>
          </w:p>
        </w:tc>
      </w:tr>
      <w:tr w:rsidR="00AC0FCC" w:rsidRPr="009722F6" w:rsidTr="00F072D4">
        <w:tc>
          <w:tcPr>
            <w:tcW w:w="1985" w:type="dxa"/>
          </w:tcPr>
          <w:p w:rsidR="00AC0FCC"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X3.4</w:t>
            </w:r>
          </w:p>
        </w:tc>
        <w:tc>
          <w:tcPr>
            <w:tcW w:w="1559" w:type="dxa"/>
          </w:tcPr>
          <w:p w:rsidR="00AC0FCC"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0,741</w:t>
            </w:r>
          </w:p>
        </w:tc>
        <w:tc>
          <w:tcPr>
            <w:tcW w:w="1559" w:type="dxa"/>
          </w:tcPr>
          <w:p w:rsidR="00AC0FCC"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268" w:type="dxa"/>
          </w:tcPr>
          <w:p w:rsidR="00AC0FCC" w:rsidRPr="009722F6" w:rsidRDefault="00AC0FCC" w:rsidP="00F072D4">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Valid</w:t>
            </w:r>
          </w:p>
        </w:tc>
      </w:tr>
      <w:tr w:rsidR="00AC0FCC" w:rsidRPr="009722F6" w:rsidTr="00AC0FCC">
        <w:tc>
          <w:tcPr>
            <w:tcW w:w="1985" w:type="dxa"/>
          </w:tcPr>
          <w:p w:rsidR="00AC0FCC" w:rsidRPr="009722F6" w:rsidRDefault="00AC0FCC" w:rsidP="00AC0FCC">
            <w:pPr>
              <w:pStyle w:val="ListParagraph"/>
              <w:spacing w:line="360" w:lineRule="auto"/>
              <w:ind w:left="0"/>
              <w:rPr>
                <w:rFonts w:ascii="Times New Roman" w:hAnsi="Times New Roman" w:cs="Times New Roman"/>
              </w:rPr>
            </w:pPr>
          </w:p>
        </w:tc>
        <w:tc>
          <w:tcPr>
            <w:tcW w:w="1559" w:type="dxa"/>
          </w:tcPr>
          <w:p w:rsidR="00AC0FCC" w:rsidRPr="009722F6" w:rsidRDefault="00AC0FCC" w:rsidP="007C3959">
            <w:pPr>
              <w:pStyle w:val="ListParagraph"/>
              <w:spacing w:line="360" w:lineRule="auto"/>
              <w:ind w:left="0"/>
              <w:jc w:val="center"/>
              <w:rPr>
                <w:rFonts w:ascii="Times New Roman" w:hAnsi="Times New Roman" w:cs="Times New Roman"/>
              </w:rPr>
            </w:pPr>
          </w:p>
        </w:tc>
        <w:tc>
          <w:tcPr>
            <w:tcW w:w="1559" w:type="dxa"/>
          </w:tcPr>
          <w:p w:rsidR="00AC0FCC" w:rsidRPr="009722F6" w:rsidRDefault="00AC0FCC" w:rsidP="007C3959">
            <w:pPr>
              <w:pStyle w:val="ListParagraph"/>
              <w:spacing w:line="360" w:lineRule="auto"/>
              <w:ind w:left="0"/>
              <w:jc w:val="center"/>
              <w:rPr>
                <w:rFonts w:ascii="Times New Roman" w:hAnsi="Times New Roman" w:cs="Times New Roman"/>
              </w:rPr>
            </w:pPr>
          </w:p>
        </w:tc>
        <w:tc>
          <w:tcPr>
            <w:tcW w:w="2268" w:type="dxa"/>
          </w:tcPr>
          <w:p w:rsidR="00AC0FCC" w:rsidRPr="009722F6" w:rsidRDefault="00AC0FCC" w:rsidP="007C3959">
            <w:pPr>
              <w:pStyle w:val="ListParagraph"/>
              <w:spacing w:line="360" w:lineRule="auto"/>
              <w:ind w:left="0"/>
              <w:jc w:val="center"/>
              <w:rPr>
                <w:rFonts w:ascii="Times New Roman" w:hAnsi="Times New Roman" w:cs="Times New Roman"/>
              </w:rPr>
            </w:pPr>
          </w:p>
        </w:tc>
      </w:tr>
      <w:tr w:rsidR="00AC0FCC" w:rsidRPr="009722F6" w:rsidTr="00AC0FCC">
        <w:tc>
          <w:tcPr>
            <w:tcW w:w="1985"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Promosi (X4)</w:t>
            </w:r>
          </w:p>
        </w:tc>
        <w:tc>
          <w:tcPr>
            <w:tcW w:w="1559"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rhitung</w:t>
            </w:r>
          </w:p>
        </w:tc>
        <w:tc>
          <w:tcPr>
            <w:tcW w:w="1559"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rtabel</w:t>
            </w:r>
          </w:p>
        </w:tc>
        <w:tc>
          <w:tcPr>
            <w:tcW w:w="2268"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Keterangan</w:t>
            </w:r>
          </w:p>
        </w:tc>
      </w:tr>
      <w:tr w:rsidR="00AC0FCC" w:rsidRPr="009722F6" w:rsidTr="00AC0FCC">
        <w:tc>
          <w:tcPr>
            <w:tcW w:w="1985"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X4.1</w:t>
            </w:r>
          </w:p>
        </w:tc>
        <w:tc>
          <w:tcPr>
            <w:tcW w:w="1559"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0,730</w:t>
            </w:r>
          </w:p>
        </w:tc>
        <w:tc>
          <w:tcPr>
            <w:tcW w:w="1559"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268"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Valid</w:t>
            </w:r>
          </w:p>
        </w:tc>
      </w:tr>
      <w:tr w:rsidR="00AC0FCC" w:rsidRPr="009722F6" w:rsidTr="00AC0FCC">
        <w:tc>
          <w:tcPr>
            <w:tcW w:w="1985"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X4.2</w:t>
            </w:r>
          </w:p>
        </w:tc>
        <w:tc>
          <w:tcPr>
            <w:tcW w:w="1559"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0,829</w:t>
            </w:r>
          </w:p>
        </w:tc>
        <w:tc>
          <w:tcPr>
            <w:tcW w:w="1559"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268"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Valid</w:t>
            </w:r>
          </w:p>
        </w:tc>
      </w:tr>
      <w:tr w:rsidR="00AC0FCC" w:rsidRPr="009722F6" w:rsidTr="00AC0FCC">
        <w:tc>
          <w:tcPr>
            <w:tcW w:w="1985"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X4.3</w:t>
            </w:r>
          </w:p>
        </w:tc>
        <w:tc>
          <w:tcPr>
            <w:tcW w:w="1559"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0,824</w:t>
            </w:r>
          </w:p>
        </w:tc>
        <w:tc>
          <w:tcPr>
            <w:tcW w:w="1559"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268"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Valid</w:t>
            </w:r>
          </w:p>
        </w:tc>
      </w:tr>
      <w:tr w:rsidR="00AC0FCC" w:rsidRPr="009722F6" w:rsidTr="00AC0FCC">
        <w:tc>
          <w:tcPr>
            <w:tcW w:w="1985"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X4.4</w:t>
            </w:r>
          </w:p>
        </w:tc>
        <w:tc>
          <w:tcPr>
            <w:tcW w:w="1559"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0,842</w:t>
            </w:r>
          </w:p>
        </w:tc>
        <w:tc>
          <w:tcPr>
            <w:tcW w:w="1559"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268" w:type="dxa"/>
          </w:tcPr>
          <w:p w:rsidR="00AC0FCC" w:rsidRPr="009722F6" w:rsidRDefault="00AC0FCC"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Valid</w:t>
            </w:r>
          </w:p>
        </w:tc>
      </w:tr>
    </w:tbl>
    <w:p w:rsidR="008E6CD0" w:rsidRDefault="008E6CD0" w:rsidP="007C3959">
      <w:pPr>
        <w:pStyle w:val="ListParagraph"/>
        <w:spacing w:after="0" w:line="360" w:lineRule="auto"/>
        <w:ind w:left="0" w:firstLine="709"/>
        <w:jc w:val="center"/>
        <w:rPr>
          <w:rFonts w:ascii="Times New Roman" w:hAnsi="Times New Roman" w:cs="Times New Roman"/>
        </w:rPr>
      </w:pPr>
    </w:p>
    <w:p w:rsidR="00E819DC" w:rsidRDefault="00E819DC" w:rsidP="007C3959">
      <w:pPr>
        <w:pStyle w:val="ListParagraph"/>
        <w:spacing w:after="0" w:line="360" w:lineRule="auto"/>
        <w:ind w:left="0" w:firstLine="709"/>
        <w:jc w:val="center"/>
        <w:rPr>
          <w:rFonts w:ascii="Times New Roman" w:hAnsi="Times New Roman" w:cs="Times New Roman"/>
        </w:rPr>
      </w:pPr>
    </w:p>
    <w:p w:rsidR="00E819DC" w:rsidRPr="009722F6" w:rsidRDefault="00E819DC" w:rsidP="007C3959">
      <w:pPr>
        <w:pStyle w:val="ListParagraph"/>
        <w:spacing w:after="0" w:line="360" w:lineRule="auto"/>
        <w:ind w:left="0" w:firstLine="709"/>
        <w:jc w:val="center"/>
        <w:rPr>
          <w:rFonts w:ascii="Times New Roman" w:hAnsi="Times New Roman" w:cs="Times New Roman"/>
        </w:rPr>
      </w:pPr>
    </w:p>
    <w:tbl>
      <w:tblPr>
        <w:tblStyle w:val="TableGrid"/>
        <w:tblW w:w="7414" w:type="dxa"/>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1559"/>
        <w:gridCol w:w="1559"/>
        <w:gridCol w:w="2311"/>
      </w:tblGrid>
      <w:tr w:rsidR="00F93FF1" w:rsidRPr="009722F6" w:rsidTr="00F93FF1">
        <w:tc>
          <w:tcPr>
            <w:tcW w:w="1985" w:type="dxa"/>
          </w:tcPr>
          <w:p w:rsidR="00F93FF1" w:rsidRPr="009722F6" w:rsidRDefault="00F93FF1"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Tingkat Penjualan (Y)</w:t>
            </w:r>
          </w:p>
        </w:tc>
        <w:tc>
          <w:tcPr>
            <w:tcW w:w="1559" w:type="dxa"/>
          </w:tcPr>
          <w:p w:rsidR="00F93FF1" w:rsidRPr="009722F6" w:rsidRDefault="00CA2DB7"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rhitung</w:t>
            </w:r>
          </w:p>
        </w:tc>
        <w:tc>
          <w:tcPr>
            <w:tcW w:w="1559" w:type="dxa"/>
          </w:tcPr>
          <w:p w:rsidR="00F93FF1" w:rsidRPr="009722F6" w:rsidRDefault="00CA2DB7"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rtabel</w:t>
            </w:r>
          </w:p>
        </w:tc>
        <w:tc>
          <w:tcPr>
            <w:tcW w:w="2311" w:type="dxa"/>
          </w:tcPr>
          <w:p w:rsidR="00F93FF1" w:rsidRPr="009722F6" w:rsidRDefault="00CA2DB7"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Keterangan </w:t>
            </w:r>
          </w:p>
        </w:tc>
      </w:tr>
      <w:tr w:rsidR="00F93FF1" w:rsidRPr="009722F6" w:rsidTr="00F93FF1">
        <w:tc>
          <w:tcPr>
            <w:tcW w:w="1985" w:type="dxa"/>
          </w:tcPr>
          <w:p w:rsidR="00CA2DB7" w:rsidRPr="009722F6" w:rsidRDefault="00CA2DB7" w:rsidP="00CA2DB7">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Y1</w:t>
            </w:r>
          </w:p>
        </w:tc>
        <w:tc>
          <w:tcPr>
            <w:tcW w:w="1559" w:type="dxa"/>
          </w:tcPr>
          <w:p w:rsidR="00F93FF1" w:rsidRPr="009722F6" w:rsidRDefault="00CA2DB7"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0,824</w:t>
            </w:r>
          </w:p>
        </w:tc>
        <w:tc>
          <w:tcPr>
            <w:tcW w:w="1559" w:type="dxa"/>
          </w:tcPr>
          <w:p w:rsidR="00F93FF1" w:rsidRPr="009722F6" w:rsidRDefault="00CA2DB7"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311" w:type="dxa"/>
          </w:tcPr>
          <w:p w:rsidR="00F93FF1" w:rsidRPr="009722F6" w:rsidRDefault="00CA2DB7"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Valid</w:t>
            </w:r>
          </w:p>
        </w:tc>
      </w:tr>
      <w:tr w:rsidR="00F93FF1" w:rsidRPr="009722F6" w:rsidTr="00F93FF1">
        <w:tc>
          <w:tcPr>
            <w:tcW w:w="1985" w:type="dxa"/>
          </w:tcPr>
          <w:p w:rsidR="00F93FF1" w:rsidRPr="009722F6" w:rsidRDefault="00CA2DB7"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Y2</w:t>
            </w:r>
          </w:p>
        </w:tc>
        <w:tc>
          <w:tcPr>
            <w:tcW w:w="1559" w:type="dxa"/>
          </w:tcPr>
          <w:p w:rsidR="00F93FF1" w:rsidRPr="009722F6" w:rsidRDefault="00CA2DB7"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0,803</w:t>
            </w:r>
          </w:p>
        </w:tc>
        <w:tc>
          <w:tcPr>
            <w:tcW w:w="1559" w:type="dxa"/>
          </w:tcPr>
          <w:p w:rsidR="00F93FF1" w:rsidRPr="009722F6" w:rsidRDefault="00CA2DB7"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311" w:type="dxa"/>
          </w:tcPr>
          <w:p w:rsidR="00F93FF1" w:rsidRPr="009722F6" w:rsidRDefault="00CA2DB7"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Valid</w:t>
            </w:r>
          </w:p>
        </w:tc>
      </w:tr>
      <w:tr w:rsidR="00F93FF1" w:rsidRPr="009722F6" w:rsidTr="00F93FF1">
        <w:tc>
          <w:tcPr>
            <w:tcW w:w="1985" w:type="dxa"/>
          </w:tcPr>
          <w:p w:rsidR="00F93FF1" w:rsidRPr="009722F6" w:rsidRDefault="00CA2DB7"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Y3</w:t>
            </w:r>
          </w:p>
        </w:tc>
        <w:tc>
          <w:tcPr>
            <w:tcW w:w="1559" w:type="dxa"/>
          </w:tcPr>
          <w:p w:rsidR="00F93FF1" w:rsidRPr="009722F6" w:rsidRDefault="00CA2DB7"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0,852</w:t>
            </w:r>
          </w:p>
        </w:tc>
        <w:tc>
          <w:tcPr>
            <w:tcW w:w="1559" w:type="dxa"/>
          </w:tcPr>
          <w:p w:rsidR="00F93FF1" w:rsidRPr="009722F6" w:rsidRDefault="00CA2DB7"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311" w:type="dxa"/>
          </w:tcPr>
          <w:p w:rsidR="00F93FF1" w:rsidRPr="009722F6" w:rsidRDefault="00CA2DB7"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Valid</w:t>
            </w:r>
          </w:p>
        </w:tc>
      </w:tr>
      <w:tr w:rsidR="00F93FF1" w:rsidRPr="009722F6" w:rsidTr="00F93FF1">
        <w:tc>
          <w:tcPr>
            <w:tcW w:w="1985" w:type="dxa"/>
          </w:tcPr>
          <w:p w:rsidR="00F93FF1" w:rsidRPr="009722F6" w:rsidRDefault="00CA2DB7"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Y4</w:t>
            </w:r>
          </w:p>
        </w:tc>
        <w:tc>
          <w:tcPr>
            <w:tcW w:w="1559" w:type="dxa"/>
          </w:tcPr>
          <w:p w:rsidR="00F93FF1" w:rsidRPr="009722F6" w:rsidRDefault="00CA2DB7"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0,829</w:t>
            </w:r>
          </w:p>
        </w:tc>
        <w:tc>
          <w:tcPr>
            <w:tcW w:w="1559" w:type="dxa"/>
          </w:tcPr>
          <w:p w:rsidR="00F93FF1" w:rsidRPr="009722F6" w:rsidRDefault="00CA2DB7"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0,2120</w:t>
            </w:r>
          </w:p>
        </w:tc>
        <w:tc>
          <w:tcPr>
            <w:tcW w:w="2311" w:type="dxa"/>
          </w:tcPr>
          <w:p w:rsidR="00F93FF1" w:rsidRPr="009722F6" w:rsidRDefault="00CA2DB7" w:rsidP="007C3959">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Valid</w:t>
            </w:r>
          </w:p>
        </w:tc>
      </w:tr>
    </w:tbl>
    <w:p w:rsidR="008E6CD0" w:rsidRPr="009722F6" w:rsidRDefault="008E6CD0" w:rsidP="00C4769E">
      <w:pPr>
        <w:pStyle w:val="ListParagraph"/>
        <w:spacing w:after="0" w:line="360" w:lineRule="auto"/>
        <w:ind w:left="0" w:firstLine="709"/>
        <w:jc w:val="both"/>
        <w:rPr>
          <w:rFonts w:ascii="Times New Roman" w:hAnsi="Times New Roman" w:cs="Times New Roman"/>
        </w:rPr>
      </w:pPr>
    </w:p>
    <w:p w:rsidR="008E6CD0" w:rsidRPr="009722F6" w:rsidRDefault="00C4769E" w:rsidP="00796EE1">
      <w:pPr>
        <w:pStyle w:val="ListParagraph"/>
        <w:spacing w:after="0" w:line="360" w:lineRule="auto"/>
        <w:ind w:left="0" w:firstLine="709"/>
        <w:jc w:val="both"/>
        <w:rPr>
          <w:rFonts w:ascii="Times New Roman" w:hAnsi="Times New Roman" w:cs="Times New Roman"/>
        </w:rPr>
      </w:pPr>
      <w:proofErr w:type="gramStart"/>
      <w:r w:rsidRPr="009722F6">
        <w:rPr>
          <w:rFonts w:ascii="Times New Roman" w:hAnsi="Times New Roman" w:cs="Times New Roman"/>
        </w:rPr>
        <w:t>Berdasarkan tabel 1 menunjukkan bahwa semua komponen kuesioner masing-masing memiliki rhitung lebih besar dari rtabel (rhitung &gt; rtabel), dengan demikian pengujian validitas pada variabel produk, harga, tempat, promosi, dan tingkat penjualan dinyatakan valid.</w:t>
      </w:r>
      <w:proofErr w:type="gramEnd"/>
    </w:p>
    <w:p w:rsidR="00796EE1" w:rsidRPr="009722F6" w:rsidRDefault="000A2502" w:rsidP="00796EE1">
      <w:pPr>
        <w:pStyle w:val="ListParagraph"/>
        <w:numPr>
          <w:ilvl w:val="3"/>
          <w:numId w:val="1"/>
        </w:numPr>
        <w:spacing w:after="0" w:line="360" w:lineRule="auto"/>
        <w:ind w:left="709" w:hanging="709"/>
        <w:jc w:val="both"/>
        <w:rPr>
          <w:rFonts w:ascii="Times New Roman" w:hAnsi="Times New Roman" w:cs="Times New Roman"/>
          <w:b/>
        </w:rPr>
      </w:pPr>
      <w:r w:rsidRPr="009722F6">
        <w:rPr>
          <w:rFonts w:ascii="Times New Roman" w:hAnsi="Times New Roman" w:cs="Times New Roman"/>
          <w:b/>
        </w:rPr>
        <w:t xml:space="preserve">Uji Reliabilitas </w:t>
      </w:r>
    </w:p>
    <w:p w:rsidR="00796EE1" w:rsidRPr="009722F6" w:rsidRDefault="00796EE1" w:rsidP="00796EE1">
      <w:pPr>
        <w:pStyle w:val="ListParagraph"/>
        <w:spacing w:after="0" w:line="360" w:lineRule="auto"/>
        <w:ind w:left="0" w:firstLine="709"/>
        <w:jc w:val="both"/>
        <w:rPr>
          <w:rFonts w:ascii="Times New Roman" w:hAnsi="Times New Roman" w:cs="Times New Roman"/>
        </w:rPr>
      </w:pPr>
      <w:r w:rsidRPr="009722F6">
        <w:rPr>
          <w:rFonts w:ascii="Times New Roman" w:hAnsi="Times New Roman" w:cs="Times New Roman"/>
        </w:rPr>
        <w:t xml:space="preserve">Reliabilitas merupakan kestabilan hasil pengukuran secara repetitif dari masa ke masa </w:t>
      </w:r>
      <w:r w:rsidRPr="009722F6">
        <w:rPr>
          <w:rFonts w:ascii="Times New Roman" w:hAnsi="Times New Roman" w:cs="Times New Roman"/>
        </w:rPr>
        <w:fldChar w:fldCharType="begin" w:fldLock="1"/>
      </w:r>
      <w:r w:rsidR="00CE313A" w:rsidRPr="009722F6">
        <w:rPr>
          <w:rFonts w:ascii="Times New Roman" w:hAnsi="Times New Roman" w:cs="Times New Roman"/>
        </w:rPr>
        <w:instrText>ADDIN CSL_CITATION {"citationItems":[{"id":"ITEM-1","itemData":{"author":[{"dropping-particle":"","family":"Saptutyningsih","given":"Endah","non-dropping-particle":"","parse-names":false,"suffix":""},{"dropping-particle":"","family":"Setyaningrum","given":"Esty","non-dropping-particle":"","parse-names":false,"suffix":""}],"edition":"Cetakan Pe","id":"ITEM-1","issued":{"date-parts":[["2019"]]},"publisher":"Gosyen Publishing","publisher-place":"Yogyakarta","title":"Penelitian Kuantitatif Metode Dan Alat Analisis","type":"book"},"uris":["http://www.mendeley.com/documents/?uuid=e62e463f-b65c-4a6a-9b0b-70015b31943d"]}],"mendeley":{"formattedCitation":"(Saptutyningsih &amp; Setyaningrum, 2019)","manualFormatting":"(Saptutyningsih dan Setyaningrum, 2019: 166)","plainTextFormattedCitation":"(Saptutyningsih &amp; Setyaningrum, 2019)","previouslyFormattedCitation":"(Saptutyningsih &amp; Setyaningrum, 2019)"},"properties":{"noteIndex":0},"schema":"https://github.com/citation-style-language/schema/raw/master/csl-citation.json"}</w:instrText>
      </w:r>
      <w:r w:rsidRPr="009722F6">
        <w:rPr>
          <w:rFonts w:ascii="Times New Roman" w:hAnsi="Times New Roman" w:cs="Times New Roman"/>
        </w:rPr>
        <w:fldChar w:fldCharType="separate"/>
      </w:r>
      <w:r w:rsidRPr="009722F6">
        <w:rPr>
          <w:rFonts w:ascii="Times New Roman" w:hAnsi="Times New Roman" w:cs="Times New Roman"/>
          <w:noProof/>
        </w:rPr>
        <w:t>(Saptutyningsih dan Setyaningrum, 2019: 166)</w:t>
      </w:r>
      <w:r w:rsidRPr="009722F6">
        <w:rPr>
          <w:rFonts w:ascii="Times New Roman" w:hAnsi="Times New Roman" w:cs="Times New Roman"/>
        </w:rPr>
        <w:fldChar w:fldCharType="end"/>
      </w:r>
      <w:r w:rsidRPr="009722F6">
        <w:rPr>
          <w:rFonts w:ascii="Times New Roman" w:hAnsi="Times New Roman" w:cs="Times New Roman"/>
        </w:rPr>
        <w:t xml:space="preserve">. Pada penelitian ini uji reliabilitas menggunakan </w:t>
      </w:r>
      <w:r w:rsidRPr="009722F6">
        <w:rPr>
          <w:rFonts w:ascii="Times New Roman" w:hAnsi="Times New Roman" w:cs="Times New Roman"/>
          <w:i/>
        </w:rPr>
        <w:t>cronbach’s alpha</w:t>
      </w:r>
      <w:r w:rsidRPr="009722F6">
        <w:rPr>
          <w:rFonts w:ascii="Times New Roman" w:hAnsi="Times New Roman" w:cs="Times New Roman"/>
        </w:rPr>
        <w:t>.</w:t>
      </w:r>
    </w:p>
    <w:p w:rsidR="00796EE1" w:rsidRPr="009722F6" w:rsidRDefault="00796EE1" w:rsidP="00796EE1">
      <w:pPr>
        <w:pStyle w:val="ListParagraph"/>
        <w:spacing w:after="0" w:line="360" w:lineRule="auto"/>
        <w:ind w:left="0" w:firstLine="709"/>
        <w:jc w:val="center"/>
        <w:rPr>
          <w:rFonts w:ascii="Times New Roman" w:hAnsi="Times New Roman" w:cs="Times New Roman"/>
        </w:rPr>
      </w:pPr>
      <w:proofErr w:type="gramStart"/>
      <w:r w:rsidRPr="009722F6">
        <w:rPr>
          <w:rFonts w:ascii="Times New Roman" w:hAnsi="Times New Roman" w:cs="Times New Roman"/>
        </w:rPr>
        <w:t>Tabel 2</w:t>
      </w:r>
      <w:r w:rsidR="006C5045" w:rsidRPr="009722F6">
        <w:rPr>
          <w:rFonts w:ascii="Times New Roman" w:hAnsi="Times New Roman" w:cs="Times New Roman"/>
        </w:rPr>
        <w:t>.</w:t>
      </w:r>
      <w:proofErr w:type="gramEnd"/>
      <w:r w:rsidRPr="009722F6">
        <w:rPr>
          <w:rFonts w:ascii="Times New Roman" w:hAnsi="Times New Roman" w:cs="Times New Roman"/>
        </w:rPr>
        <w:t xml:space="preserve"> Hasil Uji Reliabilitas</w:t>
      </w:r>
    </w:p>
    <w:tbl>
      <w:tblPr>
        <w:tblStyle w:val="TableGrid"/>
        <w:tblW w:w="7414" w:type="dxa"/>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1559"/>
        <w:gridCol w:w="1559"/>
        <w:gridCol w:w="2311"/>
      </w:tblGrid>
      <w:tr w:rsidR="00E541CF" w:rsidRPr="009722F6" w:rsidTr="00E541CF">
        <w:tc>
          <w:tcPr>
            <w:tcW w:w="1985"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Variabel </w:t>
            </w:r>
          </w:p>
        </w:tc>
        <w:tc>
          <w:tcPr>
            <w:tcW w:w="1559"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i/>
              </w:rPr>
              <w:t>Cronbach’s alpha</w:t>
            </w:r>
          </w:p>
        </w:tc>
        <w:tc>
          <w:tcPr>
            <w:tcW w:w="1559"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i/>
              </w:rPr>
              <w:t>Critical value</w:t>
            </w:r>
          </w:p>
        </w:tc>
        <w:tc>
          <w:tcPr>
            <w:tcW w:w="2311"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Keterangan </w:t>
            </w:r>
          </w:p>
        </w:tc>
      </w:tr>
      <w:tr w:rsidR="00E541CF" w:rsidRPr="009722F6" w:rsidTr="00E541CF">
        <w:tc>
          <w:tcPr>
            <w:tcW w:w="1985"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Produk</w:t>
            </w:r>
          </w:p>
        </w:tc>
        <w:tc>
          <w:tcPr>
            <w:tcW w:w="1559"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0,819</w:t>
            </w:r>
          </w:p>
        </w:tc>
        <w:tc>
          <w:tcPr>
            <w:tcW w:w="1559"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0,60</w:t>
            </w:r>
          </w:p>
        </w:tc>
        <w:tc>
          <w:tcPr>
            <w:tcW w:w="2311"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Reliabel</w:t>
            </w:r>
          </w:p>
        </w:tc>
      </w:tr>
      <w:tr w:rsidR="00E541CF" w:rsidRPr="009722F6" w:rsidTr="00E541CF">
        <w:tc>
          <w:tcPr>
            <w:tcW w:w="1985"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Harga</w:t>
            </w:r>
          </w:p>
        </w:tc>
        <w:tc>
          <w:tcPr>
            <w:tcW w:w="1559"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0,806 </w:t>
            </w:r>
          </w:p>
        </w:tc>
        <w:tc>
          <w:tcPr>
            <w:tcW w:w="1559"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0,60</w:t>
            </w:r>
          </w:p>
        </w:tc>
        <w:tc>
          <w:tcPr>
            <w:tcW w:w="2311"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Reliabel</w:t>
            </w:r>
          </w:p>
        </w:tc>
      </w:tr>
      <w:tr w:rsidR="00E541CF" w:rsidRPr="009722F6" w:rsidTr="00E541CF">
        <w:tc>
          <w:tcPr>
            <w:tcW w:w="1985"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Tempat</w:t>
            </w:r>
          </w:p>
        </w:tc>
        <w:tc>
          <w:tcPr>
            <w:tcW w:w="1559"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0,822</w:t>
            </w:r>
          </w:p>
        </w:tc>
        <w:tc>
          <w:tcPr>
            <w:tcW w:w="1559"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0,60</w:t>
            </w:r>
          </w:p>
        </w:tc>
        <w:tc>
          <w:tcPr>
            <w:tcW w:w="2311"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Reliabel</w:t>
            </w:r>
          </w:p>
        </w:tc>
      </w:tr>
      <w:tr w:rsidR="00E541CF" w:rsidRPr="009722F6" w:rsidTr="00E541CF">
        <w:tc>
          <w:tcPr>
            <w:tcW w:w="1985"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Promosi </w:t>
            </w:r>
          </w:p>
        </w:tc>
        <w:tc>
          <w:tcPr>
            <w:tcW w:w="1559"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0,816</w:t>
            </w:r>
          </w:p>
        </w:tc>
        <w:tc>
          <w:tcPr>
            <w:tcW w:w="1559"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0,60</w:t>
            </w:r>
          </w:p>
        </w:tc>
        <w:tc>
          <w:tcPr>
            <w:tcW w:w="2311"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Reliabel</w:t>
            </w:r>
          </w:p>
        </w:tc>
      </w:tr>
      <w:tr w:rsidR="00E541CF" w:rsidRPr="009722F6" w:rsidTr="00E541CF">
        <w:tc>
          <w:tcPr>
            <w:tcW w:w="1985"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Tingkat penjualan</w:t>
            </w:r>
          </w:p>
        </w:tc>
        <w:tc>
          <w:tcPr>
            <w:tcW w:w="1559"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0,844</w:t>
            </w:r>
          </w:p>
        </w:tc>
        <w:tc>
          <w:tcPr>
            <w:tcW w:w="1559"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0,60</w:t>
            </w:r>
          </w:p>
        </w:tc>
        <w:tc>
          <w:tcPr>
            <w:tcW w:w="2311" w:type="dxa"/>
          </w:tcPr>
          <w:p w:rsidR="00E541CF" w:rsidRPr="009722F6" w:rsidRDefault="00E541CF" w:rsidP="00796EE1">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Reliabel</w:t>
            </w:r>
          </w:p>
        </w:tc>
      </w:tr>
    </w:tbl>
    <w:p w:rsidR="00796EE1" w:rsidRPr="009722F6" w:rsidRDefault="00796EE1" w:rsidP="002819C2">
      <w:pPr>
        <w:pStyle w:val="ListParagraph"/>
        <w:spacing w:after="0" w:line="360" w:lineRule="auto"/>
        <w:ind w:left="0" w:firstLine="709"/>
        <w:jc w:val="both"/>
        <w:rPr>
          <w:rFonts w:ascii="Times New Roman" w:hAnsi="Times New Roman" w:cs="Times New Roman"/>
        </w:rPr>
      </w:pPr>
    </w:p>
    <w:p w:rsidR="00796EE1" w:rsidRPr="009722F6" w:rsidRDefault="002819C2" w:rsidP="00796EE1">
      <w:pPr>
        <w:pStyle w:val="ListParagraph"/>
        <w:spacing w:after="0" w:line="360" w:lineRule="auto"/>
        <w:ind w:left="0" w:firstLine="709"/>
        <w:jc w:val="both"/>
        <w:rPr>
          <w:rFonts w:ascii="Times New Roman" w:hAnsi="Times New Roman" w:cs="Times New Roman"/>
        </w:rPr>
      </w:pPr>
      <w:r w:rsidRPr="009722F6">
        <w:rPr>
          <w:rFonts w:ascii="Times New Roman" w:hAnsi="Times New Roman" w:cs="Times New Roman"/>
        </w:rPr>
        <w:t xml:space="preserve">Berdasarkan tabel 2 hasil reliabilitas tersebut menunjukkan bahwa semua variabel mempunyai koefisien </w:t>
      </w:r>
      <w:r w:rsidRPr="009722F6">
        <w:rPr>
          <w:rFonts w:ascii="Times New Roman" w:hAnsi="Times New Roman" w:cs="Times New Roman"/>
          <w:i/>
        </w:rPr>
        <w:t>alpha</w:t>
      </w:r>
      <w:r w:rsidRPr="009722F6">
        <w:rPr>
          <w:rFonts w:ascii="Times New Roman" w:hAnsi="Times New Roman" w:cs="Times New Roman"/>
        </w:rPr>
        <w:t xml:space="preserve"> yang baik, yaitu lebih besar dari </w:t>
      </w:r>
      <w:r w:rsidRPr="009722F6">
        <w:rPr>
          <w:rFonts w:ascii="Times New Roman" w:hAnsi="Times New Roman" w:cs="Times New Roman"/>
          <w:i/>
        </w:rPr>
        <w:t>critical value</w:t>
      </w:r>
      <w:r w:rsidRPr="009722F6">
        <w:rPr>
          <w:rFonts w:ascii="Times New Roman" w:hAnsi="Times New Roman" w:cs="Times New Roman"/>
        </w:rPr>
        <w:t xml:space="preserve"> 0</w:t>
      </w:r>
      <w:proofErr w:type="gramStart"/>
      <w:r w:rsidRPr="009722F6">
        <w:rPr>
          <w:rFonts w:ascii="Times New Roman" w:hAnsi="Times New Roman" w:cs="Times New Roman"/>
        </w:rPr>
        <w:t>,60</w:t>
      </w:r>
      <w:proofErr w:type="gramEnd"/>
      <w:r w:rsidRPr="009722F6">
        <w:rPr>
          <w:rFonts w:ascii="Times New Roman" w:hAnsi="Times New Roman" w:cs="Times New Roman"/>
        </w:rPr>
        <w:t xml:space="preserve"> (</w:t>
      </w:r>
      <w:r w:rsidRPr="009722F6">
        <w:rPr>
          <w:rFonts w:ascii="Times New Roman" w:hAnsi="Times New Roman" w:cs="Times New Roman"/>
          <w:i/>
        </w:rPr>
        <w:t xml:space="preserve">cronbach’s alpha (α) </w:t>
      </w:r>
      <w:r w:rsidRPr="009722F6">
        <w:rPr>
          <w:rFonts w:ascii="Times New Roman" w:hAnsi="Times New Roman" w:cs="Times New Roman"/>
        </w:rPr>
        <w:t xml:space="preserve">&gt; 0,60). </w:t>
      </w:r>
      <w:proofErr w:type="gramStart"/>
      <w:r w:rsidRPr="009722F6">
        <w:rPr>
          <w:rFonts w:ascii="Times New Roman" w:hAnsi="Times New Roman" w:cs="Times New Roman"/>
        </w:rPr>
        <w:t>Sehingga dapat disimpulkan semua konsep pengukur masing-masing variabel dari kuesioner adalah reliabel, jadi untuk selanjutnya item-item pada masing-masing variabel tersebut layak digunakan sebagai alat ukur.</w:t>
      </w:r>
      <w:proofErr w:type="gramEnd"/>
      <w:r w:rsidRPr="009722F6">
        <w:rPr>
          <w:rFonts w:ascii="Times New Roman" w:hAnsi="Times New Roman" w:cs="Times New Roman"/>
        </w:rPr>
        <w:t xml:space="preserve"> </w:t>
      </w:r>
    </w:p>
    <w:p w:rsidR="00CE313A" w:rsidRPr="009722F6" w:rsidRDefault="0058621B" w:rsidP="00B773FC">
      <w:pPr>
        <w:pStyle w:val="ListParagraph"/>
        <w:numPr>
          <w:ilvl w:val="2"/>
          <w:numId w:val="1"/>
        </w:numPr>
        <w:spacing w:after="0" w:line="360" w:lineRule="auto"/>
        <w:ind w:left="709" w:hanging="709"/>
        <w:jc w:val="both"/>
        <w:rPr>
          <w:rFonts w:ascii="Times New Roman" w:hAnsi="Times New Roman" w:cs="Times New Roman"/>
          <w:b/>
        </w:rPr>
      </w:pPr>
      <w:r w:rsidRPr="009722F6">
        <w:rPr>
          <w:rFonts w:ascii="Times New Roman" w:hAnsi="Times New Roman" w:cs="Times New Roman"/>
          <w:b/>
        </w:rPr>
        <w:t>Uji Asumsi Klasik</w:t>
      </w:r>
      <w:r w:rsidR="006D4BB8" w:rsidRPr="009722F6">
        <w:rPr>
          <w:rFonts w:ascii="Times New Roman" w:hAnsi="Times New Roman" w:cs="Times New Roman"/>
          <w:b/>
        </w:rPr>
        <w:t xml:space="preserve"> </w:t>
      </w:r>
    </w:p>
    <w:p w:rsidR="004825D2" w:rsidRPr="009722F6" w:rsidRDefault="004825D2" w:rsidP="004825D2">
      <w:pPr>
        <w:pStyle w:val="ListParagraph"/>
        <w:spacing w:after="0" w:line="360" w:lineRule="auto"/>
        <w:ind w:left="0" w:firstLine="709"/>
        <w:jc w:val="both"/>
        <w:rPr>
          <w:rFonts w:ascii="Times New Roman" w:hAnsi="Times New Roman" w:cs="Times New Roman"/>
        </w:rPr>
      </w:pPr>
      <w:r w:rsidRPr="009722F6">
        <w:rPr>
          <w:rFonts w:ascii="Times New Roman" w:hAnsi="Times New Roman" w:cs="Times New Roman"/>
        </w:rPr>
        <w:t xml:space="preserve">Uji asumsi klasik dilakukan sebelum pengujian hipotesis, untuk memastikan apakah persamaan pada model regresi dapat diterima secara ekonometrika </w:t>
      </w:r>
      <w:r w:rsidRPr="009722F6">
        <w:rPr>
          <w:rFonts w:ascii="Times New Roman" w:hAnsi="Times New Roman" w:cs="Times New Roman"/>
        </w:rPr>
        <w:fldChar w:fldCharType="begin" w:fldLock="1"/>
      </w:r>
      <w:r w:rsidRPr="009722F6">
        <w:rPr>
          <w:rFonts w:ascii="Times New Roman" w:hAnsi="Times New Roman" w:cs="Times New Roman"/>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Kata","author":[{"dropping-particle":"","family":"Purba","given":"Djuli Sjafei","non-dropping-particle":"","parse-names":false,"suffix":""},{"dropping-particle":"","family":"Tarigan","given":"Wico Jontarudi","non-dropping-particle":"","parse-names":false,"suffix":""},{"dropping-particle":"","family":"Sinaga","given":"Mahaitin","non-dropping-particle":"","parse-names":false,"suffix":""},{"dropping-particle":"","family":"Tarigan","given":"Vitryani","non-dropping-particle":"","parse-names":false,"suffix":""}],"container-title":"Jurnal Karya Abadi","id":"ITEM-1","issued":{"date-parts":[["2021"]]},"page":"5-24","title":"Pelatihan Penggunaan Software SPSS Dalam Pengolahan Regressi Linear Berganda Untuk Mahasiswa Fakultas Ekonomi Universitas Simalungun Di Masa Pandemi Covid 19","type":"article-journal","volume":"5"},"uris":["http://www.mendeley.com/documents/?uuid=70ff8289-e0cc-49cc-81a2-589977891341"]}],"mendeley":{"formattedCitation":"(Purba et al., 2021)","plainTextFormattedCitation":"(Purba et al., 2021)","previouslyFormattedCitation":"(Purba et al., 2021)"},"properties":{"noteIndex":0},"schema":"https://github.com/citation-style-language/schema/raw/master/csl-citation.json"}</w:instrText>
      </w:r>
      <w:r w:rsidRPr="009722F6">
        <w:rPr>
          <w:rFonts w:ascii="Times New Roman" w:hAnsi="Times New Roman" w:cs="Times New Roman"/>
        </w:rPr>
        <w:fldChar w:fldCharType="separate"/>
      </w:r>
      <w:r w:rsidRPr="009722F6">
        <w:rPr>
          <w:rFonts w:ascii="Times New Roman" w:hAnsi="Times New Roman" w:cs="Times New Roman"/>
          <w:noProof/>
        </w:rPr>
        <w:t>(Purba et al., 2021)</w:t>
      </w:r>
      <w:r w:rsidRPr="009722F6">
        <w:rPr>
          <w:rFonts w:ascii="Times New Roman" w:hAnsi="Times New Roman" w:cs="Times New Roman"/>
        </w:rPr>
        <w:fldChar w:fldCharType="end"/>
      </w:r>
      <w:r w:rsidRPr="009722F6">
        <w:rPr>
          <w:rFonts w:ascii="Times New Roman" w:hAnsi="Times New Roman" w:cs="Times New Roman"/>
        </w:rPr>
        <w:t>.</w:t>
      </w:r>
    </w:p>
    <w:p w:rsidR="00B773FC" w:rsidRPr="009722F6" w:rsidRDefault="00B773FC" w:rsidP="00B773FC">
      <w:pPr>
        <w:pStyle w:val="ListParagraph"/>
        <w:numPr>
          <w:ilvl w:val="3"/>
          <w:numId w:val="1"/>
        </w:numPr>
        <w:spacing w:after="0" w:line="360" w:lineRule="auto"/>
        <w:ind w:left="709" w:hanging="709"/>
        <w:jc w:val="both"/>
        <w:rPr>
          <w:rFonts w:ascii="Times New Roman" w:hAnsi="Times New Roman" w:cs="Times New Roman"/>
          <w:b/>
        </w:rPr>
      </w:pPr>
      <w:r w:rsidRPr="009722F6">
        <w:rPr>
          <w:rFonts w:ascii="Times New Roman" w:hAnsi="Times New Roman" w:cs="Times New Roman"/>
          <w:b/>
        </w:rPr>
        <w:t>Uji Normalitas</w:t>
      </w:r>
    </w:p>
    <w:p w:rsidR="004825D2" w:rsidRDefault="004825D2" w:rsidP="004825D2">
      <w:pPr>
        <w:pStyle w:val="ListParagraph"/>
        <w:spacing w:after="0" w:line="360" w:lineRule="auto"/>
        <w:ind w:left="0"/>
        <w:jc w:val="both"/>
        <w:rPr>
          <w:rFonts w:ascii="Times New Roman" w:hAnsi="Times New Roman" w:cs="Times New Roman"/>
        </w:rPr>
      </w:pPr>
      <w:r w:rsidRPr="009722F6">
        <w:rPr>
          <w:rFonts w:ascii="Times New Roman" w:hAnsi="Times New Roman" w:cs="Times New Roman"/>
        </w:rPr>
        <w:t xml:space="preserve">Pengujian normalitas dilakukan untuk mendapatkan hasil yang valid dari uji asumsi klasik, maka perlu diketahui apakah data tersebut sudah berdistribusi normal </w:t>
      </w:r>
      <w:r w:rsidRPr="009722F6">
        <w:rPr>
          <w:rFonts w:ascii="Times New Roman" w:hAnsi="Times New Roman" w:cs="Times New Roman"/>
        </w:rPr>
        <w:fldChar w:fldCharType="begin" w:fldLock="1"/>
      </w:r>
      <w:r w:rsidR="00B93AA5" w:rsidRPr="009722F6">
        <w:rPr>
          <w:rFonts w:ascii="Times New Roman" w:hAnsi="Times New Roman" w:cs="Times New Roman"/>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Kata","author":[{"dropping-particle":"","family":"Purba","given":"Djuli Sjafei","non-dropping-particle":"","parse-names":false,"suffix":""},{"dropping-particle":"","family":"Tarigan","given":"Wico Jontarudi","non-dropping-particle":"","parse-names":false,"suffix":""},{"dropping-particle":"","family":"Sinaga","given":"Mahaitin","non-dropping-particle":"","parse-names":false,"suffix":""},{"dropping-particle":"","family":"Tarigan","given":"Vitryani","non-dropping-particle":"","parse-names":false,"suffix":""}],"container-title":"Jurnal Karya Abadi","id":"ITEM-1","issued":{"date-parts":[["2021"]]},"page":"5-24","title":"Pelatihan Penggunaan Software SPSS Dalam Pengolahan Regressi Linear Berganda Untuk Mahasiswa Fakultas Ekonomi Universitas Simalungun Di Masa Pandemi Covid 19","type":"article-journal","volume":"5"},"uris":["http://www.mendeley.com/documents/?uuid=70ff8289-e0cc-49cc-81a2-589977891341"]}],"mendeley":{"formattedCitation":"(Purba et al., 2021)","plainTextFormattedCitation":"(Purba et al., 2021)","previouslyFormattedCitation":"(Purba et al., 2021)"},"properties":{"noteIndex":0},"schema":"https://github.com/citation-style-language/schema/raw/master/csl-citation.json"}</w:instrText>
      </w:r>
      <w:r w:rsidRPr="009722F6">
        <w:rPr>
          <w:rFonts w:ascii="Times New Roman" w:hAnsi="Times New Roman" w:cs="Times New Roman"/>
        </w:rPr>
        <w:fldChar w:fldCharType="separate"/>
      </w:r>
      <w:r w:rsidRPr="009722F6">
        <w:rPr>
          <w:rFonts w:ascii="Times New Roman" w:hAnsi="Times New Roman" w:cs="Times New Roman"/>
          <w:noProof/>
        </w:rPr>
        <w:t>(Purba et al., 2021)</w:t>
      </w:r>
      <w:r w:rsidRPr="009722F6">
        <w:rPr>
          <w:rFonts w:ascii="Times New Roman" w:hAnsi="Times New Roman" w:cs="Times New Roman"/>
        </w:rPr>
        <w:fldChar w:fldCharType="end"/>
      </w:r>
      <w:r w:rsidR="00DA31AB" w:rsidRPr="009722F6">
        <w:rPr>
          <w:rFonts w:ascii="Times New Roman" w:hAnsi="Times New Roman" w:cs="Times New Roman"/>
        </w:rPr>
        <w:t xml:space="preserve">. </w:t>
      </w:r>
    </w:p>
    <w:p w:rsidR="00E819DC" w:rsidRDefault="00E819DC" w:rsidP="004825D2">
      <w:pPr>
        <w:pStyle w:val="ListParagraph"/>
        <w:spacing w:after="0" w:line="360" w:lineRule="auto"/>
        <w:ind w:left="0"/>
        <w:jc w:val="both"/>
        <w:rPr>
          <w:rFonts w:ascii="Times New Roman" w:hAnsi="Times New Roman" w:cs="Times New Roman"/>
        </w:rPr>
      </w:pPr>
    </w:p>
    <w:p w:rsidR="00E819DC" w:rsidRDefault="00E819DC" w:rsidP="004825D2">
      <w:pPr>
        <w:pStyle w:val="ListParagraph"/>
        <w:spacing w:after="0" w:line="360" w:lineRule="auto"/>
        <w:ind w:left="0"/>
        <w:jc w:val="both"/>
        <w:rPr>
          <w:rFonts w:ascii="Times New Roman" w:hAnsi="Times New Roman" w:cs="Times New Roman"/>
        </w:rPr>
      </w:pPr>
    </w:p>
    <w:p w:rsidR="006C5045" w:rsidRPr="009722F6" w:rsidRDefault="006C5045" w:rsidP="006C5045">
      <w:pPr>
        <w:autoSpaceDE w:val="0"/>
        <w:autoSpaceDN w:val="0"/>
        <w:adjustRightInd w:val="0"/>
        <w:spacing w:after="0" w:line="240" w:lineRule="auto"/>
        <w:rPr>
          <w:rFonts w:ascii="Times New Roman" w:hAnsi="Times New Roman" w:cs="Times New Roman"/>
        </w:rPr>
      </w:pPr>
      <w:r w:rsidRPr="009722F6">
        <w:rPr>
          <w:rFonts w:ascii="Times New Roman" w:hAnsi="Times New Roman" w:cs="Times New Roman"/>
          <w:noProof/>
          <w:lang w:val="id-ID" w:eastAsia="id-ID"/>
        </w:rPr>
        <w:drawing>
          <wp:anchor distT="0" distB="0" distL="114300" distR="114300" simplePos="0" relativeHeight="251659264" behindDoc="1" locked="0" layoutInCell="1" allowOverlap="1" wp14:anchorId="2D4CC9C3" wp14:editId="75E4FF36">
            <wp:simplePos x="0" y="0"/>
            <wp:positionH relativeFrom="column">
              <wp:posOffset>3086100</wp:posOffset>
            </wp:positionH>
            <wp:positionV relativeFrom="paragraph">
              <wp:posOffset>104775</wp:posOffset>
            </wp:positionV>
            <wp:extent cx="2081479" cy="1666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3433" cy="166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22F6">
        <w:rPr>
          <w:rFonts w:ascii="Times New Roman" w:hAnsi="Times New Roman" w:cs="Times New Roman"/>
          <w:noProof/>
          <w:lang w:val="id-ID" w:eastAsia="id-ID"/>
        </w:rPr>
        <w:drawing>
          <wp:anchor distT="0" distB="0" distL="114300" distR="114300" simplePos="0" relativeHeight="251658240" behindDoc="1" locked="0" layoutInCell="1" allowOverlap="1" wp14:anchorId="6D1FBA1B" wp14:editId="75338D39">
            <wp:simplePos x="0" y="0"/>
            <wp:positionH relativeFrom="column">
              <wp:posOffset>713548</wp:posOffset>
            </wp:positionH>
            <wp:positionV relativeFrom="paragraph">
              <wp:posOffset>109220</wp:posOffset>
            </wp:positionV>
            <wp:extent cx="2124075" cy="170116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4075" cy="1701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5045" w:rsidRPr="009722F6" w:rsidRDefault="006C5045" w:rsidP="006C5045">
      <w:pPr>
        <w:autoSpaceDE w:val="0"/>
        <w:autoSpaceDN w:val="0"/>
        <w:adjustRightInd w:val="0"/>
        <w:spacing w:after="0" w:line="240" w:lineRule="auto"/>
        <w:rPr>
          <w:rFonts w:ascii="Times New Roman" w:hAnsi="Times New Roman" w:cs="Times New Roman"/>
        </w:rPr>
      </w:pPr>
    </w:p>
    <w:p w:rsidR="006C5045" w:rsidRPr="009722F6" w:rsidRDefault="006C5045" w:rsidP="006C5045">
      <w:pPr>
        <w:autoSpaceDE w:val="0"/>
        <w:autoSpaceDN w:val="0"/>
        <w:adjustRightInd w:val="0"/>
        <w:spacing w:after="0" w:line="400" w:lineRule="atLeast"/>
        <w:rPr>
          <w:rFonts w:ascii="Times New Roman" w:hAnsi="Times New Roman" w:cs="Times New Roman"/>
        </w:rPr>
      </w:pPr>
    </w:p>
    <w:p w:rsidR="006C5045" w:rsidRPr="009722F6" w:rsidRDefault="006C5045" w:rsidP="004825D2">
      <w:pPr>
        <w:pStyle w:val="ListParagraph"/>
        <w:spacing w:after="0" w:line="360" w:lineRule="auto"/>
        <w:ind w:left="0"/>
        <w:jc w:val="both"/>
        <w:rPr>
          <w:rFonts w:ascii="Times New Roman" w:hAnsi="Times New Roman" w:cs="Times New Roman"/>
        </w:rPr>
      </w:pPr>
    </w:p>
    <w:p w:rsidR="006C5045" w:rsidRPr="009722F6" w:rsidRDefault="006C5045" w:rsidP="004825D2">
      <w:pPr>
        <w:pStyle w:val="ListParagraph"/>
        <w:spacing w:after="0" w:line="360" w:lineRule="auto"/>
        <w:ind w:left="0"/>
        <w:jc w:val="both"/>
        <w:rPr>
          <w:rFonts w:ascii="Times New Roman" w:hAnsi="Times New Roman" w:cs="Times New Roman"/>
        </w:rPr>
      </w:pPr>
    </w:p>
    <w:p w:rsidR="006C5045" w:rsidRPr="009722F6" w:rsidRDefault="006C5045" w:rsidP="004825D2">
      <w:pPr>
        <w:pStyle w:val="ListParagraph"/>
        <w:spacing w:after="0" w:line="360" w:lineRule="auto"/>
        <w:ind w:left="0"/>
        <w:jc w:val="both"/>
        <w:rPr>
          <w:rFonts w:ascii="Times New Roman" w:hAnsi="Times New Roman" w:cs="Times New Roman"/>
        </w:rPr>
      </w:pPr>
    </w:p>
    <w:p w:rsidR="006C5045" w:rsidRPr="009722F6" w:rsidRDefault="006C5045" w:rsidP="006C5045">
      <w:pPr>
        <w:autoSpaceDE w:val="0"/>
        <w:autoSpaceDN w:val="0"/>
        <w:adjustRightInd w:val="0"/>
        <w:spacing w:after="0" w:line="240" w:lineRule="auto"/>
        <w:rPr>
          <w:rFonts w:ascii="Times New Roman" w:hAnsi="Times New Roman" w:cs="Times New Roman"/>
        </w:rPr>
      </w:pPr>
      <w:r w:rsidRPr="009722F6">
        <w:rPr>
          <w:rFonts w:ascii="Times New Roman" w:hAnsi="Times New Roman" w:cs="Times New Roman"/>
        </w:rPr>
        <w:tab/>
      </w:r>
      <w:r w:rsidRPr="009722F6">
        <w:rPr>
          <w:rFonts w:ascii="Times New Roman" w:hAnsi="Times New Roman" w:cs="Times New Roman"/>
        </w:rPr>
        <w:tab/>
      </w:r>
      <w:r w:rsidRPr="009722F6">
        <w:rPr>
          <w:rFonts w:ascii="Times New Roman" w:hAnsi="Times New Roman" w:cs="Times New Roman"/>
        </w:rPr>
        <w:tab/>
      </w:r>
      <w:r w:rsidRPr="009722F6">
        <w:rPr>
          <w:rFonts w:ascii="Times New Roman" w:hAnsi="Times New Roman" w:cs="Times New Roman"/>
        </w:rPr>
        <w:tab/>
      </w:r>
      <w:r w:rsidRPr="009722F6">
        <w:rPr>
          <w:rFonts w:ascii="Times New Roman" w:hAnsi="Times New Roman" w:cs="Times New Roman"/>
        </w:rPr>
        <w:tab/>
      </w:r>
      <w:r w:rsidRPr="009722F6">
        <w:rPr>
          <w:rFonts w:ascii="Times New Roman" w:hAnsi="Times New Roman" w:cs="Times New Roman"/>
        </w:rPr>
        <w:tab/>
      </w:r>
    </w:p>
    <w:p w:rsidR="006C5045" w:rsidRPr="009722F6" w:rsidRDefault="006C5045" w:rsidP="006C5045">
      <w:pPr>
        <w:autoSpaceDE w:val="0"/>
        <w:autoSpaceDN w:val="0"/>
        <w:adjustRightInd w:val="0"/>
        <w:spacing w:after="0" w:line="240" w:lineRule="auto"/>
        <w:rPr>
          <w:rFonts w:ascii="Times New Roman" w:hAnsi="Times New Roman" w:cs="Times New Roman"/>
        </w:rPr>
      </w:pPr>
    </w:p>
    <w:p w:rsidR="006C5045" w:rsidRPr="009722F6" w:rsidRDefault="006C5045" w:rsidP="006C5045">
      <w:pPr>
        <w:autoSpaceDE w:val="0"/>
        <w:autoSpaceDN w:val="0"/>
        <w:adjustRightInd w:val="0"/>
        <w:spacing w:after="0" w:line="400" w:lineRule="atLeast"/>
        <w:jc w:val="center"/>
        <w:rPr>
          <w:rFonts w:ascii="Times New Roman" w:hAnsi="Times New Roman" w:cs="Times New Roman"/>
        </w:rPr>
      </w:pPr>
      <w:proofErr w:type="gramStart"/>
      <w:r w:rsidRPr="009722F6">
        <w:rPr>
          <w:rFonts w:ascii="Times New Roman" w:hAnsi="Times New Roman" w:cs="Times New Roman"/>
        </w:rPr>
        <w:t>Gambar 1.</w:t>
      </w:r>
      <w:proofErr w:type="gramEnd"/>
      <w:r w:rsidRPr="009722F6">
        <w:rPr>
          <w:rFonts w:ascii="Times New Roman" w:hAnsi="Times New Roman" w:cs="Times New Roman"/>
        </w:rPr>
        <w:t xml:space="preserve"> Grafik Histogram </w:t>
      </w:r>
      <w:r w:rsidR="000B4334" w:rsidRPr="009722F6">
        <w:rPr>
          <w:rFonts w:ascii="Times New Roman" w:hAnsi="Times New Roman" w:cs="Times New Roman"/>
        </w:rPr>
        <w:t xml:space="preserve">dan Normal </w:t>
      </w:r>
      <w:r w:rsidR="000B4334" w:rsidRPr="009722F6">
        <w:rPr>
          <w:rFonts w:ascii="Times New Roman" w:hAnsi="Times New Roman" w:cs="Times New Roman"/>
          <w:i/>
        </w:rPr>
        <w:t>Probability Plot</w:t>
      </w:r>
    </w:p>
    <w:p w:rsidR="000B4334" w:rsidRPr="009722F6" w:rsidRDefault="000B4334" w:rsidP="006C5045">
      <w:pPr>
        <w:autoSpaceDE w:val="0"/>
        <w:autoSpaceDN w:val="0"/>
        <w:adjustRightInd w:val="0"/>
        <w:spacing w:after="0" w:line="400" w:lineRule="atLeast"/>
        <w:jc w:val="center"/>
        <w:rPr>
          <w:rFonts w:ascii="Times New Roman" w:hAnsi="Times New Roman" w:cs="Times New Roman"/>
        </w:rPr>
      </w:pPr>
    </w:p>
    <w:p w:rsidR="000B4334" w:rsidRPr="009722F6" w:rsidRDefault="000B4334" w:rsidP="006C5045">
      <w:pPr>
        <w:autoSpaceDE w:val="0"/>
        <w:autoSpaceDN w:val="0"/>
        <w:adjustRightInd w:val="0"/>
        <w:spacing w:after="0" w:line="400" w:lineRule="atLeast"/>
        <w:jc w:val="center"/>
        <w:rPr>
          <w:rFonts w:ascii="Times New Roman" w:hAnsi="Times New Roman" w:cs="Times New Roman"/>
        </w:rPr>
      </w:pPr>
      <w:proofErr w:type="gramStart"/>
      <w:r w:rsidRPr="009722F6">
        <w:rPr>
          <w:rFonts w:ascii="Times New Roman" w:hAnsi="Times New Roman" w:cs="Times New Roman"/>
        </w:rPr>
        <w:t>Tabel 3.</w:t>
      </w:r>
      <w:proofErr w:type="gramEnd"/>
      <w:r w:rsidRPr="009722F6">
        <w:rPr>
          <w:rFonts w:ascii="Times New Roman" w:hAnsi="Times New Roman" w:cs="Times New Roman"/>
        </w:rPr>
        <w:t xml:space="preserve"> Hasil Hitung Uji </w:t>
      </w:r>
      <w:r w:rsidRPr="009722F6">
        <w:rPr>
          <w:rFonts w:ascii="Times New Roman" w:hAnsi="Times New Roman" w:cs="Times New Roman"/>
          <w:i/>
        </w:rPr>
        <w:t>Kolmogorov Smirnov Test</w:t>
      </w:r>
    </w:p>
    <w:tbl>
      <w:tblPr>
        <w:tblStyle w:val="TableGrid"/>
        <w:tblW w:w="7229" w:type="dxa"/>
        <w:tblInd w:w="1101" w:type="dxa"/>
        <w:tblBorders>
          <w:left w:val="none" w:sz="0" w:space="0" w:color="auto"/>
          <w:right w:val="none" w:sz="0" w:space="0" w:color="auto"/>
          <w:insideV w:val="none" w:sz="0" w:space="0" w:color="auto"/>
        </w:tblBorders>
        <w:tblLook w:val="04A0" w:firstRow="1" w:lastRow="0" w:firstColumn="1" w:lastColumn="0" w:noHBand="0" w:noVBand="1"/>
      </w:tblPr>
      <w:tblGrid>
        <w:gridCol w:w="1842"/>
        <w:gridCol w:w="1842"/>
        <w:gridCol w:w="3545"/>
      </w:tblGrid>
      <w:tr w:rsidR="000B4334" w:rsidRPr="009722F6" w:rsidTr="000B4334">
        <w:tc>
          <w:tcPr>
            <w:tcW w:w="1842" w:type="dxa"/>
          </w:tcPr>
          <w:p w:rsidR="000B4334" w:rsidRPr="009722F6" w:rsidRDefault="000B4334" w:rsidP="006C5045">
            <w:pPr>
              <w:autoSpaceDE w:val="0"/>
              <w:autoSpaceDN w:val="0"/>
              <w:adjustRightInd w:val="0"/>
              <w:spacing w:line="400" w:lineRule="atLeast"/>
              <w:jc w:val="center"/>
              <w:rPr>
                <w:rFonts w:ascii="Times New Roman" w:hAnsi="Times New Roman" w:cs="Times New Roman"/>
              </w:rPr>
            </w:pPr>
            <w:r w:rsidRPr="009722F6">
              <w:rPr>
                <w:rFonts w:ascii="Times New Roman" w:hAnsi="Times New Roman" w:cs="Times New Roman"/>
              </w:rPr>
              <w:t>Sig Hitung</w:t>
            </w:r>
          </w:p>
        </w:tc>
        <w:tc>
          <w:tcPr>
            <w:tcW w:w="1842" w:type="dxa"/>
          </w:tcPr>
          <w:p w:rsidR="000B4334" w:rsidRPr="009722F6" w:rsidRDefault="000B4334" w:rsidP="006C5045">
            <w:pPr>
              <w:autoSpaceDE w:val="0"/>
              <w:autoSpaceDN w:val="0"/>
              <w:adjustRightInd w:val="0"/>
              <w:spacing w:line="400" w:lineRule="atLeast"/>
              <w:jc w:val="center"/>
              <w:rPr>
                <w:rFonts w:ascii="Times New Roman" w:hAnsi="Times New Roman" w:cs="Times New Roman"/>
              </w:rPr>
            </w:pPr>
            <w:r w:rsidRPr="009722F6">
              <w:rPr>
                <w:rFonts w:ascii="Times New Roman" w:hAnsi="Times New Roman" w:cs="Times New Roman"/>
              </w:rPr>
              <w:t xml:space="preserve">Signifikansi </w:t>
            </w:r>
          </w:p>
        </w:tc>
        <w:tc>
          <w:tcPr>
            <w:tcW w:w="3545" w:type="dxa"/>
          </w:tcPr>
          <w:p w:rsidR="000B4334" w:rsidRPr="009722F6" w:rsidRDefault="000B4334" w:rsidP="006C5045">
            <w:pPr>
              <w:autoSpaceDE w:val="0"/>
              <w:autoSpaceDN w:val="0"/>
              <w:adjustRightInd w:val="0"/>
              <w:spacing w:line="400" w:lineRule="atLeast"/>
              <w:jc w:val="center"/>
              <w:rPr>
                <w:rFonts w:ascii="Times New Roman" w:hAnsi="Times New Roman" w:cs="Times New Roman"/>
              </w:rPr>
            </w:pPr>
            <w:r w:rsidRPr="009722F6">
              <w:rPr>
                <w:rFonts w:ascii="Times New Roman" w:hAnsi="Times New Roman" w:cs="Times New Roman"/>
              </w:rPr>
              <w:t xml:space="preserve">Keterangan </w:t>
            </w:r>
          </w:p>
        </w:tc>
      </w:tr>
      <w:tr w:rsidR="000B4334" w:rsidRPr="009722F6" w:rsidTr="000B4334">
        <w:tc>
          <w:tcPr>
            <w:tcW w:w="1842" w:type="dxa"/>
          </w:tcPr>
          <w:p w:rsidR="000B4334" w:rsidRPr="009722F6" w:rsidRDefault="000B4334" w:rsidP="006C5045">
            <w:pPr>
              <w:autoSpaceDE w:val="0"/>
              <w:autoSpaceDN w:val="0"/>
              <w:adjustRightInd w:val="0"/>
              <w:spacing w:line="400" w:lineRule="atLeast"/>
              <w:jc w:val="center"/>
              <w:rPr>
                <w:rFonts w:ascii="Times New Roman" w:hAnsi="Times New Roman" w:cs="Times New Roman"/>
              </w:rPr>
            </w:pPr>
            <w:r w:rsidRPr="009722F6">
              <w:rPr>
                <w:rFonts w:ascii="Times New Roman" w:hAnsi="Times New Roman" w:cs="Times New Roman"/>
              </w:rPr>
              <w:t>0,000</w:t>
            </w:r>
          </w:p>
        </w:tc>
        <w:tc>
          <w:tcPr>
            <w:tcW w:w="1842" w:type="dxa"/>
          </w:tcPr>
          <w:p w:rsidR="000B4334" w:rsidRPr="009722F6" w:rsidRDefault="000B4334" w:rsidP="006C5045">
            <w:pPr>
              <w:autoSpaceDE w:val="0"/>
              <w:autoSpaceDN w:val="0"/>
              <w:adjustRightInd w:val="0"/>
              <w:spacing w:line="400" w:lineRule="atLeast"/>
              <w:jc w:val="center"/>
              <w:rPr>
                <w:rFonts w:ascii="Times New Roman" w:hAnsi="Times New Roman" w:cs="Times New Roman"/>
              </w:rPr>
            </w:pPr>
            <w:r w:rsidRPr="009722F6">
              <w:rPr>
                <w:rFonts w:ascii="Times New Roman" w:hAnsi="Times New Roman" w:cs="Times New Roman"/>
              </w:rPr>
              <w:t>0,05</w:t>
            </w:r>
          </w:p>
        </w:tc>
        <w:tc>
          <w:tcPr>
            <w:tcW w:w="3545" w:type="dxa"/>
          </w:tcPr>
          <w:p w:rsidR="000B4334" w:rsidRPr="009722F6" w:rsidRDefault="000B4334" w:rsidP="006C5045">
            <w:pPr>
              <w:autoSpaceDE w:val="0"/>
              <w:autoSpaceDN w:val="0"/>
              <w:adjustRightInd w:val="0"/>
              <w:spacing w:line="400" w:lineRule="atLeast"/>
              <w:jc w:val="center"/>
              <w:rPr>
                <w:rFonts w:ascii="Times New Roman" w:hAnsi="Times New Roman" w:cs="Times New Roman"/>
              </w:rPr>
            </w:pPr>
            <w:r w:rsidRPr="009722F6">
              <w:rPr>
                <w:rFonts w:ascii="Times New Roman" w:hAnsi="Times New Roman" w:cs="Times New Roman"/>
              </w:rPr>
              <w:t xml:space="preserve">Data </w:t>
            </w:r>
            <w:r w:rsidR="008070CA" w:rsidRPr="009722F6">
              <w:rPr>
                <w:rFonts w:ascii="Times New Roman" w:hAnsi="Times New Roman" w:cs="Times New Roman"/>
              </w:rPr>
              <w:t>tidak terdistribusi normal</w:t>
            </w:r>
          </w:p>
        </w:tc>
      </w:tr>
    </w:tbl>
    <w:p w:rsidR="000B4334" w:rsidRPr="009722F6" w:rsidRDefault="000B4334" w:rsidP="000B4334">
      <w:pPr>
        <w:autoSpaceDE w:val="0"/>
        <w:autoSpaceDN w:val="0"/>
        <w:adjustRightInd w:val="0"/>
        <w:spacing w:after="0" w:line="400" w:lineRule="atLeast"/>
        <w:jc w:val="both"/>
        <w:rPr>
          <w:rFonts w:ascii="Times New Roman" w:hAnsi="Times New Roman" w:cs="Times New Roman"/>
        </w:rPr>
      </w:pPr>
      <w:proofErr w:type="gramStart"/>
      <w:r w:rsidRPr="009722F6">
        <w:rPr>
          <w:rFonts w:ascii="Times New Roman" w:hAnsi="Times New Roman" w:cs="Times New Roman"/>
        </w:rPr>
        <w:t xml:space="preserve">Berdasarkan gambar 1 pola histogram tampak mengikuti kurva normal atau data tingginya mengikuti garis kurva, </w:t>
      </w:r>
      <w:r w:rsidR="0025444E" w:rsidRPr="009722F6">
        <w:rPr>
          <w:rFonts w:ascii="Times New Roman" w:hAnsi="Times New Roman" w:cs="Times New Roman"/>
        </w:rPr>
        <w:t xml:space="preserve">dan normal </w:t>
      </w:r>
      <w:r w:rsidR="0025444E" w:rsidRPr="009722F6">
        <w:rPr>
          <w:rFonts w:ascii="Times New Roman" w:hAnsi="Times New Roman" w:cs="Times New Roman"/>
          <w:i/>
        </w:rPr>
        <w:t>probability plot</w:t>
      </w:r>
      <w:r w:rsidR="0025444E" w:rsidRPr="009722F6">
        <w:rPr>
          <w:rFonts w:ascii="Times New Roman" w:hAnsi="Times New Roman" w:cs="Times New Roman"/>
        </w:rPr>
        <w:t xml:space="preserve"> terlihat data menyebar di sekitar garis diagonal tidak menja</w:t>
      </w:r>
      <w:r w:rsidR="006B616C" w:rsidRPr="009722F6">
        <w:rPr>
          <w:rFonts w:ascii="Times New Roman" w:hAnsi="Times New Roman" w:cs="Times New Roman"/>
        </w:rPr>
        <w:t>uh dari garis diagonal.</w:t>
      </w:r>
      <w:proofErr w:type="gramEnd"/>
      <w:r w:rsidR="006B616C" w:rsidRPr="009722F6">
        <w:rPr>
          <w:rFonts w:ascii="Times New Roman" w:hAnsi="Times New Roman" w:cs="Times New Roman"/>
        </w:rPr>
        <w:t xml:space="preserve"> Namun pada tabel 3 nilai signifikansi lebih kecil dari 0</w:t>
      </w:r>
      <w:proofErr w:type="gramStart"/>
      <w:r w:rsidR="006B616C" w:rsidRPr="009722F6">
        <w:rPr>
          <w:rFonts w:ascii="Times New Roman" w:hAnsi="Times New Roman" w:cs="Times New Roman"/>
        </w:rPr>
        <w:t>,05</w:t>
      </w:r>
      <w:proofErr w:type="gramEnd"/>
      <w:r w:rsidR="006B616C" w:rsidRPr="009722F6">
        <w:rPr>
          <w:rFonts w:ascii="Times New Roman" w:hAnsi="Times New Roman" w:cs="Times New Roman"/>
        </w:rPr>
        <w:t xml:space="preserve"> (0,000 &lt; 0,05), maka dapat dikatakan bahwa data residual tidak berdistribusi normal. </w:t>
      </w:r>
      <w:r w:rsidR="008070CA" w:rsidRPr="009722F6">
        <w:rPr>
          <w:rFonts w:ascii="Times New Roman" w:hAnsi="Times New Roman" w:cs="Times New Roman"/>
        </w:rPr>
        <w:t xml:space="preserve">Oleh karena itu dilakukan penyembuhan agar data residual berdistribusi normal, yaitu menggunakan metode </w:t>
      </w:r>
      <w:proofErr w:type="gramStart"/>
      <w:r w:rsidR="008070CA" w:rsidRPr="009722F6">
        <w:rPr>
          <w:rFonts w:ascii="Times New Roman" w:hAnsi="Times New Roman" w:cs="Times New Roman"/>
          <w:i/>
        </w:rPr>
        <w:t>monte carlo</w:t>
      </w:r>
      <w:proofErr w:type="gramEnd"/>
      <w:r w:rsidR="008070CA" w:rsidRPr="009722F6">
        <w:rPr>
          <w:rFonts w:ascii="Times New Roman" w:hAnsi="Times New Roman" w:cs="Times New Roman"/>
        </w:rPr>
        <w:t>.</w:t>
      </w:r>
    </w:p>
    <w:p w:rsidR="008070CA" w:rsidRPr="009722F6" w:rsidRDefault="008070CA" w:rsidP="008070CA">
      <w:pPr>
        <w:autoSpaceDE w:val="0"/>
        <w:autoSpaceDN w:val="0"/>
        <w:adjustRightInd w:val="0"/>
        <w:spacing w:after="0" w:line="400" w:lineRule="atLeast"/>
        <w:jc w:val="center"/>
        <w:rPr>
          <w:rFonts w:ascii="Times New Roman" w:hAnsi="Times New Roman" w:cs="Times New Roman"/>
        </w:rPr>
      </w:pPr>
      <w:proofErr w:type="gramStart"/>
      <w:r w:rsidRPr="009722F6">
        <w:rPr>
          <w:rFonts w:ascii="Times New Roman" w:hAnsi="Times New Roman" w:cs="Times New Roman"/>
        </w:rPr>
        <w:t>Tabel 4.</w:t>
      </w:r>
      <w:proofErr w:type="gramEnd"/>
      <w:r w:rsidRPr="009722F6">
        <w:rPr>
          <w:rFonts w:ascii="Times New Roman" w:hAnsi="Times New Roman" w:cs="Times New Roman"/>
        </w:rPr>
        <w:t xml:space="preserve"> Hasil Uji </w:t>
      </w:r>
      <w:r w:rsidRPr="009722F6">
        <w:rPr>
          <w:rFonts w:ascii="Times New Roman" w:hAnsi="Times New Roman" w:cs="Times New Roman"/>
          <w:i/>
        </w:rPr>
        <w:t>Kolmogorov Smirnov Test (Monte Carlo)</w:t>
      </w:r>
    </w:p>
    <w:tbl>
      <w:tblPr>
        <w:tblStyle w:val="TableGrid"/>
        <w:tblW w:w="7087" w:type="dxa"/>
        <w:tblInd w:w="1101" w:type="dxa"/>
        <w:tblBorders>
          <w:left w:val="none" w:sz="0" w:space="0" w:color="auto"/>
          <w:right w:val="none" w:sz="0" w:space="0" w:color="auto"/>
          <w:insideV w:val="none" w:sz="0" w:space="0" w:color="auto"/>
        </w:tblBorders>
        <w:tblLook w:val="04A0" w:firstRow="1" w:lastRow="0" w:firstColumn="1" w:lastColumn="0" w:noHBand="0" w:noVBand="1"/>
      </w:tblPr>
      <w:tblGrid>
        <w:gridCol w:w="1842"/>
        <w:gridCol w:w="1843"/>
        <w:gridCol w:w="3402"/>
      </w:tblGrid>
      <w:tr w:rsidR="008070CA" w:rsidRPr="009722F6" w:rsidTr="00D82B78">
        <w:tc>
          <w:tcPr>
            <w:tcW w:w="1842" w:type="dxa"/>
          </w:tcPr>
          <w:p w:rsidR="008070CA" w:rsidRPr="009722F6" w:rsidRDefault="008070CA" w:rsidP="008070CA">
            <w:pPr>
              <w:autoSpaceDE w:val="0"/>
              <w:autoSpaceDN w:val="0"/>
              <w:adjustRightInd w:val="0"/>
              <w:spacing w:line="400" w:lineRule="atLeast"/>
              <w:jc w:val="center"/>
              <w:rPr>
                <w:rFonts w:ascii="Times New Roman" w:hAnsi="Times New Roman" w:cs="Times New Roman"/>
              </w:rPr>
            </w:pPr>
            <w:r w:rsidRPr="009722F6">
              <w:rPr>
                <w:rFonts w:ascii="Times New Roman" w:hAnsi="Times New Roman" w:cs="Times New Roman"/>
              </w:rPr>
              <w:t xml:space="preserve">Sig </w:t>
            </w:r>
            <w:r w:rsidR="00D82B78" w:rsidRPr="009722F6">
              <w:rPr>
                <w:rFonts w:ascii="Times New Roman" w:hAnsi="Times New Roman" w:cs="Times New Roman"/>
              </w:rPr>
              <w:t>H</w:t>
            </w:r>
            <w:r w:rsidRPr="009722F6">
              <w:rPr>
                <w:rFonts w:ascii="Times New Roman" w:hAnsi="Times New Roman" w:cs="Times New Roman"/>
              </w:rPr>
              <w:t xml:space="preserve">itung </w:t>
            </w:r>
          </w:p>
        </w:tc>
        <w:tc>
          <w:tcPr>
            <w:tcW w:w="1843" w:type="dxa"/>
          </w:tcPr>
          <w:p w:rsidR="008070CA" w:rsidRPr="009722F6" w:rsidRDefault="008070CA" w:rsidP="008070CA">
            <w:pPr>
              <w:autoSpaceDE w:val="0"/>
              <w:autoSpaceDN w:val="0"/>
              <w:adjustRightInd w:val="0"/>
              <w:spacing w:line="400" w:lineRule="atLeast"/>
              <w:jc w:val="center"/>
              <w:rPr>
                <w:rFonts w:ascii="Times New Roman" w:hAnsi="Times New Roman" w:cs="Times New Roman"/>
              </w:rPr>
            </w:pPr>
            <w:r w:rsidRPr="009722F6">
              <w:rPr>
                <w:rFonts w:ascii="Times New Roman" w:hAnsi="Times New Roman" w:cs="Times New Roman"/>
              </w:rPr>
              <w:t xml:space="preserve">Signifikansi </w:t>
            </w:r>
          </w:p>
        </w:tc>
        <w:tc>
          <w:tcPr>
            <w:tcW w:w="3402" w:type="dxa"/>
          </w:tcPr>
          <w:p w:rsidR="008070CA" w:rsidRPr="009722F6" w:rsidRDefault="008070CA" w:rsidP="008070CA">
            <w:pPr>
              <w:autoSpaceDE w:val="0"/>
              <w:autoSpaceDN w:val="0"/>
              <w:adjustRightInd w:val="0"/>
              <w:spacing w:line="400" w:lineRule="atLeast"/>
              <w:jc w:val="center"/>
              <w:rPr>
                <w:rFonts w:ascii="Times New Roman" w:hAnsi="Times New Roman" w:cs="Times New Roman"/>
              </w:rPr>
            </w:pPr>
            <w:r w:rsidRPr="009722F6">
              <w:rPr>
                <w:rFonts w:ascii="Times New Roman" w:hAnsi="Times New Roman" w:cs="Times New Roman"/>
              </w:rPr>
              <w:t xml:space="preserve">Keterangan </w:t>
            </w:r>
          </w:p>
        </w:tc>
      </w:tr>
      <w:tr w:rsidR="008070CA" w:rsidRPr="009722F6" w:rsidTr="00D82B78">
        <w:tc>
          <w:tcPr>
            <w:tcW w:w="1842" w:type="dxa"/>
          </w:tcPr>
          <w:p w:rsidR="008070CA" w:rsidRPr="009722F6" w:rsidRDefault="00EA09CD" w:rsidP="008070CA">
            <w:pPr>
              <w:autoSpaceDE w:val="0"/>
              <w:autoSpaceDN w:val="0"/>
              <w:adjustRightInd w:val="0"/>
              <w:spacing w:line="400" w:lineRule="atLeast"/>
              <w:jc w:val="center"/>
              <w:rPr>
                <w:rFonts w:ascii="Times New Roman" w:hAnsi="Times New Roman" w:cs="Times New Roman"/>
              </w:rPr>
            </w:pPr>
            <w:r w:rsidRPr="009722F6">
              <w:rPr>
                <w:rFonts w:ascii="Times New Roman" w:hAnsi="Times New Roman" w:cs="Times New Roman"/>
              </w:rPr>
              <w:t>0,052</w:t>
            </w:r>
          </w:p>
        </w:tc>
        <w:tc>
          <w:tcPr>
            <w:tcW w:w="1843" w:type="dxa"/>
          </w:tcPr>
          <w:p w:rsidR="008070CA" w:rsidRPr="009722F6" w:rsidRDefault="008070CA" w:rsidP="008070CA">
            <w:pPr>
              <w:autoSpaceDE w:val="0"/>
              <w:autoSpaceDN w:val="0"/>
              <w:adjustRightInd w:val="0"/>
              <w:spacing w:line="400" w:lineRule="atLeast"/>
              <w:jc w:val="center"/>
              <w:rPr>
                <w:rFonts w:ascii="Times New Roman" w:hAnsi="Times New Roman" w:cs="Times New Roman"/>
              </w:rPr>
            </w:pPr>
            <w:r w:rsidRPr="009722F6">
              <w:rPr>
                <w:rFonts w:ascii="Times New Roman" w:hAnsi="Times New Roman" w:cs="Times New Roman"/>
              </w:rPr>
              <w:t>0,05</w:t>
            </w:r>
          </w:p>
        </w:tc>
        <w:tc>
          <w:tcPr>
            <w:tcW w:w="3402" w:type="dxa"/>
          </w:tcPr>
          <w:p w:rsidR="008070CA" w:rsidRPr="009722F6" w:rsidRDefault="008070CA" w:rsidP="008070CA">
            <w:pPr>
              <w:autoSpaceDE w:val="0"/>
              <w:autoSpaceDN w:val="0"/>
              <w:adjustRightInd w:val="0"/>
              <w:spacing w:line="400" w:lineRule="atLeast"/>
              <w:jc w:val="center"/>
              <w:rPr>
                <w:rFonts w:ascii="Times New Roman" w:hAnsi="Times New Roman" w:cs="Times New Roman"/>
              </w:rPr>
            </w:pPr>
            <w:r w:rsidRPr="009722F6">
              <w:rPr>
                <w:rFonts w:ascii="Times New Roman" w:hAnsi="Times New Roman" w:cs="Times New Roman"/>
              </w:rPr>
              <w:t>Data terdistribusi normal</w:t>
            </w:r>
          </w:p>
        </w:tc>
      </w:tr>
    </w:tbl>
    <w:p w:rsidR="006C5045" w:rsidRPr="009722F6" w:rsidRDefault="00EA09CD" w:rsidP="00FE776A">
      <w:pPr>
        <w:autoSpaceDE w:val="0"/>
        <w:autoSpaceDN w:val="0"/>
        <w:adjustRightInd w:val="0"/>
        <w:spacing w:after="0" w:line="400" w:lineRule="atLeast"/>
        <w:jc w:val="both"/>
        <w:rPr>
          <w:rFonts w:ascii="Times New Roman" w:hAnsi="Times New Roman" w:cs="Times New Roman"/>
        </w:rPr>
      </w:pPr>
      <w:r w:rsidRPr="009722F6">
        <w:rPr>
          <w:rFonts w:ascii="Times New Roman" w:hAnsi="Times New Roman" w:cs="Times New Roman"/>
        </w:rPr>
        <w:t>Setelah dilakukan penyembuhan pada tabel 4 diperoleh nilai sig lebih besar dari 0</w:t>
      </w:r>
      <w:proofErr w:type="gramStart"/>
      <w:r w:rsidRPr="009722F6">
        <w:rPr>
          <w:rFonts w:ascii="Times New Roman" w:hAnsi="Times New Roman" w:cs="Times New Roman"/>
        </w:rPr>
        <w:t>,05</w:t>
      </w:r>
      <w:proofErr w:type="gramEnd"/>
      <w:r w:rsidRPr="009722F6">
        <w:rPr>
          <w:rFonts w:ascii="Times New Roman" w:hAnsi="Times New Roman" w:cs="Times New Roman"/>
        </w:rPr>
        <w:t xml:space="preserve"> (0,052 &gt; 0,05), seh</w:t>
      </w:r>
      <w:r w:rsidR="005A6034" w:rsidRPr="009722F6">
        <w:rPr>
          <w:rFonts w:ascii="Times New Roman" w:hAnsi="Times New Roman" w:cs="Times New Roman"/>
        </w:rPr>
        <w:t xml:space="preserve">ingga dapat disimpulkan lolos uji normalitas. </w:t>
      </w:r>
    </w:p>
    <w:p w:rsidR="00B773FC" w:rsidRPr="009722F6" w:rsidRDefault="00B773FC" w:rsidP="00B773FC">
      <w:pPr>
        <w:pStyle w:val="ListParagraph"/>
        <w:numPr>
          <w:ilvl w:val="3"/>
          <w:numId w:val="1"/>
        </w:numPr>
        <w:spacing w:after="0" w:line="360" w:lineRule="auto"/>
        <w:ind w:left="709" w:hanging="709"/>
        <w:jc w:val="both"/>
        <w:rPr>
          <w:rFonts w:ascii="Times New Roman" w:hAnsi="Times New Roman" w:cs="Times New Roman"/>
          <w:b/>
        </w:rPr>
      </w:pPr>
      <w:r w:rsidRPr="009722F6">
        <w:rPr>
          <w:rFonts w:ascii="Times New Roman" w:hAnsi="Times New Roman" w:cs="Times New Roman"/>
          <w:b/>
        </w:rPr>
        <w:t>Uji Multikolonearitas</w:t>
      </w:r>
    </w:p>
    <w:p w:rsidR="00196764" w:rsidRPr="009722F6" w:rsidRDefault="00B93AA5" w:rsidP="00196764">
      <w:pPr>
        <w:pStyle w:val="ListParagraph"/>
        <w:spacing w:after="0" w:line="360" w:lineRule="auto"/>
        <w:ind w:left="0"/>
        <w:jc w:val="both"/>
        <w:rPr>
          <w:rFonts w:ascii="Times New Roman" w:hAnsi="Times New Roman" w:cs="Times New Roman"/>
        </w:rPr>
      </w:pPr>
      <w:r w:rsidRPr="009722F6">
        <w:rPr>
          <w:rFonts w:ascii="Times New Roman" w:hAnsi="Times New Roman" w:cs="Times New Roman"/>
        </w:rPr>
        <w:t xml:space="preserve">Untuk mengetahui apakah terdapat gejala multikolonearitas antar variabel bebas adalah dengan uji multikolonearitas </w:t>
      </w:r>
      <w:r w:rsidRPr="009722F6">
        <w:rPr>
          <w:rFonts w:ascii="Times New Roman" w:hAnsi="Times New Roman" w:cs="Times New Roman"/>
        </w:rPr>
        <w:fldChar w:fldCharType="begin" w:fldLock="1"/>
      </w:r>
      <w:r w:rsidR="004711CC" w:rsidRPr="009722F6">
        <w:rPr>
          <w:rFonts w:ascii="Times New Roman" w:hAnsi="Times New Roman" w:cs="Times New Roman"/>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Kata","author":[{"dropping-particle":"","family":"Purba","given":"Djuli Sjafei","non-dropping-particle":"","parse-names":false,"suffix":""},{"dropping-particle":"","family":"Tarigan","given":"Wico Jontarudi","non-dropping-particle":"","parse-names":false,"suffix":""},{"dropping-particle":"","family":"Sinaga","given":"Mahaitin","non-dropping-particle":"","parse-names":false,"suffix":""},{"dropping-particle":"","family":"Tarigan","given":"Vitryani","non-dropping-particle":"","parse-names":false,"suffix":""}],"container-title":"Jurnal Karya Abadi","id":"ITEM-1","issued":{"date-parts":[["2021"]]},"page":"5-24","title":"Pelatihan Penggunaan Software SPSS Dalam Pengolahan Regressi Linear Berganda Untuk Mahasiswa Fakultas Ekonomi Universitas Simalungun Di Masa Pandemi Covid 19","type":"article-journal","volume":"5"},"uris":["http://www.mendeley.com/documents/?uuid=70ff8289-e0cc-49cc-81a2-589977891341"]}],"mendeley":{"formattedCitation":"(Purba et al., 2021)","plainTextFormattedCitation":"(Purba et al., 2021)","previouslyFormattedCitation":"(Purba et al., 2021)"},"properties":{"noteIndex":0},"schema":"https://github.com/citation-style-language/schema/raw/master/csl-citation.json"}</w:instrText>
      </w:r>
      <w:r w:rsidRPr="009722F6">
        <w:rPr>
          <w:rFonts w:ascii="Times New Roman" w:hAnsi="Times New Roman" w:cs="Times New Roman"/>
        </w:rPr>
        <w:fldChar w:fldCharType="separate"/>
      </w:r>
      <w:r w:rsidRPr="009722F6">
        <w:rPr>
          <w:rFonts w:ascii="Times New Roman" w:hAnsi="Times New Roman" w:cs="Times New Roman"/>
          <w:noProof/>
        </w:rPr>
        <w:t>(Purba et al., 2021)</w:t>
      </w:r>
      <w:r w:rsidRPr="009722F6">
        <w:rPr>
          <w:rFonts w:ascii="Times New Roman" w:hAnsi="Times New Roman" w:cs="Times New Roman"/>
        </w:rPr>
        <w:fldChar w:fldCharType="end"/>
      </w:r>
      <w:r w:rsidRPr="009722F6">
        <w:rPr>
          <w:rFonts w:ascii="Times New Roman" w:hAnsi="Times New Roman" w:cs="Times New Roman"/>
        </w:rPr>
        <w:t>.</w:t>
      </w:r>
    </w:p>
    <w:p w:rsidR="00747F40" w:rsidRPr="009722F6" w:rsidRDefault="00747F40" w:rsidP="00747F40">
      <w:pPr>
        <w:pStyle w:val="ListParagraph"/>
        <w:spacing w:after="0" w:line="360" w:lineRule="auto"/>
        <w:ind w:left="709"/>
        <w:jc w:val="center"/>
        <w:rPr>
          <w:rFonts w:ascii="Times New Roman" w:hAnsi="Times New Roman" w:cs="Times New Roman"/>
        </w:rPr>
      </w:pPr>
      <w:proofErr w:type="gramStart"/>
      <w:r w:rsidRPr="009722F6">
        <w:rPr>
          <w:rFonts w:ascii="Times New Roman" w:hAnsi="Times New Roman" w:cs="Times New Roman"/>
        </w:rPr>
        <w:t>Tabel 5.</w:t>
      </w:r>
      <w:proofErr w:type="gramEnd"/>
      <w:r w:rsidRPr="009722F6">
        <w:rPr>
          <w:rFonts w:ascii="Times New Roman" w:hAnsi="Times New Roman" w:cs="Times New Roman"/>
        </w:rPr>
        <w:t xml:space="preserve"> Hasil Uji Multikolonearitas</w:t>
      </w:r>
    </w:p>
    <w:tbl>
      <w:tblPr>
        <w:tblStyle w:val="TableGrid"/>
        <w:tblW w:w="8363" w:type="dxa"/>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1559"/>
        <w:gridCol w:w="1559"/>
        <w:gridCol w:w="3260"/>
      </w:tblGrid>
      <w:tr w:rsidR="00747F40" w:rsidRPr="009722F6" w:rsidTr="00747F40">
        <w:tc>
          <w:tcPr>
            <w:tcW w:w="1985"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Variabel </w:t>
            </w:r>
          </w:p>
        </w:tc>
        <w:tc>
          <w:tcPr>
            <w:tcW w:w="1559"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VIF</w:t>
            </w:r>
          </w:p>
        </w:tc>
        <w:tc>
          <w:tcPr>
            <w:tcW w:w="1559"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Tolerance </w:t>
            </w:r>
          </w:p>
        </w:tc>
        <w:tc>
          <w:tcPr>
            <w:tcW w:w="3260"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Keterangan </w:t>
            </w:r>
          </w:p>
        </w:tc>
      </w:tr>
      <w:tr w:rsidR="00747F40" w:rsidRPr="009722F6" w:rsidTr="00747F40">
        <w:tc>
          <w:tcPr>
            <w:tcW w:w="1985"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Produk </w:t>
            </w:r>
          </w:p>
        </w:tc>
        <w:tc>
          <w:tcPr>
            <w:tcW w:w="1559"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2,585</w:t>
            </w:r>
          </w:p>
        </w:tc>
        <w:tc>
          <w:tcPr>
            <w:tcW w:w="1559"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0,387</w:t>
            </w:r>
          </w:p>
        </w:tc>
        <w:tc>
          <w:tcPr>
            <w:tcW w:w="3260"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Tidak terjadi multikolonearitas</w:t>
            </w:r>
          </w:p>
        </w:tc>
      </w:tr>
      <w:tr w:rsidR="00747F40" w:rsidRPr="009722F6" w:rsidTr="00747F40">
        <w:tc>
          <w:tcPr>
            <w:tcW w:w="1985"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Harga </w:t>
            </w:r>
          </w:p>
        </w:tc>
        <w:tc>
          <w:tcPr>
            <w:tcW w:w="1559"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2,712</w:t>
            </w:r>
          </w:p>
        </w:tc>
        <w:tc>
          <w:tcPr>
            <w:tcW w:w="1559"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0,369</w:t>
            </w:r>
          </w:p>
        </w:tc>
        <w:tc>
          <w:tcPr>
            <w:tcW w:w="3260"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Tidak terjadi multikolonearitas</w:t>
            </w:r>
          </w:p>
        </w:tc>
      </w:tr>
      <w:tr w:rsidR="00747F40" w:rsidRPr="009722F6" w:rsidTr="00747F40">
        <w:tc>
          <w:tcPr>
            <w:tcW w:w="1985"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Tempat </w:t>
            </w:r>
          </w:p>
        </w:tc>
        <w:tc>
          <w:tcPr>
            <w:tcW w:w="1559"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2,483</w:t>
            </w:r>
          </w:p>
        </w:tc>
        <w:tc>
          <w:tcPr>
            <w:tcW w:w="1559"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0,403</w:t>
            </w:r>
          </w:p>
        </w:tc>
        <w:tc>
          <w:tcPr>
            <w:tcW w:w="3260"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Tidak terjadi multikolonearitas</w:t>
            </w:r>
          </w:p>
        </w:tc>
      </w:tr>
      <w:tr w:rsidR="00747F40" w:rsidRPr="009722F6" w:rsidTr="00747F40">
        <w:tc>
          <w:tcPr>
            <w:tcW w:w="1985"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Promosi </w:t>
            </w:r>
          </w:p>
        </w:tc>
        <w:tc>
          <w:tcPr>
            <w:tcW w:w="1559"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2,554</w:t>
            </w:r>
          </w:p>
        </w:tc>
        <w:tc>
          <w:tcPr>
            <w:tcW w:w="1559"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0,392</w:t>
            </w:r>
          </w:p>
        </w:tc>
        <w:tc>
          <w:tcPr>
            <w:tcW w:w="3260" w:type="dxa"/>
          </w:tcPr>
          <w:p w:rsidR="00747F40" w:rsidRPr="009722F6" w:rsidRDefault="00747F40" w:rsidP="00747F4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Tidak terjadi multikolonearitas</w:t>
            </w:r>
          </w:p>
        </w:tc>
      </w:tr>
    </w:tbl>
    <w:p w:rsidR="00747F40" w:rsidRDefault="00ED28CE" w:rsidP="00264E17">
      <w:pPr>
        <w:pStyle w:val="ListParagraph"/>
        <w:spacing w:after="0" w:line="360" w:lineRule="auto"/>
        <w:ind w:left="0"/>
        <w:jc w:val="both"/>
        <w:rPr>
          <w:rFonts w:ascii="Times New Roman" w:hAnsi="Times New Roman" w:cs="Times New Roman"/>
        </w:rPr>
      </w:pPr>
      <w:r w:rsidRPr="009722F6">
        <w:rPr>
          <w:rFonts w:ascii="Times New Roman" w:hAnsi="Times New Roman" w:cs="Times New Roman"/>
        </w:rPr>
        <w:t xml:space="preserve">Berdasarkan tabel 5 di atas menunjukkan bahwa nilai </w:t>
      </w:r>
      <w:r w:rsidRPr="009722F6">
        <w:rPr>
          <w:rFonts w:ascii="Times New Roman" w:hAnsi="Times New Roman" w:cs="Times New Roman"/>
          <w:i/>
        </w:rPr>
        <w:t xml:space="preserve">tolerance </w:t>
      </w:r>
      <w:r w:rsidRPr="009722F6">
        <w:rPr>
          <w:rFonts w:ascii="Times New Roman" w:hAnsi="Times New Roman" w:cs="Times New Roman"/>
        </w:rPr>
        <w:t>pada setiap variabel lebih besar dari 0</w:t>
      </w:r>
      <w:proofErr w:type="gramStart"/>
      <w:r w:rsidRPr="009722F6">
        <w:rPr>
          <w:rFonts w:ascii="Times New Roman" w:hAnsi="Times New Roman" w:cs="Times New Roman"/>
        </w:rPr>
        <w:t>,1</w:t>
      </w:r>
      <w:proofErr w:type="gramEnd"/>
      <w:r w:rsidRPr="009722F6">
        <w:rPr>
          <w:rFonts w:ascii="Times New Roman" w:hAnsi="Times New Roman" w:cs="Times New Roman"/>
        </w:rPr>
        <w:t xml:space="preserve"> (</w:t>
      </w:r>
      <w:r w:rsidRPr="009722F6">
        <w:rPr>
          <w:rFonts w:ascii="Times New Roman" w:hAnsi="Times New Roman" w:cs="Times New Roman"/>
          <w:i/>
        </w:rPr>
        <w:t xml:space="preserve">tolerance </w:t>
      </w:r>
      <w:r w:rsidRPr="009722F6">
        <w:rPr>
          <w:rFonts w:ascii="Times New Roman" w:hAnsi="Times New Roman" w:cs="Times New Roman"/>
        </w:rPr>
        <w:t xml:space="preserve">&gt; 0,1) dan VIF lebih kecil dari 10 (VIF &lt; 10), maka dapat disimpulkan bahwa tidak terjadi multikolonearitas antar variabel independen atau lolos uji multikolonearitas. </w:t>
      </w:r>
    </w:p>
    <w:p w:rsidR="00E819DC" w:rsidRDefault="00E819DC" w:rsidP="00264E17">
      <w:pPr>
        <w:pStyle w:val="ListParagraph"/>
        <w:spacing w:after="0" w:line="360" w:lineRule="auto"/>
        <w:ind w:left="0"/>
        <w:jc w:val="both"/>
        <w:rPr>
          <w:rFonts w:ascii="Times New Roman" w:hAnsi="Times New Roman" w:cs="Times New Roman"/>
        </w:rPr>
      </w:pPr>
    </w:p>
    <w:p w:rsidR="00E819DC" w:rsidRPr="009722F6" w:rsidRDefault="00E819DC" w:rsidP="00264E17">
      <w:pPr>
        <w:pStyle w:val="ListParagraph"/>
        <w:spacing w:after="0" w:line="360" w:lineRule="auto"/>
        <w:ind w:left="0"/>
        <w:jc w:val="both"/>
        <w:rPr>
          <w:rFonts w:ascii="Times New Roman" w:hAnsi="Times New Roman" w:cs="Times New Roman"/>
        </w:rPr>
      </w:pPr>
    </w:p>
    <w:p w:rsidR="00B773FC" w:rsidRPr="009722F6" w:rsidRDefault="00E819DC" w:rsidP="00B773FC">
      <w:pPr>
        <w:pStyle w:val="ListParagraph"/>
        <w:numPr>
          <w:ilvl w:val="3"/>
          <w:numId w:val="1"/>
        </w:numPr>
        <w:spacing w:after="0" w:line="360" w:lineRule="auto"/>
        <w:ind w:left="709" w:hanging="709"/>
        <w:jc w:val="both"/>
        <w:rPr>
          <w:rFonts w:ascii="Times New Roman" w:hAnsi="Times New Roman" w:cs="Times New Roman"/>
          <w:b/>
        </w:rPr>
      </w:pPr>
      <w:r w:rsidRPr="009722F6">
        <w:rPr>
          <w:noProof/>
          <w:lang w:val="id-ID" w:eastAsia="id-ID"/>
        </w:rPr>
        <w:drawing>
          <wp:anchor distT="0" distB="0" distL="114300" distR="114300" simplePos="0" relativeHeight="251660288" behindDoc="1" locked="0" layoutInCell="1" allowOverlap="1" wp14:anchorId="039947E6" wp14:editId="2A67E21A">
            <wp:simplePos x="0" y="0"/>
            <wp:positionH relativeFrom="column">
              <wp:posOffset>1771650</wp:posOffset>
            </wp:positionH>
            <wp:positionV relativeFrom="paragraph">
              <wp:posOffset>179070</wp:posOffset>
            </wp:positionV>
            <wp:extent cx="2141220" cy="1714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122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3FC" w:rsidRPr="009722F6">
        <w:rPr>
          <w:rFonts w:ascii="Times New Roman" w:hAnsi="Times New Roman" w:cs="Times New Roman"/>
          <w:b/>
        </w:rPr>
        <w:t>Uji Heteroskedastisitas</w:t>
      </w:r>
    </w:p>
    <w:p w:rsidR="00264E17" w:rsidRPr="009722F6" w:rsidRDefault="00264E17" w:rsidP="00423690">
      <w:pPr>
        <w:pStyle w:val="ListParagraph"/>
        <w:autoSpaceDE w:val="0"/>
        <w:autoSpaceDN w:val="0"/>
        <w:adjustRightInd w:val="0"/>
        <w:spacing w:after="0" w:line="240" w:lineRule="auto"/>
        <w:rPr>
          <w:rFonts w:ascii="Times New Roman" w:hAnsi="Times New Roman" w:cs="Times New Roman"/>
        </w:rPr>
      </w:pPr>
    </w:p>
    <w:p w:rsidR="00264E17" w:rsidRPr="009722F6" w:rsidRDefault="00264E17" w:rsidP="00264E17">
      <w:pPr>
        <w:pStyle w:val="ListParagraph"/>
        <w:spacing w:after="0" w:line="360" w:lineRule="auto"/>
        <w:ind w:left="0"/>
        <w:jc w:val="both"/>
        <w:rPr>
          <w:rFonts w:ascii="Times New Roman" w:hAnsi="Times New Roman" w:cs="Times New Roman"/>
        </w:rPr>
      </w:pPr>
    </w:p>
    <w:p w:rsidR="00264E17" w:rsidRPr="009722F6" w:rsidRDefault="00264E17" w:rsidP="00264E17">
      <w:pPr>
        <w:pStyle w:val="ListParagraph"/>
        <w:spacing w:after="0" w:line="360" w:lineRule="auto"/>
        <w:ind w:left="709"/>
        <w:jc w:val="both"/>
        <w:rPr>
          <w:rFonts w:ascii="Times New Roman" w:hAnsi="Times New Roman" w:cs="Times New Roman"/>
        </w:rPr>
      </w:pPr>
    </w:p>
    <w:p w:rsidR="00264E17" w:rsidRPr="009722F6" w:rsidRDefault="00264E17" w:rsidP="00264E17">
      <w:pPr>
        <w:pStyle w:val="ListParagraph"/>
        <w:spacing w:after="0" w:line="360" w:lineRule="auto"/>
        <w:ind w:left="709"/>
        <w:jc w:val="both"/>
        <w:rPr>
          <w:rFonts w:ascii="Times New Roman" w:hAnsi="Times New Roman" w:cs="Times New Roman"/>
        </w:rPr>
      </w:pPr>
    </w:p>
    <w:p w:rsidR="00264E17" w:rsidRPr="009722F6" w:rsidRDefault="00264E17" w:rsidP="00264E17">
      <w:pPr>
        <w:pStyle w:val="ListParagraph"/>
        <w:spacing w:after="0" w:line="360" w:lineRule="auto"/>
        <w:ind w:left="709"/>
        <w:jc w:val="both"/>
        <w:rPr>
          <w:rFonts w:ascii="Times New Roman" w:hAnsi="Times New Roman" w:cs="Times New Roman"/>
        </w:rPr>
      </w:pPr>
    </w:p>
    <w:p w:rsidR="00423690" w:rsidRPr="009722F6" w:rsidRDefault="00423690" w:rsidP="00264E17">
      <w:pPr>
        <w:pStyle w:val="ListParagraph"/>
        <w:spacing w:after="0" w:line="360" w:lineRule="auto"/>
        <w:ind w:left="709"/>
        <w:jc w:val="both"/>
        <w:rPr>
          <w:rFonts w:ascii="Times New Roman" w:hAnsi="Times New Roman" w:cs="Times New Roman"/>
        </w:rPr>
      </w:pPr>
    </w:p>
    <w:p w:rsidR="00423690" w:rsidRPr="009722F6" w:rsidRDefault="00423690" w:rsidP="00423690">
      <w:pPr>
        <w:pStyle w:val="ListParagraph"/>
        <w:spacing w:after="0" w:line="360" w:lineRule="auto"/>
        <w:ind w:left="709"/>
        <w:jc w:val="center"/>
        <w:rPr>
          <w:rFonts w:ascii="Times New Roman" w:hAnsi="Times New Roman" w:cs="Times New Roman"/>
        </w:rPr>
      </w:pPr>
    </w:p>
    <w:p w:rsidR="00423690" w:rsidRPr="009722F6" w:rsidRDefault="00423690" w:rsidP="00423690">
      <w:pPr>
        <w:pStyle w:val="ListParagraph"/>
        <w:spacing w:after="0" w:line="360" w:lineRule="auto"/>
        <w:ind w:left="709"/>
        <w:jc w:val="center"/>
        <w:rPr>
          <w:rFonts w:ascii="Times New Roman" w:hAnsi="Times New Roman" w:cs="Times New Roman"/>
        </w:rPr>
      </w:pPr>
      <w:proofErr w:type="gramStart"/>
      <w:r w:rsidRPr="009722F6">
        <w:rPr>
          <w:rFonts w:ascii="Times New Roman" w:hAnsi="Times New Roman" w:cs="Times New Roman"/>
        </w:rPr>
        <w:t>Gambar 2.</w:t>
      </w:r>
      <w:proofErr w:type="gramEnd"/>
      <w:r w:rsidRPr="009722F6">
        <w:rPr>
          <w:rFonts w:ascii="Times New Roman" w:hAnsi="Times New Roman" w:cs="Times New Roman"/>
        </w:rPr>
        <w:t xml:space="preserve"> Grafik </w:t>
      </w:r>
      <w:r w:rsidRPr="009722F6">
        <w:rPr>
          <w:rFonts w:ascii="Times New Roman" w:hAnsi="Times New Roman" w:cs="Times New Roman"/>
          <w:i/>
        </w:rPr>
        <w:t>Scatterplot</w:t>
      </w:r>
    </w:p>
    <w:p w:rsidR="00423690" w:rsidRPr="009722F6" w:rsidRDefault="00423690" w:rsidP="00423690">
      <w:pPr>
        <w:pStyle w:val="ListParagraph"/>
        <w:spacing w:after="0" w:line="360" w:lineRule="auto"/>
        <w:ind w:left="709"/>
        <w:jc w:val="center"/>
        <w:rPr>
          <w:rFonts w:ascii="Times New Roman" w:hAnsi="Times New Roman" w:cs="Times New Roman"/>
        </w:rPr>
      </w:pPr>
      <w:proofErr w:type="gramStart"/>
      <w:r w:rsidRPr="009722F6">
        <w:rPr>
          <w:rFonts w:ascii="Times New Roman" w:hAnsi="Times New Roman" w:cs="Times New Roman"/>
        </w:rPr>
        <w:t>Tabel 6.</w:t>
      </w:r>
      <w:proofErr w:type="gramEnd"/>
      <w:r w:rsidRPr="009722F6">
        <w:rPr>
          <w:rFonts w:ascii="Times New Roman" w:hAnsi="Times New Roman" w:cs="Times New Roman"/>
        </w:rPr>
        <w:t xml:space="preserve"> Hasil Uji Heteroskedastisitas (Uji </w:t>
      </w:r>
      <w:r w:rsidRPr="009722F6">
        <w:rPr>
          <w:rFonts w:ascii="Times New Roman" w:hAnsi="Times New Roman" w:cs="Times New Roman"/>
          <w:i/>
        </w:rPr>
        <w:t>Glejser</w:t>
      </w:r>
      <w:r w:rsidRPr="009722F6">
        <w:rPr>
          <w:rFonts w:ascii="Times New Roman" w:hAnsi="Times New Roman" w:cs="Times New Roman"/>
        </w:rPr>
        <w:t>)</w:t>
      </w:r>
    </w:p>
    <w:tbl>
      <w:tblPr>
        <w:tblStyle w:val="TableGrid"/>
        <w:tblW w:w="0" w:type="auto"/>
        <w:tblInd w:w="1242" w:type="dxa"/>
        <w:tblBorders>
          <w:left w:val="none" w:sz="0" w:space="0" w:color="auto"/>
          <w:right w:val="none" w:sz="0" w:space="0" w:color="auto"/>
          <w:insideV w:val="none" w:sz="0" w:space="0" w:color="auto"/>
        </w:tblBorders>
        <w:tblLook w:val="04A0" w:firstRow="1" w:lastRow="0" w:firstColumn="1" w:lastColumn="0" w:noHBand="0" w:noVBand="1"/>
      </w:tblPr>
      <w:tblGrid>
        <w:gridCol w:w="1809"/>
        <w:gridCol w:w="1559"/>
        <w:gridCol w:w="3578"/>
      </w:tblGrid>
      <w:tr w:rsidR="00423690" w:rsidRPr="009722F6" w:rsidTr="000C39E5">
        <w:tc>
          <w:tcPr>
            <w:tcW w:w="1809" w:type="dxa"/>
          </w:tcPr>
          <w:p w:rsidR="00423690" w:rsidRPr="009722F6" w:rsidRDefault="00423690" w:rsidP="0042369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Variabel </w:t>
            </w:r>
          </w:p>
        </w:tc>
        <w:tc>
          <w:tcPr>
            <w:tcW w:w="1559" w:type="dxa"/>
          </w:tcPr>
          <w:p w:rsidR="00423690" w:rsidRPr="009722F6" w:rsidRDefault="00423690" w:rsidP="0042369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Signifikansi </w:t>
            </w:r>
          </w:p>
        </w:tc>
        <w:tc>
          <w:tcPr>
            <w:tcW w:w="3578" w:type="dxa"/>
          </w:tcPr>
          <w:p w:rsidR="00423690" w:rsidRPr="009722F6" w:rsidRDefault="00423690" w:rsidP="0042369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Keterangan </w:t>
            </w:r>
          </w:p>
        </w:tc>
      </w:tr>
      <w:tr w:rsidR="00423690" w:rsidRPr="009722F6" w:rsidTr="000C39E5">
        <w:tc>
          <w:tcPr>
            <w:tcW w:w="1809" w:type="dxa"/>
          </w:tcPr>
          <w:p w:rsidR="00423690" w:rsidRPr="009722F6" w:rsidRDefault="00423690" w:rsidP="0042369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Produk </w:t>
            </w:r>
          </w:p>
        </w:tc>
        <w:tc>
          <w:tcPr>
            <w:tcW w:w="1559" w:type="dxa"/>
          </w:tcPr>
          <w:p w:rsidR="00423690" w:rsidRPr="009722F6" w:rsidRDefault="00423690" w:rsidP="0042369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0,626</w:t>
            </w:r>
          </w:p>
        </w:tc>
        <w:tc>
          <w:tcPr>
            <w:tcW w:w="3578" w:type="dxa"/>
          </w:tcPr>
          <w:p w:rsidR="00423690" w:rsidRPr="009722F6" w:rsidRDefault="00423690" w:rsidP="0042369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Tidak terjadi heteroskedastisitas</w:t>
            </w:r>
          </w:p>
        </w:tc>
      </w:tr>
      <w:tr w:rsidR="00423690" w:rsidRPr="009722F6" w:rsidTr="000C39E5">
        <w:tc>
          <w:tcPr>
            <w:tcW w:w="1809" w:type="dxa"/>
          </w:tcPr>
          <w:p w:rsidR="00423690" w:rsidRPr="009722F6" w:rsidRDefault="00423690" w:rsidP="0042369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Harga </w:t>
            </w:r>
          </w:p>
        </w:tc>
        <w:tc>
          <w:tcPr>
            <w:tcW w:w="1559" w:type="dxa"/>
          </w:tcPr>
          <w:p w:rsidR="00423690" w:rsidRPr="009722F6" w:rsidRDefault="00423690" w:rsidP="0042369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0,973</w:t>
            </w:r>
          </w:p>
        </w:tc>
        <w:tc>
          <w:tcPr>
            <w:tcW w:w="3578" w:type="dxa"/>
          </w:tcPr>
          <w:p w:rsidR="00423690" w:rsidRPr="009722F6" w:rsidRDefault="00423690" w:rsidP="0042369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Tidak terjadi heteroskedastisitas</w:t>
            </w:r>
          </w:p>
        </w:tc>
      </w:tr>
      <w:tr w:rsidR="00423690" w:rsidRPr="009722F6" w:rsidTr="000C39E5">
        <w:tc>
          <w:tcPr>
            <w:tcW w:w="1809" w:type="dxa"/>
          </w:tcPr>
          <w:p w:rsidR="00423690" w:rsidRPr="009722F6" w:rsidRDefault="00423690" w:rsidP="0042369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Tempat </w:t>
            </w:r>
          </w:p>
        </w:tc>
        <w:tc>
          <w:tcPr>
            <w:tcW w:w="1559" w:type="dxa"/>
          </w:tcPr>
          <w:p w:rsidR="00423690" w:rsidRPr="009722F6" w:rsidRDefault="00423690" w:rsidP="0042369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0,388</w:t>
            </w:r>
          </w:p>
        </w:tc>
        <w:tc>
          <w:tcPr>
            <w:tcW w:w="3578" w:type="dxa"/>
          </w:tcPr>
          <w:p w:rsidR="00423690" w:rsidRPr="009722F6" w:rsidRDefault="00423690" w:rsidP="0042369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Tidak terjadi heteroskedastisitas</w:t>
            </w:r>
          </w:p>
        </w:tc>
      </w:tr>
      <w:tr w:rsidR="00423690" w:rsidRPr="009722F6" w:rsidTr="000C39E5">
        <w:tc>
          <w:tcPr>
            <w:tcW w:w="1809" w:type="dxa"/>
          </w:tcPr>
          <w:p w:rsidR="00423690" w:rsidRPr="009722F6" w:rsidRDefault="00423690" w:rsidP="0042369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 xml:space="preserve">Promosi </w:t>
            </w:r>
          </w:p>
        </w:tc>
        <w:tc>
          <w:tcPr>
            <w:tcW w:w="1559" w:type="dxa"/>
          </w:tcPr>
          <w:p w:rsidR="00423690" w:rsidRPr="009722F6" w:rsidRDefault="00423690" w:rsidP="0042369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0,077</w:t>
            </w:r>
          </w:p>
        </w:tc>
        <w:tc>
          <w:tcPr>
            <w:tcW w:w="3578" w:type="dxa"/>
          </w:tcPr>
          <w:p w:rsidR="00423690" w:rsidRPr="009722F6" w:rsidRDefault="00423690" w:rsidP="00423690">
            <w:pPr>
              <w:pStyle w:val="ListParagraph"/>
              <w:spacing w:line="360" w:lineRule="auto"/>
              <w:ind w:left="0"/>
              <w:jc w:val="center"/>
              <w:rPr>
                <w:rFonts w:ascii="Times New Roman" w:hAnsi="Times New Roman" w:cs="Times New Roman"/>
              </w:rPr>
            </w:pPr>
            <w:r w:rsidRPr="009722F6">
              <w:rPr>
                <w:rFonts w:ascii="Times New Roman" w:hAnsi="Times New Roman" w:cs="Times New Roman"/>
              </w:rPr>
              <w:t>Tidak terjadi heteroskedastisitas</w:t>
            </w:r>
          </w:p>
        </w:tc>
      </w:tr>
    </w:tbl>
    <w:p w:rsidR="00264E17" w:rsidRPr="009722F6" w:rsidRDefault="00423690" w:rsidP="003A571D">
      <w:pPr>
        <w:pStyle w:val="ListParagraph"/>
        <w:spacing w:after="0" w:line="360" w:lineRule="auto"/>
        <w:ind w:left="0"/>
        <w:jc w:val="both"/>
        <w:rPr>
          <w:rFonts w:ascii="Times New Roman" w:hAnsi="Times New Roman" w:cs="Times New Roman"/>
        </w:rPr>
      </w:pPr>
      <w:r w:rsidRPr="009722F6">
        <w:rPr>
          <w:rFonts w:ascii="Times New Roman" w:hAnsi="Times New Roman" w:cs="Times New Roman"/>
        </w:rPr>
        <w:t xml:space="preserve">Berdasarkan gambar 2 dan tabel 6 </w:t>
      </w:r>
      <w:r w:rsidR="000A6E8A" w:rsidRPr="009722F6">
        <w:rPr>
          <w:rFonts w:ascii="Times New Roman" w:hAnsi="Times New Roman" w:cs="Times New Roman"/>
        </w:rPr>
        <w:t xml:space="preserve">dapat disimpulkan tidak terjadi heteroskedastisitas karena pada grafik </w:t>
      </w:r>
      <w:r w:rsidR="000A6E8A" w:rsidRPr="009722F6">
        <w:rPr>
          <w:rFonts w:ascii="Times New Roman" w:hAnsi="Times New Roman" w:cs="Times New Roman"/>
          <w:i/>
        </w:rPr>
        <w:t xml:space="preserve">scatterplot </w:t>
      </w:r>
      <w:r w:rsidR="000A6E8A" w:rsidRPr="009722F6">
        <w:rPr>
          <w:rFonts w:ascii="Times New Roman" w:hAnsi="Times New Roman" w:cs="Times New Roman"/>
        </w:rPr>
        <w:t>titik-titik yang ada tidak membentuk pola tertentu atau menyebar secara acak kemudian setiap variabel memiliki nilai sig lebih besar dari 0</w:t>
      </w:r>
      <w:proofErr w:type="gramStart"/>
      <w:r w:rsidR="000A6E8A" w:rsidRPr="009722F6">
        <w:rPr>
          <w:rFonts w:ascii="Times New Roman" w:hAnsi="Times New Roman" w:cs="Times New Roman"/>
        </w:rPr>
        <w:t>,05</w:t>
      </w:r>
      <w:proofErr w:type="gramEnd"/>
      <w:r w:rsidR="001A6F54" w:rsidRPr="009722F6">
        <w:rPr>
          <w:rFonts w:ascii="Times New Roman" w:hAnsi="Times New Roman" w:cs="Times New Roman"/>
        </w:rPr>
        <w:t xml:space="preserve"> (sig &gt; 0,05)</w:t>
      </w:r>
      <w:r w:rsidR="000A6E8A" w:rsidRPr="009722F6">
        <w:rPr>
          <w:rFonts w:ascii="Times New Roman" w:hAnsi="Times New Roman" w:cs="Times New Roman"/>
        </w:rPr>
        <w:t xml:space="preserve">.  </w:t>
      </w:r>
    </w:p>
    <w:p w:rsidR="00B773FC" w:rsidRPr="009722F6" w:rsidRDefault="00B773FC" w:rsidP="00B773FC">
      <w:pPr>
        <w:pStyle w:val="ListParagraph"/>
        <w:numPr>
          <w:ilvl w:val="3"/>
          <w:numId w:val="1"/>
        </w:numPr>
        <w:spacing w:after="0" w:line="360" w:lineRule="auto"/>
        <w:ind w:left="709" w:hanging="709"/>
        <w:jc w:val="both"/>
        <w:rPr>
          <w:rFonts w:ascii="Times New Roman" w:hAnsi="Times New Roman" w:cs="Times New Roman"/>
          <w:b/>
        </w:rPr>
      </w:pPr>
      <w:r w:rsidRPr="009722F6">
        <w:rPr>
          <w:rFonts w:ascii="Times New Roman" w:hAnsi="Times New Roman" w:cs="Times New Roman"/>
          <w:b/>
        </w:rPr>
        <w:t>Uji Autokorelasi</w:t>
      </w:r>
    </w:p>
    <w:p w:rsidR="00FC5D0C" w:rsidRPr="009722F6" w:rsidRDefault="00FC5D0C" w:rsidP="00FC5D0C">
      <w:pPr>
        <w:spacing w:after="0" w:line="360" w:lineRule="auto"/>
        <w:jc w:val="center"/>
        <w:rPr>
          <w:rFonts w:ascii="Times New Roman" w:hAnsi="Times New Roman" w:cs="Times New Roman"/>
        </w:rPr>
      </w:pPr>
      <w:proofErr w:type="gramStart"/>
      <w:r w:rsidRPr="009722F6">
        <w:rPr>
          <w:rFonts w:ascii="Times New Roman" w:hAnsi="Times New Roman" w:cs="Times New Roman"/>
        </w:rPr>
        <w:t>Tabel 7.</w:t>
      </w:r>
      <w:proofErr w:type="gramEnd"/>
      <w:r w:rsidRPr="009722F6">
        <w:rPr>
          <w:rFonts w:ascii="Times New Roman" w:hAnsi="Times New Roman" w:cs="Times New Roman"/>
        </w:rPr>
        <w:t xml:space="preserve"> Hasil Uji Autokorelasi</w:t>
      </w:r>
    </w:p>
    <w:tbl>
      <w:tblPr>
        <w:tblpPr w:leftFromText="180" w:rightFromText="180" w:vertAnchor="text" w:horzAnchor="margin" w:tblpXSpec="center" w:tblpY="7"/>
        <w:tblW w:w="7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7"/>
        <w:gridCol w:w="1024"/>
        <w:gridCol w:w="1102"/>
        <w:gridCol w:w="1491"/>
        <w:gridCol w:w="1491"/>
        <w:gridCol w:w="1492"/>
      </w:tblGrid>
      <w:tr w:rsidR="00FC5D0C" w:rsidRPr="009722F6" w:rsidTr="00FC5D0C">
        <w:trPr>
          <w:cantSplit/>
          <w:trHeight w:val="272"/>
        </w:trPr>
        <w:tc>
          <w:tcPr>
            <w:tcW w:w="7407" w:type="dxa"/>
            <w:gridSpan w:val="6"/>
            <w:tcBorders>
              <w:top w:val="nil"/>
              <w:left w:val="nil"/>
              <w:bottom w:val="nil"/>
              <w:right w:val="nil"/>
            </w:tcBorders>
            <w:shd w:val="clear" w:color="auto" w:fill="FFFFFF"/>
            <w:vAlign w:val="center"/>
          </w:tcPr>
          <w:p w:rsidR="00FC5D0C" w:rsidRPr="009722F6" w:rsidRDefault="00FC5D0C" w:rsidP="00FC5D0C">
            <w:pPr>
              <w:autoSpaceDE w:val="0"/>
              <w:autoSpaceDN w:val="0"/>
              <w:adjustRightInd w:val="0"/>
              <w:spacing w:after="0" w:line="320" w:lineRule="atLeast"/>
              <w:ind w:left="60" w:right="60"/>
              <w:jc w:val="center"/>
              <w:rPr>
                <w:rFonts w:ascii="Arial" w:hAnsi="Arial" w:cs="Arial"/>
                <w:color w:val="000000"/>
              </w:rPr>
            </w:pPr>
            <w:r w:rsidRPr="009722F6">
              <w:rPr>
                <w:rFonts w:ascii="Arial" w:hAnsi="Arial" w:cs="Arial"/>
                <w:b/>
                <w:bCs/>
                <w:color w:val="000000"/>
              </w:rPr>
              <w:t>Model Summary</w:t>
            </w:r>
            <w:r w:rsidRPr="009722F6">
              <w:rPr>
                <w:rFonts w:ascii="Arial" w:hAnsi="Arial" w:cs="Arial"/>
                <w:b/>
                <w:bCs/>
                <w:color w:val="000000"/>
                <w:vertAlign w:val="superscript"/>
              </w:rPr>
              <w:t>b</w:t>
            </w:r>
          </w:p>
        </w:tc>
      </w:tr>
      <w:tr w:rsidR="00FC5D0C" w:rsidRPr="009722F6" w:rsidTr="00FC5D0C">
        <w:trPr>
          <w:cantSplit/>
          <w:trHeight w:val="557"/>
        </w:trPr>
        <w:tc>
          <w:tcPr>
            <w:tcW w:w="80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C5D0C" w:rsidRPr="009722F6" w:rsidRDefault="00FC5D0C" w:rsidP="00FC5D0C">
            <w:pPr>
              <w:autoSpaceDE w:val="0"/>
              <w:autoSpaceDN w:val="0"/>
              <w:adjustRightInd w:val="0"/>
              <w:spacing w:after="0" w:line="320" w:lineRule="atLeast"/>
              <w:ind w:left="60" w:right="60"/>
              <w:rPr>
                <w:rFonts w:ascii="Arial" w:hAnsi="Arial" w:cs="Arial"/>
                <w:color w:val="000000"/>
              </w:rPr>
            </w:pPr>
            <w:r w:rsidRPr="009722F6">
              <w:rPr>
                <w:rFonts w:ascii="Arial" w:hAnsi="Arial" w:cs="Arial"/>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FC5D0C" w:rsidRPr="009722F6" w:rsidRDefault="00FC5D0C" w:rsidP="00FC5D0C">
            <w:pPr>
              <w:autoSpaceDE w:val="0"/>
              <w:autoSpaceDN w:val="0"/>
              <w:adjustRightInd w:val="0"/>
              <w:spacing w:after="0" w:line="320" w:lineRule="atLeast"/>
              <w:ind w:left="60" w:right="60"/>
              <w:jc w:val="center"/>
              <w:rPr>
                <w:rFonts w:ascii="Arial" w:hAnsi="Arial" w:cs="Arial"/>
                <w:color w:val="000000"/>
              </w:rPr>
            </w:pPr>
            <w:r w:rsidRPr="009722F6">
              <w:rPr>
                <w:rFonts w:ascii="Arial" w:hAnsi="Arial" w:cs="Arial"/>
                <w:color w:val="000000"/>
              </w:rPr>
              <w:t>R</w:t>
            </w:r>
          </w:p>
        </w:tc>
        <w:tc>
          <w:tcPr>
            <w:tcW w:w="1102" w:type="dxa"/>
            <w:tcBorders>
              <w:top w:val="single" w:sz="16" w:space="0" w:color="000000"/>
              <w:bottom w:val="single" w:sz="16" w:space="0" w:color="000000"/>
            </w:tcBorders>
            <w:shd w:val="clear" w:color="auto" w:fill="FFFFFF"/>
            <w:vAlign w:val="bottom"/>
          </w:tcPr>
          <w:p w:rsidR="00FC5D0C" w:rsidRPr="009722F6" w:rsidRDefault="00FC5D0C" w:rsidP="00FC5D0C">
            <w:pPr>
              <w:autoSpaceDE w:val="0"/>
              <w:autoSpaceDN w:val="0"/>
              <w:adjustRightInd w:val="0"/>
              <w:spacing w:after="0" w:line="320" w:lineRule="atLeast"/>
              <w:ind w:left="60" w:right="60"/>
              <w:jc w:val="center"/>
              <w:rPr>
                <w:rFonts w:ascii="Arial" w:hAnsi="Arial" w:cs="Arial"/>
                <w:color w:val="000000"/>
              </w:rPr>
            </w:pPr>
            <w:r w:rsidRPr="009722F6">
              <w:rPr>
                <w:rFonts w:ascii="Arial" w:hAnsi="Arial" w:cs="Arial"/>
                <w:color w:val="000000"/>
              </w:rPr>
              <w:t>R Square</w:t>
            </w:r>
          </w:p>
        </w:tc>
        <w:tc>
          <w:tcPr>
            <w:tcW w:w="1491" w:type="dxa"/>
            <w:tcBorders>
              <w:top w:val="single" w:sz="16" w:space="0" w:color="000000"/>
              <w:bottom w:val="single" w:sz="16" w:space="0" w:color="000000"/>
            </w:tcBorders>
            <w:shd w:val="clear" w:color="auto" w:fill="FFFFFF"/>
            <w:vAlign w:val="bottom"/>
          </w:tcPr>
          <w:p w:rsidR="00FC5D0C" w:rsidRPr="009722F6" w:rsidRDefault="00FC5D0C" w:rsidP="00FC5D0C">
            <w:pPr>
              <w:autoSpaceDE w:val="0"/>
              <w:autoSpaceDN w:val="0"/>
              <w:adjustRightInd w:val="0"/>
              <w:spacing w:after="0" w:line="320" w:lineRule="atLeast"/>
              <w:ind w:left="60" w:right="60"/>
              <w:jc w:val="center"/>
              <w:rPr>
                <w:rFonts w:ascii="Arial" w:hAnsi="Arial" w:cs="Arial"/>
                <w:color w:val="000000"/>
              </w:rPr>
            </w:pPr>
            <w:r w:rsidRPr="009722F6">
              <w:rPr>
                <w:rFonts w:ascii="Arial" w:hAnsi="Arial" w:cs="Arial"/>
                <w:color w:val="000000"/>
              </w:rPr>
              <w:t>Adjusted R Square</w:t>
            </w:r>
          </w:p>
        </w:tc>
        <w:tc>
          <w:tcPr>
            <w:tcW w:w="1491" w:type="dxa"/>
            <w:tcBorders>
              <w:top w:val="single" w:sz="16" w:space="0" w:color="000000"/>
              <w:bottom w:val="single" w:sz="16" w:space="0" w:color="000000"/>
            </w:tcBorders>
            <w:shd w:val="clear" w:color="auto" w:fill="FFFFFF"/>
            <w:vAlign w:val="bottom"/>
          </w:tcPr>
          <w:p w:rsidR="00FC5D0C" w:rsidRPr="009722F6" w:rsidRDefault="00FC5D0C" w:rsidP="00FC5D0C">
            <w:pPr>
              <w:autoSpaceDE w:val="0"/>
              <w:autoSpaceDN w:val="0"/>
              <w:adjustRightInd w:val="0"/>
              <w:spacing w:after="0" w:line="320" w:lineRule="atLeast"/>
              <w:ind w:left="60" w:right="60"/>
              <w:jc w:val="center"/>
              <w:rPr>
                <w:rFonts w:ascii="Arial" w:hAnsi="Arial" w:cs="Arial"/>
                <w:color w:val="000000"/>
              </w:rPr>
            </w:pPr>
            <w:r w:rsidRPr="009722F6">
              <w:rPr>
                <w:rFonts w:ascii="Arial" w:hAnsi="Arial" w:cs="Arial"/>
                <w:color w:val="000000"/>
              </w:rPr>
              <w:t>Std. Error of the Estimate</w:t>
            </w:r>
          </w:p>
        </w:tc>
        <w:tc>
          <w:tcPr>
            <w:tcW w:w="1492" w:type="dxa"/>
            <w:tcBorders>
              <w:top w:val="single" w:sz="16" w:space="0" w:color="000000"/>
              <w:bottom w:val="single" w:sz="16" w:space="0" w:color="000000"/>
              <w:right w:val="single" w:sz="16" w:space="0" w:color="000000"/>
            </w:tcBorders>
            <w:shd w:val="clear" w:color="auto" w:fill="FFFFFF"/>
            <w:vAlign w:val="bottom"/>
          </w:tcPr>
          <w:p w:rsidR="00FC5D0C" w:rsidRPr="009722F6" w:rsidRDefault="00FC5D0C" w:rsidP="00FC5D0C">
            <w:pPr>
              <w:autoSpaceDE w:val="0"/>
              <w:autoSpaceDN w:val="0"/>
              <w:adjustRightInd w:val="0"/>
              <w:spacing w:after="0" w:line="320" w:lineRule="atLeast"/>
              <w:ind w:left="60" w:right="60"/>
              <w:jc w:val="center"/>
              <w:rPr>
                <w:rFonts w:ascii="Arial" w:hAnsi="Arial" w:cs="Arial"/>
                <w:color w:val="000000"/>
              </w:rPr>
            </w:pPr>
            <w:r w:rsidRPr="009722F6">
              <w:rPr>
                <w:rFonts w:ascii="Arial" w:hAnsi="Arial" w:cs="Arial"/>
                <w:color w:val="000000"/>
              </w:rPr>
              <w:t>Durbin-Watson</w:t>
            </w:r>
          </w:p>
        </w:tc>
      </w:tr>
      <w:tr w:rsidR="00FC5D0C" w:rsidRPr="009722F6" w:rsidTr="00FC5D0C">
        <w:trPr>
          <w:cantSplit/>
          <w:trHeight w:val="272"/>
        </w:trPr>
        <w:tc>
          <w:tcPr>
            <w:tcW w:w="807" w:type="dxa"/>
            <w:tcBorders>
              <w:top w:val="single" w:sz="16" w:space="0" w:color="000000"/>
              <w:left w:val="single" w:sz="16" w:space="0" w:color="000000"/>
              <w:bottom w:val="single" w:sz="16" w:space="0" w:color="000000"/>
              <w:right w:val="single" w:sz="16" w:space="0" w:color="000000"/>
            </w:tcBorders>
            <w:shd w:val="clear" w:color="auto" w:fill="FFFFFF"/>
          </w:tcPr>
          <w:p w:rsidR="00FC5D0C" w:rsidRPr="009722F6" w:rsidRDefault="00FC5D0C" w:rsidP="00FC5D0C">
            <w:pPr>
              <w:autoSpaceDE w:val="0"/>
              <w:autoSpaceDN w:val="0"/>
              <w:adjustRightInd w:val="0"/>
              <w:spacing w:after="0" w:line="320" w:lineRule="atLeast"/>
              <w:ind w:left="60" w:right="60"/>
              <w:rPr>
                <w:rFonts w:ascii="Arial" w:hAnsi="Arial" w:cs="Arial"/>
                <w:color w:val="000000"/>
              </w:rPr>
            </w:pPr>
            <w:r w:rsidRPr="009722F6">
              <w:rPr>
                <w:rFonts w:ascii="Arial" w:hAnsi="Arial" w:cs="Arial"/>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FC5D0C" w:rsidRPr="009722F6" w:rsidRDefault="00FC5D0C" w:rsidP="00FC5D0C">
            <w:pPr>
              <w:autoSpaceDE w:val="0"/>
              <w:autoSpaceDN w:val="0"/>
              <w:adjustRightInd w:val="0"/>
              <w:spacing w:after="0" w:line="320" w:lineRule="atLeast"/>
              <w:ind w:left="60" w:right="60"/>
              <w:jc w:val="right"/>
              <w:rPr>
                <w:rFonts w:ascii="Arial" w:hAnsi="Arial" w:cs="Arial"/>
                <w:color w:val="000000"/>
              </w:rPr>
            </w:pPr>
            <w:r w:rsidRPr="009722F6">
              <w:rPr>
                <w:rFonts w:ascii="Arial" w:hAnsi="Arial" w:cs="Arial"/>
                <w:color w:val="000000"/>
              </w:rPr>
              <w:t>.853</w:t>
            </w:r>
            <w:r w:rsidRPr="009722F6">
              <w:rPr>
                <w:rFonts w:ascii="Arial" w:hAnsi="Arial" w:cs="Arial"/>
                <w:color w:val="000000"/>
                <w:vertAlign w:val="superscript"/>
              </w:rPr>
              <w:t>a</w:t>
            </w:r>
          </w:p>
        </w:tc>
        <w:tc>
          <w:tcPr>
            <w:tcW w:w="1102" w:type="dxa"/>
            <w:tcBorders>
              <w:top w:val="single" w:sz="16" w:space="0" w:color="000000"/>
              <w:bottom w:val="single" w:sz="16" w:space="0" w:color="000000"/>
            </w:tcBorders>
            <w:shd w:val="clear" w:color="auto" w:fill="FFFFFF"/>
            <w:vAlign w:val="center"/>
          </w:tcPr>
          <w:p w:rsidR="00FC5D0C" w:rsidRPr="009722F6" w:rsidRDefault="00FC5D0C" w:rsidP="00FC5D0C">
            <w:pPr>
              <w:autoSpaceDE w:val="0"/>
              <w:autoSpaceDN w:val="0"/>
              <w:adjustRightInd w:val="0"/>
              <w:spacing w:after="0" w:line="320" w:lineRule="atLeast"/>
              <w:ind w:left="60" w:right="60"/>
              <w:jc w:val="right"/>
              <w:rPr>
                <w:rFonts w:ascii="Arial" w:hAnsi="Arial" w:cs="Arial"/>
                <w:color w:val="000000"/>
              </w:rPr>
            </w:pPr>
            <w:r w:rsidRPr="009722F6">
              <w:rPr>
                <w:rFonts w:ascii="Arial" w:hAnsi="Arial" w:cs="Arial"/>
                <w:color w:val="000000"/>
              </w:rPr>
              <w:t>.727</w:t>
            </w:r>
          </w:p>
        </w:tc>
        <w:tc>
          <w:tcPr>
            <w:tcW w:w="1491" w:type="dxa"/>
            <w:tcBorders>
              <w:top w:val="single" w:sz="16" w:space="0" w:color="000000"/>
              <w:bottom w:val="single" w:sz="16" w:space="0" w:color="000000"/>
            </w:tcBorders>
            <w:shd w:val="clear" w:color="auto" w:fill="FFFFFF"/>
            <w:vAlign w:val="center"/>
          </w:tcPr>
          <w:p w:rsidR="00FC5D0C" w:rsidRPr="009722F6" w:rsidRDefault="00FC5D0C" w:rsidP="00FC5D0C">
            <w:pPr>
              <w:autoSpaceDE w:val="0"/>
              <w:autoSpaceDN w:val="0"/>
              <w:adjustRightInd w:val="0"/>
              <w:spacing w:after="0" w:line="320" w:lineRule="atLeast"/>
              <w:ind w:left="60" w:right="60"/>
              <w:jc w:val="right"/>
              <w:rPr>
                <w:rFonts w:ascii="Arial" w:hAnsi="Arial" w:cs="Arial"/>
                <w:color w:val="000000"/>
              </w:rPr>
            </w:pPr>
            <w:r w:rsidRPr="009722F6">
              <w:rPr>
                <w:rFonts w:ascii="Arial" w:hAnsi="Arial" w:cs="Arial"/>
                <w:color w:val="000000"/>
              </w:rPr>
              <w:t>.714</w:t>
            </w:r>
          </w:p>
        </w:tc>
        <w:tc>
          <w:tcPr>
            <w:tcW w:w="1491" w:type="dxa"/>
            <w:tcBorders>
              <w:top w:val="single" w:sz="16" w:space="0" w:color="000000"/>
              <w:bottom w:val="single" w:sz="16" w:space="0" w:color="000000"/>
            </w:tcBorders>
            <w:shd w:val="clear" w:color="auto" w:fill="FFFFFF"/>
            <w:vAlign w:val="center"/>
          </w:tcPr>
          <w:p w:rsidR="00FC5D0C" w:rsidRPr="009722F6" w:rsidRDefault="00FC5D0C" w:rsidP="00FC5D0C">
            <w:pPr>
              <w:autoSpaceDE w:val="0"/>
              <w:autoSpaceDN w:val="0"/>
              <w:adjustRightInd w:val="0"/>
              <w:spacing w:after="0" w:line="320" w:lineRule="atLeast"/>
              <w:ind w:left="60" w:right="60"/>
              <w:jc w:val="right"/>
              <w:rPr>
                <w:rFonts w:ascii="Arial" w:hAnsi="Arial" w:cs="Arial"/>
                <w:color w:val="000000"/>
              </w:rPr>
            </w:pPr>
            <w:r w:rsidRPr="009722F6">
              <w:rPr>
                <w:rFonts w:ascii="Arial" w:hAnsi="Arial" w:cs="Arial"/>
                <w:color w:val="000000"/>
              </w:rPr>
              <w:t>1.124</w:t>
            </w:r>
          </w:p>
        </w:tc>
        <w:tc>
          <w:tcPr>
            <w:tcW w:w="1492" w:type="dxa"/>
            <w:tcBorders>
              <w:top w:val="single" w:sz="16" w:space="0" w:color="000000"/>
              <w:bottom w:val="single" w:sz="16" w:space="0" w:color="000000"/>
              <w:right w:val="single" w:sz="16" w:space="0" w:color="000000"/>
            </w:tcBorders>
            <w:shd w:val="clear" w:color="auto" w:fill="FFFFFF"/>
            <w:vAlign w:val="center"/>
          </w:tcPr>
          <w:p w:rsidR="00FC5D0C" w:rsidRPr="009722F6" w:rsidRDefault="00FC5D0C" w:rsidP="00FC5D0C">
            <w:pPr>
              <w:autoSpaceDE w:val="0"/>
              <w:autoSpaceDN w:val="0"/>
              <w:adjustRightInd w:val="0"/>
              <w:spacing w:after="0" w:line="320" w:lineRule="atLeast"/>
              <w:ind w:left="60" w:right="60"/>
              <w:jc w:val="right"/>
              <w:rPr>
                <w:rFonts w:ascii="Arial" w:hAnsi="Arial" w:cs="Arial"/>
                <w:color w:val="000000"/>
              </w:rPr>
            </w:pPr>
            <w:r w:rsidRPr="009722F6">
              <w:rPr>
                <w:rFonts w:ascii="Arial" w:hAnsi="Arial" w:cs="Arial"/>
                <w:color w:val="000000"/>
              </w:rPr>
              <w:t>1.853</w:t>
            </w:r>
          </w:p>
        </w:tc>
      </w:tr>
    </w:tbl>
    <w:p w:rsidR="00FC5D0C" w:rsidRPr="009722F6" w:rsidRDefault="00FC5D0C" w:rsidP="00FC5D0C">
      <w:pPr>
        <w:autoSpaceDE w:val="0"/>
        <w:autoSpaceDN w:val="0"/>
        <w:adjustRightInd w:val="0"/>
        <w:spacing w:after="0" w:line="240" w:lineRule="auto"/>
        <w:rPr>
          <w:rFonts w:ascii="Times New Roman" w:hAnsi="Times New Roman" w:cs="Times New Roman"/>
        </w:rPr>
      </w:pPr>
    </w:p>
    <w:p w:rsidR="00FC5D0C" w:rsidRPr="009722F6" w:rsidRDefault="00FC5D0C" w:rsidP="00FC5D0C">
      <w:pPr>
        <w:autoSpaceDE w:val="0"/>
        <w:autoSpaceDN w:val="0"/>
        <w:adjustRightInd w:val="0"/>
        <w:spacing w:after="0" w:line="400" w:lineRule="atLeast"/>
        <w:rPr>
          <w:rFonts w:ascii="Times New Roman" w:hAnsi="Times New Roman" w:cs="Times New Roman"/>
        </w:rPr>
      </w:pPr>
    </w:p>
    <w:p w:rsidR="00FC5D0C" w:rsidRPr="009722F6" w:rsidRDefault="00FC5D0C" w:rsidP="00FC5D0C">
      <w:pPr>
        <w:spacing w:after="0" w:line="360" w:lineRule="auto"/>
        <w:jc w:val="center"/>
        <w:rPr>
          <w:rFonts w:ascii="Times New Roman" w:hAnsi="Times New Roman" w:cs="Times New Roman"/>
        </w:rPr>
      </w:pPr>
    </w:p>
    <w:p w:rsidR="00FC5D0C" w:rsidRPr="009722F6" w:rsidRDefault="00FC5D0C" w:rsidP="00FC5D0C">
      <w:pPr>
        <w:pStyle w:val="ListParagraph"/>
        <w:spacing w:after="0" w:line="360" w:lineRule="auto"/>
        <w:ind w:left="709"/>
        <w:jc w:val="both"/>
        <w:rPr>
          <w:rFonts w:ascii="Times New Roman" w:hAnsi="Times New Roman" w:cs="Times New Roman"/>
        </w:rPr>
      </w:pPr>
    </w:p>
    <w:p w:rsidR="0058621B" w:rsidRPr="009722F6" w:rsidRDefault="005028D4" w:rsidP="003D3BA5">
      <w:pPr>
        <w:pStyle w:val="ListParagraph"/>
        <w:spacing w:after="0" w:line="360" w:lineRule="auto"/>
        <w:ind w:left="0"/>
        <w:jc w:val="both"/>
        <w:rPr>
          <w:rFonts w:ascii="Times New Roman" w:hAnsi="Times New Roman" w:cs="Times New Roman"/>
        </w:rPr>
      </w:pPr>
      <w:r w:rsidRPr="009722F6">
        <w:rPr>
          <w:rFonts w:ascii="Times New Roman" w:hAnsi="Times New Roman" w:cs="Times New Roman"/>
        </w:rPr>
        <w:t xml:space="preserve">Model regresi dinyatakan tidak terjadi autokorelasi apabila du &lt; d &lt; 4 – du. Berdasarkan tabel 7 nilai </w:t>
      </w:r>
      <w:r w:rsidRPr="009722F6">
        <w:rPr>
          <w:rFonts w:ascii="Times New Roman" w:hAnsi="Times New Roman" w:cs="Times New Roman"/>
          <w:i/>
        </w:rPr>
        <w:t xml:space="preserve">Durbin-Watson </w:t>
      </w:r>
      <w:r w:rsidRPr="009722F6">
        <w:rPr>
          <w:rFonts w:ascii="Times New Roman" w:hAnsi="Times New Roman" w:cs="Times New Roman"/>
        </w:rPr>
        <w:t>adalah 1,853 dan du sebesar 1</w:t>
      </w:r>
      <w:proofErr w:type="gramStart"/>
      <w:r w:rsidRPr="009722F6">
        <w:rPr>
          <w:rFonts w:ascii="Times New Roman" w:hAnsi="Times New Roman" w:cs="Times New Roman"/>
        </w:rPr>
        <w:t>,7478</w:t>
      </w:r>
      <w:proofErr w:type="gramEnd"/>
      <w:r w:rsidRPr="009722F6">
        <w:rPr>
          <w:rFonts w:ascii="Times New Roman" w:hAnsi="Times New Roman" w:cs="Times New Roman"/>
        </w:rPr>
        <w:t xml:space="preserve"> maka 1,7478 &lt; 1,853 &lt; 2,2522. </w:t>
      </w:r>
      <w:proofErr w:type="gramStart"/>
      <w:r w:rsidRPr="009722F6">
        <w:rPr>
          <w:rFonts w:ascii="Times New Roman" w:hAnsi="Times New Roman" w:cs="Times New Roman"/>
        </w:rPr>
        <w:t>Sehingga dapat disimpulkan bahwa tidak terjadi autokorelasi atau lolos uji autokorelasi.</w:t>
      </w:r>
      <w:proofErr w:type="gramEnd"/>
      <w:r w:rsidRPr="009722F6">
        <w:rPr>
          <w:rFonts w:ascii="Times New Roman" w:hAnsi="Times New Roman" w:cs="Times New Roman"/>
        </w:rPr>
        <w:t xml:space="preserve"> </w:t>
      </w:r>
    </w:p>
    <w:p w:rsidR="0058621B" w:rsidRPr="009722F6" w:rsidRDefault="0058621B" w:rsidP="0058621B">
      <w:pPr>
        <w:pStyle w:val="ListParagraph"/>
        <w:numPr>
          <w:ilvl w:val="2"/>
          <w:numId w:val="1"/>
        </w:numPr>
        <w:spacing w:after="0" w:line="360" w:lineRule="auto"/>
        <w:ind w:left="709" w:hanging="709"/>
        <w:jc w:val="both"/>
        <w:rPr>
          <w:rFonts w:ascii="Times New Roman" w:hAnsi="Times New Roman" w:cs="Times New Roman"/>
          <w:b/>
        </w:rPr>
      </w:pPr>
      <w:r w:rsidRPr="009722F6">
        <w:rPr>
          <w:rFonts w:ascii="Times New Roman" w:hAnsi="Times New Roman" w:cs="Times New Roman"/>
          <w:b/>
        </w:rPr>
        <w:t>Uji Simultan (Uji F)</w:t>
      </w:r>
    </w:p>
    <w:p w:rsidR="0060694B" w:rsidRPr="009722F6" w:rsidRDefault="00F80502" w:rsidP="00F80502">
      <w:pPr>
        <w:autoSpaceDE w:val="0"/>
        <w:autoSpaceDN w:val="0"/>
        <w:adjustRightInd w:val="0"/>
        <w:spacing w:after="0" w:line="240" w:lineRule="auto"/>
        <w:jc w:val="center"/>
        <w:rPr>
          <w:rFonts w:ascii="Times New Roman" w:hAnsi="Times New Roman" w:cs="Times New Roman"/>
        </w:rPr>
      </w:pPr>
      <w:proofErr w:type="gramStart"/>
      <w:r w:rsidRPr="009722F6">
        <w:rPr>
          <w:rFonts w:ascii="Times New Roman" w:hAnsi="Times New Roman" w:cs="Times New Roman"/>
        </w:rPr>
        <w:t>Tabel 8.</w:t>
      </w:r>
      <w:proofErr w:type="gramEnd"/>
      <w:r w:rsidRPr="009722F6">
        <w:rPr>
          <w:rFonts w:ascii="Times New Roman" w:hAnsi="Times New Roman" w:cs="Times New Roman"/>
        </w:rPr>
        <w:t xml:space="preserve"> Hasil Uji Simultan (Uji F)</w:t>
      </w:r>
    </w:p>
    <w:tbl>
      <w:tblPr>
        <w:tblW w:w="7962" w:type="dxa"/>
        <w:jc w:val="center"/>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91"/>
        <w:gridCol w:w="1476"/>
        <w:gridCol w:w="1014"/>
        <w:gridCol w:w="1415"/>
        <w:gridCol w:w="1014"/>
        <w:gridCol w:w="1014"/>
      </w:tblGrid>
      <w:tr w:rsidR="0060694B" w:rsidRPr="009722F6" w:rsidTr="00F80502">
        <w:trPr>
          <w:cantSplit/>
          <w:jc w:val="center"/>
        </w:trPr>
        <w:tc>
          <w:tcPr>
            <w:tcW w:w="2029" w:type="dxa"/>
            <w:gridSpan w:val="2"/>
            <w:tcBorders>
              <w:top w:val="single" w:sz="16" w:space="0" w:color="000000"/>
              <w:left w:val="single" w:sz="16" w:space="0" w:color="000000"/>
              <w:bottom w:val="single" w:sz="16" w:space="0" w:color="000000"/>
              <w:right w:val="nil"/>
            </w:tcBorders>
            <w:shd w:val="clear" w:color="auto" w:fill="FFFFFF"/>
            <w:vAlign w:val="bottom"/>
          </w:tcPr>
          <w:p w:rsidR="0060694B" w:rsidRPr="009722F6" w:rsidRDefault="0060694B" w:rsidP="0060694B">
            <w:pPr>
              <w:autoSpaceDE w:val="0"/>
              <w:autoSpaceDN w:val="0"/>
              <w:adjustRightInd w:val="0"/>
              <w:spacing w:after="0" w:line="320" w:lineRule="atLeast"/>
              <w:ind w:left="60" w:right="60"/>
              <w:rPr>
                <w:rFonts w:ascii="Arial" w:hAnsi="Arial" w:cs="Arial"/>
                <w:color w:val="000000"/>
              </w:rPr>
            </w:pPr>
            <w:r w:rsidRPr="009722F6">
              <w:rPr>
                <w:rFonts w:ascii="Arial" w:hAnsi="Arial" w:cs="Arial"/>
                <w:color w:val="000000"/>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60694B" w:rsidRPr="009722F6" w:rsidRDefault="0060694B" w:rsidP="0060694B">
            <w:pPr>
              <w:autoSpaceDE w:val="0"/>
              <w:autoSpaceDN w:val="0"/>
              <w:adjustRightInd w:val="0"/>
              <w:spacing w:after="0" w:line="320" w:lineRule="atLeast"/>
              <w:ind w:left="60" w:right="60"/>
              <w:jc w:val="center"/>
              <w:rPr>
                <w:rFonts w:ascii="Arial" w:hAnsi="Arial" w:cs="Arial"/>
                <w:color w:val="000000"/>
              </w:rPr>
            </w:pPr>
            <w:r w:rsidRPr="009722F6">
              <w:rPr>
                <w:rFonts w:ascii="Arial" w:hAnsi="Arial" w:cs="Arial"/>
                <w:color w:val="000000"/>
              </w:rPr>
              <w:t>Sum of Squares</w:t>
            </w:r>
          </w:p>
        </w:tc>
        <w:tc>
          <w:tcPr>
            <w:tcW w:w="1014" w:type="dxa"/>
            <w:tcBorders>
              <w:top w:val="single" w:sz="16" w:space="0" w:color="000000"/>
              <w:bottom w:val="single" w:sz="16" w:space="0" w:color="000000"/>
            </w:tcBorders>
            <w:shd w:val="clear" w:color="auto" w:fill="FFFFFF"/>
            <w:vAlign w:val="bottom"/>
          </w:tcPr>
          <w:p w:rsidR="0060694B" w:rsidRPr="009722F6" w:rsidRDefault="0060694B" w:rsidP="0060694B">
            <w:pPr>
              <w:autoSpaceDE w:val="0"/>
              <w:autoSpaceDN w:val="0"/>
              <w:adjustRightInd w:val="0"/>
              <w:spacing w:after="0" w:line="320" w:lineRule="atLeast"/>
              <w:ind w:left="60" w:right="60"/>
              <w:jc w:val="center"/>
              <w:rPr>
                <w:rFonts w:ascii="Arial" w:hAnsi="Arial" w:cs="Arial"/>
                <w:color w:val="000000"/>
              </w:rPr>
            </w:pPr>
            <w:r w:rsidRPr="009722F6">
              <w:rPr>
                <w:rFonts w:ascii="Arial" w:hAnsi="Arial" w:cs="Arial"/>
                <w:color w:val="000000"/>
              </w:rPr>
              <w:t>df</w:t>
            </w:r>
          </w:p>
        </w:tc>
        <w:tc>
          <w:tcPr>
            <w:tcW w:w="1415" w:type="dxa"/>
            <w:tcBorders>
              <w:top w:val="single" w:sz="16" w:space="0" w:color="000000"/>
              <w:bottom w:val="single" w:sz="16" w:space="0" w:color="000000"/>
            </w:tcBorders>
            <w:shd w:val="clear" w:color="auto" w:fill="FFFFFF"/>
            <w:vAlign w:val="bottom"/>
          </w:tcPr>
          <w:p w:rsidR="0060694B" w:rsidRPr="009722F6" w:rsidRDefault="0060694B" w:rsidP="0060694B">
            <w:pPr>
              <w:autoSpaceDE w:val="0"/>
              <w:autoSpaceDN w:val="0"/>
              <w:adjustRightInd w:val="0"/>
              <w:spacing w:after="0" w:line="320" w:lineRule="atLeast"/>
              <w:ind w:left="60" w:right="60"/>
              <w:jc w:val="center"/>
              <w:rPr>
                <w:rFonts w:ascii="Arial" w:hAnsi="Arial" w:cs="Arial"/>
                <w:color w:val="000000"/>
              </w:rPr>
            </w:pPr>
            <w:r w:rsidRPr="009722F6">
              <w:rPr>
                <w:rFonts w:ascii="Arial" w:hAnsi="Arial" w:cs="Arial"/>
                <w:color w:val="000000"/>
              </w:rPr>
              <w:t>Mean Square</w:t>
            </w:r>
          </w:p>
        </w:tc>
        <w:tc>
          <w:tcPr>
            <w:tcW w:w="1014" w:type="dxa"/>
            <w:tcBorders>
              <w:top w:val="single" w:sz="16" w:space="0" w:color="000000"/>
              <w:bottom w:val="single" w:sz="16" w:space="0" w:color="000000"/>
            </w:tcBorders>
            <w:shd w:val="clear" w:color="auto" w:fill="FFFFFF"/>
            <w:vAlign w:val="bottom"/>
          </w:tcPr>
          <w:p w:rsidR="0060694B" w:rsidRPr="009722F6" w:rsidRDefault="0060694B" w:rsidP="0060694B">
            <w:pPr>
              <w:autoSpaceDE w:val="0"/>
              <w:autoSpaceDN w:val="0"/>
              <w:adjustRightInd w:val="0"/>
              <w:spacing w:after="0" w:line="320" w:lineRule="atLeast"/>
              <w:ind w:left="60" w:right="60"/>
              <w:jc w:val="center"/>
              <w:rPr>
                <w:rFonts w:ascii="Arial" w:hAnsi="Arial" w:cs="Arial"/>
                <w:color w:val="000000"/>
              </w:rPr>
            </w:pPr>
            <w:r w:rsidRPr="009722F6">
              <w:rPr>
                <w:rFonts w:ascii="Arial" w:hAnsi="Arial" w:cs="Arial"/>
                <w:color w:val="000000"/>
              </w:rPr>
              <w:t>F</w:t>
            </w:r>
          </w:p>
        </w:tc>
        <w:tc>
          <w:tcPr>
            <w:tcW w:w="1014" w:type="dxa"/>
            <w:tcBorders>
              <w:top w:val="single" w:sz="16" w:space="0" w:color="000000"/>
              <w:bottom w:val="single" w:sz="16" w:space="0" w:color="000000"/>
              <w:right w:val="single" w:sz="16" w:space="0" w:color="000000"/>
            </w:tcBorders>
            <w:shd w:val="clear" w:color="auto" w:fill="FFFFFF"/>
            <w:vAlign w:val="bottom"/>
          </w:tcPr>
          <w:p w:rsidR="0060694B" w:rsidRPr="009722F6" w:rsidRDefault="0060694B" w:rsidP="0060694B">
            <w:pPr>
              <w:autoSpaceDE w:val="0"/>
              <w:autoSpaceDN w:val="0"/>
              <w:adjustRightInd w:val="0"/>
              <w:spacing w:after="0" w:line="320" w:lineRule="atLeast"/>
              <w:ind w:left="60" w:right="60"/>
              <w:jc w:val="center"/>
              <w:rPr>
                <w:rFonts w:ascii="Arial" w:hAnsi="Arial" w:cs="Arial"/>
                <w:color w:val="000000"/>
              </w:rPr>
            </w:pPr>
            <w:r w:rsidRPr="009722F6">
              <w:rPr>
                <w:rFonts w:ascii="Arial" w:hAnsi="Arial" w:cs="Arial"/>
                <w:color w:val="000000"/>
              </w:rPr>
              <w:t>Sig.</w:t>
            </w:r>
          </w:p>
        </w:tc>
      </w:tr>
      <w:tr w:rsidR="0060694B" w:rsidRPr="009722F6" w:rsidTr="00F80502">
        <w:trPr>
          <w:cantSplit/>
          <w:jc w:val="center"/>
        </w:trPr>
        <w:tc>
          <w:tcPr>
            <w:tcW w:w="738" w:type="dxa"/>
            <w:vMerge w:val="restart"/>
            <w:tcBorders>
              <w:top w:val="single" w:sz="16" w:space="0" w:color="000000"/>
              <w:left w:val="single" w:sz="16" w:space="0" w:color="000000"/>
              <w:bottom w:val="single" w:sz="16" w:space="0" w:color="000000"/>
              <w:right w:val="nil"/>
            </w:tcBorders>
            <w:shd w:val="clear" w:color="auto" w:fill="FFFFFF"/>
          </w:tcPr>
          <w:p w:rsidR="0060694B" w:rsidRPr="009722F6" w:rsidRDefault="0060694B" w:rsidP="0060694B">
            <w:pPr>
              <w:autoSpaceDE w:val="0"/>
              <w:autoSpaceDN w:val="0"/>
              <w:adjustRightInd w:val="0"/>
              <w:spacing w:after="0" w:line="320" w:lineRule="atLeast"/>
              <w:ind w:left="60" w:right="60"/>
              <w:rPr>
                <w:rFonts w:ascii="Arial" w:hAnsi="Arial" w:cs="Arial"/>
                <w:color w:val="000000"/>
              </w:rPr>
            </w:pPr>
            <w:r w:rsidRPr="009722F6">
              <w:rPr>
                <w:rFonts w:ascii="Arial" w:hAnsi="Arial" w:cs="Arial"/>
                <w:color w:val="000000"/>
              </w:rPr>
              <w:t>1</w:t>
            </w:r>
          </w:p>
        </w:tc>
        <w:tc>
          <w:tcPr>
            <w:tcW w:w="1291" w:type="dxa"/>
            <w:tcBorders>
              <w:top w:val="single" w:sz="16" w:space="0" w:color="000000"/>
              <w:left w:val="nil"/>
              <w:bottom w:val="nil"/>
              <w:right w:val="single" w:sz="16" w:space="0" w:color="000000"/>
            </w:tcBorders>
            <w:shd w:val="clear" w:color="auto" w:fill="FFFFFF"/>
          </w:tcPr>
          <w:p w:rsidR="0060694B" w:rsidRPr="009722F6" w:rsidRDefault="0060694B" w:rsidP="0060694B">
            <w:pPr>
              <w:autoSpaceDE w:val="0"/>
              <w:autoSpaceDN w:val="0"/>
              <w:adjustRightInd w:val="0"/>
              <w:spacing w:after="0" w:line="320" w:lineRule="atLeast"/>
              <w:ind w:left="60" w:right="60"/>
              <w:rPr>
                <w:rFonts w:ascii="Arial" w:hAnsi="Arial" w:cs="Arial"/>
                <w:color w:val="000000"/>
              </w:rPr>
            </w:pPr>
            <w:r w:rsidRPr="009722F6">
              <w:rPr>
                <w:rFonts w:ascii="Arial" w:hAnsi="Arial" w:cs="Arial"/>
                <w:color w:val="000000"/>
              </w:rPr>
              <w:t>Regression</w:t>
            </w:r>
          </w:p>
        </w:tc>
        <w:tc>
          <w:tcPr>
            <w:tcW w:w="1476" w:type="dxa"/>
            <w:tcBorders>
              <w:top w:val="single" w:sz="16" w:space="0" w:color="000000"/>
              <w:left w:val="single" w:sz="16" w:space="0" w:color="000000"/>
              <w:bottom w:val="nil"/>
            </w:tcBorders>
            <w:shd w:val="clear" w:color="auto" w:fill="FFFFFF"/>
            <w:vAlign w:val="center"/>
          </w:tcPr>
          <w:p w:rsidR="0060694B" w:rsidRPr="009722F6" w:rsidRDefault="0060694B" w:rsidP="0060694B">
            <w:pPr>
              <w:autoSpaceDE w:val="0"/>
              <w:autoSpaceDN w:val="0"/>
              <w:adjustRightInd w:val="0"/>
              <w:spacing w:after="0" w:line="320" w:lineRule="atLeast"/>
              <w:ind w:left="60" w:right="60"/>
              <w:jc w:val="right"/>
              <w:rPr>
                <w:rFonts w:ascii="Arial" w:hAnsi="Arial" w:cs="Arial"/>
                <w:color w:val="000000"/>
              </w:rPr>
            </w:pPr>
            <w:r w:rsidRPr="009722F6">
              <w:rPr>
                <w:rFonts w:ascii="Arial" w:hAnsi="Arial" w:cs="Arial"/>
                <w:color w:val="000000"/>
              </w:rPr>
              <w:t>272.730</w:t>
            </w:r>
          </w:p>
        </w:tc>
        <w:tc>
          <w:tcPr>
            <w:tcW w:w="1014" w:type="dxa"/>
            <w:tcBorders>
              <w:top w:val="single" w:sz="16" w:space="0" w:color="000000"/>
              <w:bottom w:val="nil"/>
            </w:tcBorders>
            <w:shd w:val="clear" w:color="auto" w:fill="FFFFFF"/>
            <w:vAlign w:val="center"/>
          </w:tcPr>
          <w:p w:rsidR="0060694B" w:rsidRPr="009722F6" w:rsidRDefault="0060694B" w:rsidP="0060694B">
            <w:pPr>
              <w:autoSpaceDE w:val="0"/>
              <w:autoSpaceDN w:val="0"/>
              <w:adjustRightInd w:val="0"/>
              <w:spacing w:after="0" w:line="320" w:lineRule="atLeast"/>
              <w:ind w:left="60" w:right="60"/>
              <w:jc w:val="right"/>
              <w:rPr>
                <w:rFonts w:ascii="Arial" w:hAnsi="Arial" w:cs="Arial"/>
                <w:color w:val="000000"/>
              </w:rPr>
            </w:pPr>
            <w:r w:rsidRPr="009722F6">
              <w:rPr>
                <w:rFonts w:ascii="Arial" w:hAnsi="Arial" w:cs="Arial"/>
                <w:color w:val="000000"/>
              </w:rPr>
              <w:t>4</w:t>
            </w:r>
          </w:p>
        </w:tc>
        <w:tc>
          <w:tcPr>
            <w:tcW w:w="1415" w:type="dxa"/>
            <w:tcBorders>
              <w:top w:val="single" w:sz="16" w:space="0" w:color="000000"/>
              <w:bottom w:val="nil"/>
            </w:tcBorders>
            <w:shd w:val="clear" w:color="auto" w:fill="FFFFFF"/>
            <w:vAlign w:val="center"/>
          </w:tcPr>
          <w:p w:rsidR="0060694B" w:rsidRPr="009722F6" w:rsidRDefault="0060694B" w:rsidP="0060694B">
            <w:pPr>
              <w:autoSpaceDE w:val="0"/>
              <w:autoSpaceDN w:val="0"/>
              <w:adjustRightInd w:val="0"/>
              <w:spacing w:after="0" w:line="320" w:lineRule="atLeast"/>
              <w:ind w:left="60" w:right="60"/>
              <w:jc w:val="right"/>
              <w:rPr>
                <w:rFonts w:ascii="Arial" w:hAnsi="Arial" w:cs="Arial"/>
                <w:color w:val="000000"/>
              </w:rPr>
            </w:pPr>
            <w:r w:rsidRPr="009722F6">
              <w:rPr>
                <w:rFonts w:ascii="Arial" w:hAnsi="Arial" w:cs="Arial"/>
                <w:color w:val="000000"/>
              </w:rPr>
              <w:t>68.182</w:t>
            </w:r>
          </w:p>
        </w:tc>
        <w:tc>
          <w:tcPr>
            <w:tcW w:w="1014" w:type="dxa"/>
            <w:tcBorders>
              <w:top w:val="single" w:sz="16" w:space="0" w:color="000000"/>
              <w:bottom w:val="nil"/>
            </w:tcBorders>
            <w:shd w:val="clear" w:color="auto" w:fill="FFFFFF"/>
            <w:vAlign w:val="center"/>
          </w:tcPr>
          <w:p w:rsidR="0060694B" w:rsidRPr="009722F6" w:rsidRDefault="0060694B" w:rsidP="0060694B">
            <w:pPr>
              <w:autoSpaceDE w:val="0"/>
              <w:autoSpaceDN w:val="0"/>
              <w:adjustRightInd w:val="0"/>
              <w:spacing w:after="0" w:line="320" w:lineRule="atLeast"/>
              <w:ind w:left="60" w:right="60"/>
              <w:jc w:val="right"/>
              <w:rPr>
                <w:rFonts w:ascii="Arial" w:hAnsi="Arial" w:cs="Arial"/>
                <w:color w:val="000000"/>
              </w:rPr>
            </w:pPr>
            <w:r w:rsidRPr="009722F6">
              <w:rPr>
                <w:rFonts w:ascii="Arial" w:hAnsi="Arial" w:cs="Arial"/>
                <w:color w:val="000000"/>
              </w:rPr>
              <w:t>53.989</w:t>
            </w:r>
          </w:p>
        </w:tc>
        <w:tc>
          <w:tcPr>
            <w:tcW w:w="1014" w:type="dxa"/>
            <w:tcBorders>
              <w:top w:val="single" w:sz="16" w:space="0" w:color="000000"/>
              <w:bottom w:val="nil"/>
              <w:right w:val="single" w:sz="16" w:space="0" w:color="000000"/>
            </w:tcBorders>
            <w:shd w:val="clear" w:color="auto" w:fill="FFFFFF"/>
            <w:vAlign w:val="center"/>
          </w:tcPr>
          <w:p w:rsidR="0060694B" w:rsidRPr="009722F6" w:rsidRDefault="0060694B" w:rsidP="0060694B">
            <w:pPr>
              <w:autoSpaceDE w:val="0"/>
              <w:autoSpaceDN w:val="0"/>
              <w:adjustRightInd w:val="0"/>
              <w:spacing w:after="0" w:line="320" w:lineRule="atLeast"/>
              <w:ind w:left="60" w:right="60"/>
              <w:jc w:val="right"/>
              <w:rPr>
                <w:rFonts w:ascii="Arial" w:hAnsi="Arial" w:cs="Arial"/>
                <w:color w:val="000000"/>
              </w:rPr>
            </w:pPr>
            <w:r w:rsidRPr="009722F6">
              <w:rPr>
                <w:rFonts w:ascii="Arial" w:hAnsi="Arial" w:cs="Arial"/>
                <w:color w:val="000000"/>
              </w:rPr>
              <w:t>.000</w:t>
            </w:r>
            <w:r w:rsidRPr="009722F6">
              <w:rPr>
                <w:rFonts w:ascii="Arial" w:hAnsi="Arial" w:cs="Arial"/>
                <w:color w:val="000000"/>
                <w:vertAlign w:val="superscript"/>
              </w:rPr>
              <w:t>b</w:t>
            </w:r>
          </w:p>
        </w:tc>
      </w:tr>
      <w:tr w:rsidR="0060694B" w:rsidRPr="009722F6" w:rsidTr="00F80502">
        <w:trPr>
          <w:cantSplit/>
          <w:jc w:val="center"/>
        </w:trPr>
        <w:tc>
          <w:tcPr>
            <w:tcW w:w="738" w:type="dxa"/>
            <w:vMerge/>
            <w:tcBorders>
              <w:top w:val="single" w:sz="16" w:space="0" w:color="000000"/>
              <w:left w:val="single" w:sz="16" w:space="0" w:color="000000"/>
              <w:bottom w:val="single" w:sz="16" w:space="0" w:color="000000"/>
              <w:right w:val="nil"/>
            </w:tcBorders>
            <w:shd w:val="clear" w:color="auto" w:fill="FFFFFF"/>
          </w:tcPr>
          <w:p w:rsidR="0060694B" w:rsidRPr="009722F6" w:rsidRDefault="0060694B" w:rsidP="0060694B">
            <w:pPr>
              <w:autoSpaceDE w:val="0"/>
              <w:autoSpaceDN w:val="0"/>
              <w:adjustRightInd w:val="0"/>
              <w:spacing w:after="0" w:line="240" w:lineRule="auto"/>
              <w:rPr>
                <w:rFonts w:ascii="Arial" w:hAnsi="Arial" w:cs="Arial"/>
                <w:color w:val="000000"/>
              </w:rPr>
            </w:pPr>
          </w:p>
        </w:tc>
        <w:tc>
          <w:tcPr>
            <w:tcW w:w="1291" w:type="dxa"/>
            <w:tcBorders>
              <w:top w:val="nil"/>
              <w:left w:val="nil"/>
              <w:bottom w:val="nil"/>
              <w:right w:val="single" w:sz="16" w:space="0" w:color="000000"/>
            </w:tcBorders>
            <w:shd w:val="clear" w:color="auto" w:fill="FFFFFF"/>
          </w:tcPr>
          <w:p w:rsidR="0060694B" w:rsidRPr="009722F6" w:rsidRDefault="0060694B" w:rsidP="0060694B">
            <w:pPr>
              <w:autoSpaceDE w:val="0"/>
              <w:autoSpaceDN w:val="0"/>
              <w:adjustRightInd w:val="0"/>
              <w:spacing w:after="0" w:line="320" w:lineRule="atLeast"/>
              <w:ind w:left="60" w:right="60"/>
              <w:rPr>
                <w:rFonts w:ascii="Arial" w:hAnsi="Arial" w:cs="Arial"/>
                <w:color w:val="000000"/>
              </w:rPr>
            </w:pPr>
            <w:r w:rsidRPr="009722F6">
              <w:rPr>
                <w:rFonts w:ascii="Arial" w:hAnsi="Arial" w:cs="Arial"/>
                <w:color w:val="000000"/>
              </w:rPr>
              <w:t>Residual</w:t>
            </w:r>
          </w:p>
        </w:tc>
        <w:tc>
          <w:tcPr>
            <w:tcW w:w="1476" w:type="dxa"/>
            <w:tcBorders>
              <w:top w:val="nil"/>
              <w:left w:val="single" w:sz="16" w:space="0" w:color="000000"/>
              <w:bottom w:val="nil"/>
            </w:tcBorders>
            <w:shd w:val="clear" w:color="auto" w:fill="FFFFFF"/>
            <w:vAlign w:val="center"/>
          </w:tcPr>
          <w:p w:rsidR="0060694B" w:rsidRPr="009722F6" w:rsidRDefault="0060694B" w:rsidP="0060694B">
            <w:pPr>
              <w:autoSpaceDE w:val="0"/>
              <w:autoSpaceDN w:val="0"/>
              <w:adjustRightInd w:val="0"/>
              <w:spacing w:after="0" w:line="320" w:lineRule="atLeast"/>
              <w:ind w:left="60" w:right="60"/>
              <w:jc w:val="right"/>
              <w:rPr>
                <w:rFonts w:ascii="Arial" w:hAnsi="Arial" w:cs="Arial"/>
                <w:color w:val="000000"/>
              </w:rPr>
            </w:pPr>
            <w:r w:rsidRPr="009722F6">
              <w:rPr>
                <w:rFonts w:ascii="Arial" w:hAnsi="Arial" w:cs="Arial"/>
                <w:color w:val="000000"/>
              </w:rPr>
              <w:t>102.294</w:t>
            </w:r>
          </w:p>
        </w:tc>
        <w:tc>
          <w:tcPr>
            <w:tcW w:w="1014" w:type="dxa"/>
            <w:tcBorders>
              <w:top w:val="nil"/>
              <w:bottom w:val="nil"/>
            </w:tcBorders>
            <w:shd w:val="clear" w:color="auto" w:fill="FFFFFF"/>
            <w:vAlign w:val="center"/>
          </w:tcPr>
          <w:p w:rsidR="0060694B" w:rsidRPr="009722F6" w:rsidRDefault="0060694B" w:rsidP="0060694B">
            <w:pPr>
              <w:autoSpaceDE w:val="0"/>
              <w:autoSpaceDN w:val="0"/>
              <w:adjustRightInd w:val="0"/>
              <w:spacing w:after="0" w:line="320" w:lineRule="atLeast"/>
              <w:ind w:left="60" w:right="60"/>
              <w:jc w:val="right"/>
              <w:rPr>
                <w:rFonts w:ascii="Arial" w:hAnsi="Arial" w:cs="Arial"/>
                <w:color w:val="000000"/>
              </w:rPr>
            </w:pPr>
            <w:r w:rsidRPr="009722F6">
              <w:rPr>
                <w:rFonts w:ascii="Arial" w:hAnsi="Arial" w:cs="Arial"/>
                <w:color w:val="000000"/>
              </w:rPr>
              <w:t>81</w:t>
            </w:r>
          </w:p>
        </w:tc>
        <w:tc>
          <w:tcPr>
            <w:tcW w:w="1415" w:type="dxa"/>
            <w:tcBorders>
              <w:top w:val="nil"/>
              <w:bottom w:val="nil"/>
            </w:tcBorders>
            <w:shd w:val="clear" w:color="auto" w:fill="FFFFFF"/>
            <w:vAlign w:val="center"/>
          </w:tcPr>
          <w:p w:rsidR="0060694B" w:rsidRPr="009722F6" w:rsidRDefault="0060694B" w:rsidP="0060694B">
            <w:pPr>
              <w:autoSpaceDE w:val="0"/>
              <w:autoSpaceDN w:val="0"/>
              <w:adjustRightInd w:val="0"/>
              <w:spacing w:after="0" w:line="320" w:lineRule="atLeast"/>
              <w:ind w:left="60" w:right="60"/>
              <w:jc w:val="right"/>
              <w:rPr>
                <w:rFonts w:ascii="Arial" w:hAnsi="Arial" w:cs="Arial"/>
                <w:color w:val="000000"/>
              </w:rPr>
            </w:pPr>
            <w:r w:rsidRPr="009722F6">
              <w:rPr>
                <w:rFonts w:ascii="Arial" w:hAnsi="Arial" w:cs="Arial"/>
                <w:color w:val="000000"/>
              </w:rPr>
              <w:t>1.263</w:t>
            </w:r>
          </w:p>
        </w:tc>
        <w:tc>
          <w:tcPr>
            <w:tcW w:w="1014" w:type="dxa"/>
            <w:tcBorders>
              <w:top w:val="nil"/>
              <w:bottom w:val="nil"/>
            </w:tcBorders>
            <w:shd w:val="clear" w:color="auto" w:fill="FFFFFF"/>
            <w:vAlign w:val="center"/>
          </w:tcPr>
          <w:p w:rsidR="0060694B" w:rsidRPr="009722F6" w:rsidRDefault="0060694B" w:rsidP="0060694B">
            <w:pPr>
              <w:autoSpaceDE w:val="0"/>
              <w:autoSpaceDN w:val="0"/>
              <w:adjustRightInd w:val="0"/>
              <w:spacing w:after="0" w:line="240" w:lineRule="auto"/>
              <w:rPr>
                <w:rFonts w:ascii="Times New Roman" w:hAnsi="Times New Roman" w:cs="Times New Roman"/>
              </w:rPr>
            </w:pPr>
          </w:p>
        </w:tc>
        <w:tc>
          <w:tcPr>
            <w:tcW w:w="1014" w:type="dxa"/>
            <w:tcBorders>
              <w:top w:val="nil"/>
              <w:bottom w:val="nil"/>
              <w:right w:val="single" w:sz="16" w:space="0" w:color="000000"/>
            </w:tcBorders>
            <w:shd w:val="clear" w:color="auto" w:fill="FFFFFF"/>
            <w:vAlign w:val="center"/>
          </w:tcPr>
          <w:p w:rsidR="0060694B" w:rsidRPr="009722F6" w:rsidRDefault="0060694B" w:rsidP="0060694B">
            <w:pPr>
              <w:autoSpaceDE w:val="0"/>
              <w:autoSpaceDN w:val="0"/>
              <w:adjustRightInd w:val="0"/>
              <w:spacing w:after="0" w:line="240" w:lineRule="auto"/>
              <w:rPr>
                <w:rFonts w:ascii="Times New Roman" w:hAnsi="Times New Roman" w:cs="Times New Roman"/>
              </w:rPr>
            </w:pPr>
          </w:p>
        </w:tc>
      </w:tr>
      <w:tr w:rsidR="0060694B" w:rsidRPr="009722F6" w:rsidTr="00F80502">
        <w:trPr>
          <w:cantSplit/>
          <w:jc w:val="center"/>
        </w:trPr>
        <w:tc>
          <w:tcPr>
            <w:tcW w:w="738" w:type="dxa"/>
            <w:vMerge/>
            <w:tcBorders>
              <w:top w:val="single" w:sz="16" w:space="0" w:color="000000"/>
              <w:left w:val="single" w:sz="16" w:space="0" w:color="000000"/>
              <w:bottom w:val="single" w:sz="16" w:space="0" w:color="000000"/>
              <w:right w:val="nil"/>
            </w:tcBorders>
            <w:shd w:val="clear" w:color="auto" w:fill="FFFFFF"/>
          </w:tcPr>
          <w:p w:rsidR="0060694B" w:rsidRPr="009722F6" w:rsidRDefault="0060694B" w:rsidP="0060694B">
            <w:pPr>
              <w:autoSpaceDE w:val="0"/>
              <w:autoSpaceDN w:val="0"/>
              <w:adjustRightInd w:val="0"/>
              <w:spacing w:after="0" w:line="240" w:lineRule="auto"/>
              <w:rPr>
                <w:rFonts w:ascii="Times New Roman" w:hAnsi="Times New Roman" w:cs="Times New Roman"/>
              </w:rPr>
            </w:pPr>
          </w:p>
        </w:tc>
        <w:tc>
          <w:tcPr>
            <w:tcW w:w="1291" w:type="dxa"/>
            <w:tcBorders>
              <w:top w:val="nil"/>
              <w:left w:val="nil"/>
              <w:bottom w:val="single" w:sz="16" w:space="0" w:color="000000"/>
              <w:right w:val="single" w:sz="16" w:space="0" w:color="000000"/>
            </w:tcBorders>
            <w:shd w:val="clear" w:color="auto" w:fill="FFFFFF"/>
          </w:tcPr>
          <w:p w:rsidR="0060694B" w:rsidRPr="009722F6" w:rsidRDefault="0060694B" w:rsidP="0060694B">
            <w:pPr>
              <w:autoSpaceDE w:val="0"/>
              <w:autoSpaceDN w:val="0"/>
              <w:adjustRightInd w:val="0"/>
              <w:spacing w:after="0" w:line="320" w:lineRule="atLeast"/>
              <w:ind w:left="60" w:right="60"/>
              <w:rPr>
                <w:rFonts w:ascii="Arial" w:hAnsi="Arial" w:cs="Arial"/>
                <w:color w:val="000000"/>
              </w:rPr>
            </w:pPr>
            <w:r w:rsidRPr="009722F6">
              <w:rPr>
                <w:rFonts w:ascii="Arial" w:hAnsi="Arial" w:cs="Arial"/>
                <w:color w:val="000000"/>
              </w:rPr>
              <w:t>Total</w:t>
            </w:r>
          </w:p>
        </w:tc>
        <w:tc>
          <w:tcPr>
            <w:tcW w:w="1476" w:type="dxa"/>
            <w:tcBorders>
              <w:top w:val="nil"/>
              <w:left w:val="single" w:sz="16" w:space="0" w:color="000000"/>
              <w:bottom w:val="single" w:sz="16" w:space="0" w:color="000000"/>
            </w:tcBorders>
            <w:shd w:val="clear" w:color="auto" w:fill="FFFFFF"/>
            <w:vAlign w:val="center"/>
          </w:tcPr>
          <w:p w:rsidR="0060694B" w:rsidRPr="009722F6" w:rsidRDefault="0060694B" w:rsidP="0060694B">
            <w:pPr>
              <w:autoSpaceDE w:val="0"/>
              <w:autoSpaceDN w:val="0"/>
              <w:adjustRightInd w:val="0"/>
              <w:spacing w:after="0" w:line="320" w:lineRule="atLeast"/>
              <w:ind w:left="60" w:right="60"/>
              <w:jc w:val="right"/>
              <w:rPr>
                <w:rFonts w:ascii="Arial" w:hAnsi="Arial" w:cs="Arial"/>
                <w:color w:val="000000"/>
              </w:rPr>
            </w:pPr>
            <w:r w:rsidRPr="009722F6">
              <w:rPr>
                <w:rFonts w:ascii="Arial" w:hAnsi="Arial" w:cs="Arial"/>
                <w:color w:val="000000"/>
              </w:rPr>
              <w:t>375.023</w:t>
            </w:r>
          </w:p>
        </w:tc>
        <w:tc>
          <w:tcPr>
            <w:tcW w:w="1014" w:type="dxa"/>
            <w:tcBorders>
              <w:top w:val="nil"/>
              <w:bottom w:val="single" w:sz="16" w:space="0" w:color="000000"/>
            </w:tcBorders>
            <w:shd w:val="clear" w:color="auto" w:fill="FFFFFF"/>
            <w:vAlign w:val="center"/>
          </w:tcPr>
          <w:p w:rsidR="0060694B" w:rsidRPr="009722F6" w:rsidRDefault="0060694B" w:rsidP="0060694B">
            <w:pPr>
              <w:autoSpaceDE w:val="0"/>
              <w:autoSpaceDN w:val="0"/>
              <w:adjustRightInd w:val="0"/>
              <w:spacing w:after="0" w:line="320" w:lineRule="atLeast"/>
              <w:ind w:left="60" w:right="60"/>
              <w:jc w:val="right"/>
              <w:rPr>
                <w:rFonts w:ascii="Arial" w:hAnsi="Arial" w:cs="Arial"/>
                <w:color w:val="000000"/>
              </w:rPr>
            </w:pPr>
            <w:r w:rsidRPr="009722F6">
              <w:rPr>
                <w:rFonts w:ascii="Arial" w:hAnsi="Arial" w:cs="Arial"/>
                <w:color w:val="000000"/>
              </w:rPr>
              <w:t>85</w:t>
            </w:r>
          </w:p>
        </w:tc>
        <w:tc>
          <w:tcPr>
            <w:tcW w:w="1415" w:type="dxa"/>
            <w:tcBorders>
              <w:top w:val="nil"/>
              <w:bottom w:val="single" w:sz="16" w:space="0" w:color="000000"/>
            </w:tcBorders>
            <w:shd w:val="clear" w:color="auto" w:fill="FFFFFF"/>
            <w:vAlign w:val="center"/>
          </w:tcPr>
          <w:p w:rsidR="0060694B" w:rsidRPr="009722F6" w:rsidRDefault="0060694B" w:rsidP="0060694B">
            <w:pPr>
              <w:autoSpaceDE w:val="0"/>
              <w:autoSpaceDN w:val="0"/>
              <w:adjustRightInd w:val="0"/>
              <w:spacing w:after="0" w:line="240" w:lineRule="auto"/>
              <w:rPr>
                <w:rFonts w:ascii="Times New Roman" w:hAnsi="Times New Roman" w:cs="Times New Roman"/>
              </w:rPr>
            </w:pPr>
          </w:p>
        </w:tc>
        <w:tc>
          <w:tcPr>
            <w:tcW w:w="1014" w:type="dxa"/>
            <w:tcBorders>
              <w:top w:val="nil"/>
              <w:bottom w:val="single" w:sz="16" w:space="0" w:color="000000"/>
            </w:tcBorders>
            <w:shd w:val="clear" w:color="auto" w:fill="FFFFFF"/>
            <w:vAlign w:val="center"/>
          </w:tcPr>
          <w:p w:rsidR="0060694B" w:rsidRPr="009722F6" w:rsidRDefault="0060694B" w:rsidP="0060694B">
            <w:pPr>
              <w:autoSpaceDE w:val="0"/>
              <w:autoSpaceDN w:val="0"/>
              <w:adjustRightInd w:val="0"/>
              <w:spacing w:after="0" w:line="240" w:lineRule="auto"/>
              <w:rPr>
                <w:rFonts w:ascii="Times New Roman" w:hAnsi="Times New Roman" w:cs="Times New Roman"/>
              </w:rPr>
            </w:pPr>
          </w:p>
        </w:tc>
        <w:tc>
          <w:tcPr>
            <w:tcW w:w="1014" w:type="dxa"/>
            <w:tcBorders>
              <w:top w:val="nil"/>
              <w:bottom w:val="single" w:sz="16" w:space="0" w:color="000000"/>
              <w:right w:val="single" w:sz="16" w:space="0" w:color="000000"/>
            </w:tcBorders>
            <w:shd w:val="clear" w:color="auto" w:fill="FFFFFF"/>
            <w:vAlign w:val="center"/>
          </w:tcPr>
          <w:p w:rsidR="0060694B" w:rsidRPr="009722F6" w:rsidRDefault="0060694B" w:rsidP="0060694B">
            <w:pPr>
              <w:autoSpaceDE w:val="0"/>
              <w:autoSpaceDN w:val="0"/>
              <w:adjustRightInd w:val="0"/>
              <w:spacing w:after="0" w:line="240" w:lineRule="auto"/>
              <w:rPr>
                <w:rFonts w:ascii="Times New Roman" w:hAnsi="Times New Roman" w:cs="Times New Roman"/>
              </w:rPr>
            </w:pPr>
          </w:p>
        </w:tc>
      </w:tr>
    </w:tbl>
    <w:p w:rsidR="0060694B" w:rsidRPr="009722F6" w:rsidRDefault="00041A62" w:rsidP="009D770A">
      <w:pPr>
        <w:autoSpaceDE w:val="0"/>
        <w:autoSpaceDN w:val="0"/>
        <w:adjustRightInd w:val="0"/>
        <w:spacing w:after="0" w:line="400" w:lineRule="atLeast"/>
        <w:jc w:val="both"/>
        <w:rPr>
          <w:rFonts w:ascii="Times New Roman" w:hAnsi="Times New Roman" w:cs="Times New Roman"/>
        </w:rPr>
      </w:pPr>
      <w:proofErr w:type="gramStart"/>
      <w:r w:rsidRPr="009722F6">
        <w:rPr>
          <w:rFonts w:ascii="Times New Roman" w:hAnsi="Times New Roman" w:cs="Times New Roman"/>
        </w:rPr>
        <w:lastRenderedPageBreak/>
        <w:t>Apabila f</w:t>
      </w:r>
      <w:r w:rsidRPr="009722F6">
        <w:rPr>
          <w:rFonts w:ascii="Times New Roman" w:hAnsi="Times New Roman" w:cs="Times New Roman"/>
          <w:vertAlign w:val="subscript"/>
        </w:rPr>
        <w:t>hitung</w:t>
      </w:r>
      <w:r w:rsidRPr="009722F6">
        <w:rPr>
          <w:rFonts w:ascii="Times New Roman" w:hAnsi="Times New Roman" w:cs="Times New Roman"/>
        </w:rPr>
        <w:t xml:space="preserve"> lebih besar dari f</w:t>
      </w:r>
      <w:r w:rsidRPr="009722F6">
        <w:rPr>
          <w:rFonts w:ascii="Times New Roman" w:hAnsi="Times New Roman" w:cs="Times New Roman"/>
          <w:vertAlign w:val="subscript"/>
        </w:rPr>
        <w:t>tabel</w:t>
      </w:r>
      <w:r w:rsidRPr="009722F6">
        <w:rPr>
          <w:rFonts w:ascii="Times New Roman" w:hAnsi="Times New Roman" w:cs="Times New Roman"/>
        </w:rPr>
        <w:t xml:space="preserve"> (f</w:t>
      </w:r>
      <w:r w:rsidRPr="009722F6">
        <w:rPr>
          <w:rFonts w:ascii="Times New Roman" w:hAnsi="Times New Roman" w:cs="Times New Roman"/>
          <w:vertAlign w:val="subscript"/>
        </w:rPr>
        <w:t>hitung</w:t>
      </w:r>
      <w:r w:rsidRPr="009722F6">
        <w:rPr>
          <w:rFonts w:ascii="Times New Roman" w:hAnsi="Times New Roman" w:cs="Times New Roman"/>
        </w:rPr>
        <w:t xml:space="preserve"> &gt; f</w:t>
      </w:r>
      <w:r w:rsidRPr="009722F6">
        <w:rPr>
          <w:rFonts w:ascii="Times New Roman" w:hAnsi="Times New Roman" w:cs="Times New Roman"/>
          <w:vertAlign w:val="subscript"/>
        </w:rPr>
        <w:t>tabel</w:t>
      </w:r>
      <w:r w:rsidRPr="009722F6">
        <w:rPr>
          <w:rFonts w:ascii="Times New Roman" w:hAnsi="Times New Roman" w:cs="Times New Roman"/>
        </w:rPr>
        <w:t>) maka terbukti variabel bebas secara simultan mempengaruhi variabel terikat.</w:t>
      </w:r>
      <w:proofErr w:type="gramEnd"/>
      <w:r w:rsidRPr="009722F6">
        <w:rPr>
          <w:rFonts w:ascii="Times New Roman" w:hAnsi="Times New Roman" w:cs="Times New Roman"/>
        </w:rPr>
        <w:t xml:space="preserve"> </w:t>
      </w:r>
      <w:proofErr w:type="gramStart"/>
      <w:r w:rsidR="00F80502" w:rsidRPr="009722F6">
        <w:rPr>
          <w:rFonts w:ascii="Times New Roman" w:hAnsi="Times New Roman" w:cs="Times New Roman"/>
        </w:rPr>
        <w:t>Berdasarkan tabel 8 diperoleh nilai f</w:t>
      </w:r>
      <w:r w:rsidR="00F80502" w:rsidRPr="009722F6">
        <w:rPr>
          <w:rFonts w:ascii="Times New Roman" w:hAnsi="Times New Roman" w:cs="Times New Roman"/>
          <w:vertAlign w:val="subscript"/>
        </w:rPr>
        <w:t>hitung</w:t>
      </w:r>
      <w:r w:rsidR="00F80502" w:rsidRPr="009722F6">
        <w:rPr>
          <w:rFonts w:ascii="Times New Roman" w:hAnsi="Times New Roman" w:cs="Times New Roman"/>
        </w:rPr>
        <w:t xml:space="preserve"> sebesar 53</w:t>
      </w:r>
      <w:r w:rsidRPr="009722F6">
        <w:rPr>
          <w:rFonts w:ascii="Times New Roman" w:hAnsi="Times New Roman" w:cs="Times New Roman"/>
        </w:rPr>
        <w:t>,989 dan nilai signifikan 0,000.</w:t>
      </w:r>
      <w:proofErr w:type="gramEnd"/>
      <w:r w:rsidRPr="009722F6">
        <w:rPr>
          <w:rFonts w:ascii="Times New Roman" w:hAnsi="Times New Roman" w:cs="Times New Roman"/>
        </w:rPr>
        <w:t xml:space="preserve"> Dengan melihat tabel uji f dengan tingkat signifikan 0</w:t>
      </w:r>
      <w:proofErr w:type="gramStart"/>
      <w:r w:rsidRPr="009722F6">
        <w:rPr>
          <w:rFonts w:ascii="Times New Roman" w:hAnsi="Times New Roman" w:cs="Times New Roman"/>
        </w:rPr>
        <w:t>,05</w:t>
      </w:r>
      <w:proofErr w:type="gramEnd"/>
      <w:r w:rsidRPr="009722F6">
        <w:rPr>
          <w:rFonts w:ascii="Times New Roman" w:hAnsi="Times New Roman" w:cs="Times New Roman"/>
        </w:rPr>
        <w:t xml:space="preserve"> diperoleh f</w:t>
      </w:r>
      <w:r w:rsidRPr="009722F6">
        <w:rPr>
          <w:rFonts w:ascii="Times New Roman" w:hAnsi="Times New Roman" w:cs="Times New Roman"/>
          <w:vertAlign w:val="subscript"/>
        </w:rPr>
        <w:t>tabel</w:t>
      </w:r>
      <w:r w:rsidRPr="009722F6">
        <w:rPr>
          <w:rFonts w:ascii="Times New Roman" w:hAnsi="Times New Roman" w:cs="Times New Roman"/>
        </w:rPr>
        <w:t xml:space="preserve"> sebesar 2,484. Hal ini menyatakan bahwa hasil yang diperoleh 53,989 &gt; 2,484 dan 0,000 &lt; 0</w:t>
      </w:r>
      <w:proofErr w:type="gramStart"/>
      <w:r w:rsidRPr="009722F6">
        <w:rPr>
          <w:rFonts w:ascii="Times New Roman" w:hAnsi="Times New Roman" w:cs="Times New Roman"/>
        </w:rPr>
        <w:t>,05</w:t>
      </w:r>
      <w:proofErr w:type="gramEnd"/>
      <w:r w:rsidRPr="009722F6">
        <w:rPr>
          <w:rFonts w:ascii="Times New Roman" w:hAnsi="Times New Roman" w:cs="Times New Roman"/>
        </w:rPr>
        <w:t xml:space="preserve"> sehingga model regresi layak digunakan. </w:t>
      </w:r>
      <w:r w:rsidR="009D770A" w:rsidRPr="009722F6">
        <w:rPr>
          <w:rFonts w:ascii="Times New Roman" w:hAnsi="Times New Roman" w:cs="Times New Roman"/>
        </w:rPr>
        <w:t>Ada pengaruh secara bersama-sama dan signifikan produk (X</w:t>
      </w:r>
      <w:r w:rsidR="009D770A" w:rsidRPr="009722F6">
        <w:rPr>
          <w:rFonts w:ascii="Times New Roman" w:hAnsi="Times New Roman" w:cs="Times New Roman"/>
          <w:vertAlign w:val="subscript"/>
        </w:rPr>
        <w:t>1</w:t>
      </w:r>
      <w:r w:rsidR="009D770A" w:rsidRPr="009722F6">
        <w:rPr>
          <w:rFonts w:ascii="Times New Roman" w:hAnsi="Times New Roman" w:cs="Times New Roman"/>
        </w:rPr>
        <w:t>), harga (X</w:t>
      </w:r>
      <w:r w:rsidR="009D770A" w:rsidRPr="009722F6">
        <w:rPr>
          <w:rFonts w:ascii="Times New Roman" w:hAnsi="Times New Roman" w:cs="Times New Roman"/>
          <w:vertAlign w:val="subscript"/>
        </w:rPr>
        <w:t>2</w:t>
      </w:r>
      <w:r w:rsidR="009D770A" w:rsidRPr="009722F6">
        <w:rPr>
          <w:rFonts w:ascii="Times New Roman" w:hAnsi="Times New Roman" w:cs="Times New Roman"/>
        </w:rPr>
        <w:t>), tempat (X</w:t>
      </w:r>
      <w:r w:rsidR="009D770A" w:rsidRPr="009722F6">
        <w:rPr>
          <w:rFonts w:ascii="Times New Roman" w:hAnsi="Times New Roman" w:cs="Times New Roman"/>
          <w:vertAlign w:val="subscript"/>
        </w:rPr>
        <w:t>3</w:t>
      </w:r>
      <w:r w:rsidR="009D770A" w:rsidRPr="009722F6">
        <w:rPr>
          <w:rFonts w:ascii="Times New Roman" w:hAnsi="Times New Roman" w:cs="Times New Roman"/>
        </w:rPr>
        <w:t>), dan promosi (X</w:t>
      </w:r>
      <w:r w:rsidR="009D770A" w:rsidRPr="009722F6">
        <w:rPr>
          <w:rFonts w:ascii="Times New Roman" w:hAnsi="Times New Roman" w:cs="Times New Roman"/>
          <w:vertAlign w:val="subscript"/>
        </w:rPr>
        <w:t>4</w:t>
      </w:r>
      <w:r w:rsidR="009D770A" w:rsidRPr="009722F6">
        <w:rPr>
          <w:rFonts w:ascii="Times New Roman" w:hAnsi="Times New Roman" w:cs="Times New Roman"/>
        </w:rPr>
        <w:t>) terhadap tingkat penjualan (Y).</w:t>
      </w:r>
    </w:p>
    <w:p w:rsidR="0058621B" w:rsidRPr="009722F6" w:rsidRDefault="0058621B" w:rsidP="0058621B">
      <w:pPr>
        <w:pStyle w:val="ListParagraph"/>
        <w:numPr>
          <w:ilvl w:val="2"/>
          <w:numId w:val="1"/>
        </w:numPr>
        <w:spacing w:after="0" w:line="360" w:lineRule="auto"/>
        <w:ind w:left="709" w:hanging="709"/>
        <w:jc w:val="both"/>
        <w:rPr>
          <w:rFonts w:ascii="Times New Roman" w:hAnsi="Times New Roman" w:cs="Times New Roman"/>
          <w:b/>
        </w:rPr>
      </w:pPr>
      <w:r w:rsidRPr="009722F6">
        <w:rPr>
          <w:rFonts w:ascii="Times New Roman" w:hAnsi="Times New Roman" w:cs="Times New Roman"/>
          <w:b/>
        </w:rPr>
        <w:t>Uji Parsial (Uji t)</w:t>
      </w:r>
    </w:p>
    <w:p w:rsidR="009D770A" w:rsidRPr="009722F6" w:rsidRDefault="004B71C9" w:rsidP="004B71C9">
      <w:pPr>
        <w:spacing w:after="0" w:line="360" w:lineRule="auto"/>
        <w:jc w:val="center"/>
        <w:rPr>
          <w:rFonts w:ascii="Times New Roman" w:hAnsi="Times New Roman" w:cs="Times New Roman"/>
        </w:rPr>
      </w:pPr>
      <w:proofErr w:type="gramStart"/>
      <w:r w:rsidRPr="009722F6">
        <w:rPr>
          <w:rFonts w:ascii="Times New Roman" w:hAnsi="Times New Roman" w:cs="Times New Roman"/>
        </w:rPr>
        <w:t>Tabel 9.</w:t>
      </w:r>
      <w:proofErr w:type="gramEnd"/>
      <w:r w:rsidRPr="009722F6">
        <w:rPr>
          <w:rFonts w:ascii="Times New Roman" w:hAnsi="Times New Roman" w:cs="Times New Roman"/>
        </w:rPr>
        <w:t xml:space="preserve"> Hasil Uji Parsial (Uji t)</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043"/>
        <w:gridCol w:w="850"/>
        <w:gridCol w:w="851"/>
        <w:gridCol w:w="850"/>
        <w:gridCol w:w="1276"/>
        <w:gridCol w:w="4060"/>
      </w:tblGrid>
      <w:tr w:rsidR="00790085" w:rsidRPr="009722F6" w:rsidTr="00700AB1">
        <w:tc>
          <w:tcPr>
            <w:tcW w:w="1043"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 xml:space="preserve">Variabel </w:t>
            </w:r>
          </w:p>
        </w:tc>
        <w:tc>
          <w:tcPr>
            <w:tcW w:w="850"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t</w:t>
            </w:r>
            <w:r w:rsidRPr="009722F6">
              <w:rPr>
                <w:rFonts w:ascii="Times New Roman" w:hAnsi="Times New Roman" w:cs="Times New Roman"/>
                <w:vertAlign w:val="subscript"/>
              </w:rPr>
              <w:t>hitung</w:t>
            </w:r>
          </w:p>
        </w:tc>
        <w:tc>
          <w:tcPr>
            <w:tcW w:w="851"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t</w:t>
            </w:r>
            <w:r w:rsidRPr="009722F6">
              <w:rPr>
                <w:rFonts w:ascii="Times New Roman" w:hAnsi="Times New Roman" w:cs="Times New Roman"/>
                <w:vertAlign w:val="subscript"/>
              </w:rPr>
              <w:t>tabel</w:t>
            </w:r>
          </w:p>
        </w:tc>
        <w:tc>
          <w:tcPr>
            <w:tcW w:w="850"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 xml:space="preserve">Sig </w:t>
            </w:r>
          </w:p>
        </w:tc>
        <w:tc>
          <w:tcPr>
            <w:tcW w:w="1276"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 xml:space="preserve">Hipotesis </w:t>
            </w:r>
          </w:p>
        </w:tc>
        <w:tc>
          <w:tcPr>
            <w:tcW w:w="4060"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 xml:space="preserve">Keterangan </w:t>
            </w:r>
          </w:p>
        </w:tc>
      </w:tr>
      <w:tr w:rsidR="00790085" w:rsidRPr="009722F6" w:rsidTr="00700AB1">
        <w:tc>
          <w:tcPr>
            <w:tcW w:w="1043"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 xml:space="preserve">Produk </w:t>
            </w:r>
          </w:p>
        </w:tc>
        <w:tc>
          <w:tcPr>
            <w:tcW w:w="850"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3,886</w:t>
            </w:r>
          </w:p>
        </w:tc>
        <w:tc>
          <w:tcPr>
            <w:tcW w:w="851"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1,664</w:t>
            </w:r>
          </w:p>
        </w:tc>
        <w:tc>
          <w:tcPr>
            <w:tcW w:w="850"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0,000</w:t>
            </w:r>
          </w:p>
        </w:tc>
        <w:tc>
          <w:tcPr>
            <w:tcW w:w="1276"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Terima H1</w:t>
            </w:r>
          </w:p>
        </w:tc>
        <w:tc>
          <w:tcPr>
            <w:tcW w:w="4060"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 xml:space="preserve">Berpengaruh </w:t>
            </w:r>
            <w:r w:rsidR="00700AB1" w:rsidRPr="009722F6">
              <w:rPr>
                <w:rFonts w:ascii="Times New Roman" w:hAnsi="Times New Roman" w:cs="Times New Roman"/>
              </w:rPr>
              <w:t>positif dan signifikan</w:t>
            </w:r>
          </w:p>
        </w:tc>
      </w:tr>
      <w:tr w:rsidR="00790085" w:rsidRPr="009722F6" w:rsidTr="00700AB1">
        <w:tc>
          <w:tcPr>
            <w:tcW w:w="1043"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 xml:space="preserve">Harga </w:t>
            </w:r>
          </w:p>
        </w:tc>
        <w:tc>
          <w:tcPr>
            <w:tcW w:w="850"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0,048</w:t>
            </w:r>
          </w:p>
        </w:tc>
        <w:tc>
          <w:tcPr>
            <w:tcW w:w="851"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1,664</w:t>
            </w:r>
          </w:p>
        </w:tc>
        <w:tc>
          <w:tcPr>
            <w:tcW w:w="850"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0,962</w:t>
            </w:r>
          </w:p>
        </w:tc>
        <w:tc>
          <w:tcPr>
            <w:tcW w:w="1276"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Tolak H2</w:t>
            </w:r>
          </w:p>
        </w:tc>
        <w:tc>
          <w:tcPr>
            <w:tcW w:w="4060" w:type="dxa"/>
          </w:tcPr>
          <w:p w:rsidR="00790085" w:rsidRPr="009722F6" w:rsidRDefault="00700AB1" w:rsidP="004B71C9">
            <w:pPr>
              <w:spacing w:line="360" w:lineRule="auto"/>
              <w:jc w:val="center"/>
              <w:rPr>
                <w:rFonts w:ascii="Times New Roman" w:hAnsi="Times New Roman" w:cs="Times New Roman"/>
              </w:rPr>
            </w:pPr>
            <w:r w:rsidRPr="009722F6">
              <w:rPr>
                <w:rFonts w:ascii="Times New Roman" w:hAnsi="Times New Roman" w:cs="Times New Roman"/>
              </w:rPr>
              <w:t>Tidak berpengaruh dan tidak signifikan</w:t>
            </w:r>
          </w:p>
        </w:tc>
      </w:tr>
      <w:tr w:rsidR="00790085" w:rsidRPr="009722F6" w:rsidTr="00700AB1">
        <w:tc>
          <w:tcPr>
            <w:tcW w:w="1043"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 xml:space="preserve">Tempat </w:t>
            </w:r>
          </w:p>
        </w:tc>
        <w:tc>
          <w:tcPr>
            <w:tcW w:w="850"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1,522</w:t>
            </w:r>
          </w:p>
        </w:tc>
        <w:tc>
          <w:tcPr>
            <w:tcW w:w="851"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1,664</w:t>
            </w:r>
          </w:p>
        </w:tc>
        <w:tc>
          <w:tcPr>
            <w:tcW w:w="850"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0,132</w:t>
            </w:r>
          </w:p>
        </w:tc>
        <w:tc>
          <w:tcPr>
            <w:tcW w:w="1276"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Tolak H3</w:t>
            </w:r>
          </w:p>
        </w:tc>
        <w:tc>
          <w:tcPr>
            <w:tcW w:w="4060" w:type="dxa"/>
          </w:tcPr>
          <w:p w:rsidR="00790085" w:rsidRPr="009722F6" w:rsidRDefault="00700AB1" w:rsidP="004B71C9">
            <w:pPr>
              <w:spacing w:line="360" w:lineRule="auto"/>
              <w:jc w:val="center"/>
              <w:rPr>
                <w:rFonts w:ascii="Times New Roman" w:hAnsi="Times New Roman" w:cs="Times New Roman"/>
              </w:rPr>
            </w:pPr>
            <w:r w:rsidRPr="009722F6">
              <w:rPr>
                <w:rFonts w:ascii="Times New Roman" w:hAnsi="Times New Roman" w:cs="Times New Roman"/>
              </w:rPr>
              <w:t>Tidak berpengaruh dan tidak signifikan</w:t>
            </w:r>
          </w:p>
        </w:tc>
      </w:tr>
      <w:tr w:rsidR="00790085" w:rsidRPr="009722F6" w:rsidTr="00700AB1">
        <w:tc>
          <w:tcPr>
            <w:tcW w:w="1043"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 xml:space="preserve">Promosi </w:t>
            </w:r>
          </w:p>
        </w:tc>
        <w:tc>
          <w:tcPr>
            <w:tcW w:w="850"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4,806</w:t>
            </w:r>
          </w:p>
        </w:tc>
        <w:tc>
          <w:tcPr>
            <w:tcW w:w="851"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1,664</w:t>
            </w:r>
          </w:p>
        </w:tc>
        <w:tc>
          <w:tcPr>
            <w:tcW w:w="850"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0,000</w:t>
            </w:r>
          </w:p>
        </w:tc>
        <w:tc>
          <w:tcPr>
            <w:tcW w:w="1276" w:type="dxa"/>
          </w:tcPr>
          <w:p w:rsidR="00790085" w:rsidRPr="009722F6" w:rsidRDefault="00790085" w:rsidP="004B71C9">
            <w:pPr>
              <w:spacing w:line="360" w:lineRule="auto"/>
              <w:jc w:val="center"/>
              <w:rPr>
                <w:rFonts w:ascii="Times New Roman" w:hAnsi="Times New Roman" w:cs="Times New Roman"/>
              </w:rPr>
            </w:pPr>
            <w:r w:rsidRPr="009722F6">
              <w:rPr>
                <w:rFonts w:ascii="Times New Roman" w:hAnsi="Times New Roman" w:cs="Times New Roman"/>
              </w:rPr>
              <w:t>Terima H4</w:t>
            </w:r>
          </w:p>
        </w:tc>
        <w:tc>
          <w:tcPr>
            <w:tcW w:w="4060" w:type="dxa"/>
          </w:tcPr>
          <w:p w:rsidR="00790085" w:rsidRPr="009722F6" w:rsidRDefault="00700AB1" w:rsidP="004B71C9">
            <w:pPr>
              <w:spacing w:line="360" w:lineRule="auto"/>
              <w:jc w:val="center"/>
              <w:rPr>
                <w:rFonts w:ascii="Times New Roman" w:hAnsi="Times New Roman" w:cs="Times New Roman"/>
              </w:rPr>
            </w:pPr>
            <w:r w:rsidRPr="009722F6">
              <w:rPr>
                <w:rFonts w:ascii="Times New Roman" w:hAnsi="Times New Roman" w:cs="Times New Roman"/>
              </w:rPr>
              <w:t xml:space="preserve">Berpengaruh positif dan signifikan </w:t>
            </w:r>
          </w:p>
        </w:tc>
      </w:tr>
    </w:tbl>
    <w:p w:rsidR="004B71C9" w:rsidRPr="009722F6" w:rsidRDefault="00285B52" w:rsidP="00285B52">
      <w:pPr>
        <w:spacing w:after="0" w:line="360" w:lineRule="auto"/>
        <w:jc w:val="both"/>
        <w:rPr>
          <w:rFonts w:ascii="Times New Roman" w:hAnsi="Times New Roman" w:cs="Times New Roman"/>
        </w:rPr>
      </w:pPr>
      <w:proofErr w:type="gramStart"/>
      <w:r w:rsidRPr="009722F6">
        <w:rPr>
          <w:rFonts w:ascii="Times New Roman" w:hAnsi="Times New Roman" w:cs="Times New Roman"/>
        </w:rPr>
        <w:t>Uji parsial (Uji t) digunakan untuk mengetahui apakah model regresi pada bauran pemasaran masing-masing berpengaruh terhadap tingkat penjualan.</w:t>
      </w:r>
      <w:proofErr w:type="gramEnd"/>
      <w:r w:rsidRPr="009722F6">
        <w:rPr>
          <w:rFonts w:ascii="Times New Roman" w:hAnsi="Times New Roman" w:cs="Times New Roman"/>
        </w:rPr>
        <w:t xml:space="preserve"> </w:t>
      </w:r>
      <w:r w:rsidR="003D3BA5" w:rsidRPr="009722F6">
        <w:rPr>
          <w:rFonts w:ascii="Times New Roman" w:hAnsi="Times New Roman" w:cs="Times New Roman"/>
        </w:rPr>
        <w:t>Pada penelitian ini menggunakan nilai signifikansi 0</w:t>
      </w:r>
      <w:proofErr w:type="gramStart"/>
      <w:r w:rsidR="003D3BA5" w:rsidRPr="009722F6">
        <w:rPr>
          <w:rFonts w:ascii="Times New Roman" w:hAnsi="Times New Roman" w:cs="Times New Roman"/>
        </w:rPr>
        <w:t>,05</w:t>
      </w:r>
      <w:proofErr w:type="gramEnd"/>
      <w:r w:rsidR="003D3BA5" w:rsidRPr="009722F6">
        <w:rPr>
          <w:rFonts w:ascii="Times New Roman" w:hAnsi="Times New Roman" w:cs="Times New Roman"/>
        </w:rPr>
        <w:t>. Dari tabel 9 dapat dibuat persamaan regresi sebagai berikut:</w:t>
      </w:r>
    </w:p>
    <w:p w:rsidR="003D3BA5" w:rsidRPr="009722F6" w:rsidRDefault="003D3BA5" w:rsidP="00285B52">
      <w:pPr>
        <w:spacing w:after="0" w:line="360" w:lineRule="auto"/>
        <w:jc w:val="both"/>
        <w:rPr>
          <w:rFonts w:ascii="Times New Roman" w:hAnsi="Times New Roman" w:cs="Times New Roman"/>
        </w:rPr>
      </w:pPr>
      <w:r w:rsidRPr="009722F6">
        <w:rPr>
          <w:rFonts w:ascii="Times New Roman" w:hAnsi="Times New Roman" w:cs="Times New Roman"/>
        </w:rPr>
        <w:t>Y = 0,543 + (0,398</w:t>
      </w:r>
      <w:proofErr w:type="gramStart"/>
      <w:r w:rsidRPr="009722F6">
        <w:rPr>
          <w:rFonts w:ascii="Times New Roman" w:hAnsi="Times New Roman" w:cs="Times New Roman"/>
        </w:rPr>
        <w:t>)X</w:t>
      </w:r>
      <w:r w:rsidRPr="009722F6">
        <w:rPr>
          <w:rFonts w:ascii="Times New Roman" w:hAnsi="Times New Roman" w:cs="Times New Roman"/>
          <w:vertAlign w:val="subscript"/>
        </w:rPr>
        <w:t>1</w:t>
      </w:r>
      <w:proofErr w:type="gramEnd"/>
      <w:r w:rsidRPr="009722F6">
        <w:rPr>
          <w:rFonts w:ascii="Times New Roman" w:hAnsi="Times New Roman" w:cs="Times New Roman"/>
        </w:rPr>
        <w:t xml:space="preserve"> + (0,005)X</w:t>
      </w:r>
      <w:r w:rsidRPr="009722F6">
        <w:rPr>
          <w:rFonts w:ascii="Times New Roman" w:hAnsi="Times New Roman" w:cs="Times New Roman"/>
          <w:vertAlign w:val="subscript"/>
        </w:rPr>
        <w:t>2</w:t>
      </w:r>
      <w:r w:rsidRPr="009722F6">
        <w:rPr>
          <w:rFonts w:ascii="Times New Roman" w:hAnsi="Times New Roman" w:cs="Times New Roman"/>
        </w:rPr>
        <w:t xml:space="preserve"> + (0,134)X</w:t>
      </w:r>
      <w:r w:rsidRPr="009722F6">
        <w:rPr>
          <w:rFonts w:ascii="Times New Roman" w:hAnsi="Times New Roman" w:cs="Times New Roman"/>
          <w:vertAlign w:val="subscript"/>
        </w:rPr>
        <w:t>3</w:t>
      </w:r>
      <w:r w:rsidRPr="009722F6">
        <w:rPr>
          <w:rFonts w:ascii="Times New Roman" w:hAnsi="Times New Roman" w:cs="Times New Roman"/>
        </w:rPr>
        <w:t xml:space="preserve"> + (0,433)X</w:t>
      </w:r>
      <w:r w:rsidRPr="009722F6">
        <w:rPr>
          <w:rFonts w:ascii="Times New Roman" w:hAnsi="Times New Roman" w:cs="Times New Roman"/>
          <w:vertAlign w:val="subscript"/>
        </w:rPr>
        <w:t>4</w:t>
      </w:r>
      <w:r w:rsidRPr="009722F6">
        <w:rPr>
          <w:rFonts w:ascii="Times New Roman" w:hAnsi="Times New Roman" w:cs="Times New Roman"/>
        </w:rPr>
        <w:t xml:space="preserve"> + e </w:t>
      </w:r>
    </w:p>
    <w:p w:rsidR="00306E71" w:rsidRPr="009722F6" w:rsidRDefault="00102F54" w:rsidP="00102F54">
      <w:pPr>
        <w:pStyle w:val="ListParagraph"/>
        <w:numPr>
          <w:ilvl w:val="0"/>
          <w:numId w:val="2"/>
        </w:numPr>
        <w:spacing w:after="0" w:line="360" w:lineRule="auto"/>
        <w:ind w:left="426" w:hanging="426"/>
        <w:jc w:val="both"/>
        <w:rPr>
          <w:rFonts w:ascii="Times New Roman" w:hAnsi="Times New Roman" w:cs="Times New Roman"/>
        </w:rPr>
      </w:pPr>
      <w:r w:rsidRPr="009722F6">
        <w:rPr>
          <w:rFonts w:ascii="Times New Roman" w:hAnsi="Times New Roman" w:cs="Times New Roman"/>
        </w:rPr>
        <w:t>Pengaruh produk (X</w:t>
      </w:r>
      <w:r w:rsidRPr="009722F6">
        <w:rPr>
          <w:rFonts w:ascii="Times New Roman" w:hAnsi="Times New Roman" w:cs="Times New Roman"/>
          <w:vertAlign w:val="subscript"/>
        </w:rPr>
        <w:t>1</w:t>
      </w:r>
      <w:r w:rsidRPr="009722F6">
        <w:rPr>
          <w:rFonts w:ascii="Times New Roman" w:hAnsi="Times New Roman" w:cs="Times New Roman"/>
        </w:rPr>
        <w:t>) terhadap tingkat penjualan (Y)</w:t>
      </w:r>
    </w:p>
    <w:p w:rsidR="00102F54" w:rsidRPr="009722F6" w:rsidRDefault="00102F54" w:rsidP="00102F54">
      <w:pPr>
        <w:pStyle w:val="ListParagraph"/>
        <w:spacing w:after="0" w:line="360" w:lineRule="auto"/>
        <w:ind w:left="426"/>
        <w:jc w:val="both"/>
        <w:rPr>
          <w:rFonts w:ascii="Times New Roman" w:hAnsi="Times New Roman" w:cs="Times New Roman"/>
        </w:rPr>
      </w:pPr>
      <w:r w:rsidRPr="009722F6">
        <w:rPr>
          <w:rFonts w:ascii="Times New Roman" w:hAnsi="Times New Roman" w:cs="Times New Roman"/>
        </w:rPr>
        <w:t>Hasil pengujian hipotesis produk menunjukkan nilai t</w:t>
      </w:r>
      <w:r w:rsidRPr="009722F6">
        <w:rPr>
          <w:rFonts w:ascii="Times New Roman" w:hAnsi="Times New Roman" w:cs="Times New Roman"/>
          <w:vertAlign w:val="subscript"/>
        </w:rPr>
        <w:t>hitung</w:t>
      </w:r>
      <w:r w:rsidRPr="009722F6">
        <w:rPr>
          <w:rFonts w:ascii="Times New Roman" w:hAnsi="Times New Roman" w:cs="Times New Roman"/>
        </w:rPr>
        <w:t xml:space="preserve"> 3,886 atau positif dengan taraf signifikan 0,000, maka t</w:t>
      </w:r>
      <w:r w:rsidRPr="009722F6">
        <w:rPr>
          <w:rFonts w:ascii="Times New Roman" w:hAnsi="Times New Roman" w:cs="Times New Roman"/>
          <w:vertAlign w:val="subscript"/>
        </w:rPr>
        <w:t>hitung</w:t>
      </w:r>
      <w:r w:rsidRPr="009722F6">
        <w:rPr>
          <w:rFonts w:ascii="Times New Roman" w:hAnsi="Times New Roman" w:cs="Times New Roman"/>
        </w:rPr>
        <w:t xml:space="preserve"> lebih besar dari t</w:t>
      </w:r>
      <w:r w:rsidRPr="009722F6">
        <w:rPr>
          <w:rFonts w:ascii="Times New Roman" w:hAnsi="Times New Roman" w:cs="Times New Roman"/>
          <w:vertAlign w:val="subscript"/>
        </w:rPr>
        <w:t>tabel</w:t>
      </w:r>
      <w:r w:rsidRPr="009722F6">
        <w:rPr>
          <w:rFonts w:ascii="Times New Roman" w:hAnsi="Times New Roman" w:cs="Times New Roman"/>
        </w:rPr>
        <w:t xml:space="preserve"> (3,886 &gt; 1,664) dan taraf signifikansi kurang dari 0</w:t>
      </w:r>
      <w:proofErr w:type="gramStart"/>
      <w:r w:rsidRPr="009722F6">
        <w:rPr>
          <w:rFonts w:ascii="Times New Roman" w:hAnsi="Times New Roman" w:cs="Times New Roman"/>
        </w:rPr>
        <w:t>,05</w:t>
      </w:r>
      <w:proofErr w:type="gramEnd"/>
      <w:r w:rsidRPr="009722F6">
        <w:rPr>
          <w:rFonts w:ascii="Times New Roman" w:hAnsi="Times New Roman" w:cs="Times New Roman"/>
        </w:rPr>
        <w:t xml:space="preserve"> (0,000 &lt; 0,05) yang berarti hipotesis dalam penelitian ini H1 diterima. </w:t>
      </w:r>
      <w:proofErr w:type="gramStart"/>
      <w:r w:rsidRPr="009722F6">
        <w:rPr>
          <w:rFonts w:ascii="Times New Roman" w:hAnsi="Times New Roman" w:cs="Times New Roman"/>
        </w:rPr>
        <w:t>Dengan demikian dapat disimpulkan bahwa produk secara parsial memiliki pengaruh positif dan signifikan terhadap tingkat penjualan.</w:t>
      </w:r>
      <w:proofErr w:type="gramEnd"/>
    </w:p>
    <w:p w:rsidR="00102F54" w:rsidRPr="009722F6" w:rsidRDefault="00102F54" w:rsidP="00102F54">
      <w:pPr>
        <w:pStyle w:val="ListParagraph"/>
        <w:numPr>
          <w:ilvl w:val="0"/>
          <w:numId w:val="2"/>
        </w:numPr>
        <w:spacing w:after="0" w:line="360" w:lineRule="auto"/>
        <w:ind w:left="426" w:hanging="426"/>
        <w:jc w:val="both"/>
        <w:rPr>
          <w:rFonts w:ascii="Times New Roman" w:hAnsi="Times New Roman" w:cs="Times New Roman"/>
        </w:rPr>
      </w:pPr>
      <w:r w:rsidRPr="009722F6">
        <w:rPr>
          <w:rFonts w:ascii="Times New Roman" w:hAnsi="Times New Roman" w:cs="Times New Roman"/>
        </w:rPr>
        <w:t>Pengaruh harga (X</w:t>
      </w:r>
      <w:r w:rsidRPr="009722F6">
        <w:rPr>
          <w:rFonts w:ascii="Times New Roman" w:hAnsi="Times New Roman" w:cs="Times New Roman"/>
          <w:vertAlign w:val="subscript"/>
        </w:rPr>
        <w:t>2</w:t>
      </w:r>
      <w:r w:rsidRPr="009722F6">
        <w:rPr>
          <w:rFonts w:ascii="Times New Roman" w:hAnsi="Times New Roman" w:cs="Times New Roman"/>
        </w:rPr>
        <w:t>) terhadap tingkat penjualan (Y)</w:t>
      </w:r>
    </w:p>
    <w:p w:rsidR="00070526" w:rsidRPr="009722F6" w:rsidRDefault="00070526" w:rsidP="00070526">
      <w:pPr>
        <w:pStyle w:val="ListParagraph"/>
        <w:spacing w:after="0" w:line="360" w:lineRule="auto"/>
        <w:ind w:left="426"/>
        <w:jc w:val="both"/>
        <w:rPr>
          <w:rFonts w:ascii="Times New Roman" w:hAnsi="Times New Roman" w:cs="Times New Roman"/>
        </w:rPr>
      </w:pPr>
      <w:r w:rsidRPr="009722F6">
        <w:rPr>
          <w:rFonts w:ascii="Times New Roman" w:hAnsi="Times New Roman" w:cs="Times New Roman"/>
        </w:rPr>
        <w:t>Hasil pengujian hipotesis harga menunjukkan nilai t</w:t>
      </w:r>
      <w:r w:rsidRPr="009722F6">
        <w:rPr>
          <w:rFonts w:ascii="Times New Roman" w:hAnsi="Times New Roman" w:cs="Times New Roman"/>
          <w:vertAlign w:val="subscript"/>
        </w:rPr>
        <w:t>hitung</w:t>
      </w:r>
      <w:r w:rsidRPr="009722F6">
        <w:rPr>
          <w:rFonts w:ascii="Times New Roman" w:hAnsi="Times New Roman" w:cs="Times New Roman"/>
        </w:rPr>
        <w:t xml:space="preserve"> 0,048 atau positif dengan taraf signifikan 0,962, maka t</w:t>
      </w:r>
      <w:r w:rsidRPr="009722F6">
        <w:rPr>
          <w:rFonts w:ascii="Times New Roman" w:hAnsi="Times New Roman" w:cs="Times New Roman"/>
          <w:vertAlign w:val="subscript"/>
        </w:rPr>
        <w:t>hitung</w:t>
      </w:r>
      <w:r w:rsidRPr="009722F6">
        <w:rPr>
          <w:rFonts w:ascii="Times New Roman" w:hAnsi="Times New Roman" w:cs="Times New Roman"/>
        </w:rPr>
        <w:t xml:space="preserve"> lebih kecil dari t</w:t>
      </w:r>
      <w:r w:rsidRPr="009722F6">
        <w:rPr>
          <w:rFonts w:ascii="Times New Roman" w:hAnsi="Times New Roman" w:cs="Times New Roman"/>
          <w:vertAlign w:val="subscript"/>
        </w:rPr>
        <w:t>tabel</w:t>
      </w:r>
      <w:r w:rsidRPr="009722F6">
        <w:rPr>
          <w:rFonts w:ascii="Times New Roman" w:hAnsi="Times New Roman" w:cs="Times New Roman"/>
        </w:rPr>
        <w:t xml:space="preserve"> (o</w:t>
      </w:r>
      <w:proofErr w:type="gramStart"/>
      <w:r w:rsidRPr="009722F6">
        <w:rPr>
          <w:rFonts w:ascii="Times New Roman" w:hAnsi="Times New Roman" w:cs="Times New Roman"/>
        </w:rPr>
        <w:t>,048</w:t>
      </w:r>
      <w:proofErr w:type="gramEnd"/>
      <w:r w:rsidRPr="009722F6">
        <w:rPr>
          <w:rFonts w:ascii="Times New Roman" w:hAnsi="Times New Roman" w:cs="Times New Roman"/>
        </w:rPr>
        <w:t xml:space="preserve"> &lt; 1,664) dan taraf signifikan lebih besar dari 0,05 (0,962 &gt; 0,05)</w:t>
      </w:r>
      <w:r w:rsidR="00152BD4" w:rsidRPr="009722F6">
        <w:rPr>
          <w:rFonts w:ascii="Times New Roman" w:hAnsi="Times New Roman" w:cs="Times New Roman"/>
        </w:rPr>
        <w:t xml:space="preserve"> yang berarti hipotesis dalam penelitian ini H2 ditolak. </w:t>
      </w:r>
      <w:proofErr w:type="gramStart"/>
      <w:r w:rsidR="00152BD4" w:rsidRPr="009722F6">
        <w:rPr>
          <w:rFonts w:ascii="Times New Roman" w:hAnsi="Times New Roman" w:cs="Times New Roman"/>
        </w:rPr>
        <w:t>Dengan demikian dapat dikatakan bahwa harga secara parsial tidak berpengaruh secara signifikan terhadap tingkat penjualan.</w:t>
      </w:r>
      <w:proofErr w:type="gramEnd"/>
      <w:r w:rsidR="00152BD4" w:rsidRPr="009722F6">
        <w:rPr>
          <w:rFonts w:ascii="Times New Roman" w:hAnsi="Times New Roman" w:cs="Times New Roman"/>
        </w:rPr>
        <w:t xml:space="preserve"> </w:t>
      </w:r>
    </w:p>
    <w:p w:rsidR="00102F54" w:rsidRPr="009722F6" w:rsidRDefault="00102F54" w:rsidP="00102F54">
      <w:pPr>
        <w:pStyle w:val="ListParagraph"/>
        <w:numPr>
          <w:ilvl w:val="0"/>
          <w:numId w:val="2"/>
        </w:numPr>
        <w:spacing w:after="0" w:line="360" w:lineRule="auto"/>
        <w:ind w:left="426" w:hanging="426"/>
        <w:jc w:val="both"/>
        <w:rPr>
          <w:rFonts w:ascii="Times New Roman" w:hAnsi="Times New Roman" w:cs="Times New Roman"/>
        </w:rPr>
      </w:pPr>
      <w:r w:rsidRPr="009722F6">
        <w:rPr>
          <w:rFonts w:ascii="Times New Roman" w:hAnsi="Times New Roman" w:cs="Times New Roman"/>
        </w:rPr>
        <w:t>Pengaruh tempat (X</w:t>
      </w:r>
      <w:r w:rsidRPr="009722F6">
        <w:rPr>
          <w:rFonts w:ascii="Times New Roman" w:hAnsi="Times New Roman" w:cs="Times New Roman"/>
          <w:vertAlign w:val="subscript"/>
        </w:rPr>
        <w:t>3</w:t>
      </w:r>
      <w:r w:rsidRPr="009722F6">
        <w:rPr>
          <w:rFonts w:ascii="Times New Roman" w:hAnsi="Times New Roman" w:cs="Times New Roman"/>
        </w:rPr>
        <w:t>) terhadap tingkat penjualan (Y)</w:t>
      </w:r>
    </w:p>
    <w:p w:rsidR="007C32C8" w:rsidRPr="009722F6" w:rsidRDefault="007C32C8" w:rsidP="007C32C8">
      <w:pPr>
        <w:pStyle w:val="ListParagraph"/>
        <w:spacing w:after="0" w:line="360" w:lineRule="auto"/>
        <w:ind w:left="426"/>
        <w:jc w:val="both"/>
        <w:rPr>
          <w:rFonts w:ascii="Times New Roman" w:hAnsi="Times New Roman" w:cs="Times New Roman"/>
        </w:rPr>
      </w:pPr>
      <w:r w:rsidRPr="009722F6">
        <w:rPr>
          <w:rFonts w:ascii="Times New Roman" w:hAnsi="Times New Roman" w:cs="Times New Roman"/>
        </w:rPr>
        <w:t>Hasil pengujian hipotesis tempat menunjukkan t</w:t>
      </w:r>
      <w:r w:rsidRPr="009722F6">
        <w:rPr>
          <w:rFonts w:ascii="Times New Roman" w:hAnsi="Times New Roman" w:cs="Times New Roman"/>
          <w:vertAlign w:val="subscript"/>
        </w:rPr>
        <w:t>hitung</w:t>
      </w:r>
      <w:r w:rsidRPr="009722F6">
        <w:rPr>
          <w:rFonts w:ascii="Times New Roman" w:hAnsi="Times New Roman" w:cs="Times New Roman"/>
        </w:rPr>
        <w:t xml:space="preserve"> 1,522 atau positif dengan signifikan 0,132, maka t</w:t>
      </w:r>
      <w:r w:rsidRPr="009722F6">
        <w:rPr>
          <w:rFonts w:ascii="Times New Roman" w:hAnsi="Times New Roman" w:cs="Times New Roman"/>
          <w:vertAlign w:val="subscript"/>
        </w:rPr>
        <w:t>hitung</w:t>
      </w:r>
      <w:r w:rsidRPr="009722F6">
        <w:rPr>
          <w:rFonts w:ascii="Times New Roman" w:hAnsi="Times New Roman" w:cs="Times New Roman"/>
        </w:rPr>
        <w:t xml:space="preserve"> lebih kecil dari t</w:t>
      </w:r>
      <w:r w:rsidRPr="009722F6">
        <w:rPr>
          <w:rFonts w:ascii="Times New Roman" w:hAnsi="Times New Roman" w:cs="Times New Roman"/>
          <w:vertAlign w:val="subscript"/>
        </w:rPr>
        <w:t>tabel</w:t>
      </w:r>
      <w:r w:rsidRPr="009722F6">
        <w:rPr>
          <w:rFonts w:ascii="Times New Roman" w:hAnsi="Times New Roman" w:cs="Times New Roman"/>
        </w:rPr>
        <w:t xml:space="preserve"> (1,522 &lt; 1,664) dan taraf signifikan lebih besar dari 0,05 (0,132 &gt; 0,05) yang berarti hipotesis dalam penelitian ini H3 ditolak. </w:t>
      </w:r>
      <w:proofErr w:type="gramStart"/>
      <w:r w:rsidRPr="009722F6">
        <w:rPr>
          <w:rFonts w:ascii="Times New Roman" w:hAnsi="Times New Roman" w:cs="Times New Roman"/>
        </w:rPr>
        <w:t>Dengan demikian dapat dikatakan bahwa tempat secara parsial tidak berpengaruh secara signifikan terhadap tingkat penjualan.</w:t>
      </w:r>
      <w:proofErr w:type="gramEnd"/>
    </w:p>
    <w:p w:rsidR="00102F54" w:rsidRPr="009722F6" w:rsidRDefault="00102F54" w:rsidP="00102F54">
      <w:pPr>
        <w:pStyle w:val="ListParagraph"/>
        <w:numPr>
          <w:ilvl w:val="0"/>
          <w:numId w:val="2"/>
        </w:numPr>
        <w:spacing w:after="0" w:line="360" w:lineRule="auto"/>
        <w:ind w:left="426" w:hanging="426"/>
        <w:jc w:val="both"/>
        <w:rPr>
          <w:rFonts w:ascii="Times New Roman" w:hAnsi="Times New Roman" w:cs="Times New Roman"/>
        </w:rPr>
      </w:pPr>
      <w:r w:rsidRPr="009722F6">
        <w:rPr>
          <w:rFonts w:ascii="Times New Roman" w:hAnsi="Times New Roman" w:cs="Times New Roman"/>
        </w:rPr>
        <w:t>Pengaruh promosi (X</w:t>
      </w:r>
      <w:r w:rsidRPr="009722F6">
        <w:rPr>
          <w:rFonts w:ascii="Times New Roman" w:hAnsi="Times New Roman" w:cs="Times New Roman"/>
          <w:vertAlign w:val="subscript"/>
        </w:rPr>
        <w:t>4</w:t>
      </w:r>
      <w:r w:rsidRPr="009722F6">
        <w:rPr>
          <w:rFonts w:ascii="Times New Roman" w:hAnsi="Times New Roman" w:cs="Times New Roman"/>
        </w:rPr>
        <w:t>) terhadap tingkat penjualan (Y)</w:t>
      </w:r>
    </w:p>
    <w:p w:rsidR="004B71C9" w:rsidRPr="009722F6" w:rsidRDefault="007C32C8" w:rsidP="00F072D4">
      <w:pPr>
        <w:pStyle w:val="ListParagraph"/>
        <w:spacing w:after="0" w:line="360" w:lineRule="auto"/>
        <w:ind w:left="426"/>
        <w:jc w:val="both"/>
        <w:rPr>
          <w:rFonts w:ascii="Times New Roman" w:hAnsi="Times New Roman" w:cs="Times New Roman"/>
        </w:rPr>
      </w:pPr>
      <w:r w:rsidRPr="009722F6">
        <w:rPr>
          <w:rFonts w:ascii="Times New Roman" w:hAnsi="Times New Roman" w:cs="Times New Roman"/>
        </w:rPr>
        <w:lastRenderedPageBreak/>
        <w:t>Hasil pengujian hipotesis promosi menunjukkan t</w:t>
      </w:r>
      <w:r w:rsidRPr="009722F6">
        <w:rPr>
          <w:rFonts w:ascii="Times New Roman" w:hAnsi="Times New Roman" w:cs="Times New Roman"/>
          <w:vertAlign w:val="subscript"/>
        </w:rPr>
        <w:t>hitung</w:t>
      </w:r>
      <w:r w:rsidRPr="009722F6">
        <w:rPr>
          <w:rFonts w:ascii="Times New Roman" w:hAnsi="Times New Roman" w:cs="Times New Roman"/>
        </w:rPr>
        <w:t xml:space="preserve"> 4,806 atau positif dengan taraf signifikan 0,000, maka t</w:t>
      </w:r>
      <w:r w:rsidRPr="009722F6">
        <w:rPr>
          <w:rFonts w:ascii="Times New Roman" w:hAnsi="Times New Roman" w:cs="Times New Roman"/>
          <w:vertAlign w:val="subscript"/>
        </w:rPr>
        <w:t>hitung</w:t>
      </w:r>
      <w:r w:rsidRPr="009722F6">
        <w:rPr>
          <w:rFonts w:ascii="Times New Roman" w:hAnsi="Times New Roman" w:cs="Times New Roman"/>
        </w:rPr>
        <w:t xml:space="preserve"> lebih besar dari t</w:t>
      </w:r>
      <w:r w:rsidRPr="009722F6">
        <w:rPr>
          <w:rFonts w:ascii="Times New Roman" w:hAnsi="Times New Roman" w:cs="Times New Roman"/>
          <w:vertAlign w:val="subscript"/>
        </w:rPr>
        <w:t>tabel</w:t>
      </w:r>
      <w:r w:rsidRPr="009722F6">
        <w:rPr>
          <w:rFonts w:ascii="Times New Roman" w:hAnsi="Times New Roman" w:cs="Times New Roman"/>
        </w:rPr>
        <w:t xml:space="preserve"> (4,806 &gt; 1,664) dan taraf signifikan lebih kecil dari 0</w:t>
      </w:r>
      <w:proofErr w:type="gramStart"/>
      <w:r w:rsidRPr="009722F6">
        <w:rPr>
          <w:rFonts w:ascii="Times New Roman" w:hAnsi="Times New Roman" w:cs="Times New Roman"/>
        </w:rPr>
        <w:t>,05</w:t>
      </w:r>
      <w:proofErr w:type="gramEnd"/>
      <w:r w:rsidRPr="009722F6">
        <w:rPr>
          <w:rFonts w:ascii="Times New Roman" w:hAnsi="Times New Roman" w:cs="Times New Roman"/>
        </w:rPr>
        <w:t xml:space="preserve"> (0,000 &lt; 0,05) yang berarti hipotesis dalam penelitian ini H4 diterima. </w:t>
      </w:r>
      <w:proofErr w:type="gramStart"/>
      <w:r w:rsidRPr="009722F6">
        <w:rPr>
          <w:rFonts w:ascii="Times New Roman" w:hAnsi="Times New Roman" w:cs="Times New Roman"/>
        </w:rPr>
        <w:t xml:space="preserve">Dengan demikian dapat dikatakan bahwa promosi secara parsial berpengaruh </w:t>
      </w:r>
      <w:r w:rsidR="007A09CD" w:rsidRPr="009722F6">
        <w:rPr>
          <w:rFonts w:ascii="Times New Roman" w:hAnsi="Times New Roman" w:cs="Times New Roman"/>
        </w:rPr>
        <w:t xml:space="preserve">positif dan </w:t>
      </w:r>
      <w:r w:rsidRPr="009722F6">
        <w:rPr>
          <w:rFonts w:ascii="Times New Roman" w:hAnsi="Times New Roman" w:cs="Times New Roman"/>
        </w:rPr>
        <w:t>signifikan terhadap tingkat penjualan.</w:t>
      </w:r>
      <w:proofErr w:type="gramEnd"/>
      <w:r w:rsidRPr="009722F6">
        <w:rPr>
          <w:rFonts w:ascii="Times New Roman" w:hAnsi="Times New Roman" w:cs="Times New Roman"/>
        </w:rPr>
        <w:t xml:space="preserve"> </w:t>
      </w:r>
    </w:p>
    <w:p w:rsidR="0058621B" w:rsidRPr="009722F6" w:rsidRDefault="0058621B" w:rsidP="0058621B">
      <w:pPr>
        <w:pStyle w:val="ListParagraph"/>
        <w:numPr>
          <w:ilvl w:val="2"/>
          <w:numId w:val="1"/>
        </w:numPr>
        <w:spacing w:after="0" w:line="360" w:lineRule="auto"/>
        <w:ind w:left="709" w:hanging="709"/>
        <w:jc w:val="both"/>
        <w:rPr>
          <w:rFonts w:ascii="Times New Roman" w:hAnsi="Times New Roman" w:cs="Times New Roman"/>
          <w:b/>
        </w:rPr>
      </w:pPr>
      <w:r w:rsidRPr="009722F6">
        <w:rPr>
          <w:rFonts w:ascii="Times New Roman" w:hAnsi="Times New Roman" w:cs="Times New Roman"/>
          <w:b/>
        </w:rPr>
        <w:t>Uji Koefisien Determinasi R</w:t>
      </w:r>
      <w:r w:rsidRPr="009722F6">
        <w:rPr>
          <w:rFonts w:ascii="Times New Roman" w:hAnsi="Times New Roman" w:cs="Times New Roman"/>
          <w:b/>
          <w:vertAlign w:val="superscript"/>
        </w:rPr>
        <w:t>2</w:t>
      </w:r>
      <w:r w:rsidRPr="009722F6">
        <w:rPr>
          <w:rFonts w:ascii="Times New Roman" w:hAnsi="Times New Roman" w:cs="Times New Roman"/>
          <w:b/>
        </w:rPr>
        <w:t xml:space="preserve"> </w:t>
      </w:r>
    </w:p>
    <w:p w:rsidR="00F072D4" w:rsidRPr="009722F6" w:rsidRDefault="00F072D4" w:rsidP="00F072D4">
      <w:pPr>
        <w:pStyle w:val="ListParagraph"/>
        <w:spacing w:after="0" w:line="360" w:lineRule="auto"/>
        <w:ind w:left="0"/>
        <w:jc w:val="center"/>
        <w:rPr>
          <w:rFonts w:ascii="Times New Roman" w:hAnsi="Times New Roman" w:cs="Times New Roman"/>
        </w:rPr>
      </w:pPr>
      <w:proofErr w:type="gramStart"/>
      <w:r w:rsidRPr="009722F6">
        <w:rPr>
          <w:rFonts w:ascii="Times New Roman" w:hAnsi="Times New Roman" w:cs="Times New Roman"/>
        </w:rPr>
        <w:t>Tabel 10.</w:t>
      </w:r>
      <w:proofErr w:type="gramEnd"/>
      <w:r w:rsidRPr="009722F6">
        <w:rPr>
          <w:rFonts w:ascii="Times New Roman" w:hAnsi="Times New Roman" w:cs="Times New Roman"/>
        </w:rPr>
        <w:t xml:space="preserve"> Hasil Uji Koefisien Determinasi (R</w:t>
      </w:r>
      <w:r w:rsidRPr="009722F6">
        <w:rPr>
          <w:rFonts w:ascii="Times New Roman" w:hAnsi="Times New Roman" w:cs="Times New Roman"/>
          <w:vertAlign w:val="superscript"/>
        </w:rPr>
        <w:t>2</w:t>
      </w:r>
      <w:r w:rsidRPr="009722F6">
        <w:rPr>
          <w:rFonts w:ascii="Times New Roman" w:hAnsi="Times New Roman" w:cs="Times New Roman"/>
        </w:rPr>
        <w:t>)</w:t>
      </w:r>
    </w:p>
    <w:tbl>
      <w:tblPr>
        <w:tblW w:w="5856" w:type="dxa"/>
        <w:jc w:val="center"/>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1476"/>
      </w:tblGrid>
      <w:tr w:rsidR="00F072D4" w:rsidRPr="009722F6" w:rsidTr="00F74360">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072D4" w:rsidRPr="009722F6" w:rsidRDefault="00F072D4" w:rsidP="00F072D4">
            <w:pPr>
              <w:autoSpaceDE w:val="0"/>
              <w:autoSpaceDN w:val="0"/>
              <w:adjustRightInd w:val="0"/>
              <w:spacing w:after="0" w:line="320" w:lineRule="atLeast"/>
              <w:ind w:left="60" w:right="60"/>
              <w:rPr>
                <w:rFonts w:ascii="Arial" w:hAnsi="Arial" w:cs="Arial"/>
                <w:color w:val="000000"/>
              </w:rPr>
            </w:pPr>
            <w:r w:rsidRPr="009722F6">
              <w:rPr>
                <w:rFonts w:ascii="Arial" w:hAnsi="Arial" w:cs="Arial"/>
                <w:color w:val="000000"/>
              </w:rPr>
              <w:t>Model</w:t>
            </w:r>
          </w:p>
        </w:tc>
        <w:tc>
          <w:tcPr>
            <w:tcW w:w="1014" w:type="dxa"/>
            <w:tcBorders>
              <w:top w:val="single" w:sz="16" w:space="0" w:color="000000"/>
              <w:left w:val="single" w:sz="16" w:space="0" w:color="000000"/>
              <w:bottom w:val="single" w:sz="16" w:space="0" w:color="000000"/>
            </w:tcBorders>
            <w:shd w:val="clear" w:color="auto" w:fill="FFFFFF"/>
            <w:vAlign w:val="bottom"/>
          </w:tcPr>
          <w:p w:rsidR="00F072D4" w:rsidRPr="009722F6" w:rsidRDefault="00F072D4" w:rsidP="00F072D4">
            <w:pPr>
              <w:autoSpaceDE w:val="0"/>
              <w:autoSpaceDN w:val="0"/>
              <w:adjustRightInd w:val="0"/>
              <w:spacing w:after="0" w:line="320" w:lineRule="atLeast"/>
              <w:ind w:left="60" w:right="60"/>
              <w:jc w:val="center"/>
              <w:rPr>
                <w:rFonts w:ascii="Arial" w:hAnsi="Arial" w:cs="Arial"/>
                <w:color w:val="000000"/>
              </w:rPr>
            </w:pPr>
            <w:r w:rsidRPr="009722F6">
              <w:rPr>
                <w:rFonts w:ascii="Arial" w:hAnsi="Arial" w:cs="Arial"/>
                <w:color w:val="000000"/>
              </w:rPr>
              <w:t>R</w:t>
            </w:r>
          </w:p>
        </w:tc>
        <w:tc>
          <w:tcPr>
            <w:tcW w:w="1091" w:type="dxa"/>
            <w:tcBorders>
              <w:top w:val="single" w:sz="16" w:space="0" w:color="000000"/>
              <w:bottom w:val="single" w:sz="16" w:space="0" w:color="000000"/>
            </w:tcBorders>
            <w:shd w:val="clear" w:color="auto" w:fill="FFFFFF"/>
            <w:vAlign w:val="bottom"/>
          </w:tcPr>
          <w:p w:rsidR="00F072D4" w:rsidRPr="009722F6" w:rsidRDefault="00F072D4" w:rsidP="00F072D4">
            <w:pPr>
              <w:autoSpaceDE w:val="0"/>
              <w:autoSpaceDN w:val="0"/>
              <w:adjustRightInd w:val="0"/>
              <w:spacing w:after="0" w:line="320" w:lineRule="atLeast"/>
              <w:ind w:left="60" w:right="60"/>
              <w:jc w:val="center"/>
              <w:rPr>
                <w:rFonts w:ascii="Arial" w:hAnsi="Arial" w:cs="Arial"/>
                <w:color w:val="000000"/>
              </w:rPr>
            </w:pPr>
            <w:r w:rsidRPr="009722F6">
              <w:rPr>
                <w:rFonts w:ascii="Arial" w:hAnsi="Arial" w:cs="Arial"/>
                <w:color w:val="000000"/>
              </w:rPr>
              <w:t>R Square</w:t>
            </w:r>
          </w:p>
        </w:tc>
        <w:tc>
          <w:tcPr>
            <w:tcW w:w="1476" w:type="dxa"/>
            <w:tcBorders>
              <w:top w:val="single" w:sz="16" w:space="0" w:color="000000"/>
              <w:bottom w:val="single" w:sz="16" w:space="0" w:color="000000"/>
            </w:tcBorders>
            <w:shd w:val="clear" w:color="auto" w:fill="FFFFFF"/>
            <w:vAlign w:val="bottom"/>
          </w:tcPr>
          <w:p w:rsidR="00F072D4" w:rsidRPr="009722F6" w:rsidRDefault="00F072D4" w:rsidP="00F072D4">
            <w:pPr>
              <w:autoSpaceDE w:val="0"/>
              <w:autoSpaceDN w:val="0"/>
              <w:adjustRightInd w:val="0"/>
              <w:spacing w:after="0" w:line="320" w:lineRule="atLeast"/>
              <w:ind w:left="60" w:right="60"/>
              <w:jc w:val="center"/>
              <w:rPr>
                <w:rFonts w:ascii="Arial" w:hAnsi="Arial" w:cs="Arial"/>
                <w:color w:val="000000"/>
              </w:rPr>
            </w:pPr>
            <w:r w:rsidRPr="009722F6">
              <w:rPr>
                <w:rFonts w:ascii="Arial" w:hAnsi="Arial" w:cs="Arial"/>
                <w:color w:val="000000"/>
              </w:rPr>
              <w:t>Adjusted R Square</w:t>
            </w:r>
          </w:p>
        </w:tc>
        <w:tc>
          <w:tcPr>
            <w:tcW w:w="1476" w:type="dxa"/>
            <w:tcBorders>
              <w:top w:val="single" w:sz="16" w:space="0" w:color="000000"/>
              <w:bottom w:val="single" w:sz="16" w:space="0" w:color="000000"/>
              <w:right w:val="single" w:sz="16" w:space="0" w:color="000000"/>
            </w:tcBorders>
            <w:shd w:val="clear" w:color="auto" w:fill="FFFFFF"/>
            <w:vAlign w:val="bottom"/>
          </w:tcPr>
          <w:p w:rsidR="00F072D4" w:rsidRPr="009722F6" w:rsidRDefault="00F072D4" w:rsidP="00F072D4">
            <w:pPr>
              <w:autoSpaceDE w:val="0"/>
              <w:autoSpaceDN w:val="0"/>
              <w:adjustRightInd w:val="0"/>
              <w:spacing w:after="0" w:line="320" w:lineRule="atLeast"/>
              <w:ind w:left="60" w:right="60"/>
              <w:jc w:val="center"/>
              <w:rPr>
                <w:rFonts w:ascii="Arial" w:hAnsi="Arial" w:cs="Arial"/>
                <w:color w:val="000000"/>
              </w:rPr>
            </w:pPr>
            <w:r w:rsidRPr="009722F6">
              <w:rPr>
                <w:rFonts w:ascii="Arial" w:hAnsi="Arial" w:cs="Arial"/>
                <w:color w:val="000000"/>
              </w:rPr>
              <w:t>Std. Error of the Estimate</w:t>
            </w:r>
          </w:p>
        </w:tc>
      </w:tr>
      <w:tr w:rsidR="00F072D4" w:rsidRPr="009722F6" w:rsidTr="00F74360">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F072D4" w:rsidRPr="009722F6" w:rsidRDefault="00F072D4" w:rsidP="00F072D4">
            <w:pPr>
              <w:autoSpaceDE w:val="0"/>
              <w:autoSpaceDN w:val="0"/>
              <w:adjustRightInd w:val="0"/>
              <w:spacing w:after="0" w:line="320" w:lineRule="atLeast"/>
              <w:ind w:left="60" w:right="60"/>
              <w:rPr>
                <w:rFonts w:ascii="Arial" w:hAnsi="Arial" w:cs="Arial"/>
                <w:color w:val="000000"/>
              </w:rPr>
            </w:pPr>
            <w:r w:rsidRPr="009722F6">
              <w:rPr>
                <w:rFonts w:ascii="Arial" w:hAnsi="Arial" w:cs="Arial"/>
                <w:color w:val="000000"/>
              </w:rPr>
              <w:t>1</w:t>
            </w:r>
          </w:p>
        </w:tc>
        <w:tc>
          <w:tcPr>
            <w:tcW w:w="1014" w:type="dxa"/>
            <w:tcBorders>
              <w:top w:val="single" w:sz="16" w:space="0" w:color="000000"/>
              <w:left w:val="single" w:sz="16" w:space="0" w:color="000000"/>
              <w:bottom w:val="single" w:sz="16" w:space="0" w:color="000000"/>
            </w:tcBorders>
            <w:shd w:val="clear" w:color="auto" w:fill="FFFFFF"/>
            <w:vAlign w:val="center"/>
          </w:tcPr>
          <w:p w:rsidR="00F072D4" w:rsidRPr="009722F6" w:rsidRDefault="00F072D4" w:rsidP="00F072D4">
            <w:pPr>
              <w:autoSpaceDE w:val="0"/>
              <w:autoSpaceDN w:val="0"/>
              <w:adjustRightInd w:val="0"/>
              <w:spacing w:after="0" w:line="320" w:lineRule="atLeast"/>
              <w:ind w:left="60" w:right="60"/>
              <w:jc w:val="right"/>
              <w:rPr>
                <w:rFonts w:ascii="Arial" w:hAnsi="Arial" w:cs="Arial"/>
                <w:color w:val="000000"/>
              </w:rPr>
            </w:pPr>
            <w:r w:rsidRPr="009722F6">
              <w:rPr>
                <w:rFonts w:ascii="Arial" w:hAnsi="Arial" w:cs="Arial"/>
                <w:color w:val="000000"/>
              </w:rPr>
              <w:t>.853</w:t>
            </w:r>
            <w:r w:rsidRPr="009722F6">
              <w:rPr>
                <w:rFonts w:ascii="Arial" w:hAnsi="Arial" w:cs="Arial"/>
                <w:color w:val="000000"/>
                <w:vertAlign w:val="superscript"/>
              </w:rPr>
              <w:t>a</w:t>
            </w:r>
          </w:p>
        </w:tc>
        <w:tc>
          <w:tcPr>
            <w:tcW w:w="1091" w:type="dxa"/>
            <w:tcBorders>
              <w:top w:val="single" w:sz="16" w:space="0" w:color="000000"/>
              <w:bottom w:val="single" w:sz="16" w:space="0" w:color="000000"/>
            </w:tcBorders>
            <w:shd w:val="clear" w:color="auto" w:fill="FFFFFF"/>
            <w:vAlign w:val="center"/>
          </w:tcPr>
          <w:p w:rsidR="00F072D4" w:rsidRPr="009722F6" w:rsidRDefault="00F072D4" w:rsidP="00F072D4">
            <w:pPr>
              <w:autoSpaceDE w:val="0"/>
              <w:autoSpaceDN w:val="0"/>
              <w:adjustRightInd w:val="0"/>
              <w:spacing w:after="0" w:line="320" w:lineRule="atLeast"/>
              <w:ind w:left="60" w:right="60"/>
              <w:jc w:val="right"/>
              <w:rPr>
                <w:rFonts w:ascii="Arial" w:hAnsi="Arial" w:cs="Arial"/>
                <w:color w:val="000000"/>
              </w:rPr>
            </w:pPr>
            <w:r w:rsidRPr="009722F6">
              <w:rPr>
                <w:rFonts w:ascii="Arial" w:hAnsi="Arial" w:cs="Arial"/>
                <w:color w:val="000000"/>
              </w:rPr>
              <w:t>.727</w:t>
            </w:r>
          </w:p>
        </w:tc>
        <w:tc>
          <w:tcPr>
            <w:tcW w:w="1476" w:type="dxa"/>
            <w:tcBorders>
              <w:top w:val="single" w:sz="16" w:space="0" w:color="000000"/>
              <w:bottom w:val="single" w:sz="16" w:space="0" w:color="000000"/>
            </w:tcBorders>
            <w:shd w:val="clear" w:color="auto" w:fill="FFFFFF"/>
            <w:vAlign w:val="center"/>
          </w:tcPr>
          <w:p w:rsidR="00F072D4" w:rsidRPr="009722F6" w:rsidRDefault="00F072D4" w:rsidP="00F072D4">
            <w:pPr>
              <w:autoSpaceDE w:val="0"/>
              <w:autoSpaceDN w:val="0"/>
              <w:adjustRightInd w:val="0"/>
              <w:spacing w:after="0" w:line="320" w:lineRule="atLeast"/>
              <w:ind w:left="60" w:right="60"/>
              <w:jc w:val="right"/>
              <w:rPr>
                <w:rFonts w:ascii="Arial" w:hAnsi="Arial" w:cs="Arial"/>
                <w:color w:val="000000"/>
              </w:rPr>
            </w:pPr>
            <w:r w:rsidRPr="009722F6">
              <w:rPr>
                <w:rFonts w:ascii="Arial" w:hAnsi="Arial" w:cs="Arial"/>
                <w:color w:val="000000"/>
              </w:rPr>
              <w:t>.714</w:t>
            </w:r>
          </w:p>
        </w:tc>
        <w:tc>
          <w:tcPr>
            <w:tcW w:w="1476" w:type="dxa"/>
            <w:tcBorders>
              <w:top w:val="single" w:sz="16" w:space="0" w:color="000000"/>
              <w:bottom w:val="single" w:sz="16" w:space="0" w:color="000000"/>
              <w:right w:val="single" w:sz="16" w:space="0" w:color="000000"/>
            </w:tcBorders>
            <w:shd w:val="clear" w:color="auto" w:fill="FFFFFF"/>
            <w:vAlign w:val="center"/>
          </w:tcPr>
          <w:p w:rsidR="00F072D4" w:rsidRPr="009722F6" w:rsidRDefault="00F072D4" w:rsidP="00F072D4">
            <w:pPr>
              <w:autoSpaceDE w:val="0"/>
              <w:autoSpaceDN w:val="0"/>
              <w:adjustRightInd w:val="0"/>
              <w:spacing w:after="0" w:line="320" w:lineRule="atLeast"/>
              <w:ind w:left="60" w:right="60"/>
              <w:jc w:val="right"/>
              <w:rPr>
                <w:rFonts w:ascii="Arial" w:hAnsi="Arial" w:cs="Arial"/>
                <w:color w:val="000000"/>
              </w:rPr>
            </w:pPr>
            <w:r w:rsidRPr="009722F6">
              <w:rPr>
                <w:rFonts w:ascii="Arial" w:hAnsi="Arial" w:cs="Arial"/>
                <w:color w:val="000000"/>
              </w:rPr>
              <w:t>1.124</w:t>
            </w:r>
          </w:p>
        </w:tc>
      </w:tr>
    </w:tbl>
    <w:p w:rsidR="00F072D4" w:rsidRPr="009722F6" w:rsidRDefault="00F74360" w:rsidP="00C03F6B">
      <w:pPr>
        <w:autoSpaceDE w:val="0"/>
        <w:autoSpaceDN w:val="0"/>
        <w:adjustRightInd w:val="0"/>
        <w:spacing w:after="0" w:line="400" w:lineRule="atLeast"/>
        <w:jc w:val="both"/>
        <w:rPr>
          <w:rFonts w:ascii="Times New Roman" w:hAnsi="Times New Roman" w:cs="Times New Roman"/>
        </w:rPr>
      </w:pPr>
      <w:r w:rsidRPr="009722F6">
        <w:rPr>
          <w:rFonts w:ascii="Times New Roman" w:hAnsi="Times New Roman" w:cs="Times New Roman"/>
        </w:rPr>
        <w:t xml:space="preserve">Berdasarkan tabel 10 diperoleh nilai R </w:t>
      </w:r>
      <w:r w:rsidRPr="009722F6">
        <w:rPr>
          <w:rFonts w:ascii="Times New Roman" w:hAnsi="Times New Roman" w:cs="Times New Roman"/>
          <w:i/>
        </w:rPr>
        <w:t xml:space="preserve">square </w:t>
      </w:r>
      <w:r w:rsidRPr="009722F6">
        <w:rPr>
          <w:rFonts w:ascii="Times New Roman" w:hAnsi="Times New Roman" w:cs="Times New Roman"/>
        </w:rPr>
        <w:t>(R</w:t>
      </w:r>
      <w:r w:rsidRPr="009722F6">
        <w:rPr>
          <w:rFonts w:ascii="Times New Roman" w:hAnsi="Times New Roman" w:cs="Times New Roman"/>
          <w:vertAlign w:val="superscript"/>
        </w:rPr>
        <w:t>2</w:t>
      </w:r>
      <w:r w:rsidRPr="009722F6">
        <w:rPr>
          <w:rFonts w:ascii="Times New Roman" w:hAnsi="Times New Roman" w:cs="Times New Roman"/>
        </w:rPr>
        <w:t>) sebesar 0,714 atau sebesar 71,4% variabel tingkat penjualan (Y) yang dapat dijelaskan oleh variabel produk (X</w:t>
      </w:r>
      <w:r w:rsidRPr="009722F6">
        <w:rPr>
          <w:rFonts w:ascii="Times New Roman" w:hAnsi="Times New Roman" w:cs="Times New Roman"/>
          <w:vertAlign w:val="subscript"/>
        </w:rPr>
        <w:t>1</w:t>
      </w:r>
      <w:r w:rsidRPr="009722F6">
        <w:rPr>
          <w:rFonts w:ascii="Times New Roman" w:hAnsi="Times New Roman" w:cs="Times New Roman"/>
        </w:rPr>
        <w:t>), harga (X</w:t>
      </w:r>
      <w:r w:rsidRPr="009722F6">
        <w:rPr>
          <w:rFonts w:ascii="Times New Roman" w:hAnsi="Times New Roman" w:cs="Times New Roman"/>
          <w:vertAlign w:val="subscript"/>
        </w:rPr>
        <w:t>2</w:t>
      </w:r>
      <w:r w:rsidRPr="009722F6">
        <w:rPr>
          <w:rFonts w:ascii="Times New Roman" w:hAnsi="Times New Roman" w:cs="Times New Roman"/>
        </w:rPr>
        <w:t>), tempat (X</w:t>
      </w:r>
      <w:r w:rsidRPr="009722F6">
        <w:rPr>
          <w:rFonts w:ascii="Times New Roman" w:hAnsi="Times New Roman" w:cs="Times New Roman"/>
          <w:vertAlign w:val="subscript"/>
        </w:rPr>
        <w:t>3</w:t>
      </w:r>
      <w:r w:rsidRPr="009722F6">
        <w:rPr>
          <w:rFonts w:ascii="Times New Roman" w:hAnsi="Times New Roman" w:cs="Times New Roman"/>
        </w:rPr>
        <w:t>), dan promosi (X</w:t>
      </w:r>
      <w:r w:rsidRPr="009722F6">
        <w:rPr>
          <w:rFonts w:ascii="Times New Roman" w:hAnsi="Times New Roman" w:cs="Times New Roman"/>
          <w:vertAlign w:val="subscript"/>
        </w:rPr>
        <w:t>4</w:t>
      </w:r>
      <w:r w:rsidRPr="009722F6">
        <w:rPr>
          <w:rFonts w:ascii="Times New Roman" w:hAnsi="Times New Roman" w:cs="Times New Roman"/>
        </w:rPr>
        <w:t xml:space="preserve">) sedangkan sisanya yaitu sebesar 28,6% (100%-71,4%) dapat dijelaskan oleh variabel-variabel lainnya yang belum digunakan dalam penelitian ini. </w:t>
      </w:r>
    </w:p>
    <w:p w:rsidR="006D4BB8" w:rsidRPr="009722F6" w:rsidRDefault="006D4BB8" w:rsidP="006D4BB8">
      <w:pPr>
        <w:pStyle w:val="ListParagraph"/>
        <w:numPr>
          <w:ilvl w:val="1"/>
          <w:numId w:val="1"/>
        </w:numPr>
        <w:spacing w:after="0" w:line="360" w:lineRule="auto"/>
        <w:ind w:left="448" w:hanging="448"/>
        <w:jc w:val="both"/>
        <w:rPr>
          <w:rFonts w:ascii="Times New Roman" w:hAnsi="Times New Roman" w:cs="Times New Roman"/>
          <w:b/>
        </w:rPr>
      </w:pPr>
      <w:r w:rsidRPr="009722F6">
        <w:rPr>
          <w:rFonts w:ascii="Times New Roman" w:hAnsi="Times New Roman" w:cs="Times New Roman"/>
          <w:b/>
        </w:rPr>
        <w:t xml:space="preserve">Pembahasan </w:t>
      </w:r>
    </w:p>
    <w:p w:rsidR="00C03F6B" w:rsidRPr="009722F6" w:rsidRDefault="00C03F6B" w:rsidP="00DD133B">
      <w:pPr>
        <w:pStyle w:val="ListParagraph"/>
        <w:numPr>
          <w:ilvl w:val="2"/>
          <w:numId w:val="1"/>
        </w:numPr>
        <w:spacing w:after="0" w:line="360" w:lineRule="auto"/>
        <w:ind w:left="709" w:hanging="709"/>
        <w:jc w:val="both"/>
        <w:rPr>
          <w:rFonts w:ascii="Times New Roman" w:hAnsi="Times New Roman" w:cs="Times New Roman"/>
          <w:b/>
        </w:rPr>
      </w:pPr>
      <w:r w:rsidRPr="009722F6">
        <w:rPr>
          <w:rFonts w:ascii="Times New Roman" w:hAnsi="Times New Roman" w:cs="Times New Roman"/>
          <w:b/>
        </w:rPr>
        <w:t xml:space="preserve">Pengaruh </w:t>
      </w:r>
      <w:r w:rsidR="00DD133B" w:rsidRPr="009722F6">
        <w:rPr>
          <w:rFonts w:ascii="Times New Roman" w:hAnsi="Times New Roman" w:cs="Times New Roman"/>
          <w:b/>
        </w:rPr>
        <w:t>Variabel Produk, Harga, Tempat, dan Promosi terhadap Tingkat Penjualan secara Simultan</w:t>
      </w:r>
    </w:p>
    <w:p w:rsidR="00307BE0" w:rsidRPr="009722F6" w:rsidRDefault="00307BE0" w:rsidP="00307BE0">
      <w:pPr>
        <w:pStyle w:val="ListParagraph"/>
        <w:spacing w:after="0" w:line="360" w:lineRule="auto"/>
        <w:ind w:left="0"/>
        <w:jc w:val="both"/>
        <w:rPr>
          <w:rFonts w:ascii="Times New Roman" w:hAnsi="Times New Roman" w:cs="Times New Roman"/>
        </w:rPr>
      </w:pPr>
      <w:r w:rsidRPr="009722F6">
        <w:rPr>
          <w:rFonts w:ascii="Times New Roman" w:hAnsi="Times New Roman" w:cs="Times New Roman"/>
        </w:rPr>
        <w:t>Ditinjau dari hasil uji simultan pada tabel 8 ada pengaruh secara bersama-sama dan signifikan antara variabel produk (X</w:t>
      </w:r>
      <w:r w:rsidRPr="009722F6">
        <w:rPr>
          <w:rFonts w:ascii="Times New Roman" w:hAnsi="Times New Roman" w:cs="Times New Roman"/>
          <w:vertAlign w:val="subscript"/>
        </w:rPr>
        <w:t>1</w:t>
      </w:r>
      <w:r w:rsidRPr="009722F6">
        <w:rPr>
          <w:rFonts w:ascii="Times New Roman" w:hAnsi="Times New Roman" w:cs="Times New Roman"/>
        </w:rPr>
        <w:t>), harga (X</w:t>
      </w:r>
      <w:r w:rsidRPr="009722F6">
        <w:rPr>
          <w:rFonts w:ascii="Times New Roman" w:hAnsi="Times New Roman" w:cs="Times New Roman"/>
          <w:vertAlign w:val="subscript"/>
        </w:rPr>
        <w:t>2</w:t>
      </w:r>
      <w:r w:rsidRPr="009722F6">
        <w:rPr>
          <w:rFonts w:ascii="Times New Roman" w:hAnsi="Times New Roman" w:cs="Times New Roman"/>
        </w:rPr>
        <w:t>), tempat (X</w:t>
      </w:r>
      <w:r w:rsidRPr="009722F6">
        <w:rPr>
          <w:rFonts w:ascii="Times New Roman" w:hAnsi="Times New Roman" w:cs="Times New Roman"/>
          <w:vertAlign w:val="subscript"/>
        </w:rPr>
        <w:t>3</w:t>
      </w:r>
      <w:r w:rsidRPr="009722F6">
        <w:rPr>
          <w:rFonts w:ascii="Times New Roman" w:hAnsi="Times New Roman" w:cs="Times New Roman"/>
        </w:rPr>
        <w:t>), dan promosi (X</w:t>
      </w:r>
      <w:r w:rsidRPr="009722F6">
        <w:rPr>
          <w:rFonts w:ascii="Times New Roman" w:hAnsi="Times New Roman" w:cs="Times New Roman"/>
          <w:vertAlign w:val="subscript"/>
        </w:rPr>
        <w:t>4</w:t>
      </w:r>
      <w:r w:rsidRPr="009722F6">
        <w:rPr>
          <w:rFonts w:ascii="Times New Roman" w:hAnsi="Times New Roman" w:cs="Times New Roman"/>
        </w:rPr>
        <w:t xml:space="preserve">) terhadap tingkat penjualan (Y), hal ini terbukti dengan fhitung lebih besar dari ftabel (53,989 &gt; 2,484) </w:t>
      </w:r>
      <w:r w:rsidR="00B928DF" w:rsidRPr="009722F6">
        <w:rPr>
          <w:rFonts w:ascii="Times New Roman" w:hAnsi="Times New Roman" w:cs="Times New Roman"/>
        </w:rPr>
        <w:t>dan p</w:t>
      </w:r>
      <w:r w:rsidR="00B928DF" w:rsidRPr="009722F6">
        <w:rPr>
          <w:rFonts w:ascii="Times New Roman" w:hAnsi="Times New Roman" w:cs="Times New Roman"/>
          <w:i/>
        </w:rPr>
        <w:t>value</w:t>
      </w:r>
      <w:r w:rsidR="00B928DF" w:rsidRPr="009722F6">
        <w:rPr>
          <w:rFonts w:ascii="Times New Roman" w:hAnsi="Times New Roman" w:cs="Times New Roman"/>
        </w:rPr>
        <w:t xml:space="preserve"> lebih kecil dari 0,05 (0,000 &lt;</w:t>
      </w:r>
      <w:r w:rsidR="006E7D8D" w:rsidRPr="009722F6">
        <w:rPr>
          <w:rFonts w:ascii="Times New Roman" w:hAnsi="Times New Roman" w:cs="Times New Roman"/>
        </w:rPr>
        <w:t xml:space="preserve"> </w:t>
      </w:r>
      <w:r w:rsidR="00B928DF" w:rsidRPr="009722F6">
        <w:rPr>
          <w:rFonts w:ascii="Times New Roman" w:hAnsi="Times New Roman" w:cs="Times New Roman"/>
        </w:rPr>
        <w:t xml:space="preserve">0,05) maka model regresi layak digunakan. </w:t>
      </w:r>
      <w:proofErr w:type="gramStart"/>
      <w:r w:rsidR="00B928DF" w:rsidRPr="009722F6">
        <w:rPr>
          <w:rFonts w:ascii="Times New Roman" w:hAnsi="Times New Roman" w:cs="Times New Roman"/>
        </w:rPr>
        <w:t>Artinya secara bersama-sama produk, harga, tempat, dan promosi berpengaruh secara signifikan terhadap tingkat penjualan pada Griya Batik Asri Sukoharjo.</w:t>
      </w:r>
      <w:proofErr w:type="gramEnd"/>
      <w:r w:rsidR="00B928DF" w:rsidRPr="009722F6">
        <w:rPr>
          <w:rFonts w:ascii="Times New Roman" w:hAnsi="Times New Roman" w:cs="Times New Roman"/>
        </w:rPr>
        <w:t xml:space="preserve"> </w:t>
      </w:r>
    </w:p>
    <w:p w:rsidR="006C5B7E" w:rsidRPr="009722F6" w:rsidRDefault="00DD133B" w:rsidP="006C5B7E">
      <w:pPr>
        <w:pStyle w:val="ListParagraph"/>
        <w:numPr>
          <w:ilvl w:val="2"/>
          <w:numId w:val="1"/>
        </w:numPr>
        <w:spacing w:after="0" w:line="360" w:lineRule="auto"/>
        <w:ind w:left="709" w:hanging="709"/>
        <w:jc w:val="both"/>
        <w:rPr>
          <w:rFonts w:ascii="Times New Roman" w:hAnsi="Times New Roman" w:cs="Times New Roman"/>
          <w:b/>
        </w:rPr>
      </w:pPr>
      <w:r w:rsidRPr="009722F6">
        <w:rPr>
          <w:rFonts w:ascii="Times New Roman" w:hAnsi="Times New Roman" w:cs="Times New Roman"/>
          <w:b/>
        </w:rPr>
        <w:t>Pengaruh Variabel Produk, Harga, Tempat, dan Promosi terhadap Tingkat Penjualan secara Parsial</w:t>
      </w:r>
    </w:p>
    <w:p w:rsidR="00857BDF" w:rsidRPr="009722F6" w:rsidRDefault="006C5B7E" w:rsidP="006C5B7E">
      <w:pPr>
        <w:pStyle w:val="ListParagraph"/>
        <w:numPr>
          <w:ilvl w:val="0"/>
          <w:numId w:val="4"/>
        </w:numPr>
        <w:spacing w:after="0" w:line="360" w:lineRule="auto"/>
        <w:ind w:left="426" w:hanging="426"/>
        <w:jc w:val="both"/>
        <w:rPr>
          <w:rFonts w:ascii="Times New Roman" w:hAnsi="Times New Roman" w:cs="Times New Roman"/>
        </w:rPr>
      </w:pPr>
      <w:r w:rsidRPr="009722F6">
        <w:rPr>
          <w:rFonts w:ascii="Times New Roman" w:hAnsi="Times New Roman" w:cs="Times New Roman"/>
        </w:rPr>
        <w:t xml:space="preserve">Ditinjau dari hasil uji parsial (uji t) pada tabel 9 </w:t>
      </w:r>
      <w:r w:rsidR="00857BDF" w:rsidRPr="009722F6">
        <w:rPr>
          <w:rFonts w:ascii="Times New Roman" w:hAnsi="Times New Roman" w:cs="Times New Roman"/>
        </w:rPr>
        <w:t xml:space="preserve">diketahui bahwa hasil dari H1 variabel produk secara parsial berpengaruh positif dan signifikan terhadap tingkat penjualan. Artinya produk berpengaruh signifikan dalam meningkatkan tingkat penjualan pada Griya Batik Asri Sukoharjo. Hasil penelitian ini menggambarkan bahwa Griya Batik Asri dalam meningkatkan tingkat penjualan dengan memperhatikan produk salah satunya kualitas, motif dan jenis kain yang dijual. Apabila produk yang dijual dapat mengikuti trend dan berkualitas dapat meningkatkan penjualan. </w:t>
      </w:r>
    </w:p>
    <w:p w:rsidR="006D413C" w:rsidRPr="009722F6" w:rsidRDefault="00857BDF" w:rsidP="006C5B7E">
      <w:pPr>
        <w:pStyle w:val="ListParagraph"/>
        <w:numPr>
          <w:ilvl w:val="0"/>
          <w:numId w:val="4"/>
        </w:numPr>
        <w:spacing w:after="0" w:line="360" w:lineRule="auto"/>
        <w:ind w:left="426" w:hanging="426"/>
        <w:jc w:val="both"/>
        <w:rPr>
          <w:rFonts w:ascii="Times New Roman" w:hAnsi="Times New Roman" w:cs="Times New Roman"/>
        </w:rPr>
      </w:pPr>
      <w:r w:rsidRPr="009722F6">
        <w:rPr>
          <w:rFonts w:ascii="Times New Roman" w:hAnsi="Times New Roman" w:cs="Times New Roman"/>
        </w:rPr>
        <w:t xml:space="preserve">Ditinjau dari hasil uji parsial (uji t) pada tabel 9 diketahui bahwa hasil dari H2 variabel harga secara parsial tidak memiliki pengaruh secara signifikan terhadap tingkat penjualan. Artinya harga tidak berpengaruh signifikan dalam meningkatkan tingkat penjualan pada Griya Batik Asri Sukoharjo. Hasil penelitian ini menggambarkan bahwa harga pada Griya Batik Asri menggunakan konsep penawaran, bila tingkat harga naik maka jumlah barang yang ditawarkan </w:t>
      </w:r>
      <w:proofErr w:type="gramStart"/>
      <w:r w:rsidRPr="009722F6">
        <w:rPr>
          <w:rFonts w:ascii="Times New Roman" w:hAnsi="Times New Roman" w:cs="Times New Roman"/>
        </w:rPr>
        <w:t>akan</w:t>
      </w:r>
      <w:proofErr w:type="gramEnd"/>
      <w:r w:rsidRPr="009722F6">
        <w:rPr>
          <w:rFonts w:ascii="Times New Roman" w:hAnsi="Times New Roman" w:cs="Times New Roman"/>
        </w:rPr>
        <w:t xml:space="preserve"> naik. </w:t>
      </w:r>
    </w:p>
    <w:p w:rsidR="00C92715" w:rsidRPr="009722F6" w:rsidRDefault="006D413C" w:rsidP="006C5B7E">
      <w:pPr>
        <w:pStyle w:val="ListParagraph"/>
        <w:numPr>
          <w:ilvl w:val="0"/>
          <w:numId w:val="4"/>
        </w:numPr>
        <w:spacing w:after="0" w:line="360" w:lineRule="auto"/>
        <w:ind w:left="426" w:hanging="426"/>
        <w:jc w:val="both"/>
        <w:rPr>
          <w:rFonts w:ascii="Times New Roman" w:hAnsi="Times New Roman" w:cs="Times New Roman"/>
        </w:rPr>
      </w:pPr>
      <w:r w:rsidRPr="009722F6">
        <w:rPr>
          <w:rFonts w:ascii="Times New Roman" w:hAnsi="Times New Roman" w:cs="Times New Roman"/>
        </w:rPr>
        <w:lastRenderedPageBreak/>
        <w:t xml:space="preserve">Ditinjau dari hasil uji parsial (uji t) pada tabel 9 diketahui bahwa hasil dari H3 variabel tempat secara parsial tidak memiliki pengaruh secara signifikan terhadap tingkat penjualan. </w:t>
      </w:r>
      <w:r w:rsidR="00922D56" w:rsidRPr="009722F6">
        <w:rPr>
          <w:rFonts w:ascii="Times New Roman" w:hAnsi="Times New Roman" w:cs="Times New Roman"/>
        </w:rPr>
        <w:t xml:space="preserve">Artinya tempat tidak berpengaruh signifikan dalam meningkatkan tingkat penjualan pada Griya Batik Asri Sukoharjo. Hasil penelitian ini </w:t>
      </w:r>
      <w:r w:rsidR="00337CA4" w:rsidRPr="009722F6">
        <w:rPr>
          <w:rFonts w:ascii="Times New Roman" w:hAnsi="Times New Roman" w:cs="Times New Roman"/>
        </w:rPr>
        <w:t xml:space="preserve">menggambarkan bahwa tempat Griya Batik Asri yang tidak berada di jalan utama tidak mempengaruhi tingkat penjualan, karena masih bisa dijangkau dengan kendaraan bermotor dan mobil. Selain itu tempat yang strategis dan sudah ada di </w:t>
      </w:r>
      <w:r w:rsidR="00337CA4" w:rsidRPr="009722F6">
        <w:rPr>
          <w:rFonts w:ascii="Times New Roman" w:hAnsi="Times New Roman" w:cs="Times New Roman"/>
          <w:i/>
        </w:rPr>
        <w:t xml:space="preserve">google maps </w:t>
      </w:r>
      <w:r w:rsidR="00337CA4" w:rsidRPr="009722F6">
        <w:rPr>
          <w:rFonts w:ascii="Times New Roman" w:hAnsi="Times New Roman" w:cs="Times New Roman"/>
        </w:rPr>
        <w:t xml:space="preserve">titik lokasi sesuai dengan tempat Griya Batik Asri. </w:t>
      </w:r>
    </w:p>
    <w:p w:rsidR="006C5B7E" w:rsidRPr="009722F6" w:rsidRDefault="00C92715" w:rsidP="006C5B7E">
      <w:pPr>
        <w:pStyle w:val="ListParagraph"/>
        <w:numPr>
          <w:ilvl w:val="0"/>
          <w:numId w:val="4"/>
        </w:numPr>
        <w:spacing w:after="0" w:line="360" w:lineRule="auto"/>
        <w:ind w:left="426" w:hanging="426"/>
        <w:jc w:val="both"/>
        <w:rPr>
          <w:rFonts w:ascii="Times New Roman" w:hAnsi="Times New Roman" w:cs="Times New Roman"/>
        </w:rPr>
      </w:pPr>
      <w:r w:rsidRPr="009722F6">
        <w:rPr>
          <w:rFonts w:ascii="Times New Roman" w:hAnsi="Times New Roman" w:cs="Times New Roman"/>
        </w:rPr>
        <w:t xml:space="preserve">Ditinjau dari hasil uji parsial (uji t) pada tabel 9 diketahui bahwa hasil dari H3 variabel promosi secara parsial memiliki pengaruh positif dan signifikan terhadap tingkat penjualan. Artinya promosi berpengaruh signifikan dalam meningkatkan tingkat penjualan pada Griya Batik Asri Sukoharjo. </w:t>
      </w:r>
      <w:r w:rsidR="00C268D7" w:rsidRPr="009722F6">
        <w:rPr>
          <w:rFonts w:ascii="Times New Roman" w:hAnsi="Times New Roman" w:cs="Times New Roman"/>
        </w:rPr>
        <w:t xml:space="preserve">Hasil penelitian ini menggambarkan bahwa Griya Batik Asri dalam meningkatkan tingkat penjualan mempertimbangkan promosi penjualannya. Semakin menarik promosi yang dilakukan semakin meningkatnya tingkat penjualan. </w:t>
      </w:r>
      <w:r w:rsidR="00857BDF" w:rsidRPr="009722F6">
        <w:rPr>
          <w:rFonts w:ascii="Times New Roman" w:hAnsi="Times New Roman" w:cs="Times New Roman"/>
        </w:rPr>
        <w:t xml:space="preserve">  </w:t>
      </w:r>
    </w:p>
    <w:p w:rsidR="00DD133B" w:rsidRDefault="00DD133B" w:rsidP="00DD133B">
      <w:pPr>
        <w:pStyle w:val="ListParagraph"/>
        <w:numPr>
          <w:ilvl w:val="2"/>
          <w:numId w:val="1"/>
        </w:numPr>
        <w:spacing w:after="0" w:line="360" w:lineRule="auto"/>
        <w:ind w:left="709" w:hanging="709"/>
        <w:jc w:val="both"/>
        <w:rPr>
          <w:rFonts w:ascii="Times New Roman" w:hAnsi="Times New Roman" w:cs="Times New Roman"/>
          <w:b/>
        </w:rPr>
      </w:pPr>
      <w:r w:rsidRPr="009722F6">
        <w:rPr>
          <w:rFonts w:ascii="Times New Roman" w:hAnsi="Times New Roman" w:cs="Times New Roman"/>
          <w:b/>
        </w:rPr>
        <w:t>Pengaruh Bauran Pemasaran terhadap Tingkat Penjualan ditinjau dari Etika Bisnis Islam</w:t>
      </w:r>
    </w:p>
    <w:p w:rsidR="00D5259D" w:rsidRDefault="00D5259D" w:rsidP="00D5259D">
      <w:pPr>
        <w:pStyle w:val="ListParagraph"/>
        <w:spacing w:after="0" w:line="360" w:lineRule="auto"/>
        <w:ind w:left="0"/>
        <w:jc w:val="both"/>
        <w:rPr>
          <w:rFonts w:ascii="Times New Roman" w:hAnsi="Times New Roman" w:cs="Times New Roman"/>
        </w:rPr>
      </w:pPr>
      <w:proofErr w:type="gramStart"/>
      <w:r>
        <w:rPr>
          <w:rFonts w:ascii="Times New Roman" w:hAnsi="Times New Roman" w:cs="Times New Roman"/>
        </w:rPr>
        <w:t>Apabila dalam menentukan startegi bauran pemasaran sesuai ketentuan hukum Allah SWT dengan mengharap pahala dan ridho dari Allah SWT maka prosesnya memiliki manfaat baik di dunia maupun di akhirat.</w:t>
      </w:r>
      <w:proofErr w:type="gramEnd"/>
      <w:r>
        <w:rPr>
          <w:rFonts w:ascii="Times New Roman" w:hAnsi="Times New Roman" w:cs="Times New Roman"/>
        </w:rPr>
        <w:t xml:space="preserve"> Adapun strategi bauran pemasaran pada Griya Batik Asri Sukoharjo dalam pandangan etika bisnis Islam, sebagai berikut:</w:t>
      </w:r>
    </w:p>
    <w:p w:rsidR="00D5259D" w:rsidRDefault="00D5259D" w:rsidP="00D5259D">
      <w:pPr>
        <w:pStyle w:val="ListParagraph"/>
        <w:numPr>
          <w:ilvl w:val="0"/>
          <w:numId w:val="5"/>
        </w:numPr>
        <w:spacing w:after="0" w:line="360" w:lineRule="auto"/>
        <w:ind w:left="426" w:hanging="426"/>
        <w:jc w:val="both"/>
        <w:rPr>
          <w:rFonts w:ascii="Times New Roman" w:hAnsi="Times New Roman" w:cs="Times New Roman"/>
        </w:rPr>
      </w:pPr>
      <w:r>
        <w:rPr>
          <w:rFonts w:ascii="Times New Roman" w:hAnsi="Times New Roman" w:cs="Times New Roman"/>
        </w:rPr>
        <w:t xml:space="preserve">Etika dalam produk </w:t>
      </w:r>
    </w:p>
    <w:p w:rsidR="00D5259D" w:rsidRDefault="00D5259D" w:rsidP="00D5259D">
      <w:pPr>
        <w:pStyle w:val="ListParagraph"/>
        <w:spacing w:after="0" w:line="360" w:lineRule="auto"/>
        <w:ind w:left="426"/>
        <w:jc w:val="both"/>
        <w:rPr>
          <w:rFonts w:ascii="Times New Roman" w:hAnsi="Times New Roman" w:cs="Times New Roman"/>
        </w:rPr>
      </w:pPr>
      <w:r>
        <w:rPr>
          <w:rFonts w:ascii="Times New Roman" w:hAnsi="Times New Roman" w:cs="Times New Roman"/>
        </w:rPr>
        <w:t xml:space="preserve">Pada prinsip ketauhidan meyakini bahwa setiap perbuatan manusia selalu diawasi dan </w:t>
      </w:r>
      <w:proofErr w:type="gramStart"/>
      <w:r>
        <w:rPr>
          <w:rFonts w:ascii="Times New Roman" w:hAnsi="Times New Roman" w:cs="Times New Roman"/>
        </w:rPr>
        <w:t>akan</w:t>
      </w:r>
      <w:proofErr w:type="gramEnd"/>
      <w:r>
        <w:rPr>
          <w:rFonts w:ascii="Times New Roman" w:hAnsi="Times New Roman" w:cs="Times New Roman"/>
        </w:rPr>
        <w:t xml:space="preserve"> dimintai pertanggungjawaban kelak di akhirat. </w:t>
      </w:r>
      <w:proofErr w:type="gramStart"/>
      <w:r>
        <w:rPr>
          <w:rFonts w:ascii="Times New Roman" w:hAnsi="Times New Roman" w:cs="Times New Roman"/>
        </w:rPr>
        <w:t>Dari hasil penelitian ini dapat diketahui Griya Batik Asri menjual produk yang memiliki kualitas, setiap jenis dan motif kain terdapat tingkatan kualitas yang sesuai dengan kebutuhan pelanggan.</w:t>
      </w:r>
      <w:proofErr w:type="gramEnd"/>
      <w:r>
        <w:rPr>
          <w:rFonts w:ascii="Times New Roman" w:hAnsi="Times New Roman" w:cs="Times New Roman"/>
        </w:rPr>
        <w:t xml:space="preserve"> Menawarkan dengan jujur ada adanya atas kualitas kain tersebut tidak berbohong, karena Griya Batik Asri menyadari ini bagian dari amanah yang </w:t>
      </w:r>
      <w:proofErr w:type="gramStart"/>
      <w:r>
        <w:rPr>
          <w:rFonts w:ascii="Times New Roman" w:hAnsi="Times New Roman" w:cs="Times New Roman"/>
        </w:rPr>
        <w:t>akan</w:t>
      </w:r>
      <w:proofErr w:type="gramEnd"/>
      <w:r>
        <w:rPr>
          <w:rFonts w:ascii="Times New Roman" w:hAnsi="Times New Roman" w:cs="Times New Roman"/>
        </w:rPr>
        <w:t xml:space="preserve"> berdampak pada kepercayaan pelanggan. </w:t>
      </w:r>
    </w:p>
    <w:p w:rsidR="00D5259D" w:rsidRDefault="00D5259D" w:rsidP="00D5259D">
      <w:pPr>
        <w:pStyle w:val="ListParagraph"/>
        <w:numPr>
          <w:ilvl w:val="0"/>
          <w:numId w:val="5"/>
        </w:numPr>
        <w:spacing w:after="0" w:line="360" w:lineRule="auto"/>
        <w:ind w:left="426" w:hanging="426"/>
        <w:jc w:val="both"/>
        <w:rPr>
          <w:rFonts w:ascii="Times New Roman" w:hAnsi="Times New Roman" w:cs="Times New Roman"/>
        </w:rPr>
      </w:pPr>
      <w:r>
        <w:rPr>
          <w:rFonts w:ascii="Times New Roman" w:hAnsi="Times New Roman" w:cs="Times New Roman"/>
        </w:rPr>
        <w:t xml:space="preserve">Etika dalam harga </w:t>
      </w:r>
    </w:p>
    <w:p w:rsidR="004A4962" w:rsidRDefault="004A4962" w:rsidP="004A4962">
      <w:pPr>
        <w:pStyle w:val="ListParagraph"/>
        <w:spacing w:after="0" w:line="360" w:lineRule="auto"/>
        <w:ind w:left="426"/>
        <w:jc w:val="both"/>
        <w:rPr>
          <w:rFonts w:ascii="Times New Roman" w:hAnsi="Times New Roman" w:cs="Times New Roman"/>
        </w:rPr>
      </w:pPr>
      <w:proofErr w:type="gramStart"/>
      <w:r>
        <w:rPr>
          <w:rFonts w:ascii="Times New Roman" w:hAnsi="Times New Roman" w:cs="Times New Roman"/>
        </w:rPr>
        <w:t>Pada prinsip keadilan (keseimbangan) dijelaskan bahwa dalam berdagang tetap menjaga keseimbangan pasokan barang dan harga yang ideal untuk kebutuhan pelanggan, berhati-hati dalam menentukan harga.</w:t>
      </w:r>
      <w:proofErr w:type="gramEnd"/>
      <w:r>
        <w:rPr>
          <w:rFonts w:ascii="Times New Roman" w:hAnsi="Times New Roman" w:cs="Times New Roman"/>
        </w:rPr>
        <w:t xml:space="preserve"> </w:t>
      </w:r>
      <w:proofErr w:type="gramStart"/>
      <w:r>
        <w:rPr>
          <w:rFonts w:ascii="Times New Roman" w:hAnsi="Times New Roman" w:cs="Times New Roman"/>
        </w:rPr>
        <w:t>Dari hasil penelitian ini d</w:t>
      </w:r>
      <w:r w:rsidR="00A66545">
        <w:rPr>
          <w:rFonts w:ascii="Times New Roman" w:hAnsi="Times New Roman" w:cs="Times New Roman"/>
        </w:rPr>
        <w:t xml:space="preserve">apat diketahui bahwa harga pada </w:t>
      </w:r>
      <w:r>
        <w:rPr>
          <w:rFonts w:ascii="Times New Roman" w:hAnsi="Times New Roman" w:cs="Times New Roman"/>
        </w:rPr>
        <w:t>Griya Batik Asri termasuk dalam harga yang kompetitif dalam memasarkan produknya.</w:t>
      </w:r>
      <w:proofErr w:type="gramEnd"/>
      <w:r>
        <w:rPr>
          <w:rFonts w:ascii="Times New Roman" w:hAnsi="Times New Roman" w:cs="Times New Roman"/>
        </w:rPr>
        <w:t xml:space="preserve"> </w:t>
      </w:r>
      <w:proofErr w:type="gramStart"/>
      <w:r>
        <w:rPr>
          <w:rFonts w:ascii="Times New Roman" w:hAnsi="Times New Roman" w:cs="Times New Roman"/>
        </w:rPr>
        <w:t>Penetapan harga yang kompetitif yaitu dengan tidak terlalu tinggi dan sesuai kualitas produknya.</w:t>
      </w:r>
      <w:proofErr w:type="gramEnd"/>
      <w:r>
        <w:rPr>
          <w:rFonts w:ascii="Times New Roman" w:hAnsi="Times New Roman" w:cs="Times New Roman"/>
        </w:rPr>
        <w:t xml:space="preserve"> </w:t>
      </w:r>
    </w:p>
    <w:p w:rsidR="00D5259D" w:rsidRDefault="00D5259D" w:rsidP="00D5259D">
      <w:pPr>
        <w:pStyle w:val="ListParagraph"/>
        <w:numPr>
          <w:ilvl w:val="0"/>
          <w:numId w:val="5"/>
        </w:numPr>
        <w:spacing w:after="0" w:line="360" w:lineRule="auto"/>
        <w:ind w:left="426" w:hanging="426"/>
        <w:jc w:val="both"/>
        <w:rPr>
          <w:rFonts w:ascii="Times New Roman" w:hAnsi="Times New Roman" w:cs="Times New Roman"/>
        </w:rPr>
      </w:pPr>
      <w:r>
        <w:rPr>
          <w:rFonts w:ascii="Times New Roman" w:hAnsi="Times New Roman" w:cs="Times New Roman"/>
        </w:rPr>
        <w:t xml:space="preserve">Etika dalam tempat </w:t>
      </w:r>
    </w:p>
    <w:p w:rsidR="009C41CF" w:rsidRDefault="009C41CF" w:rsidP="009C41CF">
      <w:pPr>
        <w:pStyle w:val="ListParagraph"/>
        <w:spacing w:after="0" w:line="360" w:lineRule="auto"/>
        <w:ind w:left="426"/>
        <w:jc w:val="both"/>
        <w:rPr>
          <w:rFonts w:ascii="Times New Roman" w:hAnsi="Times New Roman" w:cs="Times New Roman"/>
        </w:rPr>
      </w:pPr>
      <w:r>
        <w:rPr>
          <w:rFonts w:ascii="Times New Roman" w:hAnsi="Times New Roman" w:cs="Times New Roman"/>
        </w:rPr>
        <w:t xml:space="preserve">Pada prinsip tanggung jawab menerangkan bahwa setiap </w:t>
      </w:r>
      <w:proofErr w:type="gramStart"/>
      <w:r>
        <w:rPr>
          <w:rFonts w:ascii="Times New Roman" w:hAnsi="Times New Roman" w:cs="Times New Roman"/>
        </w:rPr>
        <w:t>muslim</w:t>
      </w:r>
      <w:proofErr w:type="gramEnd"/>
      <w:r>
        <w:rPr>
          <w:rFonts w:ascii="Times New Roman" w:hAnsi="Times New Roman" w:cs="Times New Roman"/>
        </w:rPr>
        <w:t xml:space="preserve"> yang melakukan bisnis sesuai syariat Islam adalah sebagai bentuk tanggung jawabnya kepada Allah SWT. </w:t>
      </w:r>
      <w:proofErr w:type="gramStart"/>
      <w:r>
        <w:rPr>
          <w:rFonts w:ascii="Times New Roman" w:hAnsi="Times New Roman" w:cs="Times New Roman"/>
        </w:rPr>
        <w:t>Dari hasil penelitian ini dapat diketahui bahwa tempat Griya Batik Asri tidak berada di jalan utama, namun mengusahakan tempat penjualan dalam kondisi aman dan nyaman.</w:t>
      </w:r>
      <w:proofErr w:type="gramEnd"/>
      <w:r>
        <w:rPr>
          <w:rFonts w:ascii="Times New Roman" w:hAnsi="Times New Roman" w:cs="Times New Roman"/>
        </w:rPr>
        <w:t xml:space="preserve"> </w:t>
      </w:r>
    </w:p>
    <w:p w:rsidR="00D5259D" w:rsidRDefault="00D5259D" w:rsidP="00D5259D">
      <w:pPr>
        <w:pStyle w:val="ListParagraph"/>
        <w:numPr>
          <w:ilvl w:val="0"/>
          <w:numId w:val="5"/>
        </w:numPr>
        <w:spacing w:after="0" w:line="360" w:lineRule="auto"/>
        <w:ind w:left="426" w:hanging="426"/>
        <w:jc w:val="both"/>
        <w:rPr>
          <w:rFonts w:ascii="Times New Roman" w:hAnsi="Times New Roman" w:cs="Times New Roman"/>
        </w:rPr>
      </w:pPr>
      <w:r>
        <w:rPr>
          <w:rFonts w:ascii="Times New Roman" w:hAnsi="Times New Roman" w:cs="Times New Roman"/>
        </w:rPr>
        <w:lastRenderedPageBreak/>
        <w:t>Etika dalam promosi</w:t>
      </w:r>
    </w:p>
    <w:p w:rsidR="00047FEB" w:rsidRPr="00D5259D" w:rsidRDefault="00047FEB" w:rsidP="00047FEB">
      <w:pPr>
        <w:pStyle w:val="ListParagraph"/>
        <w:spacing w:after="0" w:line="360" w:lineRule="auto"/>
        <w:ind w:left="426"/>
        <w:jc w:val="both"/>
        <w:rPr>
          <w:rFonts w:ascii="Times New Roman" w:hAnsi="Times New Roman" w:cs="Times New Roman"/>
        </w:rPr>
      </w:pPr>
      <w:proofErr w:type="gramStart"/>
      <w:r>
        <w:rPr>
          <w:rFonts w:ascii="Times New Roman" w:hAnsi="Times New Roman" w:cs="Times New Roman"/>
        </w:rPr>
        <w:t>Pada prinsip kebenaran mencakup kebijakan dan kejujuran dalam berbisnis.</w:t>
      </w:r>
      <w:proofErr w:type="gramEnd"/>
      <w:r>
        <w:rPr>
          <w:rFonts w:ascii="Times New Roman" w:hAnsi="Times New Roman" w:cs="Times New Roman"/>
        </w:rPr>
        <w:t xml:space="preserve"> Tanpa adanya prinsip kebenaran ini maka </w:t>
      </w:r>
      <w:proofErr w:type="gramStart"/>
      <w:r>
        <w:rPr>
          <w:rFonts w:ascii="Times New Roman" w:hAnsi="Times New Roman" w:cs="Times New Roman"/>
        </w:rPr>
        <w:t>akan</w:t>
      </w:r>
      <w:proofErr w:type="gramEnd"/>
      <w:r>
        <w:rPr>
          <w:rFonts w:ascii="Times New Roman" w:hAnsi="Times New Roman" w:cs="Times New Roman"/>
        </w:rPr>
        <w:t xml:space="preserve"> terjadi ketimpangan karena maraknya penipuan dan perampasan hak pada salah satu pihak dalam berbisnis. Dari hasil penelitian ini dapat diketahui bahwa promosi yang dilakukan Griya Batik Asri jujur </w:t>
      </w:r>
      <w:proofErr w:type="gramStart"/>
      <w:r>
        <w:rPr>
          <w:rFonts w:ascii="Times New Roman" w:hAnsi="Times New Roman" w:cs="Times New Roman"/>
        </w:rPr>
        <w:t>apa</w:t>
      </w:r>
      <w:proofErr w:type="gramEnd"/>
      <w:r>
        <w:rPr>
          <w:rFonts w:ascii="Times New Roman" w:hAnsi="Times New Roman" w:cs="Times New Roman"/>
        </w:rPr>
        <w:t xml:space="preserve"> adanya. Griya Batik Asri tidak memiliki sosial media untuk mempromosikan produknya, kegiatan promosi dilakukan dengan menyebarkan informasi melalui kartu </w:t>
      </w:r>
      <w:proofErr w:type="gramStart"/>
      <w:r>
        <w:rPr>
          <w:rFonts w:ascii="Times New Roman" w:hAnsi="Times New Roman" w:cs="Times New Roman"/>
        </w:rPr>
        <w:t>nama</w:t>
      </w:r>
      <w:proofErr w:type="gramEnd"/>
      <w:r>
        <w:rPr>
          <w:rFonts w:ascii="Times New Roman" w:hAnsi="Times New Roman" w:cs="Times New Roman"/>
        </w:rPr>
        <w:t xml:space="preserve"> dan kantok plastik untuk produk itu sendiri. Sejauh ini </w:t>
      </w:r>
      <w:proofErr w:type="gramStart"/>
      <w:r>
        <w:rPr>
          <w:rFonts w:ascii="Times New Roman" w:hAnsi="Times New Roman" w:cs="Times New Roman"/>
        </w:rPr>
        <w:t>apa</w:t>
      </w:r>
      <w:proofErr w:type="gramEnd"/>
      <w:r>
        <w:rPr>
          <w:rFonts w:ascii="Times New Roman" w:hAnsi="Times New Roman" w:cs="Times New Roman"/>
        </w:rPr>
        <w:t xml:space="preserve"> yang dicantumkan pada kartu nama benar adanya, seperti ketersediaan produk yang ditawarkan</w:t>
      </w:r>
      <w:r w:rsidR="00C02DBF">
        <w:rPr>
          <w:rFonts w:ascii="Times New Roman" w:hAnsi="Times New Roman" w:cs="Times New Roman"/>
        </w:rPr>
        <w:t>,</w:t>
      </w:r>
      <w:r>
        <w:rPr>
          <w:rFonts w:ascii="Times New Roman" w:hAnsi="Times New Roman" w:cs="Times New Roman"/>
        </w:rPr>
        <w:t xml:space="preserve"> lokasi penjualan</w:t>
      </w:r>
      <w:r w:rsidR="00C02DBF">
        <w:rPr>
          <w:rFonts w:ascii="Times New Roman" w:hAnsi="Times New Roman" w:cs="Times New Roman"/>
        </w:rPr>
        <w:t>,</w:t>
      </w:r>
      <w:r>
        <w:rPr>
          <w:rFonts w:ascii="Times New Roman" w:hAnsi="Times New Roman" w:cs="Times New Roman"/>
        </w:rPr>
        <w:t xml:space="preserve"> dan nomor yang dapat dihubungi.</w:t>
      </w:r>
    </w:p>
    <w:p w:rsidR="006E7D8D" w:rsidRPr="009722F6" w:rsidRDefault="006E7D8D" w:rsidP="006E7D8D">
      <w:pPr>
        <w:pStyle w:val="ListParagraph"/>
        <w:spacing w:after="0" w:line="360" w:lineRule="auto"/>
        <w:ind w:left="709"/>
        <w:jc w:val="both"/>
        <w:rPr>
          <w:rFonts w:ascii="Times New Roman" w:hAnsi="Times New Roman" w:cs="Times New Roman"/>
        </w:rPr>
      </w:pPr>
    </w:p>
    <w:p w:rsidR="006516BE" w:rsidRPr="009722F6" w:rsidRDefault="006516BE" w:rsidP="006516BE">
      <w:pPr>
        <w:pStyle w:val="ListParagraph"/>
        <w:numPr>
          <w:ilvl w:val="0"/>
          <w:numId w:val="1"/>
        </w:numPr>
        <w:spacing w:line="360" w:lineRule="auto"/>
        <w:ind w:left="426" w:hanging="426"/>
        <w:jc w:val="both"/>
        <w:rPr>
          <w:rFonts w:ascii="Times New Roman" w:hAnsi="Times New Roman" w:cs="Times New Roman"/>
          <w:b/>
        </w:rPr>
      </w:pPr>
      <w:r w:rsidRPr="009722F6">
        <w:rPr>
          <w:rFonts w:ascii="Times New Roman" w:hAnsi="Times New Roman" w:cs="Times New Roman"/>
          <w:b/>
        </w:rPr>
        <w:t xml:space="preserve">KESIMPULAN </w:t>
      </w:r>
    </w:p>
    <w:p w:rsidR="001E21A0" w:rsidRPr="009722F6" w:rsidRDefault="00B47775" w:rsidP="00B47775">
      <w:pPr>
        <w:pStyle w:val="ListParagraph"/>
        <w:spacing w:line="360" w:lineRule="auto"/>
        <w:ind w:left="426"/>
        <w:jc w:val="both"/>
        <w:rPr>
          <w:rFonts w:ascii="Times New Roman" w:hAnsi="Times New Roman" w:cs="Times New Roman"/>
        </w:rPr>
      </w:pPr>
      <w:r>
        <w:rPr>
          <w:rFonts w:ascii="Times New Roman" w:hAnsi="Times New Roman" w:cs="Times New Roman"/>
        </w:rPr>
        <w:t xml:space="preserve">       </w:t>
      </w:r>
      <w:r w:rsidR="001E21A0" w:rsidRPr="009722F6">
        <w:rPr>
          <w:rFonts w:ascii="Times New Roman" w:hAnsi="Times New Roman" w:cs="Times New Roman"/>
        </w:rPr>
        <w:t>Berdasarkan hasil penelitian dan pengolahan data yang digunakan dapat diambil kesimpulan sebagai berikut, variabel produksi (X</w:t>
      </w:r>
      <w:r w:rsidR="001E21A0" w:rsidRPr="009722F6">
        <w:rPr>
          <w:rFonts w:ascii="Times New Roman" w:hAnsi="Times New Roman" w:cs="Times New Roman"/>
          <w:vertAlign w:val="subscript"/>
        </w:rPr>
        <w:t>1</w:t>
      </w:r>
      <w:r w:rsidR="001E21A0" w:rsidRPr="009722F6">
        <w:rPr>
          <w:rFonts w:ascii="Times New Roman" w:hAnsi="Times New Roman" w:cs="Times New Roman"/>
        </w:rPr>
        <w:t>) dan promosi (X</w:t>
      </w:r>
      <w:r w:rsidR="001E21A0" w:rsidRPr="009722F6">
        <w:rPr>
          <w:rFonts w:ascii="Times New Roman" w:hAnsi="Times New Roman" w:cs="Times New Roman"/>
          <w:vertAlign w:val="subscript"/>
        </w:rPr>
        <w:t>4</w:t>
      </w:r>
      <w:r w:rsidR="001E21A0" w:rsidRPr="009722F6">
        <w:rPr>
          <w:rFonts w:ascii="Times New Roman" w:hAnsi="Times New Roman" w:cs="Times New Roman"/>
        </w:rPr>
        <w:t>) secara parsial berpengaruh positif secara signifikan terhadap tingkat penjualan (Y) Griya Batik Asri Sukoharjo, sedangkan variabel harga (X</w:t>
      </w:r>
      <w:r w:rsidR="001E21A0" w:rsidRPr="009722F6">
        <w:rPr>
          <w:rFonts w:ascii="Times New Roman" w:hAnsi="Times New Roman" w:cs="Times New Roman"/>
          <w:vertAlign w:val="subscript"/>
        </w:rPr>
        <w:t>2</w:t>
      </w:r>
      <w:r w:rsidR="001E21A0" w:rsidRPr="009722F6">
        <w:rPr>
          <w:rFonts w:ascii="Times New Roman" w:hAnsi="Times New Roman" w:cs="Times New Roman"/>
        </w:rPr>
        <w:t>) dan tempat (X</w:t>
      </w:r>
      <w:r w:rsidR="001E21A0" w:rsidRPr="009722F6">
        <w:rPr>
          <w:rFonts w:ascii="Times New Roman" w:hAnsi="Times New Roman" w:cs="Times New Roman"/>
          <w:vertAlign w:val="subscript"/>
        </w:rPr>
        <w:t>3</w:t>
      </w:r>
      <w:r w:rsidR="001E21A0" w:rsidRPr="009722F6">
        <w:rPr>
          <w:rFonts w:ascii="Times New Roman" w:hAnsi="Times New Roman" w:cs="Times New Roman"/>
        </w:rPr>
        <w:t>) secara parsial tidak berpengaruh dan tidak signifikan terhadap tingkat penjualan (Y) Griya Batik Asri Sukoharjo. Secara simultan variabel produk (X</w:t>
      </w:r>
      <w:r w:rsidR="001E21A0" w:rsidRPr="009722F6">
        <w:rPr>
          <w:rFonts w:ascii="Times New Roman" w:hAnsi="Times New Roman" w:cs="Times New Roman"/>
          <w:vertAlign w:val="subscript"/>
        </w:rPr>
        <w:t>1</w:t>
      </w:r>
      <w:r w:rsidR="001E21A0" w:rsidRPr="009722F6">
        <w:rPr>
          <w:rFonts w:ascii="Times New Roman" w:hAnsi="Times New Roman" w:cs="Times New Roman"/>
        </w:rPr>
        <w:t>), harga (X</w:t>
      </w:r>
      <w:r w:rsidR="001E21A0" w:rsidRPr="009722F6">
        <w:rPr>
          <w:rFonts w:ascii="Times New Roman" w:hAnsi="Times New Roman" w:cs="Times New Roman"/>
          <w:vertAlign w:val="subscript"/>
        </w:rPr>
        <w:t>2</w:t>
      </w:r>
      <w:r w:rsidR="001E21A0" w:rsidRPr="009722F6">
        <w:rPr>
          <w:rFonts w:ascii="Times New Roman" w:hAnsi="Times New Roman" w:cs="Times New Roman"/>
        </w:rPr>
        <w:t>), tempat (X</w:t>
      </w:r>
      <w:r w:rsidR="001E21A0" w:rsidRPr="009722F6">
        <w:rPr>
          <w:rFonts w:ascii="Times New Roman" w:hAnsi="Times New Roman" w:cs="Times New Roman"/>
          <w:vertAlign w:val="subscript"/>
        </w:rPr>
        <w:t>3</w:t>
      </w:r>
      <w:r w:rsidR="001E21A0" w:rsidRPr="009722F6">
        <w:rPr>
          <w:rFonts w:ascii="Times New Roman" w:hAnsi="Times New Roman" w:cs="Times New Roman"/>
        </w:rPr>
        <w:t>), dan promosi (X</w:t>
      </w:r>
      <w:r w:rsidR="001E21A0" w:rsidRPr="009722F6">
        <w:rPr>
          <w:rFonts w:ascii="Times New Roman" w:hAnsi="Times New Roman" w:cs="Times New Roman"/>
          <w:vertAlign w:val="subscript"/>
        </w:rPr>
        <w:t>4</w:t>
      </w:r>
      <w:r w:rsidR="001E21A0" w:rsidRPr="009722F6">
        <w:rPr>
          <w:rFonts w:ascii="Times New Roman" w:hAnsi="Times New Roman" w:cs="Times New Roman"/>
        </w:rPr>
        <w:t xml:space="preserve">) memiliki pengaruh positif signifikan terhadap tingkat penjualan (Y) pada Griya Batik Asri Sukoharjo. </w:t>
      </w:r>
      <w:proofErr w:type="gramStart"/>
      <w:r w:rsidR="002A5443" w:rsidRPr="009722F6">
        <w:rPr>
          <w:rFonts w:ascii="Times New Roman" w:hAnsi="Times New Roman" w:cs="Times New Roman"/>
        </w:rPr>
        <w:t xml:space="preserve">Bauran pemasaran yang diterapkan pada Griya Batik Asri Sukoharjo sudah sesuai dengan etika bisnis Islam yaitu </w:t>
      </w:r>
      <w:r w:rsidR="00685FF6" w:rsidRPr="009722F6">
        <w:rPr>
          <w:rFonts w:ascii="Times New Roman" w:hAnsi="Times New Roman" w:cs="Times New Roman"/>
        </w:rPr>
        <w:t>dengan menerapkan prinsip ketauhidan, keadilan, tanggung jawab, dan kebenaran.</w:t>
      </w:r>
      <w:proofErr w:type="gramEnd"/>
      <w:r w:rsidR="00685FF6" w:rsidRPr="009722F6">
        <w:rPr>
          <w:rFonts w:ascii="Times New Roman" w:hAnsi="Times New Roman" w:cs="Times New Roman"/>
        </w:rPr>
        <w:t xml:space="preserve"> </w:t>
      </w:r>
      <w:proofErr w:type="gramStart"/>
      <w:r w:rsidR="00685FF6" w:rsidRPr="009722F6">
        <w:rPr>
          <w:rFonts w:ascii="Times New Roman" w:hAnsi="Times New Roman" w:cs="Times New Roman"/>
        </w:rPr>
        <w:t>Sehingga kegiatan bauran pemasaran (produk, harga, tempat, dan promosi) dapat dijalankan sesuai syariah guna mendapatkan keberkahan dan ridho Allah SWT.</w:t>
      </w:r>
      <w:proofErr w:type="gramEnd"/>
      <w:r w:rsidR="00685FF6" w:rsidRPr="009722F6">
        <w:rPr>
          <w:rFonts w:ascii="Times New Roman" w:hAnsi="Times New Roman" w:cs="Times New Roman"/>
        </w:rPr>
        <w:t xml:space="preserve"> </w:t>
      </w:r>
    </w:p>
    <w:p w:rsidR="000767BF" w:rsidRPr="009722F6" w:rsidRDefault="000767BF" w:rsidP="001E21A0">
      <w:pPr>
        <w:pStyle w:val="ListParagraph"/>
        <w:spacing w:line="360" w:lineRule="auto"/>
        <w:ind w:left="0"/>
        <w:jc w:val="both"/>
        <w:rPr>
          <w:rFonts w:ascii="Times New Roman" w:hAnsi="Times New Roman" w:cs="Times New Roman"/>
        </w:rPr>
      </w:pPr>
    </w:p>
    <w:p w:rsidR="006516BE" w:rsidRPr="009722F6" w:rsidRDefault="006516BE" w:rsidP="006516BE">
      <w:pPr>
        <w:pStyle w:val="ListParagraph"/>
        <w:numPr>
          <w:ilvl w:val="0"/>
          <w:numId w:val="1"/>
        </w:numPr>
        <w:spacing w:line="360" w:lineRule="auto"/>
        <w:ind w:left="426" w:hanging="426"/>
        <w:jc w:val="both"/>
        <w:rPr>
          <w:rFonts w:ascii="Times New Roman" w:hAnsi="Times New Roman" w:cs="Times New Roman"/>
          <w:b/>
        </w:rPr>
      </w:pPr>
      <w:r w:rsidRPr="009722F6">
        <w:rPr>
          <w:rFonts w:ascii="Times New Roman" w:hAnsi="Times New Roman" w:cs="Times New Roman"/>
          <w:b/>
        </w:rPr>
        <w:t>UCAPAN TERIMA</w:t>
      </w:r>
      <w:r w:rsidR="000767BF" w:rsidRPr="009722F6">
        <w:rPr>
          <w:rFonts w:ascii="Times New Roman" w:hAnsi="Times New Roman" w:cs="Times New Roman"/>
          <w:b/>
        </w:rPr>
        <w:t xml:space="preserve"> </w:t>
      </w:r>
      <w:r w:rsidRPr="009722F6">
        <w:rPr>
          <w:rFonts w:ascii="Times New Roman" w:hAnsi="Times New Roman" w:cs="Times New Roman"/>
          <w:b/>
        </w:rPr>
        <w:t xml:space="preserve">KASIH </w:t>
      </w:r>
    </w:p>
    <w:p w:rsidR="000767BF" w:rsidRPr="009722F6" w:rsidRDefault="00B47775" w:rsidP="00B47775">
      <w:pPr>
        <w:pStyle w:val="ListParagraph"/>
        <w:spacing w:line="360" w:lineRule="auto"/>
        <w:ind w:left="426"/>
        <w:jc w:val="both"/>
        <w:rPr>
          <w:rFonts w:ascii="Times New Roman" w:hAnsi="Times New Roman" w:cs="Times New Roman"/>
        </w:rPr>
      </w:pPr>
      <w:r>
        <w:rPr>
          <w:rFonts w:ascii="Times New Roman" w:hAnsi="Times New Roman" w:cs="Times New Roman"/>
        </w:rPr>
        <w:t xml:space="preserve">       </w:t>
      </w:r>
      <w:proofErr w:type="gramStart"/>
      <w:r w:rsidR="000767BF" w:rsidRPr="009722F6">
        <w:rPr>
          <w:rFonts w:ascii="Times New Roman" w:hAnsi="Times New Roman" w:cs="Times New Roman"/>
        </w:rPr>
        <w:t>Puji dan syukur atas rahmat Allah SWT yang dilimpahkan karunia-Nya kepada penulis sehingga terselesaikannya penelitian ini.</w:t>
      </w:r>
      <w:proofErr w:type="gramEnd"/>
      <w:r w:rsidR="000767BF" w:rsidRPr="009722F6">
        <w:rPr>
          <w:rFonts w:ascii="Times New Roman" w:hAnsi="Times New Roman" w:cs="Times New Roman"/>
        </w:rPr>
        <w:t xml:space="preserve"> </w:t>
      </w:r>
      <w:proofErr w:type="gramStart"/>
      <w:r w:rsidR="000767BF" w:rsidRPr="009722F6">
        <w:rPr>
          <w:rFonts w:ascii="Times New Roman" w:hAnsi="Times New Roman" w:cs="Times New Roman"/>
        </w:rPr>
        <w:t>Penulis mengucapkan terima kasih kepada pemilik Griya Batik Asri Sukoharjo yang telah menyediakan data yang peneliti butuhkan sehingga peneliti dapat melakukan penelitian ini.</w:t>
      </w:r>
      <w:proofErr w:type="gramEnd"/>
      <w:r w:rsidR="000767BF" w:rsidRPr="009722F6">
        <w:rPr>
          <w:rFonts w:ascii="Times New Roman" w:hAnsi="Times New Roman" w:cs="Times New Roman"/>
        </w:rPr>
        <w:t xml:space="preserve"> </w:t>
      </w:r>
    </w:p>
    <w:p w:rsidR="00D67039" w:rsidRPr="009722F6" w:rsidRDefault="00D67039" w:rsidP="000767BF">
      <w:pPr>
        <w:pStyle w:val="ListParagraph"/>
        <w:spacing w:line="360" w:lineRule="auto"/>
        <w:ind w:left="0"/>
        <w:jc w:val="both"/>
        <w:rPr>
          <w:rFonts w:ascii="Times New Roman" w:hAnsi="Times New Roman" w:cs="Times New Roman"/>
        </w:rPr>
      </w:pPr>
    </w:p>
    <w:p w:rsidR="006516BE" w:rsidRPr="009722F6" w:rsidRDefault="006516BE" w:rsidP="009722F6">
      <w:pPr>
        <w:pStyle w:val="ListParagraph"/>
        <w:numPr>
          <w:ilvl w:val="0"/>
          <w:numId w:val="1"/>
        </w:numPr>
        <w:spacing w:after="0" w:line="360" w:lineRule="auto"/>
        <w:ind w:left="426" w:hanging="426"/>
        <w:jc w:val="both"/>
        <w:rPr>
          <w:rFonts w:ascii="Times New Roman" w:hAnsi="Times New Roman" w:cs="Times New Roman"/>
          <w:b/>
        </w:rPr>
      </w:pPr>
      <w:r w:rsidRPr="009722F6">
        <w:rPr>
          <w:rFonts w:ascii="Times New Roman" w:hAnsi="Times New Roman" w:cs="Times New Roman"/>
          <w:b/>
        </w:rPr>
        <w:t xml:space="preserve">REFERENSI </w:t>
      </w:r>
    </w:p>
    <w:p w:rsidR="003F7EE6" w:rsidRPr="00D67039" w:rsidRDefault="00BD19CC" w:rsidP="009722F6">
      <w:pPr>
        <w:widowControl w:val="0"/>
        <w:autoSpaceDE w:val="0"/>
        <w:autoSpaceDN w:val="0"/>
        <w:adjustRightInd w:val="0"/>
        <w:spacing w:after="0" w:line="240" w:lineRule="auto"/>
        <w:ind w:left="480" w:hanging="480"/>
        <w:jc w:val="both"/>
        <w:rPr>
          <w:rFonts w:ascii="Times New Roman" w:hAnsi="Times New Roman" w:cs="Times New Roman"/>
          <w:noProof/>
        </w:rPr>
      </w:pPr>
      <w:r w:rsidRPr="00D67039">
        <w:rPr>
          <w:rFonts w:ascii="Times New Roman" w:hAnsi="Times New Roman" w:cs="Times New Roman"/>
          <w:b/>
        </w:rPr>
        <w:fldChar w:fldCharType="begin" w:fldLock="1"/>
      </w:r>
      <w:r w:rsidRPr="00D67039">
        <w:rPr>
          <w:rFonts w:ascii="Times New Roman" w:hAnsi="Times New Roman" w:cs="Times New Roman"/>
          <w:b/>
        </w:rPr>
        <w:instrText xml:space="preserve">ADDIN Mendeley Bibliography CSL_BIBLIOGRAPHY </w:instrText>
      </w:r>
      <w:r w:rsidRPr="00D67039">
        <w:rPr>
          <w:rFonts w:ascii="Times New Roman" w:hAnsi="Times New Roman" w:cs="Times New Roman"/>
          <w:b/>
        </w:rPr>
        <w:fldChar w:fldCharType="separate"/>
      </w:r>
      <w:r w:rsidR="003F7EE6" w:rsidRPr="00D67039">
        <w:rPr>
          <w:rFonts w:ascii="Times New Roman" w:hAnsi="Times New Roman" w:cs="Times New Roman"/>
          <w:noProof/>
        </w:rPr>
        <w:t xml:space="preserve">Astuti, M., &amp; Amanda, A. R. (2020). </w:t>
      </w:r>
      <w:r w:rsidR="003F7EE6" w:rsidRPr="00D67039">
        <w:rPr>
          <w:rFonts w:ascii="Times New Roman" w:hAnsi="Times New Roman" w:cs="Times New Roman"/>
          <w:i/>
          <w:iCs/>
          <w:noProof/>
        </w:rPr>
        <w:t>Pengantar Manajemen Pemasaran</w:t>
      </w:r>
      <w:r w:rsidR="003F7EE6" w:rsidRPr="00D67039">
        <w:rPr>
          <w:rFonts w:ascii="Times New Roman" w:hAnsi="Times New Roman" w:cs="Times New Roman"/>
          <w:noProof/>
        </w:rPr>
        <w:t>. Deepublish.</w:t>
      </w:r>
    </w:p>
    <w:p w:rsidR="003F7EE6" w:rsidRPr="00D67039" w:rsidRDefault="003F7EE6" w:rsidP="009722F6">
      <w:pPr>
        <w:widowControl w:val="0"/>
        <w:autoSpaceDE w:val="0"/>
        <w:autoSpaceDN w:val="0"/>
        <w:adjustRightInd w:val="0"/>
        <w:spacing w:after="0" w:line="240" w:lineRule="auto"/>
        <w:ind w:left="480" w:hanging="480"/>
        <w:jc w:val="both"/>
        <w:rPr>
          <w:rFonts w:ascii="Times New Roman" w:hAnsi="Times New Roman" w:cs="Times New Roman"/>
          <w:noProof/>
        </w:rPr>
      </w:pPr>
      <w:r w:rsidRPr="00D67039">
        <w:rPr>
          <w:rFonts w:ascii="Times New Roman" w:hAnsi="Times New Roman" w:cs="Times New Roman"/>
          <w:noProof/>
        </w:rPr>
        <w:t xml:space="preserve">Aziz, A. (2013). </w:t>
      </w:r>
      <w:r w:rsidRPr="00D67039">
        <w:rPr>
          <w:rFonts w:ascii="Times New Roman" w:hAnsi="Times New Roman" w:cs="Times New Roman"/>
          <w:i/>
          <w:iCs/>
          <w:noProof/>
        </w:rPr>
        <w:t>Etika Bisnis Perspektif Islam: Implementasi Etika Bisnis Islam Untuk Dunia Usaha</w:t>
      </w:r>
      <w:r w:rsidRPr="00D67039">
        <w:rPr>
          <w:rFonts w:ascii="Times New Roman" w:hAnsi="Times New Roman" w:cs="Times New Roman"/>
          <w:noProof/>
        </w:rPr>
        <w:t>. Alfabeta.</w:t>
      </w:r>
    </w:p>
    <w:p w:rsidR="003F7EE6" w:rsidRPr="00D67039" w:rsidRDefault="003F7EE6" w:rsidP="009722F6">
      <w:pPr>
        <w:widowControl w:val="0"/>
        <w:autoSpaceDE w:val="0"/>
        <w:autoSpaceDN w:val="0"/>
        <w:adjustRightInd w:val="0"/>
        <w:spacing w:after="0" w:line="240" w:lineRule="auto"/>
        <w:ind w:left="480" w:hanging="480"/>
        <w:jc w:val="both"/>
        <w:rPr>
          <w:rFonts w:ascii="Times New Roman" w:hAnsi="Times New Roman" w:cs="Times New Roman"/>
          <w:noProof/>
        </w:rPr>
      </w:pPr>
      <w:r w:rsidRPr="00D67039">
        <w:rPr>
          <w:rFonts w:ascii="Times New Roman" w:hAnsi="Times New Roman" w:cs="Times New Roman"/>
          <w:noProof/>
        </w:rPr>
        <w:t xml:space="preserve">Hurriyati, R. (2015). </w:t>
      </w:r>
      <w:r w:rsidRPr="00D67039">
        <w:rPr>
          <w:rFonts w:ascii="Times New Roman" w:hAnsi="Times New Roman" w:cs="Times New Roman"/>
          <w:i/>
          <w:iCs/>
          <w:noProof/>
        </w:rPr>
        <w:t>Bauran Pemasaran Dan Loyalitas Konsumen</w:t>
      </w:r>
      <w:r w:rsidRPr="00D67039">
        <w:rPr>
          <w:rFonts w:ascii="Times New Roman" w:hAnsi="Times New Roman" w:cs="Times New Roman"/>
          <w:noProof/>
        </w:rPr>
        <w:t>. Alfabeta.</w:t>
      </w:r>
    </w:p>
    <w:p w:rsidR="003F7EE6" w:rsidRPr="00D67039" w:rsidRDefault="003F7EE6" w:rsidP="009722F6">
      <w:pPr>
        <w:widowControl w:val="0"/>
        <w:autoSpaceDE w:val="0"/>
        <w:autoSpaceDN w:val="0"/>
        <w:adjustRightInd w:val="0"/>
        <w:spacing w:after="0" w:line="240" w:lineRule="auto"/>
        <w:ind w:left="480" w:hanging="480"/>
        <w:jc w:val="both"/>
        <w:rPr>
          <w:rFonts w:ascii="Times New Roman" w:hAnsi="Times New Roman" w:cs="Times New Roman"/>
          <w:noProof/>
        </w:rPr>
      </w:pPr>
      <w:r w:rsidRPr="00D67039">
        <w:rPr>
          <w:rFonts w:ascii="Times New Roman" w:hAnsi="Times New Roman" w:cs="Times New Roman"/>
          <w:noProof/>
        </w:rPr>
        <w:t xml:space="preserve">Jepriansyah, A., Rimbano, D., Melisa, D., &amp; Pratama, R. A. (2022). DETERMINASI TINGKAT PENJUALAN DAN KEPUASAN PELANGGAN : ANALISIS KEPUTUSAN PEMBELIAN DAN TEKNIK MARKETING. </w:t>
      </w:r>
      <w:r w:rsidRPr="00D67039">
        <w:rPr>
          <w:rFonts w:ascii="Times New Roman" w:hAnsi="Times New Roman" w:cs="Times New Roman"/>
          <w:i/>
          <w:iCs/>
          <w:noProof/>
        </w:rPr>
        <w:t>ESCAF 1st</w:t>
      </w:r>
      <w:r w:rsidRPr="00D67039">
        <w:rPr>
          <w:rFonts w:ascii="Times New Roman" w:hAnsi="Times New Roman" w:cs="Times New Roman"/>
          <w:noProof/>
        </w:rPr>
        <w:t xml:space="preserve">, </w:t>
      </w:r>
      <w:r w:rsidRPr="00D67039">
        <w:rPr>
          <w:rFonts w:ascii="Times New Roman" w:hAnsi="Times New Roman" w:cs="Times New Roman"/>
          <w:i/>
          <w:iCs/>
          <w:noProof/>
        </w:rPr>
        <w:t>3</w:t>
      </w:r>
      <w:r w:rsidRPr="00D67039">
        <w:rPr>
          <w:rFonts w:ascii="Times New Roman" w:hAnsi="Times New Roman" w:cs="Times New Roman"/>
          <w:noProof/>
        </w:rPr>
        <w:t>, 974–983.</w:t>
      </w:r>
    </w:p>
    <w:p w:rsidR="003F7EE6" w:rsidRPr="00D67039" w:rsidRDefault="003F7EE6" w:rsidP="009722F6">
      <w:pPr>
        <w:widowControl w:val="0"/>
        <w:autoSpaceDE w:val="0"/>
        <w:autoSpaceDN w:val="0"/>
        <w:adjustRightInd w:val="0"/>
        <w:spacing w:after="0" w:line="240" w:lineRule="auto"/>
        <w:ind w:left="480" w:hanging="480"/>
        <w:jc w:val="both"/>
        <w:rPr>
          <w:rFonts w:ascii="Times New Roman" w:hAnsi="Times New Roman" w:cs="Times New Roman"/>
          <w:noProof/>
        </w:rPr>
      </w:pPr>
      <w:r w:rsidRPr="00D67039">
        <w:rPr>
          <w:rFonts w:ascii="Times New Roman" w:hAnsi="Times New Roman" w:cs="Times New Roman"/>
          <w:noProof/>
        </w:rPr>
        <w:t xml:space="preserve">Kotler, P., &amp; Amstrong, G. (2016). </w:t>
      </w:r>
      <w:r w:rsidRPr="00D67039">
        <w:rPr>
          <w:rFonts w:ascii="Times New Roman" w:hAnsi="Times New Roman" w:cs="Times New Roman"/>
          <w:i/>
          <w:iCs/>
          <w:noProof/>
        </w:rPr>
        <w:t>Prinsip-Prinsip Pemasaran</w:t>
      </w:r>
      <w:r w:rsidRPr="00D67039">
        <w:rPr>
          <w:rFonts w:ascii="Times New Roman" w:hAnsi="Times New Roman" w:cs="Times New Roman"/>
          <w:noProof/>
        </w:rPr>
        <w:t xml:space="preserve"> (Edisi 13 J). Erlangga.</w:t>
      </w:r>
    </w:p>
    <w:p w:rsidR="003F7EE6" w:rsidRPr="00D67039" w:rsidRDefault="003F7EE6" w:rsidP="009722F6">
      <w:pPr>
        <w:widowControl w:val="0"/>
        <w:autoSpaceDE w:val="0"/>
        <w:autoSpaceDN w:val="0"/>
        <w:adjustRightInd w:val="0"/>
        <w:spacing w:after="0" w:line="240" w:lineRule="auto"/>
        <w:ind w:left="480" w:hanging="480"/>
        <w:jc w:val="both"/>
        <w:rPr>
          <w:rFonts w:ascii="Times New Roman" w:hAnsi="Times New Roman" w:cs="Times New Roman"/>
          <w:noProof/>
        </w:rPr>
      </w:pPr>
      <w:r w:rsidRPr="00D67039">
        <w:rPr>
          <w:rFonts w:ascii="Times New Roman" w:hAnsi="Times New Roman" w:cs="Times New Roman"/>
          <w:noProof/>
        </w:rPr>
        <w:t xml:space="preserve">Malau, H. (2017). </w:t>
      </w:r>
      <w:r w:rsidRPr="00D67039">
        <w:rPr>
          <w:rFonts w:ascii="Times New Roman" w:hAnsi="Times New Roman" w:cs="Times New Roman"/>
          <w:i/>
          <w:iCs/>
          <w:noProof/>
        </w:rPr>
        <w:t>Manajemen Pemasaran</w:t>
      </w:r>
      <w:r w:rsidRPr="00D67039">
        <w:rPr>
          <w:rFonts w:ascii="Times New Roman" w:hAnsi="Times New Roman" w:cs="Times New Roman"/>
          <w:noProof/>
        </w:rPr>
        <w:t>. Alfabeta.</w:t>
      </w:r>
    </w:p>
    <w:p w:rsidR="003F7EE6" w:rsidRPr="00D67039" w:rsidRDefault="003F7EE6" w:rsidP="009722F6">
      <w:pPr>
        <w:widowControl w:val="0"/>
        <w:autoSpaceDE w:val="0"/>
        <w:autoSpaceDN w:val="0"/>
        <w:adjustRightInd w:val="0"/>
        <w:spacing w:after="0" w:line="240" w:lineRule="auto"/>
        <w:ind w:left="480" w:hanging="480"/>
        <w:jc w:val="both"/>
        <w:rPr>
          <w:rFonts w:ascii="Times New Roman" w:hAnsi="Times New Roman" w:cs="Times New Roman"/>
          <w:noProof/>
        </w:rPr>
      </w:pPr>
      <w:r w:rsidRPr="00D67039">
        <w:rPr>
          <w:rFonts w:ascii="Times New Roman" w:hAnsi="Times New Roman" w:cs="Times New Roman"/>
          <w:noProof/>
        </w:rPr>
        <w:t xml:space="preserve">Melinia, Fasa, Iqbal, M., &amp; Suharto. (2021). Implementasi Marketing Mix Strategy Terhadap </w:t>
      </w:r>
      <w:r w:rsidRPr="00D67039">
        <w:rPr>
          <w:rFonts w:ascii="Times New Roman" w:hAnsi="Times New Roman" w:cs="Times New Roman"/>
          <w:noProof/>
        </w:rPr>
        <w:lastRenderedPageBreak/>
        <w:t xml:space="preserve">Peningkatan Penjualan UMKM Aneka Keripik Sungkai Jaya Ditinjau Dalam Perspektif Ekonomi Islam. </w:t>
      </w:r>
      <w:r w:rsidRPr="00D67039">
        <w:rPr>
          <w:rFonts w:ascii="Times New Roman" w:hAnsi="Times New Roman" w:cs="Times New Roman"/>
          <w:i/>
          <w:iCs/>
          <w:noProof/>
        </w:rPr>
        <w:t>Jurnal Ekonomi Syariah</w:t>
      </w:r>
      <w:r w:rsidRPr="00D67039">
        <w:rPr>
          <w:rFonts w:ascii="Times New Roman" w:hAnsi="Times New Roman" w:cs="Times New Roman"/>
          <w:noProof/>
        </w:rPr>
        <w:t xml:space="preserve">, </w:t>
      </w:r>
      <w:r w:rsidRPr="00D67039">
        <w:rPr>
          <w:rFonts w:ascii="Times New Roman" w:hAnsi="Times New Roman" w:cs="Times New Roman"/>
          <w:i/>
          <w:iCs/>
          <w:noProof/>
        </w:rPr>
        <w:t>8</w:t>
      </w:r>
      <w:r w:rsidRPr="00D67039">
        <w:rPr>
          <w:rFonts w:ascii="Times New Roman" w:hAnsi="Times New Roman" w:cs="Times New Roman"/>
          <w:noProof/>
        </w:rPr>
        <w:t>(2), 147–171.</w:t>
      </w:r>
    </w:p>
    <w:p w:rsidR="003F7EE6" w:rsidRPr="00D67039" w:rsidRDefault="003F7EE6" w:rsidP="009722F6">
      <w:pPr>
        <w:widowControl w:val="0"/>
        <w:autoSpaceDE w:val="0"/>
        <w:autoSpaceDN w:val="0"/>
        <w:adjustRightInd w:val="0"/>
        <w:spacing w:after="0" w:line="240" w:lineRule="auto"/>
        <w:ind w:left="480" w:hanging="480"/>
        <w:jc w:val="both"/>
        <w:rPr>
          <w:rFonts w:ascii="Times New Roman" w:hAnsi="Times New Roman" w:cs="Times New Roman"/>
          <w:noProof/>
        </w:rPr>
      </w:pPr>
      <w:r w:rsidRPr="00D67039">
        <w:rPr>
          <w:rFonts w:ascii="Times New Roman" w:hAnsi="Times New Roman" w:cs="Times New Roman"/>
          <w:noProof/>
        </w:rPr>
        <w:t xml:space="preserve">Purba, D. S., Tarigan, W. J., Sinaga, M., &amp; Tarigan, V. (2021). Pelatihan Penggunaan Software SPSS Dalam Pengolahan Regressi Linear Berganda Untuk Mahasiswa Fakultas Ekonomi Universitas Simalungun Di Masa Pandemi Covid 19. </w:t>
      </w:r>
      <w:r w:rsidRPr="00D67039">
        <w:rPr>
          <w:rFonts w:ascii="Times New Roman" w:hAnsi="Times New Roman" w:cs="Times New Roman"/>
          <w:i/>
          <w:iCs/>
          <w:noProof/>
        </w:rPr>
        <w:t>Jurnal Karya Abadi</w:t>
      </w:r>
      <w:r w:rsidRPr="00D67039">
        <w:rPr>
          <w:rFonts w:ascii="Times New Roman" w:hAnsi="Times New Roman" w:cs="Times New Roman"/>
          <w:noProof/>
        </w:rPr>
        <w:t xml:space="preserve">, </w:t>
      </w:r>
      <w:r w:rsidRPr="00D67039">
        <w:rPr>
          <w:rFonts w:ascii="Times New Roman" w:hAnsi="Times New Roman" w:cs="Times New Roman"/>
          <w:i/>
          <w:iCs/>
          <w:noProof/>
        </w:rPr>
        <w:t>5</w:t>
      </w:r>
      <w:r w:rsidRPr="00D67039">
        <w:rPr>
          <w:rFonts w:ascii="Times New Roman" w:hAnsi="Times New Roman" w:cs="Times New Roman"/>
          <w:noProof/>
        </w:rPr>
        <w:t>, 5–24.</w:t>
      </w:r>
    </w:p>
    <w:p w:rsidR="003F7EE6" w:rsidRPr="00D67039" w:rsidRDefault="003F7EE6" w:rsidP="009722F6">
      <w:pPr>
        <w:widowControl w:val="0"/>
        <w:autoSpaceDE w:val="0"/>
        <w:autoSpaceDN w:val="0"/>
        <w:adjustRightInd w:val="0"/>
        <w:spacing w:after="0" w:line="240" w:lineRule="auto"/>
        <w:ind w:left="480" w:hanging="480"/>
        <w:jc w:val="both"/>
        <w:rPr>
          <w:rFonts w:ascii="Times New Roman" w:hAnsi="Times New Roman" w:cs="Times New Roman"/>
          <w:noProof/>
        </w:rPr>
      </w:pPr>
      <w:r w:rsidRPr="00D67039">
        <w:rPr>
          <w:rFonts w:ascii="Times New Roman" w:hAnsi="Times New Roman" w:cs="Times New Roman"/>
          <w:noProof/>
        </w:rPr>
        <w:t xml:space="preserve">Saptutyningsih, E., &amp; Setyaningrum, E. (2019). </w:t>
      </w:r>
      <w:r w:rsidRPr="00D67039">
        <w:rPr>
          <w:rFonts w:ascii="Times New Roman" w:hAnsi="Times New Roman" w:cs="Times New Roman"/>
          <w:i/>
          <w:iCs/>
          <w:noProof/>
        </w:rPr>
        <w:t>Penelitian Kuantitatif Metode Dan Alat Analisis</w:t>
      </w:r>
      <w:r w:rsidRPr="00D67039">
        <w:rPr>
          <w:rFonts w:ascii="Times New Roman" w:hAnsi="Times New Roman" w:cs="Times New Roman"/>
          <w:noProof/>
        </w:rPr>
        <w:t xml:space="preserve"> (Cetakan Pe). Gosyen Publishing.</w:t>
      </w:r>
    </w:p>
    <w:p w:rsidR="003F7EE6" w:rsidRPr="00D67039" w:rsidRDefault="003F7EE6" w:rsidP="009722F6">
      <w:pPr>
        <w:widowControl w:val="0"/>
        <w:autoSpaceDE w:val="0"/>
        <w:autoSpaceDN w:val="0"/>
        <w:adjustRightInd w:val="0"/>
        <w:spacing w:after="0" w:line="240" w:lineRule="auto"/>
        <w:ind w:left="480" w:hanging="480"/>
        <w:jc w:val="both"/>
        <w:rPr>
          <w:rFonts w:ascii="Times New Roman" w:hAnsi="Times New Roman" w:cs="Times New Roman"/>
          <w:noProof/>
        </w:rPr>
      </w:pPr>
      <w:r w:rsidRPr="00D67039">
        <w:rPr>
          <w:rFonts w:ascii="Times New Roman" w:hAnsi="Times New Roman" w:cs="Times New Roman"/>
          <w:noProof/>
        </w:rPr>
        <w:t xml:space="preserve">Sukmawati. (2016). </w:t>
      </w:r>
      <w:r w:rsidRPr="00D67039">
        <w:rPr>
          <w:rFonts w:ascii="Times New Roman" w:hAnsi="Times New Roman" w:cs="Times New Roman"/>
          <w:i/>
          <w:iCs/>
          <w:noProof/>
        </w:rPr>
        <w:t>Pengaruh Harga Jual Terhadap Tingkat Penjualan Yamaha Motor Fino Pada PT. Suraco Jaya Abadi Motor Cabang Pallangga Kabupaten Gowa</w:t>
      </w:r>
      <w:r w:rsidRPr="00D67039">
        <w:rPr>
          <w:rFonts w:ascii="Times New Roman" w:hAnsi="Times New Roman" w:cs="Times New Roman"/>
          <w:noProof/>
        </w:rPr>
        <w:t>. Universitas Muhammadiyah Makassar.</w:t>
      </w:r>
    </w:p>
    <w:p w:rsidR="003F7EE6" w:rsidRPr="00D67039" w:rsidRDefault="003F7EE6" w:rsidP="009722F6">
      <w:pPr>
        <w:widowControl w:val="0"/>
        <w:autoSpaceDE w:val="0"/>
        <w:autoSpaceDN w:val="0"/>
        <w:adjustRightInd w:val="0"/>
        <w:spacing w:after="0" w:line="240" w:lineRule="auto"/>
        <w:ind w:left="480" w:hanging="480"/>
        <w:jc w:val="both"/>
        <w:rPr>
          <w:rFonts w:ascii="Times New Roman" w:hAnsi="Times New Roman" w:cs="Times New Roman"/>
          <w:noProof/>
        </w:rPr>
      </w:pPr>
      <w:r w:rsidRPr="00D67039">
        <w:rPr>
          <w:rFonts w:ascii="Times New Roman" w:hAnsi="Times New Roman" w:cs="Times New Roman"/>
          <w:noProof/>
        </w:rPr>
        <w:t xml:space="preserve">Suparyanto, &amp; Rosad. (2015). </w:t>
      </w:r>
      <w:r w:rsidRPr="00D67039">
        <w:rPr>
          <w:rFonts w:ascii="Times New Roman" w:hAnsi="Times New Roman" w:cs="Times New Roman"/>
          <w:i/>
          <w:iCs/>
          <w:noProof/>
        </w:rPr>
        <w:t>Manajemen Pemasaran</w:t>
      </w:r>
      <w:r w:rsidRPr="00D67039">
        <w:rPr>
          <w:rFonts w:ascii="Times New Roman" w:hAnsi="Times New Roman" w:cs="Times New Roman"/>
          <w:noProof/>
        </w:rPr>
        <w:t>. In Media.</w:t>
      </w:r>
    </w:p>
    <w:p w:rsidR="00BD19CC" w:rsidRPr="006516BE" w:rsidRDefault="00BD19CC" w:rsidP="009722F6">
      <w:pPr>
        <w:widowControl w:val="0"/>
        <w:autoSpaceDE w:val="0"/>
        <w:autoSpaceDN w:val="0"/>
        <w:adjustRightInd w:val="0"/>
        <w:spacing w:after="0" w:line="240" w:lineRule="auto"/>
        <w:ind w:left="480" w:hanging="480"/>
        <w:jc w:val="both"/>
        <w:rPr>
          <w:rFonts w:ascii="Times New Roman" w:hAnsi="Times New Roman" w:cs="Times New Roman"/>
          <w:b/>
          <w:sz w:val="24"/>
          <w:szCs w:val="24"/>
        </w:rPr>
      </w:pPr>
      <w:r w:rsidRPr="00D67039">
        <w:rPr>
          <w:rFonts w:ascii="Times New Roman" w:hAnsi="Times New Roman" w:cs="Times New Roman"/>
          <w:b/>
        </w:rPr>
        <w:fldChar w:fldCharType="end"/>
      </w:r>
    </w:p>
    <w:p w:rsidR="00B50C76" w:rsidRPr="00B50C76" w:rsidRDefault="00B50C76" w:rsidP="00B50C76">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rsidR="00B50C76" w:rsidRPr="00B50C76" w:rsidRDefault="00B50C76" w:rsidP="00B50C76">
      <w:pPr>
        <w:spacing w:line="360" w:lineRule="auto"/>
        <w:jc w:val="center"/>
        <w:rPr>
          <w:rFonts w:ascii="Times New Roman" w:hAnsi="Times New Roman" w:cs="Times New Roman"/>
          <w:b/>
          <w:sz w:val="24"/>
          <w:szCs w:val="24"/>
        </w:rPr>
      </w:pPr>
    </w:p>
    <w:p w:rsidR="00B50C76" w:rsidRPr="00B50C76" w:rsidRDefault="00B50C76" w:rsidP="00B50C7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sectPr w:rsidR="00B50C76" w:rsidRPr="00B50C76" w:rsidSect="00B50C76">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50EA1"/>
    <w:multiLevelType w:val="hybridMultilevel"/>
    <w:tmpl w:val="D7C67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7C030A"/>
    <w:multiLevelType w:val="hybridMultilevel"/>
    <w:tmpl w:val="807A6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144E24"/>
    <w:multiLevelType w:val="hybridMultilevel"/>
    <w:tmpl w:val="491882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25076B"/>
    <w:multiLevelType w:val="multilevel"/>
    <w:tmpl w:val="D06409F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849118B"/>
    <w:multiLevelType w:val="hybridMultilevel"/>
    <w:tmpl w:val="73527E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C76"/>
    <w:rsid w:val="00041A62"/>
    <w:rsid w:val="00047FEB"/>
    <w:rsid w:val="00070526"/>
    <w:rsid w:val="000767BF"/>
    <w:rsid w:val="000A2502"/>
    <w:rsid w:val="000A6E8A"/>
    <w:rsid w:val="000B4334"/>
    <w:rsid w:val="000C39E5"/>
    <w:rsid w:val="00102F54"/>
    <w:rsid w:val="00143C7A"/>
    <w:rsid w:val="00152BD4"/>
    <w:rsid w:val="00196764"/>
    <w:rsid w:val="001A6F54"/>
    <w:rsid w:val="001B36FD"/>
    <w:rsid w:val="001E21A0"/>
    <w:rsid w:val="00244F18"/>
    <w:rsid w:val="0025444E"/>
    <w:rsid w:val="00264E17"/>
    <w:rsid w:val="002819C2"/>
    <w:rsid w:val="00285B52"/>
    <w:rsid w:val="002A5443"/>
    <w:rsid w:val="00304F12"/>
    <w:rsid w:val="00306E71"/>
    <w:rsid w:val="00307BE0"/>
    <w:rsid w:val="00337CA4"/>
    <w:rsid w:val="003969B2"/>
    <w:rsid w:val="003A571D"/>
    <w:rsid w:val="003D3BA5"/>
    <w:rsid w:val="003F7EE6"/>
    <w:rsid w:val="00423690"/>
    <w:rsid w:val="00433516"/>
    <w:rsid w:val="0046000B"/>
    <w:rsid w:val="004711CC"/>
    <w:rsid w:val="004825D2"/>
    <w:rsid w:val="004A4962"/>
    <w:rsid w:val="004A71CA"/>
    <w:rsid w:val="004B71C9"/>
    <w:rsid w:val="004F38AD"/>
    <w:rsid w:val="005028D4"/>
    <w:rsid w:val="005154DF"/>
    <w:rsid w:val="0058621B"/>
    <w:rsid w:val="005A6034"/>
    <w:rsid w:val="005E55B1"/>
    <w:rsid w:val="005E61E5"/>
    <w:rsid w:val="0060694B"/>
    <w:rsid w:val="0062106E"/>
    <w:rsid w:val="0064212E"/>
    <w:rsid w:val="006516BE"/>
    <w:rsid w:val="00685FF6"/>
    <w:rsid w:val="006B616C"/>
    <w:rsid w:val="006C5045"/>
    <w:rsid w:val="006C5B7E"/>
    <w:rsid w:val="006D413C"/>
    <w:rsid w:val="006D4BB8"/>
    <w:rsid w:val="006E7D8D"/>
    <w:rsid w:val="00700AB1"/>
    <w:rsid w:val="007223BF"/>
    <w:rsid w:val="0072508D"/>
    <w:rsid w:val="00747F40"/>
    <w:rsid w:val="00790085"/>
    <w:rsid w:val="00796EE1"/>
    <w:rsid w:val="007A09CD"/>
    <w:rsid w:val="007C32C8"/>
    <w:rsid w:val="007C3959"/>
    <w:rsid w:val="008070CA"/>
    <w:rsid w:val="00857BDF"/>
    <w:rsid w:val="00870856"/>
    <w:rsid w:val="008860D5"/>
    <w:rsid w:val="0089719D"/>
    <w:rsid w:val="008D5DAB"/>
    <w:rsid w:val="008E6CD0"/>
    <w:rsid w:val="00913C69"/>
    <w:rsid w:val="00922D56"/>
    <w:rsid w:val="009722F6"/>
    <w:rsid w:val="009C41CF"/>
    <w:rsid w:val="009D770A"/>
    <w:rsid w:val="00A01389"/>
    <w:rsid w:val="00A042E3"/>
    <w:rsid w:val="00A66545"/>
    <w:rsid w:val="00AC0FCC"/>
    <w:rsid w:val="00B21DEF"/>
    <w:rsid w:val="00B44AA3"/>
    <w:rsid w:val="00B47775"/>
    <w:rsid w:val="00B50C76"/>
    <w:rsid w:val="00B720A5"/>
    <w:rsid w:val="00B773FC"/>
    <w:rsid w:val="00B928DF"/>
    <w:rsid w:val="00B93AA5"/>
    <w:rsid w:val="00BD19CC"/>
    <w:rsid w:val="00C02DBF"/>
    <w:rsid w:val="00C03F6B"/>
    <w:rsid w:val="00C268D7"/>
    <w:rsid w:val="00C4769E"/>
    <w:rsid w:val="00C5455A"/>
    <w:rsid w:val="00C92715"/>
    <w:rsid w:val="00CA2DB7"/>
    <w:rsid w:val="00CC0A7B"/>
    <w:rsid w:val="00CE313A"/>
    <w:rsid w:val="00D5259D"/>
    <w:rsid w:val="00D67039"/>
    <w:rsid w:val="00D82B78"/>
    <w:rsid w:val="00DA31AB"/>
    <w:rsid w:val="00DD133B"/>
    <w:rsid w:val="00DE4097"/>
    <w:rsid w:val="00E0420B"/>
    <w:rsid w:val="00E260A7"/>
    <w:rsid w:val="00E541CF"/>
    <w:rsid w:val="00E819DC"/>
    <w:rsid w:val="00EA09CD"/>
    <w:rsid w:val="00ED28CE"/>
    <w:rsid w:val="00EF1DD9"/>
    <w:rsid w:val="00F072D4"/>
    <w:rsid w:val="00F74360"/>
    <w:rsid w:val="00F80502"/>
    <w:rsid w:val="00F93FF1"/>
    <w:rsid w:val="00FC5D0C"/>
    <w:rsid w:val="00FD2C09"/>
    <w:rsid w:val="00FE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C76"/>
    <w:rPr>
      <w:color w:val="0000FF" w:themeColor="hyperlink"/>
      <w:u w:val="single"/>
    </w:rPr>
  </w:style>
  <w:style w:type="paragraph" w:styleId="ListParagraph">
    <w:name w:val="List Paragraph"/>
    <w:basedOn w:val="Normal"/>
    <w:uiPriority w:val="34"/>
    <w:qFormat/>
    <w:rsid w:val="006516BE"/>
    <w:pPr>
      <w:ind w:left="720"/>
      <w:contextualSpacing/>
    </w:pPr>
  </w:style>
  <w:style w:type="table" w:styleId="TableGrid">
    <w:name w:val="Table Grid"/>
    <w:basedOn w:val="TableNormal"/>
    <w:uiPriority w:val="59"/>
    <w:rsid w:val="007C3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5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0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C76"/>
    <w:rPr>
      <w:color w:val="0000FF" w:themeColor="hyperlink"/>
      <w:u w:val="single"/>
    </w:rPr>
  </w:style>
  <w:style w:type="paragraph" w:styleId="ListParagraph">
    <w:name w:val="List Paragraph"/>
    <w:basedOn w:val="Normal"/>
    <w:uiPriority w:val="34"/>
    <w:qFormat/>
    <w:rsid w:val="006516BE"/>
    <w:pPr>
      <w:ind w:left="720"/>
      <w:contextualSpacing/>
    </w:pPr>
  </w:style>
  <w:style w:type="table" w:styleId="TableGrid">
    <w:name w:val="Table Grid"/>
    <w:basedOn w:val="TableNormal"/>
    <w:uiPriority w:val="59"/>
    <w:rsid w:val="007C3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5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0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ahmadsumadi1924@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810C7-43C9-4755-8575-46C73C2B2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11</Pages>
  <Words>6435</Words>
  <Characters>36685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SUMADI</cp:lastModifiedBy>
  <cp:revision>83</cp:revision>
  <dcterms:created xsi:type="dcterms:W3CDTF">2023-07-17T13:11:00Z</dcterms:created>
  <dcterms:modified xsi:type="dcterms:W3CDTF">2024-02-03T07:11:00Z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e9c63191-5c56-3058-96fc-22deaa05e646</vt:lpwstr>
  </property>
  <property fmtid="{D5CDD505-2E9C-101B-9397-08002B2CF9AE}" pid="24" name="Mendeley Citation Style_1">
    <vt:lpwstr>http://www.zotero.org/styles/apa</vt:lpwstr>
  </property>
</Properties>
</file>