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E16452" w14:textId="77777777" w:rsidR="001E7C98" w:rsidRDefault="002979DF" w:rsidP="00204791">
      <w:pPr>
        <w:spacing w:before="240" w:after="0" w:line="240" w:lineRule="auto"/>
        <w:ind w:left="0" w:hanging="2"/>
        <w:jc w:val="center"/>
        <w:rPr>
          <w:rFonts w:ascii="Arial" w:eastAsia="Arial" w:hAnsi="Arial" w:cs="Arial"/>
          <w:color w:val="000000"/>
        </w:rPr>
      </w:pPr>
      <w:r>
        <w:rPr>
          <w:rFonts w:ascii="Arial" w:eastAsia="Arial" w:hAnsi="Arial" w:cs="Arial"/>
          <w:b/>
          <w:color w:val="000000"/>
          <w:sz w:val="24"/>
          <w:szCs w:val="24"/>
        </w:rPr>
        <w:t>Pengaruh Rasio Keuangan Terhadap Penyaluran Zakat di Lazismu kota Pekalongan</w:t>
      </w:r>
    </w:p>
    <w:p w14:paraId="6F676014" w14:textId="53C4F5DB" w:rsidR="001E7C98" w:rsidRPr="00204791" w:rsidRDefault="002979DF" w:rsidP="00204791">
      <w:pPr>
        <w:spacing w:before="240" w:after="0" w:line="240" w:lineRule="auto"/>
        <w:ind w:left="0" w:hanging="2"/>
        <w:jc w:val="center"/>
        <w:rPr>
          <w:rFonts w:ascii="Arial" w:hAnsi="Arial" w:cs="Arial" w:hint="eastAsia"/>
          <w:color w:val="000000"/>
          <w:sz w:val="24"/>
          <w:szCs w:val="24"/>
          <w:vertAlign w:val="superscript"/>
          <w:lang w:val="en-US" w:eastAsia="zh-CN"/>
        </w:rPr>
      </w:pPr>
      <w:r>
        <w:rPr>
          <w:rFonts w:ascii="Arial" w:eastAsia="Arial" w:hAnsi="Arial" w:cs="Arial"/>
          <w:b/>
          <w:color w:val="000000"/>
          <w:sz w:val="24"/>
          <w:szCs w:val="24"/>
        </w:rPr>
        <w:t>Elita Brilianti Evelyna</w:t>
      </w:r>
      <w:r w:rsidR="00204791">
        <w:rPr>
          <w:rFonts w:ascii="Arial" w:eastAsia="Arial" w:hAnsi="Arial" w:cs="Arial"/>
          <w:b/>
          <w:color w:val="000000"/>
          <w:sz w:val="24"/>
          <w:szCs w:val="24"/>
          <w:vertAlign w:val="superscript"/>
          <w:lang w:val="en-US"/>
        </w:rPr>
        <w:t>1)*</w:t>
      </w:r>
      <w:r>
        <w:rPr>
          <w:rFonts w:ascii="Arial" w:eastAsia="Arial" w:hAnsi="Arial" w:cs="Arial"/>
          <w:b/>
          <w:color w:val="000000"/>
          <w:sz w:val="24"/>
          <w:szCs w:val="24"/>
        </w:rPr>
        <w:t>, Saebani</w:t>
      </w:r>
      <w:r w:rsidR="00204791">
        <w:rPr>
          <w:rFonts w:ascii="Arial" w:eastAsia="Arial" w:hAnsi="Arial" w:cs="Arial"/>
          <w:b/>
          <w:color w:val="000000"/>
          <w:sz w:val="24"/>
          <w:szCs w:val="24"/>
          <w:vertAlign w:val="superscript"/>
          <w:lang w:val="en-US"/>
        </w:rPr>
        <w:t>2)</w:t>
      </w:r>
    </w:p>
    <w:p w14:paraId="6BDDCE28" w14:textId="3D720184" w:rsidR="001E7C98" w:rsidRDefault="00204791">
      <w:pPr>
        <w:spacing w:after="0" w:line="240" w:lineRule="auto"/>
        <w:ind w:left="0" w:hanging="2"/>
        <w:jc w:val="center"/>
        <w:rPr>
          <w:rFonts w:ascii="Arial" w:eastAsia="Arial" w:hAnsi="Arial" w:cs="Arial"/>
          <w:color w:val="000000"/>
          <w:sz w:val="24"/>
          <w:szCs w:val="24"/>
        </w:rPr>
      </w:pPr>
      <w:r>
        <w:rPr>
          <w:rFonts w:ascii="Arial" w:eastAsia="Arial" w:hAnsi="Arial" w:cs="Arial"/>
          <w:color w:val="000000"/>
          <w:sz w:val="24"/>
          <w:szCs w:val="24"/>
          <w:vertAlign w:val="superscript"/>
          <w:lang w:val="en-US"/>
        </w:rPr>
        <w:t>12</w:t>
      </w:r>
      <w:r w:rsidR="002979DF">
        <w:rPr>
          <w:rFonts w:ascii="Arial" w:eastAsia="Arial" w:hAnsi="Arial" w:cs="Arial"/>
          <w:color w:val="000000"/>
          <w:sz w:val="24"/>
          <w:szCs w:val="24"/>
        </w:rPr>
        <w:t xml:space="preserve">Fakultas Ekonomika dan Bisnis, Universitas Muhammadiyah Pekajangan Pekalongan </w:t>
      </w:r>
    </w:p>
    <w:p w14:paraId="373ACE24" w14:textId="5FA90450" w:rsidR="001E7C98" w:rsidRDefault="00204791">
      <w:pPr>
        <w:tabs>
          <w:tab w:val="center" w:pos="4513"/>
          <w:tab w:val="left" w:pos="6862"/>
        </w:tabs>
        <w:spacing w:after="0" w:line="240" w:lineRule="auto"/>
        <w:ind w:left="0" w:hanging="2"/>
        <w:jc w:val="center"/>
        <w:rPr>
          <w:rFonts w:ascii="Arial" w:eastAsia="Arial" w:hAnsi="Arial" w:cs="Arial"/>
          <w:color w:val="000000"/>
          <w:sz w:val="24"/>
          <w:szCs w:val="24"/>
        </w:rPr>
      </w:pPr>
      <w:hyperlink r:id="rId10" w:history="1">
        <w:r w:rsidRPr="00B25EB8">
          <w:rPr>
            <w:rStyle w:val="Hyperlink"/>
            <w:rFonts w:ascii="Arial" w:eastAsia="Arial" w:hAnsi="Arial" w:cs="Arial"/>
            <w:i/>
            <w:sz w:val="24"/>
            <w:szCs w:val="24"/>
          </w:rPr>
          <w:t>elitabrilianti@gmail.com</w:t>
        </w:r>
      </w:hyperlink>
      <w:r>
        <w:rPr>
          <w:rFonts w:ascii="Arial" w:eastAsia="Arial" w:hAnsi="Arial" w:cs="Arial"/>
          <w:i/>
          <w:color w:val="000000"/>
          <w:sz w:val="24"/>
          <w:szCs w:val="24"/>
          <w:lang w:val="en-US"/>
        </w:rPr>
        <w:t xml:space="preserve"> </w:t>
      </w:r>
      <w:r w:rsidR="002979DF">
        <w:rPr>
          <w:rFonts w:ascii="Arial" w:eastAsia="Arial" w:hAnsi="Arial" w:cs="Arial"/>
          <w:i/>
          <w:color w:val="000000"/>
          <w:sz w:val="24"/>
          <w:szCs w:val="24"/>
        </w:rPr>
        <w:t xml:space="preserve"> </w:t>
      </w:r>
    </w:p>
    <w:p w14:paraId="66030D6C" w14:textId="77777777" w:rsidR="001E7C98" w:rsidRDefault="001E7C98">
      <w:pPr>
        <w:spacing w:after="0" w:line="240" w:lineRule="auto"/>
        <w:ind w:left="0" w:hanging="2"/>
        <w:jc w:val="center"/>
        <w:rPr>
          <w:rFonts w:ascii="Arial" w:eastAsia="Arial" w:hAnsi="Arial" w:cs="Arial"/>
          <w:color w:val="000000"/>
          <w:sz w:val="24"/>
          <w:szCs w:val="24"/>
        </w:rPr>
      </w:pPr>
    </w:p>
    <w:p w14:paraId="1E26D9FA" w14:textId="77777777" w:rsidR="001E7C98" w:rsidRDefault="002979DF">
      <w:pPr>
        <w:spacing w:after="0" w:line="240" w:lineRule="auto"/>
        <w:ind w:left="0" w:hanging="2"/>
        <w:jc w:val="both"/>
        <w:rPr>
          <w:rFonts w:ascii="Arial" w:eastAsia="Arial" w:hAnsi="Arial" w:cs="Arial"/>
          <w:color w:val="000000"/>
          <w:sz w:val="24"/>
          <w:szCs w:val="24"/>
        </w:rPr>
      </w:pPr>
      <w:r>
        <w:rPr>
          <w:rFonts w:ascii="Arial" w:eastAsia="Arial" w:hAnsi="Arial" w:cs="Arial"/>
          <w:b/>
          <w:color w:val="000000"/>
          <w:sz w:val="24"/>
          <w:szCs w:val="24"/>
        </w:rPr>
        <w:t xml:space="preserve">Abstrak </w:t>
      </w:r>
    </w:p>
    <w:p w14:paraId="19DF3FB4" w14:textId="6AFDF87E" w:rsidR="001E7C98" w:rsidRDefault="002979DF">
      <w:p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Penelitian ini difokuskan pada analisis dampak rasio-rasio keuangan terhadap proses penyaluran zakat di LAZISMU Kota Pekalongan. Variabel ind</w:t>
      </w:r>
      <w:r>
        <w:rPr>
          <w:rFonts w:ascii="Arial" w:eastAsia="Arial" w:hAnsi="Arial" w:cs="Arial"/>
          <w:color w:val="000000"/>
          <w:sz w:val="24"/>
          <w:szCs w:val="24"/>
        </w:rPr>
        <w:t>ependen mencakup rasio zakat tersalurkan, rasio efisiensi penghimpunan, rasio hak amil atas zakat, serta rasio pertumbuhan penerimaan zakat, sementara variabel dependennya adalah penyaluran zakat itu sendiri. Pendekatan yang dipakai bersifat kuantitatif, d</w:t>
      </w:r>
      <w:r>
        <w:rPr>
          <w:rFonts w:ascii="Arial" w:eastAsia="Arial" w:hAnsi="Arial" w:cs="Arial"/>
          <w:color w:val="000000"/>
          <w:sz w:val="24"/>
          <w:szCs w:val="24"/>
        </w:rPr>
        <w:t>engan mengandalkan data sekunder dari laporan keuangan LAZISMU Kota Pekalongan selama periode 2022–2024 yang diubah menjadi data bulanan sebanyak 36 observasi. Pengumpulan data dilakukan lewat studi dokumentasi laporan keuangan tersebut. Analisis data meng</w:t>
      </w:r>
      <w:r>
        <w:rPr>
          <w:rFonts w:ascii="Arial" w:eastAsia="Arial" w:hAnsi="Arial" w:cs="Arial"/>
          <w:color w:val="000000"/>
          <w:sz w:val="24"/>
          <w:szCs w:val="24"/>
        </w:rPr>
        <w:t xml:space="preserve">aplikasikan regresi </w:t>
      </w:r>
      <w:r w:rsidR="00204791">
        <w:rPr>
          <w:rFonts w:ascii="Arial" w:eastAsia="Arial" w:hAnsi="Arial" w:cs="Arial"/>
          <w:color w:val="000000"/>
          <w:sz w:val="24"/>
          <w:szCs w:val="24"/>
        </w:rPr>
        <w:t>linier</w:t>
      </w:r>
      <w:r>
        <w:rPr>
          <w:rFonts w:ascii="Arial" w:eastAsia="Arial" w:hAnsi="Arial" w:cs="Arial"/>
          <w:color w:val="000000"/>
          <w:sz w:val="24"/>
          <w:szCs w:val="24"/>
        </w:rPr>
        <w:t xml:space="preserve"> berganda melalui perangkat lunak SPSS 26, disertai uji asumsi klasik, uji t parsial, uji F simultan, dan uji koefisien determinasi R². Temuan penelitian mengungkap bahwa secara parsial, rasio zakat tersalurkan, rasio efisiensi pe</w:t>
      </w:r>
      <w:r>
        <w:rPr>
          <w:rFonts w:ascii="Arial" w:eastAsia="Arial" w:hAnsi="Arial" w:cs="Arial"/>
          <w:color w:val="000000"/>
          <w:sz w:val="24"/>
          <w:szCs w:val="24"/>
        </w:rPr>
        <w:t xml:space="preserve">nghimpunan, serta rasio hak amil atas zakat tidak menunjukkan pengaruh signifikan terhadap penyaluran zakat. Hanya rasio pertumbuhan penerimaan zakat yang berpengaruh positif, meskipun belum mencapai tingkat signifikansi </w:t>
      </w:r>
      <w:r w:rsidR="00204791">
        <w:rPr>
          <w:rFonts w:ascii="Arial" w:eastAsia="Arial" w:hAnsi="Arial" w:cs="Arial"/>
          <w:color w:val="000000"/>
          <w:sz w:val="24"/>
          <w:szCs w:val="24"/>
        </w:rPr>
        <w:t>0,05</w:t>
      </w:r>
      <w:r>
        <w:rPr>
          <w:rFonts w:ascii="Arial" w:eastAsia="Arial" w:hAnsi="Arial" w:cs="Arial"/>
          <w:color w:val="000000"/>
          <w:sz w:val="24"/>
          <w:szCs w:val="24"/>
        </w:rPr>
        <w:t>. Secara simultan, keempat vari</w:t>
      </w:r>
      <w:r>
        <w:rPr>
          <w:rFonts w:ascii="Arial" w:eastAsia="Arial" w:hAnsi="Arial" w:cs="Arial"/>
          <w:color w:val="000000"/>
          <w:sz w:val="24"/>
          <w:szCs w:val="24"/>
        </w:rPr>
        <w:t xml:space="preserve">abel independen tersebut berpengaruh signifikan terhadap penyaluran zakat. Nilai Adjusted R Square mencapai 0,341, yang berarti variabel independen mampu menjelaskan variasi penyaluran zakat sebesar 34,1 persen, dengan sisanya dipengaruhi </w:t>
      </w:r>
      <w:r w:rsidR="00204791">
        <w:rPr>
          <w:rFonts w:ascii="Arial" w:eastAsia="Arial" w:hAnsi="Arial" w:cs="Arial"/>
          <w:color w:val="000000"/>
          <w:sz w:val="24"/>
          <w:szCs w:val="24"/>
        </w:rPr>
        <w:t xml:space="preserve">oleh </w:t>
      </w:r>
      <w:r>
        <w:rPr>
          <w:rFonts w:ascii="Arial" w:eastAsia="Arial" w:hAnsi="Arial" w:cs="Arial"/>
          <w:color w:val="000000"/>
          <w:sz w:val="24"/>
          <w:szCs w:val="24"/>
        </w:rPr>
        <w:t>faktor lain di lu</w:t>
      </w:r>
      <w:r>
        <w:rPr>
          <w:rFonts w:ascii="Arial" w:eastAsia="Arial" w:hAnsi="Arial" w:cs="Arial"/>
          <w:color w:val="000000"/>
          <w:sz w:val="24"/>
          <w:szCs w:val="24"/>
        </w:rPr>
        <w:t>ar model.</w:t>
      </w:r>
    </w:p>
    <w:p w14:paraId="7C050B95" w14:textId="77777777" w:rsidR="001E7C98" w:rsidRDefault="001E7C98">
      <w:pPr>
        <w:spacing w:after="0" w:line="240" w:lineRule="auto"/>
        <w:ind w:left="0" w:hanging="2"/>
        <w:jc w:val="both"/>
        <w:rPr>
          <w:rFonts w:ascii="Arial" w:eastAsia="Arial" w:hAnsi="Arial" w:cs="Arial"/>
          <w:color w:val="000000"/>
          <w:sz w:val="24"/>
          <w:szCs w:val="24"/>
        </w:rPr>
      </w:pPr>
    </w:p>
    <w:p w14:paraId="7205DD5F" w14:textId="77777777" w:rsidR="001E7C98" w:rsidRDefault="002979DF">
      <w:pPr>
        <w:spacing w:after="0" w:line="240" w:lineRule="auto"/>
        <w:ind w:left="0" w:hanging="2"/>
        <w:jc w:val="both"/>
        <w:rPr>
          <w:rFonts w:ascii="Arial" w:eastAsia="Arial" w:hAnsi="Arial" w:cs="Arial"/>
          <w:i/>
          <w:iCs/>
          <w:color w:val="000000"/>
          <w:sz w:val="24"/>
          <w:szCs w:val="24"/>
        </w:rPr>
      </w:pPr>
      <w:r>
        <w:rPr>
          <w:rFonts w:ascii="Arial" w:eastAsia="Arial" w:hAnsi="Arial" w:cs="Arial"/>
          <w:b/>
          <w:bCs/>
          <w:color w:val="000000"/>
          <w:sz w:val="24"/>
          <w:szCs w:val="24"/>
        </w:rPr>
        <w:t>Kata kunci</w:t>
      </w:r>
      <w:r>
        <w:rPr>
          <w:rFonts w:ascii="Arial" w:eastAsia="Arial" w:hAnsi="Arial" w:cs="Arial"/>
          <w:color w:val="000000"/>
          <w:sz w:val="24"/>
          <w:szCs w:val="24"/>
        </w:rPr>
        <w:t xml:space="preserve">: </w:t>
      </w:r>
      <w:r>
        <w:rPr>
          <w:rFonts w:ascii="Arial" w:eastAsia="Arial" w:hAnsi="Arial" w:cs="Arial"/>
          <w:i/>
          <w:iCs/>
          <w:color w:val="000000"/>
          <w:sz w:val="24"/>
          <w:szCs w:val="24"/>
        </w:rPr>
        <w:t>LAZISMU, Rasio  Keuangan, Penyaluran Zakat</w:t>
      </w:r>
      <w:bookmarkStart w:id="0" w:name="_GoBack"/>
      <w:bookmarkEnd w:id="0"/>
    </w:p>
    <w:p w14:paraId="02734187" w14:textId="77777777" w:rsidR="001E7C98" w:rsidRDefault="001E7C98">
      <w:pPr>
        <w:spacing w:after="0" w:line="240" w:lineRule="auto"/>
        <w:ind w:left="0" w:hanging="2"/>
        <w:jc w:val="both"/>
        <w:rPr>
          <w:rFonts w:ascii="Arial" w:eastAsia="Arial" w:hAnsi="Arial" w:cs="Arial"/>
          <w:i/>
          <w:iCs/>
          <w:color w:val="000000"/>
          <w:sz w:val="24"/>
          <w:szCs w:val="24"/>
        </w:rPr>
      </w:pPr>
    </w:p>
    <w:p w14:paraId="5C33DB7F" w14:textId="77777777" w:rsidR="001E7C98" w:rsidRDefault="002979DF">
      <w:pPr>
        <w:spacing w:after="0" w:line="240" w:lineRule="auto"/>
        <w:ind w:left="0" w:hanging="2"/>
        <w:jc w:val="both"/>
        <w:rPr>
          <w:rFonts w:ascii="Arial" w:eastAsia="Arial" w:hAnsi="Arial" w:cs="Arial"/>
          <w:b/>
          <w:bCs/>
          <w:color w:val="000000"/>
          <w:sz w:val="24"/>
          <w:szCs w:val="24"/>
        </w:rPr>
      </w:pPr>
      <w:r>
        <w:rPr>
          <w:rFonts w:ascii="Arial" w:eastAsia="Arial" w:hAnsi="Arial" w:cs="Arial"/>
          <w:b/>
          <w:bCs/>
          <w:color w:val="000000"/>
          <w:sz w:val="24"/>
          <w:szCs w:val="24"/>
        </w:rPr>
        <w:t>Abstract</w:t>
      </w:r>
    </w:p>
    <w:p w14:paraId="7D70F256" w14:textId="77777777" w:rsidR="001E7C98" w:rsidRDefault="002979DF">
      <w:p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This research focuses on analyzing the impact of financial ratios on the zakat distribution process at LAZISMU Pekalongan City. The independent variables include the distributed zakat ratio, the collection efficiency ratio, the amil's right to zakat ratio,</w:t>
      </w:r>
      <w:r>
        <w:rPr>
          <w:rFonts w:ascii="Arial" w:eastAsia="Arial" w:hAnsi="Arial" w:cs="Arial"/>
          <w:color w:val="000000"/>
          <w:sz w:val="24"/>
          <w:szCs w:val="24"/>
        </w:rPr>
        <w:t xml:space="preserve"> and the zakat revenue growth ratio, while the dependent variable is zakat distribution itself. The approach used is quantitative, relying on secondary data from LAZISMU Pekalongan City's financial reports for the 2022–2024 period, which were converted int</w:t>
      </w:r>
      <w:r>
        <w:rPr>
          <w:rFonts w:ascii="Arial" w:eastAsia="Arial" w:hAnsi="Arial" w:cs="Arial"/>
          <w:color w:val="000000"/>
          <w:sz w:val="24"/>
          <w:szCs w:val="24"/>
        </w:rPr>
        <w:t>o monthly data totaling 36 observations. Data collection was carried out through a documentation study of the financial reports. Data analysis applied multiple linear regression using SPSS 26 software, accompanied by classical assumption tests, partial t-t</w:t>
      </w:r>
      <w:r>
        <w:rPr>
          <w:rFonts w:ascii="Arial" w:eastAsia="Arial" w:hAnsi="Arial" w:cs="Arial"/>
          <w:color w:val="000000"/>
          <w:sz w:val="24"/>
          <w:szCs w:val="24"/>
        </w:rPr>
        <w:t>ests, simultaneous F-tests, and R² coefficient of determination tests. The research findings revealed that partially, the distributed zakat ratio, collection efficiency ratio, and the amil's right to zakat ratio did not show a significant influence on zaka</w:t>
      </w:r>
      <w:r>
        <w:rPr>
          <w:rFonts w:ascii="Arial" w:eastAsia="Arial" w:hAnsi="Arial" w:cs="Arial"/>
          <w:color w:val="000000"/>
          <w:sz w:val="24"/>
          <w:szCs w:val="24"/>
        </w:rPr>
        <w:t>t distribution. Only the zakat revenue growth ratio had a positive influence, although it had not yet reached the 0.05 level of significance. Simultaneously, these four independent variables significantly influenced zakat distribution. The adjusted R-</w:t>
      </w:r>
      <w:r>
        <w:rPr>
          <w:rFonts w:ascii="Arial" w:eastAsia="Arial" w:hAnsi="Arial" w:cs="Arial"/>
          <w:color w:val="000000"/>
          <w:sz w:val="24"/>
          <w:szCs w:val="24"/>
        </w:rPr>
        <w:lastRenderedPageBreak/>
        <w:t>squar</w:t>
      </w:r>
      <w:r>
        <w:rPr>
          <w:rFonts w:ascii="Arial" w:eastAsia="Arial" w:hAnsi="Arial" w:cs="Arial"/>
          <w:color w:val="000000"/>
          <w:sz w:val="24"/>
          <w:szCs w:val="24"/>
        </w:rPr>
        <w:t>ed value reached 0.341, meaning the independent variables explained 34.1 percent of the variation in zakat distribution, with the remainder influenced by factors outside the model.</w:t>
      </w:r>
    </w:p>
    <w:p w14:paraId="51E2655A" w14:textId="77777777" w:rsidR="001E7C98" w:rsidRDefault="001E7C98">
      <w:pPr>
        <w:spacing w:after="0" w:line="240" w:lineRule="auto"/>
        <w:ind w:left="0" w:hanging="2"/>
        <w:jc w:val="both"/>
        <w:rPr>
          <w:rFonts w:ascii="Arial" w:eastAsia="Arial" w:hAnsi="Arial" w:cs="Arial"/>
          <w:color w:val="000000"/>
          <w:sz w:val="24"/>
          <w:szCs w:val="24"/>
        </w:rPr>
      </w:pPr>
    </w:p>
    <w:p w14:paraId="6BE130C3" w14:textId="34421A96" w:rsidR="001E7C98" w:rsidRDefault="002979DF">
      <w:pPr>
        <w:spacing w:after="0" w:line="240" w:lineRule="auto"/>
        <w:ind w:left="0" w:hanging="2"/>
        <w:jc w:val="both"/>
        <w:rPr>
          <w:i/>
          <w:iCs/>
        </w:rPr>
      </w:pPr>
      <w:r>
        <w:rPr>
          <w:rFonts w:ascii="Arial" w:eastAsia="Arial" w:hAnsi="Arial" w:cs="Arial"/>
          <w:b/>
          <w:bCs/>
          <w:i/>
          <w:iCs/>
          <w:color w:val="000000"/>
          <w:sz w:val="24"/>
          <w:szCs w:val="24"/>
        </w:rPr>
        <w:t>Keywords:</w:t>
      </w:r>
      <w:r>
        <w:rPr>
          <w:b/>
          <w:bCs/>
          <w:i/>
          <w:iCs/>
        </w:rPr>
        <w:t xml:space="preserve"> </w:t>
      </w:r>
      <w:r w:rsidR="00204791">
        <w:rPr>
          <w:rFonts w:ascii="Arial" w:eastAsia="Arial" w:hAnsi="Arial" w:cs="Arial"/>
          <w:i/>
          <w:iCs/>
          <w:color w:val="000000"/>
          <w:sz w:val="24"/>
          <w:szCs w:val="24"/>
        </w:rPr>
        <w:t>Financial Ratio</w:t>
      </w:r>
      <w:r w:rsidR="00204791">
        <w:rPr>
          <w:rFonts w:ascii="Arial" w:eastAsia="Arial" w:hAnsi="Arial" w:cs="Arial"/>
          <w:i/>
          <w:iCs/>
          <w:color w:val="000000"/>
          <w:sz w:val="24"/>
          <w:szCs w:val="24"/>
          <w:lang w:val="en-US"/>
        </w:rPr>
        <w:t>,</w:t>
      </w:r>
      <w:r w:rsidR="00204791">
        <w:rPr>
          <w:rFonts w:ascii="Arial" w:eastAsia="Arial" w:hAnsi="Arial" w:cs="Arial"/>
          <w:i/>
          <w:iCs/>
          <w:color w:val="000000"/>
          <w:sz w:val="24"/>
          <w:szCs w:val="24"/>
        </w:rPr>
        <w:t xml:space="preserve"> </w:t>
      </w:r>
      <w:r>
        <w:rPr>
          <w:rFonts w:ascii="Arial" w:eastAsia="Arial" w:hAnsi="Arial" w:cs="Arial"/>
          <w:i/>
          <w:iCs/>
          <w:color w:val="000000"/>
          <w:sz w:val="24"/>
          <w:szCs w:val="24"/>
        </w:rPr>
        <w:t>LAZISMU,</w:t>
      </w:r>
      <w:r>
        <w:rPr>
          <w:rFonts w:ascii="Arial" w:eastAsia="Arial" w:hAnsi="Arial" w:cs="Arial"/>
          <w:i/>
          <w:iCs/>
          <w:color w:val="000000"/>
          <w:sz w:val="24"/>
          <w:szCs w:val="24"/>
        </w:rPr>
        <w:t xml:space="preserve"> Zakat Distribution</w:t>
      </w:r>
    </w:p>
    <w:p w14:paraId="660A706F" w14:textId="77777777" w:rsidR="001E7C98" w:rsidRDefault="001E7C98">
      <w:pPr>
        <w:pBdr>
          <w:bottom w:val="single" w:sz="12" w:space="1" w:color="000000"/>
        </w:pBdr>
        <w:spacing w:after="0" w:line="240" w:lineRule="auto"/>
        <w:ind w:left="0" w:hanging="2"/>
        <w:jc w:val="both"/>
        <w:rPr>
          <w:rFonts w:ascii="Arial" w:eastAsia="Arial" w:hAnsi="Arial" w:cs="Arial"/>
          <w:color w:val="000000"/>
          <w:sz w:val="24"/>
          <w:szCs w:val="24"/>
        </w:rPr>
      </w:pPr>
    </w:p>
    <w:p w14:paraId="398833F5" w14:textId="77777777" w:rsidR="001E7C98" w:rsidRDefault="001E7C98">
      <w:pPr>
        <w:spacing w:after="0" w:line="240" w:lineRule="auto"/>
        <w:ind w:left="0" w:hanging="2"/>
        <w:jc w:val="both"/>
        <w:rPr>
          <w:rFonts w:ascii="Arial" w:eastAsia="Arial" w:hAnsi="Arial" w:cs="Arial"/>
          <w:color w:val="000000"/>
          <w:sz w:val="24"/>
          <w:szCs w:val="24"/>
        </w:rPr>
      </w:pPr>
    </w:p>
    <w:p w14:paraId="4E52A3E6" w14:textId="77777777" w:rsidR="00204791" w:rsidRDefault="002979DF" w:rsidP="00204791">
      <w:pPr>
        <w:spacing w:after="0" w:line="240" w:lineRule="auto"/>
        <w:ind w:left="0" w:hanging="2"/>
        <w:jc w:val="both"/>
        <w:rPr>
          <w:rFonts w:ascii="Arial" w:hAnsi="Arial" w:cs="Arial"/>
          <w:b/>
          <w:color w:val="000000"/>
          <w:sz w:val="24"/>
          <w:szCs w:val="24"/>
          <w:lang w:eastAsia="zh-CN"/>
        </w:rPr>
      </w:pPr>
      <w:r>
        <w:rPr>
          <w:rFonts w:ascii="Arial" w:eastAsia="Arial" w:hAnsi="Arial" w:cs="Arial"/>
          <w:b/>
          <w:color w:val="000000"/>
          <w:sz w:val="24"/>
          <w:szCs w:val="24"/>
        </w:rPr>
        <w:t>Pendahuluan</w:t>
      </w:r>
    </w:p>
    <w:p w14:paraId="77890A33" w14:textId="76379B6D" w:rsidR="001E7C98" w:rsidRPr="00204791" w:rsidRDefault="002979DF" w:rsidP="00204791">
      <w:pPr>
        <w:spacing w:before="120" w:after="120" w:line="240" w:lineRule="auto"/>
        <w:ind w:left="0" w:hanging="2"/>
        <w:jc w:val="both"/>
        <w:rPr>
          <w:rFonts w:ascii="Arial" w:eastAsia="Arial" w:hAnsi="Arial" w:cs="Arial"/>
          <w:color w:val="000000"/>
          <w:sz w:val="24"/>
          <w:szCs w:val="24"/>
        </w:rPr>
      </w:pPr>
      <w:r>
        <w:rPr>
          <w:rFonts w:asciiTheme="minorBidi" w:hAnsiTheme="minorBidi" w:cstheme="minorBidi"/>
        </w:rPr>
        <w:t>Dalam beberapa tahun terakhir, dinamika sosial dan ekonomi masyarakat mengalami perubahan yang cukup kompleks akibat berbagai faktor, seperti fluktuasi harga kebutuhan pokok, ketidakstabilan ekonomi global, serta meningkatnya kesenjangan sosia</w:t>
      </w:r>
      <w:r>
        <w:rPr>
          <w:rFonts w:asciiTheme="minorBidi" w:hAnsiTheme="minorBidi" w:cstheme="minorBidi"/>
        </w:rPr>
        <w:t xml:space="preserve">l. Kondisi tersebut berdampak pada kemampuan sebagian masyarakat dalam memenuhi kebutuhan dasar serta memperluas jumlah kelompok yang membutuhkan bantuan sosial. Dalam situasi ini, peran lembaga zakat menjadi semakin penting sebagai instrumen redistribusi </w:t>
      </w:r>
      <w:r>
        <w:rPr>
          <w:rFonts w:asciiTheme="minorBidi" w:hAnsiTheme="minorBidi" w:cstheme="minorBidi"/>
        </w:rPr>
        <w:t>pendapatan dan penopang kesejahteraan umat. Oleh karena itu, pengelolaan zakat memerlukan lembaga yang profesional, transparan, dan bertanggung jawab dalam menjalankan fungsi penghimpunan serta penyaluran dana. Pengelolaan yang kurang optimal berpotensi me</w:t>
      </w:r>
      <w:r>
        <w:rPr>
          <w:rFonts w:asciiTheme="minorBidi" w:hAnsiTheme="minorBidi" w:cstheme="minorBidi"/>
        </w:rPr>
        <w:t xml:space="preserve">nghambat tercapainya tujuan zakat sebagai instrumen peningkatan kesejahteraan sosial. </w:t>
      </w:r>
    </w:p>
    <w:p w14:paraId="5F59515E" w14:textId="77777777" w:rsidR="001E7C98" w:rsidRDefault="002979DF" w:rsidP="00204791">
      <w:pPr>
        <w:spacing w:before="120" w:after="120" w:line="240" w:lineRule="auto"/>
        <w:ind w:left="0" w:hanging="2"/>
        <w:jc w:val="both"/>
        <w:rPr>
          <w:rFonts w:asciiTheme="minorBidi" w:hAnsiTheme="minorBidi" w:cstheme="minorBidi"/>
        </w:rPr>
      </w:pPr>
      <w:r>
        <w:rPr>
          <w:rFonts w:asciiTheme="minorBidi" w:hAnsiTheme="minorBidi" w:cstheme="minorBidi"/>
        </w:rPr>
        <w:t xml:space="preserve">Di tengah kondisi tersebut, lembaga zakat dituntut untuk memperkuat tata kelola kelembagaan agar mampu menjalankan fungsi sosial dan ekonomi secara berkelanjutan. Tidak </w:t>
      </w:r>
      <w:r>
        <w:rPr>
          <w:rFonts w:asciiTheme="minorBidi" w:hAnsiTheme="minorBidi" w:cstheme="minorBidi"/>
        </w:rPr>
        <w:t>hanya berperan sebagai penghimpun dan penyalur dana, lembaga zakat wajib menjamin pengelolaan setiap dana dilakukan secara efektif, efisien, serta selaras dengan kaidah syariah. Berbagai tantangan yang muncul tidak terbatas pada lonjakan jumlah mustahik se</w:t>
      </w:r>
      <w:r>
        <w:rPr>
          <w:rFonts w:asciiTheme="minorBidi" w:hAnsiTheme="minorBidi" w:cstheme="minorBidi"/>
        </w:rPr>
        <w:t>mata, melainkan juga pada kebutuhan mempertahankan kepercayaan muzakki lewat keterbukaan dan akuntabilitas dalam pelaporan keuangan. Oleh sebab itu, evaluasi terhadap kinerja keuangan menjadi hal yang sangat penting. Melalui pengukuran rasio keuangan, dapa</w:t>
      </w:r>
      <w:r>
        <w:rPr>
          <w:rFonts w:asciiTheme="minorBidi" w:hAnsiTheme="minorBidi" w:cstheme="minorBidi"/>
        </w:rPr>
        <w:t>t diketahui tingkat kemampuan lembaga dalam mengoptimalkan penghimpunan dana, mengendalikan biaya operasional, serta memaksimalkan penyaluran zakat. Analisis tersebut menjadi dasar dalam menilai sejauh mana kondisi keuangan lembaga berpengaruh terhadap efe</w:t>
      </w:r>
      <w:r>
        <w:rPr>
          <w:rFonts w:asciiTheme="minorBidi" w:hAnsiTheme="minorBidi" w:cstheme="minorBidi"/>
        </w:rPr>
        <w:t>ktivitas penyaluran zakat kepada masyarakat yang membutuhkan.</w:t>
      </w:r>
    </w:p>
    <w:p w14:paraId="00937352" w14:textId="02E9F1F2" w:rsidR="001E7C98" w:rsidRDefault="002979DF" w:rsidP="00204791">
      <w:pPr>
        <w:spacing w:before="120" w:after="120" w:line="240" w:lineRule="auto"/>
        <w:ind w:left="0" w:hanging="2"/>
        <w:jc w:val="both"/>
        <w:rPr>
          <w:rFonts w:asciiTheme="minorBidi" w:hAnsiTheme="minorBidi" w:cstheme="minorBidi"/>
        </w:rPr>
      </w:pPr>
      <w:r>
        <w:rPr>
          <w:rFonts w:asciiTheme="minorBidi" w:hAnsiTheme="minorBidi" w:cstheme="minorBidi"/>
        </w:rPr>
        <w:t xml:space="preserve">Sejumlah penelitian terdahulu telah </w:t>
      </w:r>
      <w:r w:rsidR="00204791">
        <w:rPr>
          <w:rFonts w:asciiTheme="minorBidi" w:hAnsiTheme="minorBidi" w:cstheme="minorBidi"/>
        </w:rPr>
        <w:t>menganalisis</w:t>
      </w:r>
      <w:r>
        <w:rPr>
          <w:rFonts w:asciiTheme="minorBidi" w:hAnsiTheme="minorBidi" w:cstheme="minorBidi"/>
        </w:rPr>
        <w:t xml:space="preserve"> kinerja keuangan lembaga amil zakat melalui pendekatan rasio keuangan, sebagaimana dalam kajian D. Rahmadani, A.R. Yunus, dan M.N. Katman (2023) </w:t>
      </w:r>
      <w:r>
        <w:rPr>
          <w:rFonts w:asciiTheme="minorBidi" w:hAnsiTheme="minorBidi" w:cstheme="minorBidi"/>
        </w:rPr>
        <w:t>berjudul “</w:t>
      </w:r>
      <w:r>
        <w:rPr>
          <w:rFonts w:asciiTheme="minorBidi" w:hAnsiTheme="minorBidi" w:cstheme="minorBidi"/>
          <w:i/>
          <w:iCs/>
        </w:rPr>
        <w:t>Analisis Pengukuran Kinerja Keuangan pada LazisMu Sulawesi Selatan Tahun 2019–2021 Ditinjau dari Rasio Efisiensi”</w:t>
      </w:r>
      <w:r>
        <w:rPr>
          <w:rFonts w:asciiTheme="minorBidi" w:hAnsiTheme="minorBidi" w:cstheme="minorBidi"/>
        </w:rPr>
        <w:t>,</w:t>
      </w:r>
      <w:r w:rsidR="00204791">
        <w:rPr>
          <w:rFonts w:asciiTheme="minorBidi" w:hAnsiTheme="minorBidi" w:cstheme="minorBidi"/>
        </w:rPr>
        <w:t xml:space="preserve"> yang</w:t>
      </w:r>
      <w:r>
        <w:rPr>
          <w:rFonts w:asciiTheme="minorBidi" w:hAnsiTheme="minorBidi" w:cstheme="minorBidi"/>
        </w:rPr>
        <w:t xml:space="preserve"> bertujuan mengevaluasi kinerja keuangan LazisMu Sulawesi Selatan dengan memanfaatkan rasio efisiensi OPZ dari PUSKAS BAZNAS (2019). Kajian tersebut mengandalkan data sekunder berupa laporan keuangan periode 2019–2021, diolah melalui metode deskriptif kua</w:t>
      </w:r>
      <w:r>
        <w:rPr>
          <w:rFonts w:asciiTheme="minorBidi" w:hAnsiTheme="minorBidi" w:cstheme="minorBidi"/>
        </w:rPr>
        <w:t>litatif. Temuan utamanya menyatakan bahwa rasio biaya pengumpulan mencapai kategori efisien pada tahun 2019 dan 2021, serta cukup efisien di tahun 2020. Rasio biaya operasional terhadap hak amil dan total pengumpulan cenderung kurang hingga tidak efisien p</w:t>
      </w:r>
      <w:r>
        <w:rPr>
          <w:rFonts w:asciiTheme="minorBidi" w:hAnsiTheme="minorBidi" w:cstheme="minorBidi"/>
        </w:rPr>
        <w:t xml:space="preserve">ada beberapa tahun. Sementara itu, rasio biaya SDM pada 2020–2021 tergolong efisien </w:t>
      </w:r>
      <w:r>
        <w:rPr>
          <w:rFonts w:asciiTheme="minorBidi" w:hAnsiTheme="minorBidi" w:cstheme="minorBidi"/>
        </w:rPr>
        <w:fldChar w:fldCharType="begin" w:fldLock="1"/>
      </w:r>
      <w:r>
        <w:rPr>
          <w:rFonts w:asciiTheme="minorBidi" w:hAnsiTheme="minorBidi" w:cstheme="minorBidi"/>
        </w:rPr>
        <w:instrText>ADDIN CSL_CITATION {"citationItems":[{"id":"ITEM-1","itemData":{"author":[{"dropping-particle":"","family":"Rahmadani","given":"Devi","non-dropping-particle":"","parse-name</w:instrText>
      </w:r>
      <w:r>
        <w:rPr>
          <w:rFonts w:asciiTheme="minorBidi" w:hAnsiTheme="minorBidi" w:cstheme="minorBidi"/>
        </w:rPr>
        <w:instrText>s":false,"suffix":""},{"dropping-particle":"","family":"Ayu Ruqayyah","given":"Yunus","non-dropping-particle":"","parse-names":false,"suffix":""},{"dropping-particle":"","family":"Muhammad Nasri","given":"Katman","non-dropping-particle":"","parse-names":fa</w:instrText>
      </w:r>
      <w:r>
        <w:rPr>
          <w:rFonts w:asciiTheme="minorBidi" w:hAnsiTheme="minorBidi" w:cstheme="minorBidi"/>
        </w:rPr>
        <w:instrText>lse,"suffix":""}],"id":"ITEM-1","issue":"1","issued":{"date-parts":[["2023"]]},"page":"13-22","title":"ANALISIS PENGUKURAN KINERJA KEUANGAN STUDI PADA LAZISMU SULAWESI SELATAN TAHUN 2019-2021 DITINJAU DARI RASIO EFISIENSI","type":"article-journal","volume"</w:instrText>
      </w:r>
      <w:r>
        <w:rPr>
          <w:rFonts w:asciiTheme="minorBidi" w:hAnsiTheme="minorBidi" w:cstheme="minorBidi"/>
        </w:rPr>
        <w:instrText xml:space="preserve">:"2"},"uris":["http://www.mendeley.com/documents/?uuid=35eeb840-5c49-4e35-aa15-3227c49a8c3e"]}],"mendeley":{"formattedCitation":"(Rahmadani et al., 2023)","plainTextFormattedCitation":"(Rahmadani et al., 2023)","previouslyFormattedCitation":"(Rahmadani et </w:instrText>
      </w:r>
      <w:r>
        <w:rPr>
          <w:rFonts w:asciiTheme="minorBidi" w:hAnsiTheme="minorBidi" w:cstheme="minorBidi"/>
        </w:rPr>
        <w:instrText>al., 2023)"},"properties":{"noteIndex":0},"schema":"https://github.com/citation-style-language/schema/raw/master/csl-citation.json"}</w:instrText>
      </w:r>
      <w:r>
        <w:rPr>
          <w:rFonts w:asciiTheme="minorBidi" w:hAnsiTheme="minorBidi" w:cstheme="minorBidi"/>
        </w:rPr>
        <w:fldChar w:fldCharType="separate"/>
      </w:r>
      <w:r>
        <w:rPr>
          <w:rFonts w:asciiTheme="minorBidi" w:hAnsiTheme="minorBidi" w:cstheme="minorBidi"/>
        </w:rPr>
        <w:t>(Rahmadani et al., 2023)</w:t>
      </w:r>
      <w:r>
        <w:rPr>
          <w:rFonts w:asciiTheme="minorBidi" w:hAnsiTheme="minorBidi" w:cstheme="minorBidi"/>
        </w:rPr>
        <w:fldChar w:fldCharType="end"/>
      </w:r>
      <w:r>
        <w:rPr>
          <w:rFonts w:asciiTheme="minorBidi" w:hAnsiTheme="minorBidi" w:cstheme="minorBidi"/>
        </w:rPr>
        <w:t xml:space="preserve">.  </w:t>
      </w:r>
    </w:p>
    <w:p w14:paraId="33BBC10B" w14:textId="77777777" w:rsidR="001E7C98" w:rsidRDefault="002979DF" w:rsidP="00204791">
      <w:pPr>
        <w:spacing w:before="120" w:after="120" w:line="240" w:lineRule="auto"/>
        <w:ind w:left="0" w:hanging="2"/>
        <w:jc w:val="both"/>
        <w:rPr>
          <w:rFonts w:asciiTheme="minorBidi" w:hAnsiTheme="minorBidi" w:cstheme="minorBidi"/>
        </w:rPr>
      </w:pPr>
      <w:r>
        <w:rPr>
          <w:rFonts w:asciiTheme="minorBidi" w:hAnsiTheme="minorBidi" w:cstheme="minorBidi"/>
        </w:rPr>
        <w:t>Penelitian yang dilakukan oleh Ajeng Amilia Putri Pratiwi dan Khusnul Hidayah (2023) dalam ka</w:t>
      </w:r>
      <w:r>
        <w:rPr>
          <w:rFonts w:asciiTheme="minorBidi" w:hAnsiTheme="minorBidi" w:cstheme="minorBidi"/>
        </w:rPr>
        <w:t>jian berjudul “</w:t>
      </w:r>
      <w:r>
        <w:rPr>
          <w:rFonts w:asciiTheme="minorBidi" w:hAnsiTheme="minorBidi" w:cstheme="minorBidi"/>
          <w:i/>
          <w:iCs/>
        </w:rPr>
        <w:t>Analisis Efektivitas Pentasyarufan Dana Zakat, Infak/Sedekah dengan Rasio Allocation to Collection Ratio (ACR)”</w:t>
      </w:r>
      <w:r>
        <w:rPr>
          <w:rFonts w:asciiTheme="minorBidi" w:hAnsiTheme="minorBidi" w:cstheme="minorBidi"/>
        </w:rPr>
        <w:t>, melakukan pemeriksaan terhadap laporan keuangan Kantor Layanan Lazismu UMY sepanjang tahun 2022. Hasilnya menunjukkan tingkat ef</w:t>
      </w:r>
      <w:r>
        <w:rPr>
          <w:rFonts w:asciiTheme="minorBidi" w:hAnsiTheme="minorBidi" w:cstheme="minorBidi"/>
        </w:rPr>
        <w:t xml:space="preserve">ektivitas tergolong efektif hingga sangat efektif, dengan berbagai indikator rasio berada di atas 80% </w:t>
      </w:r>
      <w:r>
        <w:rPr>
          <w:rFonts w:asciiTheme="minorBidi" w:hAnsiTheme="minorBidi" w:cstheme="minorBidi"/>
        </w:rPr>
        <w:fldChar w:fldCharType="begin" w:fldLock="1"/>
      </w:r>
      <w:r>
        <w:rPr>
          <w:rFonts w:asciiTheme="minorBidi" w:hAnsiTheme="minorBidi" w:cstheme="minorBidi"/>
        </w:rPr>
        <w:instrText>ADDIN CSL_CITATION {"citationItems":[{"id":"ITEM-1","itemData":{"author":[{"dropping-particle":"","family":"Amilia","given":"Ajeng","non-dropping-particle</w:instrText>
      </w:r>
      <w:r>
        <w:rPr>
          <w:rFonts w:asciiTheme="minorBidi" w:hAnsiTheme="minorBidi" w:cstheme="minorBidi"/>
        </w:rPr>
        <w:instrText>":"","parse-names":false,"suffix":""},{"dropping-particle":"","family":"Pratiwi","given":"Putri","non-dropping-particle":"","parse-names":false,"suffix":""},{"dropping-particle":"","family":"Hidayah","given":"Khusnul","non-dropping-particle":"","parse-name</w:instrText>
      </w:r>
      <w:r>
        <w:rPr>
          <w:rFonts w:asciiTheme="minorBidi" w:hAnsiTheme="minorBidi" w:cstheme="minorBidi"/>
        </w:rPr>
        <w:instrText>s":false,"suffix":""},{"dropping-particle":"","family":"Ekonomi","given":"Fakultas","non-dropping-particle":"","parse-names":false,"suffix":""},{"dropping-particle":"","family":"Bisnis","given":"Dan","non-dropping-particle":"","parse-names":false,"suffix":</w:instrText>
      </w:r>
      <w:r>
        <w:rPr>
          <w:rFonts w:asciiTheme="minorBidi" w:hAnsiTheme="minorBidi" w:cstheme="minorBidi"/>
        </w:rPr>
        <w:instrText>""},{"dropping-particle":"","family":"Ahmad","given":"Universitas","non-dropping-particle":"","parse-names":false,"suffix":""}],"id":"ITEM-1","issue":"September","issued":{"date-parts":[["2023"]]},"page":"240-247","title":"Jurnal Darma Agung ANALISIS EFEKT</w:instrText>
      </w:r>
      <w:r>
        <w:rPr>
          <w:rFonts w:asciiTheme="minorBidi" w:hAnsiTheme="minorBidi" w:cstheme="minorBidi"/>
        </w:rPr>
        <w:instrText>IVITAS PENTASYARUFAN DANA ZAKAT , INFAK / SEDEKAH DENGAN RASIO ALLOCATION TO COLLECTION","type":"article-journal"},"uris":["http://www.mendeley.com/documents/?uuid=5b160426-08dc-440d-8b8f-3b1d07d78504"]}],"mendeley":{"formattedCitation":"(Amilia et al., 20</w:instrText>
      </w:r>
      <w:r>
        <w:rPr>
          <w:rFonts w:asciiTheme="minorBidi" w:hAnsiTheme="minorBidi" w:cstheme="minorBidi"/>
        </w:rPr>
        <w:instrText>23)","plainTextFormattedCitation":"(Amilia et al., 2023)","previouslyFormattedCitation":"(Amilia et al., 2023)"},"properties":{"noteIndex":0},"schema":"https://github.com/citation-style-language/schema/raw/master/csl-citation.json"}</w:instrText>
      </w:r>
      <w:r>
        <w:rPr>
          <w:rFonts w:asciiTheme="minorBidi" w:hAnsiTheme="minorBidi" w:cstheme="minorBidi"/>
        </w:rPr>
        <w:fldChar w:fldCharType="separate"/>
      </w:r>
      <w:r>
        <w:rPr>
          <w:rFonts w:asciiTheme="minorBidi" w:hAnsiTheme="minorBidi" w:cstheme="minorBidi"/>
        </w:rPr>
        <w:t>(Amilia et al., 2023)</w:t>
      </w:r>
      <w:r>
        <w:rPr>
          <w:rFonts w:asciiTheme="minorBidi" w:hAnsiTheme="minorBidi" w:cstheme="minorBidi"/>
        </w:rPr>
        <w:fldChar w:fldCharType="end"/>
      </w:r>
      <w:r>
        <w:rPr>
          <w:rFonts w:asciiTheme="minorBidi" w:hAnsiTheme="minorBidi" w:cstheme="minorBidi"/>
        </w:rPr>
        <w:t xml:space="preserve">. </w:t>
      </w:r>
    </w:p>
    <w:p w14:paraId="44E99BF0" w14:textId="77777777" w:rsidR="001E7C98" w:rsidRDefault="002979DF" w:rsidP="00204791">
      <w:pPr>
        <w:spacing w:before="120" w:after="120" w:line="240" w:lineRule="auto"/>
        <w:ind w:left="0" w:hanging="2"/>
        <w:jc w:val="both"/>
        <w:rPr>
          <w:rFonts w:asciiTheme="minorBidi" w:hAnsiTheme="minorBidi" w:cstheme="minorBidi"/>
        </w:rPr>
      </w:pPr>
      <w:r>
        <w:rPr>
          <w:rFonts w:asciiTheme="minorBidi" w:hAnsiTheme="minorBidi" w:cstheme="minorBidi"/>
        </w:rPr>
        <w:lastRenderedPageBreak/>
        <w:t xml:space="preserve">Penelitian Wahdi Ramadhani (2021) berjudul “Analisis Metode Penetapan Mustahik Beserta Efektivitas Pendistribusian Zakat Di BAZNAS Kota Pontianak Dan LAZISMU Kalimantan Barat Dengan Memanfaatkan Rasio Disbursement Collection Ratio (DCR)” </w:t>
      </w:r>
      <w:r>
        <w:rPr>
          <w:rFonts w:asciiTheme="minorBidi" w:hAnsiTheme="minorBidi" w:cstheme="minorBidi"/>
        </w:rPr>
        <w:fldChar w:fldCharType="begin" w:fldLock="1"/>
      </w:r>
      <w:r>
        <w:rPr>
          <w:rFonts w:asciiTheme="minorBidi" w:hAnsiTheme="minorBidi" w:cstheme="minorBidi"/>
        </w:rPr>
        <w:instrText>ADDIN CSL_CITAT</w:instrText>
      </w:r>
      <w:r>
        <w:rPr>
          <w:rFonts w:asciiTheme="minorBidi" w:hAnsiTheme="minorBidi" w:cstheme="minorBidi"/>
        </w:rPr>
        <w:instrText>ION {"citationItems":[{"id":"ITEM-1","itemData":{"author":[{"dropping-particle":"","family":"RAMADHANI","given":"WAHDI","non-dropping-particle":"","parse-names":false,"suffix":""}],"id":"ITEM-1","issued":{"date-parts":[["2021"]]},"title":"ANALISIS METODE P</w:instrText>
      </w:r>
      <w:r>
        <w:rPr>
          <w:rFonts w:asciiTheme="minorBidi" w:hAnsiTheme="minorBidi" w:cstheme="minorBidi"/>
        </w:rPr>
        <w:instrText>ENETAPAN MUSTAHIQ DAN EFEKTIVITAS PENDISTRIBUSIAN ZAKAT (Studi Komparasi BAZNAS Kota Pontianak dengan LAZISMU KALBAR)","type":"article-journal"},"uris":["http://www.mendeley.com/documents/?uuid=d26e5cfa-bf71-4fd9-9214-ac992b100c9c"]}],"mendeley":{"formatte</w:instrText>
      </w:r>
      <w:r>
        <w:rPr>
          <w:rFonts w:asciiTheme="minorBidi" w:hAnsiTheme="minorBidi" w:cstheme="minorBidi"/>
        </w:rPr>
        <w:instrText>dCitation":"(RAMADHANI, 2021)","plainTextFormattedCitation":"(RAMADHANI, 2021)","previouslyFormattedCitation":"(RAMADHANI, 2021)"},"properties":{"noteIndex":0},"schema":"https://github.com/citation-style-language/schema/raw/master/csl-citation.json"}</w:instrText>
      </w:r>
      <w:r>
        <w:rPr>
          <w:rFonts w:asciiTheme="minorBidi" w:hAnsiTheme="minorBidi" w:cstheme="minorBidi"/>
        </w:rPr>
        <w:fldChar w:fldCharType="separate"/>
      </w:r>
      <w:r>
        <w:rPr>
          <w:rFonts w:asciiTheme="minorBidi" w:hAnsiTheme="minorBidi" w:cstheme="minorBidi"/>
        </w:rPr>
        <w:t>(RAMAD</w:t>
      </w:r>
      <w:r>
        <w:rPr>
          <w:rFonts w:asciiTheme="minorBidi" w:hAnsiTheme="minorBidi" w:cstheme="minorBidi"/>
        </w:rPr>
        <w:t>HANI, 2021)</w:t>
      </w:r>
      <w:r>
        <w:rPr>
          <w:rFonts w:asciiTheme="minorBidi" w:hAnsiTheme="minorBidi" w:cstheme="minorBidi"/>
        </w:rPr>
        <w:fldChar w:fldCharType="end"/>
      </w:r>
      <w:r>
        <w:rPr>
          <w:rFonts w:asciiTheme="minorBidi" w:hAnsiTheme="minorBidi" w:cstheme="minorBidi"/>
        </w:rPr>
        <w:t xml:space="preserve">. Hasilnya menunjukkan kedua lembaga memiliki tahapan penetapan mustahik yang serupa, dengan efektivitas BAZNAS menurun namun tetap efektif, sedangkan LAZISMU meningkat hingga sangat efektif </w:t>
      </w:r>
      <w:r>
        <w:rPr>
          <w:rFonts w:asciiTheme="minorBidi" w:hAnsiTheme="minorBidi" w:cstheme="minorBidi"/>
        </w:rPr>
        <w:fldChar w:fldCharType="begin" w:fldLock="1"/>
      </w:r>
      <w:r>
        <w:rPr>
          <w:rFonts w:asciiTheme="minorBidi" w:hAnsiTheme="minorBidi" w:cstheme="minorBidi"/>
        </w:rPr>
        <w:instrText>ADDIN CSL_CITATION {"citationItems":[{"id":"ITEM-1"</w:instrText>
      </w:r>
      <w:r>
        <w:rPr>
          <w:rFonts w:asciiTheme="minorBidi" w:hAnsiTheme="minorBidi" w:cstheme="minorBidi"/>
        </w:rPr>
        <w:instrText>,"itemData":{"author":[{"dropping-particle":"","family":"RAMADHANI","given":"WAHDI","non-dropping-particle":"","parse-names":false,"suffix":""}],"id":"ITEM-1","issued":{"date-parts":[["2021"]]},"title":"ANALISIS METODE PENETAPAN MUSTAHIQ DAN EFEKTIVITAS PE</w:instrText>
      </w:r>
      <w:r>
        <w:rPr>
          <w:rFonts w:asciiTheme="minorBidi" w:hAnsiTheme="minorBidi" w:cstheme="minorBidi"/>
        </w:rPr>
        <w:instrText>NDISTRIBUSIAN ZAKAT (Studi Komparasi BAZNAS Kota Pontianak dengan LAZISMU KALBAR)","type":"article-journal"},"uris":["http://www.mendeley.com/documents/?uuid=d26e5cfa-bf71-4fd9-9214-ac992b100c9c"]}],"mendeley":{"formattedCitation":"(RAMADHANI, 2021)","plai</w:instrText>
      </w:r>
      <w:r>
        <w:rPr>
          <w:rFonts w:asciiTheme="minorBidi" w:hAnsiTheme="minorBidi" w:cstheme="minorBidi"/>
        </w:rPr>
        <w:instrText>nTextFormattedCitation":"(RAMADHANI, 2021)","previouslyFormattedCitation":"(RAMADHANI, 2021)"},"properties":{"noteIndex":0},"schema":"https://github.com/citation-style-language/schema/raw/master/csl-citation.json"}</w:instrText>
      </w:r>
      <w:r>
        <w:rPr>
          <w:rFonts w:asciiTheme="minorBidi" w:hAnsiTheme="minorBidi" w:cstheme="minorBidi"/>
        </w:rPr>
        <w:fldChar w:fldCharType="separate"/>
      </w:r>
      <w:r>
        <w:rPr>
          <w:rFonts w:asciiTheme="minorBidi" w:hAnsiTheme="minorBidi" w:cstheme="minorBidi"/>
        </w:rPr>
        <w:t>(RAMADHANI, 2021)</w:t>
      </w:r>
      <w:r>
        <w:rPr>
          <w:rFonts w:asciiTheme="minorBidi" w:hAnsiTheme="minorBidi" w:cstheme="minorBidi"/>
        </w:rPr>
        <w:fldChar w:fldCharType="end"/>
      </w:r>
      <w:r>
        <w:rPr>
          <w:rFonts w:asciiTheme="minorBidi" w:hAnsiTheme="minorBidi" w:cstheme="minorBidi"/>
        </w:rPr>
        <w:t xml:space="preserve">. </w:t>
      </w:r>
    </w:p>
    <w:p w14:paraId="51101C77" w14:textId="37833DD5" w:rsidR="001E7C98" w:rsidRDefault="002979DF" w:rsidP="00204791">
      <w:pPr>
        <w:spacing w:before="120" w:after="120" w:line="240" w:lineRule="auto"/>
        <w:ind w:left="0" w:hanging="2"/>
        <w:jc w:val="both"/>
        <w:rPr>
          <w:rFonts w:asciiTheme="minorBidi" w:hAnsiTheme="minorBidi" w:cstheme="minorBidi"/>
        </w:rPr>
      </w:pPr>
      <w:r>
        <w:rPr>
          <w:rFonts w:asciiTheme="minorBidi" w:hAnsiTheme="minorBidi" w:cstheme="minorBidi"/>
        </w:rPr>
        <w:t>Penelitian Masayu U</w:t>
      </w:r>
      <w:r>
        <w:rPr>
          <w:rFonts w:asciiTheme="minorBidi" w:hAnsiTheme="minorBidi" w:cstheme="minorBidi"/>
        </w:rPr>
        <w:t xml:space="preserve">stadzah Khodijah Qodiryani (2022) berjudul “Analisis Efektivitas Penyaluran Zakat Produktif Terhadap Kesejahteraan Mustahik </w:t>
      </w:r>
      <w:r w:rsidR="00204791">
        <w:rPr>
          <w:rFonts w:asciiTheme="minorBidi" w:hAnsiTheme="minorBidi" w:cstheme="minorBidi"/>
        </w:rPr>
        <w:t>di</w:t>
      </w:r>
      <w:r>
        <w:rPr>
          <w:rFonts w:asciiTheme="minorBidi" w:hAnsiTheme="minorBidi" w:cstheme="minorBidi"/>
        </w:rPr>
        <w:t xml:space="preserve"> BAZNAS Kota Depok”. Hasilnya menunjukkan tingkat efektivitas sebesar 79%, dengan seluruh mustahiq berada pada kategori sejahtera </w:t>
      </w:r>
      <w:r>
        <w:rPr>
          <w:rFonts w:asciiTheme="minorBidi" w:hAnsiTheme="minorBidi" w:cstheme="minorBidi"/>
        </w:rPr>
        <w:t>(CIBEST), pengaruh positif sebesar 79% berdasarkan uji regresi, serta nilai IKB 0,63 (kategori baik). Namun, penelitian tersebut hanya menggunakan Disbursement Collection Ratio (DCR) berbasis Zakat Core Principle (ZCP) dan berfokus pada zakat produktif saj</w:t>
      </w:r>
      <w:r>
        <w:rPr>
          <w:rFonts w:asciiTheme="minorBidi" w:hAnsiTheme="minorBidi" w:cstheme="minorBidi"/>
        </w:rPr>
        <w:t xml:space="preserve">a </w:t>
      </w:r>
      <w:r>
        <w:rPr>
          <w:rFonts w:asciiTheme="minorBidi" w:hAnsiTheme="minorBidi" w:cstheme="minorBidi"/>
        </w:rPr>
        <w:fldChar w:fldCharType="begin" w:fldLock="1"/>
      </w:r>
      <w:r>
        <w:rPr>
          <w:rFonts w:asciiTheme="minorBidi" w:hAnsiTheme="minorBidi" w:cstheme="minorBidi"/>
        </w:rPr>
        <w:instrText>ADDIN CSL_CITATION {"citationItems":[{"id":"ITEM-1","itemData":{"author":[{"dropping-particle":"","family":"Ustadzah Khodijah Qodiryani","given":"Masayu","non-dropping-particle":"","parse-names":false,"suffix":""}],"id":"ITEM-1","issued":{"date-parts":[[</w:instrText>
      </w:r>
      <w:r>
        <w:rPr>
          <w:rFonts w:asciiTheme="minorBidi" w:hAnsiTheme="minorBidi" w:cstheme="minorBidi"/>
        </w:rPr>
        <w:instrText>"2022"]]},"title":"EFEKTIVITAS PENYALURAN ZAKAT PRODUKTIF TERHADAP TINGKAT KESEJAHTERAAN MUSTAHIQ STUDI PADA BAZNAS KOTA DEPOK","type":"article-journal"},"uris":["http://www.mendeley.com/documents/?uuid=7633e17a-4b35-441d-ae78-3759efbee01d"]}],"mendeley":{</w:instrText>
      </w:r>
      <w:r>
        <w:rPr>
          <w:rFonts w:asciiTheme="minorBidi" w:hAnsiTheme="minorBidi" w:cstheme="minorBidi"/>
        </w:rPr>
        <w:instrText>"formattedCitation":"(Ustadzah Khodijah Qodiryani, 2022)","plainTextFormattedCitation":"(Ustadzah Khodijah Qodiryani, 2022)","previouslyFormattedCitation":"(Ustadzah Khodijah Qodiryani, 2022)"},"properties":{"noteIndex":0},"schema":"https://github.com/cita</w:instrText>
      </w:r>
      <w:r>
        <w:rPr>
          <w:rFonts w:asciiTheme="minorBidi" w:hAnsiTheme="minorBidi" w:cstheme="minorBidi"/>
        </w:rPr>
        <w:instrText>tion-style-language/schema/raw/master/csl-citation.json"}</w:instrText>
      </w:r>
      <w:r>
        <w:rPr>
          <w:rFonts w:asciiTheme="minorBidi" w:hAnsiTheme="minorBidi" w:cstheme="minorBidi"/>
        </w:rPr>
        <w:fldChar w:fldCharType="separate"/>
      </w:r>
      <w:r>
        <w:rPr>
          <w:rFonts w:asciiTheme="minorBidi" w:hAnsiTheme="minorBidi" w:cstheme="minorBidi"/>
        </w:rPr>
        <w:t>(Ustadzah Khodijah Qodiryani, 2022)</w:t>
      </w:r>
      <w:r>
        <w:rPr>
          <w:rFonts w:asciiTheme="minorBidi" w:hAnsiTheme="minorBidi" w:cstheme="minorBidi"/>
        </w:rPr>
        <w:fldChar w:fldCharType="end"/>
      </w:r>
      <w:r>
        <w:rPr>
          <w:rFonts w:asciiTheme="minorBidi" w:hAnsiTheme="minorBidi" w:cstheme="minorBidi"/>
        </w:rPr>
        <w:t xml:space="preserve">. </w:t>
      </w:r>
    </w:p>
    <w:p w14:paraId="7220F451" w14:textId="77777777" w:rsidR="001E7C98" w:rsidRDefault="002979DF" w:rsidP="00204791">
      <w:pPr>
        <w:spacing w:before="120" w:after="120" w:line="240" w:lineRule="auto"/>
        <w:ind w:left="0" w:hanging="2"/>
        <w:jc w:val="both"/>
        <w:rPr>
          <w:rFonts w:asciiTheme="minorBidi" w:hAnsiTheme="minorBidi" w:cstheme="minorBidi"/>
        </w:rPr>
      </w:pPr>
      <w:r>
        <w:rPr>
          <w:rFonts w:asciiTheme="minorBidi" w:hAnsiTheme="minorBidi" w:cstheme="minorBidi"/>
        </w:rPr>
        <w:t>Penelitian Khairina Annisa, Manik Mutiara Sadewa, dan Nurhidayati (2025) berjudul “Analisis Rasio Efektivitas Serta Efisiensi Kinerja Keuangan Rumah Zakat Sep</w:t>
      </w:r>
      <w:r>
        <w:rPr>
          <w:rFonts w:asciiTheme="minorBidi" w:hAnsiTheme="minorBidi" w:cstheme="minorBidi"/>
        </w:rPr>
        <w:t>anjang Tahun 2024”. Temuan penelitian tersebut mengindikasikan tingkat efektivitas yang sangat tinggi, ditunjukkan oleh Net Allocation Ratio mencapai 91,31 persen serta Turn Over Allocation sebesar 10,06. Namun, dari sisi efisiensi penghimpunan, Rasio Biay</w:t>
      </w:r>
      <w:r>
        <w:rPr>
          <w:rFonts w:asciiTheme="minorBidi" w:hAnsiTheme="minorBidi" w:cstheme="minorBidi"/>
        </w:rPr>
        <w:t xml:space="preserve">a Penghimpunan mencapai 108,95%, melebihi standar </w:t>
      </w:r>
      <w:r>
        <w:rPr>
          <w:rFonts w:asciiTheme="minorBidi" w:hAnsiTheme="minorBidi" w:cstheme="minorBidi"/>
        </w:rPr>
        <w:fldChar w:fldCharType="begin" w:fldLock="1"/>
      </w:r>
      <w:r>
        <w:rPr>
          <w:rFonts w:asciiTheme="minorBidi" w:hAnsiTheme="minorBidi" w:cstheme="minorBidi"/>
        </w:rPr>
        <w:instrText>ADDIN CSL_CITATION {"citationItems":[{"id":"ITEM-1","itemData":{"ISBN":"9786025708411","author":[{"dropping-particle":"","family":"PUSKAS BAZNAS","given":"","non-dropping-particle":"","parse-names":false,"s</w:instrText>
      </w:r>
      <w:r>
        <w:rPr>
          <w:rFonts w:asciiTheme="minorBidi" w:hAnsiTheme="minorBidi" w:cstheme="minorBidi"/>
        </w:rPr>
        <w:instrText>uffix":""}],"id":"ITEM-1","issued":{"date-parts":[["2019"]]},"title":"Rasio Keuangan Organisasi Pengelolaan Zakat","type":"book"},"uris":["http://www.mendeley.com/documents/?uuid=d3850bb3-e367-41e1-8f72-27f8a5abdcb5"]}],"mendeley":{"formattedCitation":"(PU</w:instrText>
      </w:r>
      <w:r>
        <w:rPr>
          <w:rFonts w:asciiTheme="minorBidi" w:hAnsiTheme="minorBidi" w:cstheme="minorBidi"/>
        </w:rPr>
        <w:instrText>SKAS BAZNAS, 2019)","plainTextFormattedCitation":"(PUSKAS BAZNAS, 2019)"},"properties":{"noteIndex":0},"schema":"https://github.com/citation-style-language/schema/raw/master/csl-citation.json"}</w:instrText>
      </w:r>
      <w:r>
        <w:rPr>
          <w:rFonts w:asciiTheme="minorBidi" w:hAnsiTheme="minorBidi" w:cstheme="minorBidi"/>
        </w:rPr>
        <w:fldChar w:fldCharType="separate"/>
      </w:r>
      <w:r>
        <w:rPr>
          <w:rFonts w:asciiTheme="minorBidi" w:hAnsiTheme="minorBidi" w:cstheme="minorBidi"/>
        </w:rPr>
        <w:t>(PUSKAS BAZNAS, 2019)</w:t>
      </w:r>
      <w:r>
        <w:rPr>
          <w:rFonts w:asciiTheme="minorBidi" w:hAnsiTheme="minorBidi" w:cstheme="minorBidi"/>
        </w:rPr>
        <w:fldChar w:fldCharType="end"/>
      </w:r>
      <w:r>
        <w:rPr>
          <w:rFonts w:asciiTheme="minorBidi" w:hAnsiTheme="minorBidi" w:cstheme="minorBidi"/>
        </w:rPr>
        <w:t xml:space="preserve">, yang diduga karena perhitungan biaya </w:t>
      </w:r>
      <w:r>
        <w:rPr>
          <w:rFonts w:asciiTheme="minorBidi" w:hAnsiTheme="minorBidi" w:cstheme="minorBidi"/>
        </w:rPr>
        <w:t xml:space="preserve">operasional belum mencakup seluruh komponen biaya </w:t>
      </w:r>
      <w:r>
        <w:rPr>
          <w:rFonts w:asciiTheme="minorBidi" w:hAnsiTheme="minorBidi" w:cstheme="minorBidi"/>
        </w:rPr>
        <w:fldChar w:fldCharType="begin" w:fldLock="1"/>
      </w:r>
      <w:r>
        <w:rPr>
          <w:rFonts w:asciiTheme="minorBidi" w:hAnsiTheme="minorBidi" w:cstheme="minorBidi"/>
        </w:rPr>
        <w:instrText>ADDIN CSL_CITATION {"citationItems":[{"id":"ITEM-1","itemData":{"author":[{"dropping-particle":"","family":"Annisa","given":"Khairina","non-dropping-particle":"","parse-names":false,"suffix":""},{"dropping-</w:instrText>
      </w:r>
      <w:r>
        <w:rPr>
          <w:rFonts w:asciiTheme="minorBidi" w:hAnsiTheme="minorBidi" w:cstheme="minorBidi"/>
        </w:rPr>
        <w:instrText>particle":"","family":"Sadewa","given":"Manik Mutiara","non-dropping-particle":"","parse-names":false,"suffix":""},{"dropping-particle":"","family":"Akuntansi","given":"Prodi","non-dropping-particle":"","parse-names":false,"suffix":""},{"dropping-particle"</w:instrText>
      </w:r>
      <w:r>
        <w:rPr>
          <w:rFonts w:asciiTheme="minorBidi" w:hAnsiTheme="minorBidi" w:cstheme="minorBidi"/>
        </w:rPr>
        <w:instrText>:"","family":"Keuangan","given":"Lembaga","non-dropping-particle":"","parse-names":false,"suffix":""},{"dropping-particle":"","family":"Banjarmasin","given":"Politeknik Negeri","non-dropping-particle":"","parse-names":false,"suffix":""}],"id":"ITEM-1","iss</w:instrText>
      </w:r>
      <w:r>
        <w:rPr>
          <w:rFonts w:asciiTheme="minorBidi" w:hAnsiTheme="minorBidi" w:cstheme="minorBidi"/>
        </w:rPr>
        <w:instrText>ue":"1","issued":{"date-parts":[["2025"]]},"page":"69-80","title":"Analisis Rasio Efektivitas dan Efisiensi Kinerja Keuangan Rumah Zakat","type":"article-journal","volume":"5"},"uris":["http://www.mendeley.com/documents/?uuid=55fed70e-2e04-4a68-aad5-8045ff</w:instrText>
      </w:r>
      <w:r>
        <w:rPr>
          <w:rFonts w:asciiTheme="minorBidi" w:hAnsiTheme="minorBidi" w:cstheme="minorBidi"/>
        </w:rPr>
        <w:instrText>1c2dfb"]}],"mendeley":{"formattedCitation":"(Annisa et al., 2025)","plainTextFormattedCitation":"(Annisa et al., 2025)","previouslyFormattedCitation":"(Annisa et al., 2025)"},"properties":{"noteIndex":0},"schema":"https://github.com/citation-style-language</w:instrText>
      </w:r>
      <w:r>
        <w:rPr>
          <w:rFonts w:asciiTheme="minorBidi" w:hAnsiTheme="minorBidi" w:cstheme="minorBidi"/>
        </w:rPr>
        <w:instrText>/schema/raw/master/csl-citation.json"}</w:instrText>
      </w:r>
      <w:r>
        <w:rPr>
          <w:rFonts w:asciiTheme="minorBidi" w:hAnsiTheme="minorBidi" w:cstheme="minorBidi"/>
        </w:rPr>
        <w:fldChar w:fldCharType="separate"/>
      </w:r>
      <w:r>
        <w:rPr>
          <w:rFonts w:asciiTheme="minorBidi" w:hAnsiTheme="minorBidi" w:cstheme="minorBidi"/>
        </w:rPr>
        <w:t>(Annisa et al., 2025)</w:t>
      </w:r>
      <w:r>
        <w:rPr>
          <w:rFonts w:asciiTheme="minorBidi" w:hAnsiTheme="minorBidi" w:cstheme="minorBidi"/>
        </w:rPr>
        <w:fldChar w:fldCharType="end"/>
      </w:r>
      <w:r>
        <w:rPr>
          <w:rFonts w:asciiTheme="minorBidi" w:hAnsiTheme="minorBidi" w:cstheme="minorBidi"/>
        </w:rPr>
        <w:t xml:space="preserve">. </w:t>
      </w:r>
    </w:p>
    <w:p w14:paraId="7549C7A0" w14:textId="1D31ADE8" w:rsidR="001E7C98" w:rsidRDefault="002979DF" w:rsidP="00204791">
      <w:pPr>
        <w:spacing w:before="120" w:after="120" w:line="240" w:lineRule="auto"/>
        <w:ind w:left="0" w:hanging="2"/>
        <w:jc w:val="both"/>
        <w:rPr>
          <w:rFonts w:asciiTheme="minorBidi" w:hAnsiTheme="minorBidi" w:cstheme="minorBidi"/>
        </w:rPr>
      </w:pPr>
      <w:r>
        <w:rPr>
          <w:rFonts w:asciiTheme="minorBidi" w:hAnsiTheme="minorBidi" w:cstheme="minorBidi"/>
        </w:rPr>
        <w:t xml:space="preserve">Penelitian Ahmad Muslikhun, Asep Muhyiddin, dan Rohmanur Aziz (2024) berjudul “Analisis Kajian Mengenai Pengaruh Pengelolaan Dana Zakat Profesi </w:t>
      </w:r>
      <w:r w:rsidR="00204791">
        <w:rPr>
          <w:rFonts w:asciiTheme="minorBidi" w:hAnsiTheme="minorBidi" w:cstheme="minorBidi"/>
        </w:rPr>
        <w:t>di BAZNAS Kabupaten Brebes Terhadap Optimalisasi Penyaluran Zakat”</w:t>
      </w:r>
      <w:r>
        <w:rPr>
          <w:rFonts w:asciiTheme="minorBidi" w:hAnsiTheme="minorBidi" w:cstheme="minorBidi"/>
        </w:rPr>
        <w:t xml:space="preserve"> mengandalkan data primer melalui kuesioner. Hasilnya memperlihatkan bahwa sistem penghimpunan dan penyaluran berada pada kategori baik dengan nilai deskriptif 77 persen. Uji regresi menunjukkan nilai </w:t>
      </w:r>
      <w:r w:rsidR="00204791">
        <w:rPr>
          <w:rFonts w:asciiTheme="minorBidi" w:hAnsiTheme="minorBidi" w:cstheme="minorBidi"/>
        </w:rPr>
        <w:t>F hitung melebihi F tabel</w:t>
      </w:r>
      <w:r>
        <w:rPr>
          <w:rFonts w:asciiTheme="minorBidi" w:hAnsiTheme="minorBidi" w:cstheme="minorBidi"/>
        </w:rPr>
        <w:t>, tingk</w:t>
      </w:r>
      <w:r>
        <w:rPr>
          <w:rFonts w:asciiTheme="minorBidi" w:hAnsiTheme="minorBidi" w:cstheme="minorBidi"/>
        </w:rPr>
        <w:t xml:space="preserve">at signifikansi 0,000 lebih kecil dari 0,05, serta koefisien korelasi Pearson mencapai 0,885 yang tergolong sangat kuat, sehingga terdapat pengaruh positif dan signifikan antara variabel-variabel yang diteliti. </w:t>
      </w:r>
      <w:r>
        <w:rPr>
          <w:rFonts w:asciiTheme="minorBidi" w:hAnsiTheme="minorBidi" w:cstheme="minorBidi"/>
        </w:rPr>
        <w:fldChar w:fldCharType="begin" w:fldLock="1"/>
      </w:r>
      <w:r>
        <w:rPr>
          <w:rFonts w:asciiTheme="minorBidi" w:hAnsiTheme="minorBidi" w:cstheme="minorBidi"/>
        </w:rPr>
        <w:instrText>ADDIN CSL_CITATION {"citationItems":[{"id":"I</w:instrText>
      </w:r>
      <w:r>
        <w:rPr>
          <w:rFonts w:asciiTheme="minorBidi" w:hAnsiTheme="minorBidi" w:cstheme="minorBidi"/>
        </w:rPr>
        <w:instrText>TEM-1","itemData":{"DOI":"10.15575/tadbir.v9i2.19019","author":[{"dropping-particle":"","family":"Muslikhun","given":"Ahmad","non-dropping-particle":"","parse-names":false,"suffix":""},{"dropping-particle":"","family":"Muhyiddin","given":"Asep","non-droppi</w:instrText>
      </w:r>
      <w:r>
        <w:rPr>
          <w:rFonts w:asciiTheme="minorBidi" w:hAnsiTheme="minorBidi" w:cstheme="minorBidi"/>
        </w:rPr>
        <w:instrText>ng-particle":"","parse-names":false,"suffix":""},{"dropping-particle":"","family":"Aziz","given":"Rohmanur","non-dropping-particle":"","parse-names":false,"suffix":""}],"id":"ITEM-1","issue":"September","issued":{"date-parts":[["2024"]]},"page":"109-128","</w:instrText>
      </w:r>
      <w:r>
        <w:rPr>
          <w:rFonts w:asciiTheme="minorBidi" w:hAnsiTheme="minorBidi" w:cstheme="minorBidi"/>
        </w:rPr>
        <w:instrText>title":"Pengaruh Pengelolaan Dana Zakat Profesi BAZNAS Kabupaten Brebes terhadap Optimalisasi Penyaluran","type":"article-journal","volume":"9"},"uris":["http://www.mendeley.com/documents/?uuid=1a6fa185-5b7f-46d9-bd57-7a3afa03f8b0"]}],"mendeley":{"formatte</w:instrText>
      </w:r>
      <w:r>
        <w:rPr>
          <w:rFonts w:asciiTheme="minorBidi" w:hAnsiTheme="minorBidi" w:cstheme="minorBidi"/>
        </w:rPr>
        <w:instrText>dCitation":"(Muslikhun et al., 2024)","plainTextFormattedCitation":"(Muslikhun et al., 2024)","previouslyFormattedCitation":"(Muslikhun et al., 2024)"},"properties":{"noteIndex":0},"schema":"https://github.com/citation-style-language/schema/raw/master/csl-</w:instrText>
      </w:r>
      <w:r>
        <w:rPr>
          <w:rFonts w:asciiTheme="minorBidi" w:hAnsiTheme="minorBidi" w:cstheme="minorBidi"/>
        </w:rPr>
        <w:instrText>citation.json"}</w:instrText>
      </w:r>
      <w:r>
        <w:rPr>
          <w:rFonts w:asciiTheme="minorBidi" w:hAnsiTheme="minorBidi" w:cstheme="minorBidi"/>
        </w:rPr>
        <w:fldChar w:fldCharType="separate"/>
      </w:r>
      <w:r>
        <w:rPr>
          <w:rFonts w:asciiTheme="minorBidi" w:hAnsiTheme="minorBidi" w:cstheme="minorBidi"/>
        </w:rPr>
        <w:t>(Muslikhun et al., 2024)</w:t>
      </w:r>
      <w:r>
        <w:rPr>
          <w:rFonts w:asciiTheme="minorBidi" w:hAnsiTheme="minorBidi" w:cstheme="minorBidi"/>
        </w:rPr>
        <w:fldChar w:fldCharType="end"/>
      </w:r>
      <w:r>
        <w:rPr>
          <w:rFonts w:asciiTheme="minorBidi" w:hAnsiTheme="minorBidi" w:cstheme="minorBidi"/>
        </w:rPr>
        <w:t>.</w:t>
      </w:r>
    </w:p>
    <w:p w14:paraId="2A7C3D3D" w14:textId="1BECF48E" w:rsidR="001E7C98" w:rsidRDefault="002979DF" w:rsidP="00204791">
      <w:pPr>
        <w:spacing w:before="120" w:after="120" w:line="240" w:lineRule="auto"/>
        <w:ind w:left="0" w:hanging="2"/>
        <w:jc w:val="both"/>
        <w:rPr>
          <w:rFonts w:asciiTheme="minorBidi" w:hAnsiTheme="minorBidi" w:cstheme="minorBidi"/>
        </w:rPr>
      </w:pPr>
      <w:r>
        <w:rPr>
          <w:rFonts w:asciiTheme="minorBidi" w:hAnsiTheme="minorBidi" w:cstheme="minorBidi"/>
        </w:rPr>
        <w:t>Penelitian Audia Rachmawati dkk. (2023) berjudul “Analisis Efisiensi Serta Efektivitas Pengelolaan Dana Zakat Di BAZNAS Provinsi Jawa Barat Melalui Metode Data Envelopment Analysis (DEA) Dan Allocation To Collect</w:t>
      </w:r>
      <w:r>
        <w:rPr>
          <w:rFonts w:asciiTheme="minorBidi" w:hAnsiTheme="minorBidi" w:cstheme="minorBidi"/>
        </w:rPr>
        <w:t>ion Ratio (ACR) Dengan Data Sekunder Laporan Tahunan Periode 2015–2021”. Hasilnya menunjukkan bahwa pada model CRS terjadi inefisiensi pada 2019 dan 2021, sedangkan model VRS mencapai efisiensi sempurna setiap tahun. Dari sisi efektivitas, GAR menjadi rasi</w:t>
      </w:r>
      <w:r>
        <w:rPr>
          <w:rFonts w:asciiTheme="minorBidi" w:hAnsiTheme="minorBidi" w:cstheme="minorBidi"/>
        </w:rPr>
        <w:t xml:space="preserve">o terendah (70% – cukup efektif), sementara NACR, NACR </w:t>
      </w:r>
      <w:r w:rsidR="00204791">
        <w:rPr>
          <w:rFonts w:asciiTheme="minorBidi" w:hAnsiTheme="minorBidi" w:cstheme="minorBidi"/>
        </w:rPr>
        <w:t>non-Amil</w:t>
      </w:r>
      <w:r>
        <w:rPr>
          <w:rFonts w:asciiTheme="minorBidi" w:hAnsiTheme="minorBidi" w:cstheme="minorBidi"/>
        </w:rPr>
        <w:t xml:space="preserve">, dan ZAR mencapai 98% (sangat efektif), namun ZTR tergolong tidak baik (0,36) </w:t>
      </w:r>
      <w:r>
        <w:rPr>
          <w:rFonts w:asciiTheme="minorBidi" w:hAnsiTheme="minorBidi" w:cstheme="minorBidi"/>
        </w:rPr>
        <w:fldChar w:fldCharType="begin" w:fldLock="1"/>
      </w:r>
      <w:r>
        <w:rPr>
          <w:rFonts w:asciiTheme="minorBidi" w:hAnsiTheme="minorBidi" w:cstheme="minorBidi"/>
        </w:rPr>
        <w:instrText>ADDIN CSL_CITATION {"citationItems":[{"id":"ITEM-1","itemData":{"author":[{"dropping-particle":"","family":"Rachma</w:instrText>
      </w:r>
      <w:r>
        <w:rPr>
          <w:rFonts w:asciiTheme="minorBidi" w:hAnsiTheme="minorBidi" w:cstheme="minorBidi"/>
        </w:rPr>
        <w:instrText>wati","given":"Audia Kirani","non-dropping-particle":"","parse-names":false,"suffix":""},{"dropping-particle":"","family":"Arshad","given":"Destian","non-dropping-particle":"","parse-names":false,"suffix":""},{"dropping-particle":"","family":"Tamara","give</w:instrText>
      </w:r>
      <w:r>
        <w:rPr>
          <w:rFonts w:asciiTheme="minorBidi" w:hAnsiTheme="minorBidi" w:cstheme="minorBidi"/>
        </w:rPr>
        <w:instrText>n":"Darulmalshah","non-dropping-particle":"","parse-names":false,"suffix":""},{"dropping-particle":"","family":"Laksana","given":"Banter","non-dropping-particle":"","parse-names":false,"suffix":""},{"dropping-particle":"","family":"Djuwarsa","given":"Tjetj</w:instrText>
      </w:r>
      <w:r>
        <w:rPr>
          <w:rFonts w:asciiTheme="minorBidi" w:hAnsiTheme="minorBidi" w:cstheme="minorBidi"/>
        </w:rPr>
        <w:instrText>ep","non-dropping-particle":"","parse-names":false,"suffix":""}],"id":"ITEM-1","issue":"1","issued":{"date-parts":[["2023"]]},"page":"29-36","title":"Efisiensi dan Efektivitas Pengelolaan Dana Zakat pada Baznas Provinsi Jawa Barat Menggunakan Data Envelopm</w:instrText>
      </w:r>
      <w:r>
        <w:rPr>
          <w:rFonts w:asciiTheme="minorBidi" w:hAnsiTheme="minorBidi" w:cstheme="minorBidi"/>
        </w:rPr>
        <w:instrText>ent Analysis dan Zakat Core Principles : Allocation to Collection Ratio","type":"article-journal","volume":"4"},"uris":["http://www.mendeley.com/documents/?uuid=01a48f6b-b4fa-42fa-bafc-0a43f4f7d7f7"]}],"mendeley":{"formattedCitation":"(Rachmawati et al., 2</w:instrText>
      </w:r>
      <w:r>
        <w:rPr>
          <w:rFonts w:asciiTheme="minorBidi" w:hAnsiTheme="minorBidi" w:cstheme="minorBidi"/>
        </w:rPr>
        <w:instrText>023)","plainTextFormattedCitation":"(Rachmawati et al., 2023)","previouslyFormattedCitation":"(Rachmawati et al., 2023)"},"properties":{"noteIndex":0},"schema":"https://github.com/citation-style-language/schema/raw/master/csl-citation.json"}</w:instrText>
      </w:r>
      <w:r>
        <w:rPr>
          <w:rFonts w:asciiTheme="minorBidi" w:hAnsiTheme="minorBidi" w:cstheme="minorBidi"/>
        </w:rPr>
        <w:fldChar w:fldCharType="separate"/>
      </w:r>
      <w:r>
        <w:rPr>
          <w:rFonts w:asciiTheme="minorBidi" w:hAnsiTheme="minorBidi" w:cstheme="minorBidi"/>
        </w:rPr>
        <w:t xml:space="preserve">(Rachmawati et </w:t>
      </w:r>
      <w:r>
        <w:rPr>
          <w:rFonts w:asciiTheme="minorBidi" w:hAnsiTheme="minorBidi" w:cstheme="minorBidi"/>
        </w:rPr>
        <w:t>al., 2023)</w:t>
      </w:r>
      <w:r>
        <w:rPr>
          <w:rFonts w:asciiTheme="minorBidi" w:hAnsiTheme="minorBidi" w:cstheme="minorBidi"/>
        </w:rPr>
        <w:fldChar w:fldCharType="end"/>
      </w:r>
      <w:r>
        <w:rPr>
          <w:rFonts w:asciiTheme="minorBidi" w:hAnsiTheme="minorBidi" w:cstheme="minorBidi"/>
        </w:rPr>
        <w:t xml:space="preserve">. </w:t>
      </w:r>
    </w:p>
    <w:p w14:paraId="7B46073A" w14:textId="6B4BF54F" w:rsidR="001E7C98" w:rsidRDefault="002979DF" w:rsidP="00204791">
      <w:pPr>
        <w:spacing w:before="120" w:after="120" w:line="240" w:lineRule="auto"/>
        <w:ind w:left="0" w:hanging="2"/>
        <w:jc w:val="both"/>
        <w:rPr>
          <w:rFonts w:asciiTheme="minorBidi" w:hAnsiTheme="minorBidi" w:cstheme="minorBidi"/>
        </w:rPr>
      </w:pPr>
      <w:r>
        <w:rPr>
          <w:rFonts w:asciiTheme="minorBidi" w:hAnsiTheme="minorBidi" w:cstheme="minorBidi"/>
        </w:rPr>
        <w:t xml:space="preserve">Penelitian Irma Yuliantia, Rizky Fadhillah, dan Nurhidayati (2024) berjudul “Analisis Efektivitas </w:t>
      </w:r>
      <w:r w:rsidR="00204791">
        <w:rPr>
          <w:rFonts w:asciiTheme="minorBidi" w:hAnsiTheme="minorBidi" w:cstheme="minorBidi"/>
        </w:rPr>
        <w:t>dan</w:t>
      </w:r>
      <w:r>
        <w:rPr>
          <w:rFonts w:asciiTheme="minorBidi" w:hAnsiTheme="minorBidi" w:cstheme="minorBidi"/>
        </w:rPr>
        <w:t xml:space="preserve"> Efisiensi Kinerja BAZNAS Provinsi Kalimantan Selatan”. Temuan penelitian mengungkap bahwa selama lima tahun terakhir, kinerja efektivitas </w:t>
      </w:r>
      <w:r>
        <w:rPr>
          <w:rFonts w:asciiTheme="minorBidi" w:hAnsiTheme="minorBidi" w:cstheme="minorBidi"/>
        </w:rPr>
        <w:t xml:space="preserve">secara rata-rata mencapai kategori sangat efektif, walaupun beberapa rasio seperti Gross Allocation to Collection Ratio pada 2020 serta Gross Allocation to Collection Ratio Non-Amil pada 2019 hanya tergolong efektif. Di sisi lain, kinerja efisiensi secara </w:t>
      </w:r>
      <w:r>
        <w:rPr>
          <w:rFonts w:asciiTheme="minorBidi" w:hAnsiTheme="minorBidi" w:cstheme="minorBidi"/>
        </w:rPr>
        <w:t xml:space="preserve">keseluruhan masuk kategori tidak efisien, kecuali rasio biaya penghimpunan yang termasuk efisien. </w:t>
      </w:r>
      <w:r>
        <w:rPr>
          <w:rFonts w:asciiTheme="minorBidi" w:hAnsiTheme="minorBidi" w:cstheme="minorBidi"/>
        </w:rPr>
        <w:fldChar w:fldCharType="begin" w:fldLock="1"/>
      </w:r>
      <w:r>
        <w:rPr>
          <w:rFonts w:asciiTheme="minorBidi" w:hAnsiTheme="minorBidi" w:cstheme="minorBidi"/>
        </w:rPr>
        <w:instrText>ADDIN CSL_CITATION {"citationItems":[{"id":"ITEM-1","itemData":{"author":[{"dropping-particle":"","family":"Yulianti","given":"Irma","non-dropping-particle":"</w:instrText>
      </w:r>
      <w:r>
        <w:rPr>
          <w:rFonts w:asciiTheme="minorBidi" w:hAnsiTheme="minorBidi" w:cstheme="minorBidi"/>
        </w:rPr>
        <w:instrText>","parse-names":false,"suffix":""},{"dropping-particle":"","family":"Fadhillah","given":"Rizky","non-dropping-particle":"","parse-names":false,"suffix":""},{"dropping-particle":"","family":"Akuntansi","given":"Prodi","non-dropping-particle":"","parse-names</w:instrText>
      </w:r>
      <w:r>
        <w:rPr>
          <w:rFonts w:asciiTheme="minorBidi" w:hAnsiTheme="minorBidi" w:cstheme="minorBidi"/>
        </w:rPr>
        <w:instrText>":false,"suffix":""},{"dropping-particle":"","family":"Keuangan","given":"Lembaga","non-dropping-particle":"","parse-names":false,"suffix":""},{"dropping-particle":"","family":"Banjarmasin","given":"Politeknik Negeri","non-dropping-particle":"","parse-name</w:instrText>
      </w:r>
      <w:r>
        <w:rPr>
          <w:rFonts w:asciiTheme="minorBidi" w:hAnsiTheme="minorBidi" w:cstheme="minorBidi"/>
        </w:rPr>
        <w:instrText>s":false,"suffix":""}],"id":"ITEM-1","issue":"2","issued":{"date-parts":[["2024"]]},"page":"205-217","title":"Analisis Efektivitas dan Efisiensi Kinerja pada Badan Amil Zakat Nasional Provinsi Kalimantan Selatan","type":"article-journal","volume":"4"},"uri</w:instrText>
      </w:r>
      <w:r>
        <w:rPr>
          <w:rFonts w:asciiTheme="minorBidi" w:hAnsiTheme="minorBidi" w:cstheme="minorBidi"/>
        </w:rPr>
        <w:instrText>s":["http://www.mendeley.com/documents/?uuid=f3e6b1f6-3da0-4cc9-87c4-4e520d1038f9"]}],"mendeley":{"formattedCitation":"(Yulianti et al., 2024)","plainTextFormattedCitation":"(Yulianti et al., 2024)","previouslyFormattedCitation":"(Yulianti et al., 2024)"},</w:instrText>
      </w:r>
      <w:r>
        <w:rPr>
          <w:rFonts w:asciiTheme="minorBidi" w:hAnsiTheme="minorBidi" w:cstheme="minorBidi"/>
        </w:rPr>
        <w:instrText>"properties":{"noteIndex":0},"schema":"https://github.com/citation-style-language/schema/raw/master/csl-citation.json"}</w:instrText>
      </w:r>
      <w:r>
        <w:rPr>
          <w:rFonts w:asciiTheme="minorBidi" w:hAnsiTheme="minorBidi" w:cstheme="minorBidi"/>
        </w:rPr>
        <w:fldChar w:fldCharType="separate"/>
      </w:r>
      <w:r>
        <w:rPr>
          <w:rFonts w:asciiTheme="minorBidi" w:hAnsiTheme="minorBidi" w:cstheme="minorBidi"/>
        </w:rPr>
        <w:t>(Yulianti et al., 2024)</w:t>
      </w:r>
      <w:r>
        <w:rPr>
          <w:rFonts w:asciiTheme="minorBidi" w:hAnsiTheme="minorBidi" w:cstheme="minorBidi"/>
        </w:rPr>
        <w:fldChar w:fldCharType="end"/>
      </w:r>
      <w:r>
        <w:rPr>
          <w:rFonts w:asciiTheme="minorBidi" w:hAnsiTheme="minorBidi" w:cstheme="minorBidi"/>
        </w:rPr>
        <w:t xml:space="preserve">. </w:t>
      </w:r>
    </w:p>
    <w:p w14:paraId="48903381" w14:textId="3EBD1ED7" w:rsidR="001E7C98" w:rsidRDefault="002979DF" w:rsidP="00204791">
      <w:pPr>
        <w:spacing w:before="120" w:after="120" w:line="240" w:lineRule="auto"/>
        <w:ind w:left="0" w:hanging="2"/>
        <w:jc w:val="both"/>
        <w:rPr>
          <w:rFonts w:asciiTheme="minorBidi" w:hAnsiTheme="minorBidi" w:cstheme="minorBidi"/>
        </w:rPr>
      </w:pPr>
      <w:r>
        <w:rPr>
          <w:rFonts w:asciiTheme="minorBidi" w:hAnsiTheme="minorBidi" w:cstheme="minorBidi"/>
        </w:rPr>
        <w:t xml:space="preserve">Penelitian Tania Islamey Jahja, Nilawaty Yusuf, dan Ronald Soemitro Badu (2023) </w:t>
      </w:r>
      <w:r w:rsidR="00204791">
        <w:rPr>
          <w:rFonts w:asciiTheme="minorBidi" w:hAnsiTheme="minorBidi" w:cstheme="minorBidi"/>
        </w:rPr>
        <w:t>berjudul</w:t>
      </w:r>
      <w:r>
        <w:rPr>
          <w:rFonts w:asciiTheme="minorBidi" w:hAnsiTheme="minorBidi" w:cstheme="minorBidi"/>
        </w:rPr>
        <w:t xml:space="preserve"> “Analisis Efisiensi</w:t>
      </w:r>
      <w:r>
        <w:rPr>
          <w:rFonts w:asciiTheme="minorBidi" w:hAnsiTheme="minorBidi" w:cstheme="minorBidi"/>
        </w:rPr>
        <w:t xml:space="preserve"> Serta Efektivitas Pengelolaan Keuangan Badan Amil Zakat Menggunakan Metode DEA Dan ACR”. Hasilnya menunjukkan bahwa pada periode 2018–2020 terdapat inefisiensi pada beberapa variabel, seperti pendapatan dan biaya operasional (2018), </w:t>
      </w:r>
      <w:r>
        <w:rPr>
          <w:rFonts w:asciiTheme="minorBidi" w:hAnsiTheme="minorBidi" w:cstheme="minorBidi"/>
        </w:rPr>
        <w:lastRenderedPageBreak/>
        <w:t>pendapatan dan distrib</w:t>
      </w:r>
      <w:r>
        <w:rPr>
          <w:rFonts w:asciiTheme="minorBidi" w:hAnsiTheme="minorBidi" w:cstheme="minorBidi"/>
        </w:rPr>
        <w:t xml:space="preserve">usi (2019), serta pendapatan dan beban usaha (2020) </w:t>
      </w:r>
      <w:r>
        <w:rPr>
          <w:rFonts w:asciiTheme="minorBidi" w:hAnsiTheme="minorBidi" w:cstheme="minorBidi"/>
        </w:rPr>
        <w:fldChar w:fldCharType="begin" w:fldLock="1"/>
      </w:r>
      <w:r>
        <w:rPr>
          <w:rFonts w:asciiTheme="minorBidi" w:hAnsiTheme="minorBidi" w:cstheme="minorBidi"/>
        </w:rPr>
        <w:instrText>ADDIN CSL_CITATION {"citationItems":[{"id":"ITEM-1","itemData":{"author":[{"dropping-particle":"","family":"Islamey","given":"Tania","non-dropping-particle":"","parse-names":false,"suffix":""},{"dropping-</w:instrText>
      </w:r>
      <w:r>
        <w:rPr>
          <w:rFonts w:asciiTheme="minorBidi" w:hAnsiTheme="minorBidi" w:cstheme="minorBidi"/>
        </w:rPr>
        <w:instrText>particle":"","family":"Yusuf","given":"Nilawaty","non-dropping-particle":"","parse-names":false,"suffix":""},{"dropping-particle":"","family":"Badu","given":"Soemitro","non-dropping-particle":"","parse-names":false,"suffix":""},{"dropping-particle":"","fam</w:instrText>
      </w:r>
      <w:r>
        <w:rPr>
          <w:rFonts w:asciiTheme="minorBidi" w:hAnsiTheme="minorBidi" w:cstheme="minorBidi"/>
        </w:rPr>
        <w:instrText>ily":"Gorontalo","given":"Universitas Negeri","non-dropping-particle":"","parse-names":false,"suffix":""},{"dropping-particle":"","family":"Jend","given":"Jl","non-dropping-particle":"","parse-names":false,"suffix":""},{"dropping-particle":"","family":"No"</w:instrText>
      </w:r>
      <w:r>
        <w:rPr>
          <w:rFonts w:asciiTheme="minorBidi" w:hAnsiTheme="minorBidi" w:cstheme="minorBidi"/>
        </w:rPr>
        <w:instrText>,"given":"Sudirman","non-dropping-particle":"","parse-names":false,"suffix":""},{"dropping-particle":"","family":"Gorontalo","given":"Kota","non-dropping-particle":"","parse-names":false,"suffix":""}],"id":"ITEM-1","issue":"2","issued":{"date-parts":[["202</w:instrText>
      </w:r>
      <w:r>
        <w:rPr>
          <w:rFonts w:asciiTheme="minorBidi" w:hAnsiTheme="minorBidi" w:cstheme="minorBidi"/>
        </w:rPr>
        <w:instrText>3"]]},"page":"273-281","title":"Jambura Accounting Review Analisis Efisiensi Dan Efektivitas Pengelolaan Keuangan Badan Amil","type":"article-journal","volume":"4"},"uris":["http://www.mendeley.com/documents/?uuid=d89ff630-02d1-434b-b2d8-1d6aac00e8a3"]}],"</w:instrText>
      </w:r>
      <w:r>
        <w:rPr>
          <w:rFonts w:asciiTheme="minorBidi" w:hAnsiTheme="minorBidi" w:cstheme="minorBidi"/>
        </w:rPr>
        <w:instrText>mendeley":{"formattedCitation":"(Islamey et al., 2023)","plainTextFormattedCitation":"(Islamey et al., 2023)","previouslyFormattedCitation":"(Islamey et al., 2023)"},"properties":{"noteIndex":0},"schema":"https://github.com/citation-style-language/schema/r</w:instrText>
      </w:r>
      <w:r>
        <w:rPr>
          <w:rFonts w:asciiTheme="minorBidi" w:hAnsiTheme="minorBidi" w:cstheme="minorBidi"/>
        </w:rPr>
        <w:instrText>aw/master/csl-citation.json"}</w:instrText>
      </w:r>
      <w:r>
        <w:rPr>
          <w:rFonts w:asciiTheme="minorBidi" w:hAnsiTheme="minorBidi" w:cstheme="minorBidi"/>
        </w:rPr>
        <w:fldChar w:fldCharType="separate"/>
      </w:r>
      <w:r>
        <w:rPr>
          <w:rFonts w:asciiTheme="minorBidi" w:hAnsiTheme="minorBidi" w:cstheme="minorBidi"/>
        </w:rPr>
        <w:t>(Islamey et al., 2023)</w:t>
      </w:r>
      <w:r>
        <w:rPr>
          <w:rFonts w:asciiTheme="minorBidi" w:hAnsiTheme="minorBidi" w:cstheme="minorBidi"/>
        </w:rPr>
        <w:fldChar w:fldCharType="end"/>
      </w:r>
      <w:r>
        <w:rPr>
          <w:rFonts w:asciiTheme="minorBidi" w:hAnsiTheme="minorBidi" w:cstheme="minorBidi"/>
        </w:rPr>
        <w:t xml:space="preserve">. </w:t>
      </w:r>
    </w:p>
    <w:p w14:paraId="5F14CA62" w14:textId="7854F52B" w:rsidR="001E7C98" w:rsidRDefault="002979DF" w:rsidP="00204791">
      <w:pPr>
        <w:spacing w:before="120" w:after="120" w:line="240" w:lineRule="auto"/>
        <w:ind w:left="0" w:hanging="2"/>
        <w:jc w:val="both"/>
        <w:rPr>
          <w:rFonts w:asciiTheme="minorBidi" w:hAnsiTheme="minorBidi" w:cstheme="minorBidi"/>
        </w:rPr>
      </w:pPr>
      <w:r>
        <w:rPr>
          <w:rFonts w:asciiTheme="minorBidi" w:hAnsiTheme="minorBidi" w:cstheme="minorBidi"/>
        </w:rPr>
        <w:tab/>
      </w:r>
      <w:r>
        <w:rPr>
          <w:rFonts w:asciiTheme="minorBidi" w:hAnsiTheme="minorBidi" w:cstheme="minorBidi"/>
        </w:rPr>
        <w:t>Penelitian yang dilakukan oleh Nur Khaerat Sidang dan Nur Feriyanto (2021) berjudul “Analisis Efisiensi Kinerja Keuangan Rumah Zakat Indonesia Dengan Metode Data Envelopment Analysis (DEA)”. Kajian</w:t>
      </w:r>
      <w:r>
        <w:rPr>
          <w:rFonts w:asciiTheme="minorBidi" w:hAnsiTheme="minorBidi" w:cstheme="minorBidi"/>
        </w:rPr>
        <w:t xml:space="preserve"> ini memanfaatkan variabel input seperti biaya operasional, biaya personalia, biaya sosialisasi, dan total aset, serta variabel output berupa total penerimaan dan penyaluran dana ZIS. Hasilnya membuktikan bahwa Rumah Zakat Indonesia berhasil mencapai tingk</w:t>
      </w:r>
      <w:r>
        <w:rPr>
          <w:rFonts w:asciiTheme="minorBidi" w:hAnsiTheme="minorBidi" w:cstheme="minorBidi"/>
        </w:rPr>
        <w:t xml:space="preserve">at efisiensi 100% pada periode 2010–2014 serta 2017–2019. Namun, inefisiensi tercatat pada tahun 2015 (98,1%) dan 2016 (99,5%) karena nilai aktual belum selaras dengan target yang ditentukan oleh DEA. </w:t>
      </w:r>
      <w:r>
        <w:rPr>
          <w:rFonts w:asciiTheme="minorBidi" w:hAnsiTheme="minorBidi" w:cstheme="minorBidi"/>
        </w:rPr>
        <w:fldChar w:fldCharType="begin" w:fldLock="1"/>
      </w:r>
      <w:r>
        <w:rPr>
          <w:rFonts w:asciiTheme="minorBidi" w:hAnsiTheme="minorBidi" w:cstheme="minorBidi"/>
        </w:rPr>
        <w:instrText>ADDIN CSL_CITATION {"citationItems":[{"id":"ITEM-1","it</w:instrText>
      </w:r>
      <w:r>
        <w:rPr>
          <w:rFonts w:asciiTheme="minorBidi" w:hAnsiTheme="minorBidi" w:cstheme="minorBidi"/>
        </w:rPr>
        <w:instrText>emData":{"author":[{"dropping-particle":"","family":"Sidang","given":"Nur Khaerat","non-dropping-particle":"","parse-names":false,"suffix":""},{"dropping-particle":"","family":"Feriyanto","given":"Nur","non-dropping-particle":"","parse-names":false,"suffix</w:instrText>
      </w:r>
      <w:r>
        <w:rPr>
          <w:rFonts w:asciiTheme="minorBidi" w:hAnsiTheme="minorBidi" w:cstheme="minorBidi"/>
        </w:rPr>
        <w:instrText>":""}],"id":"ITEM-1","issue":"1","issued":{"date-parts":[["2021"]]},"page":"48-62","title":"Analisis Efisiensi Kinerja Keuangan Lembaga Amil Zakat ( LAZ ) Rumah Zakat Indonesia dengan Metode Data Envelopment Analysis ( DEA )","type":"article-journal","volu</w:instrText>
      </w:r>
      <w:r>
        <w:rPr>
          <w:rFonts w:asciiTheme="minorBidi" w:hAnsiTheme="minorBidi" w:cstheme="minorBidi"/>
        </w:rPr>
        <w:instrText>me":"6"},"uris":["http://www.mendeley.com/documents/?uuid=a8d4471c-b1f6-49e6-b5ca-2aab733256a6"]}],"mendeley":{"formattedCitation":"(Sidang &amp; Feriyanto, 2021)","plainTextFormattedCitation":"(Sidang &amp; Feriyanto, 2021)","previouslyFormattedCitation":"(Sidang</w:instrText>
      </w:r>
      <w:r>
        <w:rPr>
          <w:rFonts w:asciiTheme="minorBidi" w:hAnsiTheme="minorBidi" w:cstheme="minorBidi"/>
        </w:rPr>
        <w:instrText xml:space="preserve"> &amp; Feriyanto, 2021)"},"properties":{"noteIndex":0},"schema":"https://github.com/citation-style-language/schema/raw/master/csl-citation.json"}</w:instrText>
      </w:r>
      <w:r>
        <w:rPr>
          <w:rFonts w:asciiTheme="minorBidi" w:hAnsiTheme="minorBidi" w:cstheme="minorBidi"/>
        </w:rPr>
        <w:fldChar w:fldCharType="separate"/>
      </w:r>
      <w:r>
        <w:rPr>
          <w:rFonts w:asciiTheme="minorBidi" w:hAnsiTheme="minorBidi" w:cstheme="minorBidi"/>
        </w:rPr>
        <w:t>(Sidang &amp; Feriyanto, 2021)</w:t>
      </w:r>
      <w:r>
        <w:rPr>
          <w:rFonts w:asciiTheme="minorBidi" w:hAnsiTheme="minorBidi" w:cstheme="minorBidi"/>
        </w:rPr>
        <w:fldChar w:fldCharType="end"/>
      </w:r>
      <w:r>
        <w:rPr>
          <w:rFonts w:asciiTheme="minorBidi" w:hAnsiTheme="minorBidi" w:cstheme="minorBidi"/>
        </w:rPr>
        <w:t xml:space="preserve">. </w:t>
      </w:r>
    </w:p>
    <w:p w14:paraId="3BA4E85E" w14:textId="77777777" w:rsidR="001E7C98" w:rsidRDefault="002979DF" w:rsidP="00204791">
      <w:pPr>
        <w:spacing w:before="120" w:after="120" w:line="240" w:lineRule="auto"/>
        <w:ind w:left="0" w:hanging="2"/>
        <w:jc w:val="both"/>
        <w:rPr>
          <w:rFonts w:asciiTheme="minorBidi" w:hAnsiTheme="minorBidi" w:cstheme="minorBidi"/>
        </w:rPr>
      </w:pPr>
      <w:r>
        <w:rPr>
          <w:rFonts w:asciiTheme="minorBidi" w:hAnsiTheme="minorBidi" w:cstheme="minorBidi"/>
        </w:rPr>
        <w:t xml:space="preserve">Berdasarkan telaah terhadap berbagai penelitian terdahulu, dapat disimpulkan bahwa </w:t>
      </w:r>
      <w:r>
        <w:rPr>
          <w:rFonts w:asciiTheme="minorBidi" w:hAnsiTheme="minorBidi" w:cstheme="minorBidi"/>
        </w:rPr>
        <w:t xml:space="preserve">studi tentang kinerja keuangan lembaga amil zakat di Indonesia secara umum masih menitikberatkan pada pengukuran rasio efektivitas dan efisiensi melalui metode khusus seperti Allocation to Collection Ratio (ACR), Disbursement Collection Ratio (DCR), Zakat </w:t>
      </w:r>
      <w:r>
        <w:rPr>
          <w:rFonts w:asciiTheme="minorBidi" w:hAnsiTheme="minorBidi" w:cstheme="minorBidi"/>
        </w:rPr>
        <w:t>Core Principle (ZCP), maupun metode Data Envelopment Analysis (DEA). Sebagian penelitian hanya menilai efisiensi biaya operasional dan biaya penghimpunan, sementara penelitian lainnya hanya mengukur tingkat efektivitas penyaluran zakat dalam periode terten</w:t>
      </w:r>
      <w:r>
        <w:rPr>
          <w:rFonts w:asciiTheme="minorBidi" w:hAnsiTheme="minorBidi" w:cstheme="minorBidi"/>
        </w:rPr>
        <w:t>tu. Penelitian terdahulu juga cenderung menggunakan indikator secara parsial, belum mengintegrasikan rasio pertumbuhan penerimaan zakat, rasio aktivitas penyaluran, serta rasio dana amil dalam satu model analisis yang komprehensif. Selain keterbatasan meto</w:t>
      </w:r>
      <w:r>
        <w:rPr>
          <w:rFonts w:asciiTheme="minorBidi" w:hAnsiTheme="minorBidi" w:cstheme="minorBidi"/>
        </w:rPr>
        <w:t>dologis tersebut, objek penelitian terdahulu juga belum secara spesifik mengkaji LAZISMU Kota Pekalongan dalam konteks analisis rasio keuangan yang dikaitkan dengan penyaluran zakat.</w:t>
      </w:r>
    </w:p>
    <w:p w14:paraId="40734506" w14:textId="52F99600" w:rsidR="001E7C98" w:rsidRDefault="002979DF" w:rsidP="00204791">
      <w:pPr>
        <w:spacing w:before="120" w:after="120" w:line="240" w:lineRule="auto"/>
        <w:ind w:left="0" w:hanging="2"/>
        <w:jc w:val="both"/>
        <w:rPr>
          <w:rFonts w:asciiTheme="minorBidi" w:hAnsiTheme="minorBidi" w:cstheme="minorBidi"/>
        </w:rPr>
      </w:pPr>
      <w:r>
        <w:rPr>
          <w:rFonts w:asciiTheme="minorBidi" w:hAnsiTheme="minorBidi" w:cstheme="minorBidi"/>
        </w:rPr>
        <w:t>Berdasarkan celah tersebut, peneliti ini berminat untuk melaksanakan pene</w:t>
      </w:r>
      <w:r>
        <w:rPr>
          <w:rFonts w:asciiTheme="minorBidi" w:hAnsiTheme="minorBidi" w:cstheme="minorBidi"/>
        </w:rPr>
        <w:t xml:space="preserve">litian dengan judul “Pengaruh Rasio Keuangan Terhadap Penyaluran </w:t>
      </w:r>
      <w:r w:rsidR="00204791">
        <w:rPr>
          <w:rFonts w:asciiTheme="minorBidi" w:hAnsiTheme="minorBidi" w:cstheme="minorBidi"/>
        </w:rPr>
        <w:t>Zakat</w:t>
      </w:r>
      <w:r>
        <w:rPr>
          <w:rFonts w:asciiTheme="minorBidi" w:hAnsiTheme="minorBidi" w:cstheme="minorBidi"/>
        </w:rPr>
        <w:t xml:space="preserve"> di LAZISMU Kota Pekalongan” dengan menghadirkan kebaruan dan membangun model analisis yang lebih komprehensif melalui integrasi Rasio Pertumbuhan (Growth of Zakah), Rasio Aktivitas (Ras</w:t>
      </w:r>
      <w:r>
        <w:rPr>
          <w:rFonts w:asciiTheme="minorBidi" w:hAnsiTheme="minorBidi" w:cstheme="minorBidi"/>
        </w:rPr>
        <w:t>io Zakat Tersalurkan), Rasio Dana Amil (Hak Amil atas Zakat), serta Efisiensi Penghimpunan dengan memanfaatkan metode International Standard of Zakah Management (ISZM), yang selanjutnya diuji pengaruhnya terhadap penyaluran zakat. Dengan begitu, penelitian</w:t>
      </w:r>
      <w:r>
        <w:rPr>
          <w:rFonts w:asciiTheme="minorBidi" w:hAnsiTheme="minorBidi" w:cstheme="minorBidi"/>
        </w:rPr>
        <w:t xml:space="preserve"> ini tidak sekadar mengukur tingkat kinerja secara deskriptif, tetapi juga menganalisis secara empiris pengaruh rasio keuangan terhadap penyaluran zakat sebagai variabel dependen. Kontribusi penelitian ini terletak pada integrasi beberapa rasio dalam satu </w:t>
      </w:r>
      <w:r>
        <w:rPr>
          <w:rFonts w:asciiTheme="minorBidi" w:hAnsiTheme="minorBidi" w:cstheme="minorBidi"/>
        </w:rPr>
        <w:t>kerangka analisis, penggunaan pendekatan ISZM yang masih jarang diterapkan, serta fokus pada studi kasus LAZISMU Kota Pekalongan, sehingga diharapkan dapat memperkaya literatur mengenai pengelolaan zakat sekaligus memberikan implikasi praktis bagi peningka</w:t>
      </w:r>
      <w:r>
        <w:rPr>
          <w:rFonts w:asciiTheme="minorBidi" w:hAnsiTheme="minorBidi" w:cstheme="minorBidi"/>
        </w:rPr>
        <w:t>tan kinerja lembaga amil zakat di tingkat daerah.</w:t>
      </w:r>
    </w:p>
    <w:p w14:paraId="651B02DA" w14:textId="77777777" w:rsidR="001E7C98" w:rsidRDefault="002979DF" w:rsidP="00204791">
      <w:pPr>
        <w:spacing w:before="120" w:after="120" w:line="240" w:lineRule="auto"/>
        <w:ind w:left="0" w:hanging="2"/>
        <w:jc w:val="both"/>
        <w:rPr>
          <w:rFonts w:asciiTheme="minorBidi" w:eastAsia="Arial" w:hAnsiTheme="minorBidi" w:cstheme="minorBidi"/>
          <w:color w:val="000000"/>
        </w:rPr>
      </w:pPr>
      <w:r>
        <w:rPr>
          <w:rFonts w:asciiTheme="minorBidi" w:eastAsia="Arial" w:hAnsiTheme="minorBidi" w:cstheme="minorBidi"/>
          <w:b/>
          <w:color w:val="000000"/>
        </w:rPr>
        <w:t xml:space="preserve">Metode Penelitian </w:t>
      </w:r>
    </w:p>
    <w:p w14:paraId="4ADF8358" w14:textId="77777777" w:rsidR="001E7C98" w:rsidRDefault="002979DF" w:rsidP="00204791">
      <w:pPr>
        <w:spacing w:before="120" w:after="120" w:line="240" w:lineRule="auto"/>
        <w:ind w:left="0" w:hanging="2"/>
        <w:jc w:val="both"/>
        <w:rPr>
          <w:rFonts w:asciiTheme="minorBidi" w:hAnsiTheme="minorBidi" w:cstheme="minorBidi"/>
          <w:b/>
          <w:bCs/>
        </w:rPr>
      </w:pPr>
      <w:r>
        <w:rPr>
          <w:rFonts w:asciiTheme="minorBidi" w:hAnsiTheme="minorBidi" w:cstheme="minorBidi"/>
          <w:b/>
          <w:bCs/>
        </w:rPr>
        <w:t>Desain dan Sumber Data</w:t>
      </w:r>
    </w:p>
    <w:p w14:paraId="7BBEB616" w14:textId="2DBF4261" w:rsidR="001E7C98" w:rsidRDefault="002979DF" w:rsidP="00204791">
      <w:pPr>
        <w:spacing w:before="120" w:after="120" w:line="240" w:lineRule="auto"/>
        <w:ind w:left="0" w:hanging="2"/>
        <w:jc w:val="both"/>
        <w:rPr>
          <w:rFonts w:asciiTheme="minorBidi" w:hAnsiTheme="minorBidi" w:cstheme="minorBidi"/>
        </w:rPr>
      </w:pPr>
      <w:r>
        <w:rPr>
          <w:rFonts w:asciiTheme="minorBidi" w:hAnsiTheme="minorBidi" w:cstheme="minorBidi"/>
        </w:rPr>
        <w:t xml:space="preserve">Penelitian ini menggunakan desain penelitian kuantitatif. Penentuan desain penelitian merupakan langkah penting dalam memperoleh kebenaran ilmiah. Penelitian kuantitatif adalah </w:t>
      </w:r>
      <w:r>
        <w:rPr>
          <w:rFonts w:ascii="Arial" w:hAnsi="Arial" w:cs="Arial"/>
          <w:shd w:val="clear" w:color="auto" w:fill="FFFFFF"/>
        </w:rPr>
        <w:t>Jenis penelitian yang menitikberatkan pada penggunaan data berbentuk angka, mul</w:t>
      </w:r>
      <w:r>
        <w:rPr>
          <w:rFonts w:ascii="Arial" w:hAnsi="Arial" w:cs="Arial"/>
          <w:shd w:val="clear" w:color="auto" w:fill="FFFFFF"/>
        </w:rPr>
        <w:t>ai dari tahap pengumpulan data.Jenis penelitian yang menitikberatkan pada penggunaan data berbentuk angka, mulai dari tahap pengumpulan data</w:t>
      </w:r>
      <w:r>
        <w:rPr>
          <w:rFonts w:ascii="Arial" w:hAnsi="Arial" w:cs="Arial"/>
          <w:color w:val="374151"/>
          <w:shd w:val="clear" w:color="auto" w:fill="FFFFFF"/>
        </w:rPr>
        <w:t xml:space="preserve">, </w:t>
      </w:r>
      <w:r>
        <w:rPr>
          <w:rFonts w:asciiTheme="minorBidi" w:hAnsiTheme="minorBidi" w:cstheme="minorBidi"/>
        </w:rPr>
        <w:t xml:space="preserve">analisis dan penafsiran, hingga pemaparan hasil penelitian secara sistematis </w:t>
      </w:r>
      <w:r>
        <w:rPr>
          <w:rFonts w:asciiTheme="minorBidi" w:hAnsiTheme="minorBidi" w:cstheme="minorBidi"/>
        </w:rPr>
        <w:fldChar w:fldCharType="begin" w:fldLock="1"/>
      </w:r>
      <w:r>
        <w:rPr>
          <w:rFonts w:asciiTheme="minorBidi" w:hAnsiTheme="minorBidi" w:cstheme="minorBidi"/>
        </w:rPr>
        <w:instrText>ADDIN CSL_CITATION {"citationItems":[</w:instrText>
      </w:r>
      <w:r>
        <w:rPr>
          <w:rFonts w:asciiTheme="minorBidi" w:hAnsiTheme="minorBidi" w:cstheme="minorBidi"/>
        </w:rPr>
        <w:instrText>{"id":"ITEM-1","itemData":{"ISBN":"1116053000009","author":[{"dropping-particle":"","family":"Ibnugraha","given":"Muhammad Ilham","non-dropping-particle":"","parse-names":false,"suffix":""},{"dropping-particle":"","family":"Ziswaf","given":"Konsentrasi Man</w:instrText>
      </w:r>
      <w:r>
        <w:rPr>
          <w:rFonts w:asciiTheme="minorBidi" w:hAnsiTheme="minorBidi" w:cstheme="minorBidi"/>
        </w:rPr>
        <w:instrText>ajemen","non-dropping-particle":"","parse-names":false,"suffix":""},{"dropping-particle":"","family":"Studi","given":"Program","non-dropping-particle":"","parse-names":false,"suffix":""},{"dropping-particle":"","family":"Dakwah","given":"Manajemen","non-dr</w:instrText>
      </w:r>
      <w:r>
        <w:rPr>
          <w:rFonts w:asciiTheme="minorBidi" w:hAnsiTheme="minorBidi" w:cstheme="minorBidi"/>
        </w:rPr>
        <w:instrText>opping-particle":"","parse-names":false,"suffix":""},{"dropping-particle":"","family":"Dakwah","given":"Fakultas","non-dropping-particle":"","parse-names":false,"suffix":""},{"dropping-particle":"","family":"Ilmu","given":"D A N","non-dropping-particle":""</w:instrText>
      </w:r>
      <w:r>
        <w:rPr>
          <w:rFonts w:asciiTheme="minorBidi" w:hAnsiTheme="minorBidi" w:cstheme="minorBidi"/>
        </w:rPr>
        <w:instrText>,"parse-names":false,"suffix":""},{"dropping-particle":"","family":"Islam","given":"Universitas","non-dropping-particle":"","parse-names":false,"suffix":""},{"dropping-particle":"","family":"Syarif","given":"Negeri","non-dropping-particle":"","parse-names"</w:instrText>
      </w:r>
      <w:r>
        <w:rPr>
          <w:rFonts w:asciiTheme="minorBidi" w:hAnsiTheme="minorBidi" w:cstheme="minorBidi"/>
        </w:rPr>
        <w:instrText>:false,"suffix":""}],"id":"ITEM-1","issued":{"date-parts":[["2023"]]},"title":"Efektivitas penyaluran dana zakat terhadap kepuasan mustahik melalui ziswaf al mujahidin pamulang","type":"book"},"uris":["http://www.mendeley.com/documents/?uuid=d2f8ffd2-62bd-</w:instrText>
      </w:r>
      <w:r>
        <w:rPr>
          <w:rFonts w:asciiTheme="minorBidi" w:hAnsiTheme="minorBidi" w:cstheme="minorBidi"/>
        </w:rPr>
        <w:instrText>481e-84a5-fcc9b8d4b956"]}],"mendeley":{"formattedCitation":"(Ibnugraha et al., 2023)","plainTextFormattedCitation":"(Ibnugraha et al., 2023)","previouslyFormattedCitation":"(Ibnugraha et al., 2023)"},"properties":{"noteIndex":0},"schema":"https://github.co</w:instrText>
      </w:r>
      <w:r>
        <w:rPr>
          <w:rFonts w:asciiTheme="minorBidi" w:hAnsiTheme="minorBidi" w:cstheme="minorBidi"/>
        </w:rPr>
        <w:instrText>m/citation-style-language/schema/raw/master/csl-citation.json"}</w:instrText>
      </w:r>
      <w:r>
        <w:rPr>
          <w:rFonts w:asciiTheme="minorBidi" w:hAnsiTheme="minorBidi" w:cstheme="minorBidi"/>
        </w:rPr>
        <w:fldChar w:fldCharType="separate"/>
      </w:r>
      <w:r>
        <w:rPr>
          <w:rFonts w:asciiTheme="minorBidi" w:hAnsiTheme="minorBidi" w:cstheme="minorBidi"/>
        </w:rPr>
        <w:t>(Ibnugraha et al., 2023)</w:t>
      </w:r>
      <w:r>
        <w:rPr>
          <w:rFonts w:asciiTheme="minorBidi" w:hAnsiTheme="minorBidi" w:cstheme="minorBidi"/>
        </w:rPr>
        <w:fldChar w:fldCharType="end"/>
      </w:r>
      <w:r>
        <w:rPr>
          <w:rFonts w:asciiTheme="minorBidi" w:hAnsiTheme="minorBidi" w:cstheme="minorBidi"/>
        </w:rPr>
        <w:t xml:space="preserve">.  </w:t>
      </w:r>
      <w:r>
        <w:rPr>
          <w:rFonts w:asciiTheme="minorBidi" w:eastAsia="Times New Roman" w:hAnsiTheme="minorBidi" w:cstheme="minorBidi"/>
        </w:rPr>
        <w:t>Penelitian ini dilakukan di LAZISMU Kota Pekalongan yang berada di Jalan Hayam Wuruk, No.62 Kota Pekalongan.</w:t>
      </w:r>
      <w:r>
        <w:rPr>
          <w:rFonts w:asciiTheme="minorBidi" w:hAnsiTheme="minorBidi" w:cstheme="minorBidi"/>
        </w:rPr>
        <w:t xml:space="preserve"> </w:t>
      </w:r>
      <w:r>
        <w:rPr>
          <w:rFonts w:asciiTheme="minorBidi" w:eastAsia="Times New Roman" w:hAnsiTheme="minorBidi" w:cstheme="minorBidi"/>
        </w:rPr>
        <w:t>Data yang dimanfaatkan dalam penelitian ini bersifat s</w:t>
      </w:r>
      <w:r>
        <w:rPr>
          <w:rFonts w:asciiTheme="minorBidi" w:eastAsia="Times New Roman" w:hAnsiTheme="minorBidi" w:cstheme="minorBidi"/>
        </w:rPr>
        <w:t xml:space="preserve">ekunder, yakni bersumber dari LAZISMU Kota Pekalongan, terkait penerimaan dan penyaluran zakat </w:t>
      </w:r>
      <w:r>
        <w:rPr>
          <w:rFonts w:asciiTheme="minorBidi" w:eastAsia="Times New Roman" w:hAnsiTheme="minorBidi" w:cstheme="minorBidi"/>
        </w:rPr>
        <w:fldChar w:fldCharType="begin" w:fldLock="1"/>
      </w:r>
      <w:r>
        <w:rPr>
          <w:rFonts w:asciiTheme="minorBidi" w:eastAsia="Times New Roman" w:hAnsiTheme="minorBidi" w:cstheme="minorBidi"/>
        </w:rPr>
        <w:instrText>ADDIN CSL_CITATION {"citationItems":[{"id":"ITEM-1","itemData":{"author":[{"dropping-particle":"","family":"Suradi","given":"Romi","non-dropping-particle":"","pa</w:instrText>
      </w:r>
      <w:r>
        <w:rPr>
          <w:rFonts w:asciiTheme="minorBidi" w:eastAsia="Times New Roman" w:hAnsiTheme="minorBidi" w:cstheme="minorBidi"/>
        </w:rPr>
        <w:instrText>rse-names":false,"suffix":""},{"dropping-particle":"","family":"Amalia","given":"Sisi","non-dropping-particle":"","parse-names":false,"suffix":""}],"id":"ITEM-1","issue":"01","issued":{"date-parts":[["2024"]]},"page":"1091-1103","title":"Strategi Pengelola</w:instrText>
      </w:r>
      <w:r>
        <w:rPr>
          <w:rFonts w:asciiTheme="minorBidi" w:eastAsia="Times New Roman" w:hAnsiTheme="minorBidi" w:cstheme="minorBidi"/>
        </w:rPr>
        <w:instrText>an Zakat Pada Badan Amil Zakat Nasional ( Baznas ) Kota Pontianak","type":"article-journal","volume":"10"},"uris":["http://www.mendeley.com/documents/?uuid=4c35ccef-4e46-4b24-bc1d-8294b83149e9"]}],"mendeley":{"formattedCitation":"(Suradi &amp; Amalia, 2024)","</w:instrText>
      </w:r>
      <w:r>
        <w:rPr>
          <w:rFonts w:asciiTheme="minorBidi" w:eastAsia="Times New Roman" w:hAnsiTheme="minorBidi" w:cstheme="minorBidi"/>
        </w:rPr>
        <w:instrText>plainTextFormattedCitation":"(Suradi &amp; Amalia, 2024)","previouslyFormattedCitation":"(Suradi &amp; Amalia, 2024)"},"properties":{"noteIndex":0},"schema":"https://github.com/citation-style-language/schema/raw/master/csl-citation.json"}</w:instrText>
      </w:r>
      <w:r>
        <w:rPr>
          <w:rFonts w:asciiTheme="minorBidi" w:eastAsia="Times New Roman" w:hAnsiTheme="minorBidi" w:cstheme="minorBidi"/>
        </w:rPr>
        <w:fldChar w:fldCharType="separate"/>
      </w:r>
      <w:r>
        <w:rPr>
          <w:rFonts w:asciiTheme="minorBidi" w:eastAsia="Times New Roman" w:hAnsiTheme="minorBidi" w:cstheme="minorBidi"/>
        </w:rPr>
        <w:t xml:space="preserve">(Suradi &amp; Amalia, </w:t>
      </w:r>
      <w:r>
        <w:rPr>
          <w:rFonts w:asciiTheme="minorBidi" w:eastAsia="Times New Roman" w:hAnsiTheme="minorBidi" w:cstheme="minorBidi"/>
        </w:rPr>
        <w:lastRenderedPageBreak/>
        <w:t>2024)</w:t>
      </w:r>
      <w:r>
        <w:rPr>
          <w:rFonts w:asciiTheme="minorBidi" w:eastAsia="Times New Roman" w:hAnsiTheme="minorBidi" w:cstheme="minorBidi"/>
        </w:rPr>
        <w:fldChar w:fldCharType="end"/>
      </w:r>
      <w:r>
        <w:rPr>
          <w:rFonts w:asciiTheme="minorBidi" w:eastAsia="Times New Roman" w:hAnsiTheme="minorBidi" w:cstheme="minorBidi"/>
        </w:rPr>
        <w:t>.</w:t>
      </w:r>
      <w:r w:rsidR="000429C5" w:rsidRPr="000429C5">
        <w:t xml:space="preserve"> </w:t>
      </w:r>
      <w:r w:rsidR="000429C5" w:rsidRPr="000429C5">
        <w:rPr>
          <w:rFonts w:asciiTheme="minorBidi" w:eastAsia="Times New Roman" w:hAnsiTheme="minorBidi" w:cstheme="minorBidi"/>
        </w:rPr>
        <w:t>Populasi penelitian ini mencakup keseluruhan laporan keuangan LAZISMU Kota Pekalongan. Sementara itu, sampel terdiri dari laporan keuangan bulanan periode 2022–2024, dengan total 36 observasi data.</w:t>
      </w:r>
      <w:r>
        <w:rPr>
          <w:rFonts w:asciiTheme="minorBidi" w:eastAsia="Times New Roman" w:hAnsiTheme="minorBidi" w:cstheme="minorBidi"/>
        </w:rPr>
        <w:t xml:space="preserve"> Data sekunder yang dipakai dalam penelitian ini berupa l</w:t>
      </w:r>
      <w:r>
        <w:rPr>
          <w:rFonts w:asciiTheme="minorBidi" w:eastAsia="Times New Roman" w:hAnsiTheme="minorBidi" w:cstheme="minorBidi"/>
        </w:rPr>
        <w:t xml:space="preserve">aporan keuangan tahun </w:t>
      </w:r>
      <w:r w:rsidR="00204791">
        <w:rPr>
          <w:rFonts w:asciiTheme="minorBidi" w:eastAsia="Times New Roman" w:hAnsiTheme="minorBidi" w:cstheme="minorBidi"/>
        </w:rPr>
        <w:t>2022–2024</w:t>
      </w:r>
      <w:r>
        <w:rPr>
          <w:rFonts w:asciiTheme="minorBidi" w:eastAsia="Times New Roman" w:hAnsiTheme="minorBidi" w:cstheme="minorBidi"/>
        </w:rPr>
        <w:t xml:space="preserve">. </w:t>
      </w:r>
      <w:r>
        <w:rPr>
          <w:rFonts w:asciiTheme="minorBidi" w:hAnsiTheme="minorBidi" w:cstheme="minorBidi"/>
        </w:rPr>
        <w:t xml:space="preserve">Dalam </w:t>
      </w:r>
      <w:proofErr w:type="spellStart"/>
      <w:r w:rsidR="007B7E9A">
        <w:rPr>
          <w:rFonts w:asciiTheme="minorBidi" w:hAnsiTheme="minorBidi" w:cstheme="minorBidi"/>
          <w:lang w:val="en-US"/>
        </w:rPr>
        <w:t>pengambilan</w:t>
      </w:r>
      <w:proofErr w:type="spellEnd"/>
      <w:r>
        <w:rPr>
          <w:rFonts w:asciiTheme="minorBidi" w:hAnsiTheme="minorBidi" w:cstheme="minorBidi"/>
        </w:rPr>
        <w:t xml:space="preserve"> sampel, penulis menerapkan teknik purposive sampling, yaitu pemilihan sampel sesuai kriteria khusus yang relevan dengan kebutuhan penelitian, seperti laporan keuangan pada periode tertentu yang telah dipub</w:t>
      </w:r>
      <w:r>
        <w:rPr>
          <w:rFonts w:asciiTheme="minorBidi" w:hAnsiTheme="minorBidi" w:cstheme="minorBidi"/>
        </w:rPr>
        <w:t xml:space="preserve">likasikan secara lengkap. </w:t>
      </w:r>
    </w:p>
    <w:p w14:paraId="16C81B81" w14:textId="77777777" w:rsidR="001E7C98" w:rsidRDefault="002979DF" w:rsidP="00204791">
      <w:pPr>
        <w:spacing w:before="120" w:after="120" w:line="240" w:lineRule="auto"/>
        <w:ind w:left="0" w:hanging="2"/>
        <w:jc w:val="both"/>
        <w:rPr>
          <w:rFonts w:asciiTheme="minorBidi" w:eastAsia="Times New Roman" w:hAnsiTheme="minorBidi" w:cstheme="minorBidi"/>
          <w:b/>
          <w:bCs/>
        </w:rPr>
      </w:pPr>
      <w:r>
        <w:rPr>
          <w:rFonts w:asciiTheme="minorBidi" w:hAnsiTheme="minorBidi" w:cstheme="minorBidi"/>
          <w:b/>
          <w:bCs/>
        </w:rPr>
        <w:t>Variabel Penelitian</w:t>
      </w:r>
    </w:p>
    <w:p w14:paraId="15D3D0F9" w14:textId="7918F553" w:rsidR="001E7C98" w:rsidRDefault="002979DF" w:rsidP="00204791">
      <w:pPr>
        <w:spacing w:before="120" w:after="120" w:line="240" w:lineRule="auto"/>
        <w:ind w:left="0" w:hanging="2"/>
        <w:jc w:val="both"/>
        <w:rPr>
          <w:rFonts w:asciiTheme="minorBidi" w:hAnsiTheme="minorBidi" w:cstheme="minorBidi"/>
        </w:rPr>
      </w:pPr>
      <w:r>
        <w:rPr>
          <w:rFonts w:asciiTheme="minorBidi" w:hAnsiTheme="minorBidi" w:cstheme="minorBidi"/>
        </w:rPr>
        <w:t>Variabel independen atau variabel bebas merupakan variabel yang berfungsi sebagai faktor pemicu atau penyebab perubahan pada variabel terikat. Dalam penelitian ini, variabel bebas (X) mencakup "rasio keuangan</w:t>
      </w:r>
      <w:r>
        <w:rPr>
          <w:rFonts w:asciiTheme="minorBidi" w:hAnsiTheme="minorBidi" w:cstheme="minorBidi"/>
        </w:rPr>
        <w:t xml:space="preserve">" yang terdiri dari Rasio Zakat Tersalurkan (Rasio </w:t>
      </w:r>
      <w:r w:rsidR="00204791">
        <w:rPr>
          <w:rFonts w:asciiTheme="minorBidi" w:hAnsiTheme="minorBidi" w:cstheme="minorBidi"/>
        </w:rPr>
        <w:t>Aktivitas), Rasio Efisiensi Penghimpunan (Rasio Efisiensi), Rasio Hak Amil Atas Zakat (Rasio Dana Amil), Rasio Pertumbuhan Penerimaan Zakat</w:t>
      </w:r>
      <w:r>
        <w:rPr>
          <w:rFonts w:asciiTheme="minorBidi" w:hAnsiTheme="minorBidi" w:cstheme="minorBidi"/>
        </w:rPr>
        <w:t xml:space="preserve"> (Rasio Pertumbuhan). Sedangkan variabel dependen atau variabel te</w:t>
      </w:r>
      <w:r>
        <w:rPr>
          <w:rFonts w:asciiTheme="minorBidi" w:hAnsiTheme="minorBidi" w:cstheme="minorBidi"/>
        </w:rPr>
        <w:t>rikat adalah variabel yang dipengaruhi atau menjadi akibat dari keberadaan variabel bebas. Dalam penelitian ini, variabel terikat (Y) adalah "Penyaluran Zakat".</w:t>
      </w:r>
    </w:p>
    <w:p w14:paraId="1EABB27A" w14:textId="5E3B40BC" w:rsidR="001E7C98" w:rsidRDefault="002979DF" w:rsidP="00204791">
      <w:pPr>
        <w:spacing w:before="120" w:after="120" w:line="240" w:lineRule="auto"/>
        <w:ind w:left="0" w:hanging="2"/>
        <w:jc w:val="both"/>
        <w:rPr>
          <w:rFonts w:asciiTheme="minorBidi" w:hAnsiTheme="minorBidi" w:cstheme="minorBidi"/>
          <w:b/>
          <w:bCs/>
        </w:rPr>
      </w:pPr>
      <w:r>
        <w:rPr>
          <w:rFonts w:asciiTheme="minorBidi" w:eastAsia="Times New Roman" w:hAnsiTheme="minorBidi" w:cstheme="minorBidi"/>
          <w:b/>
          <w:bCs/>
        </w:rPr>
        <w:tab/>
      </w:r>
      <w:r>
        <w:rPr>
          <w:rFonts w:asciiTheme="minorBidi" w:hAnsiTheme="minorBidi" w:cstheme="minorBidi"/>
          <w:b/>
          <w:bCs/>
        </w:rPr>
        <w:t>Metode Analisis Data</w:t>
      </w:r>
    </w:p>
    <w:p w14:paraId="106DE6A1" w14:textId="222F4E61" w:rsidR="001E7C98" w:rsidRDefault="002979DF" w:rsidP="00204791">
      <w:pPr>
        <w:spacing w:before="120" w:after="120" w:line="240" w:lineRule="auto"/>
        <w:ind w:left="0" w:hanging="2"/>
        <w:jc w:val="both"/>
        <w:rPr>
          <w:rFonts w:asciiTheme="minorBidi" w:hAnsiTheme="minorBidi" w:cstheme="minorBidi"/>
        </w:rPr>
      </w:pPr>
      <w:r>
        <w:rPr>
          <w:rFonts w:asciiTheme="minorBidi" w:hAnsiTheme="minorBidi" w:cstheme="minorBidi"/>
        </w:rPr>
        <w:t>Analisis data dilakukan dengan mengelompokkan data melalui Microsoft E</w:t>
      </w:r>
      <w:r>
        <w:rPr>
          <w:rFonts w:asciiTheme="minorBidi" w:hAnsiTheme="minorBidi" w:cstheme="minorBidi"/>
        </w:rPr>
        <w:t>xcel 2021 dan diolah menggunakan program SPSS 26. Penelitian ini menerapkan uji hipotesis lewat uji t guna mengetahui apakah variabel independen berpengaruh terhadap variabel dependen atau tidak.</w:t>
      </w:r>
    </w:p>
    <w:p w14:paraId="30E454CF" w14:textId="77777777" w:rsidR="001E7C98" w:rsidRDefault="002979DF" w:rsidP="00204791">
      <w:pPr>
        <w:spacing w:before="120" w:after="120" w:line="240" w:lineRule="auto"/>
        <w:ind w:left="0" w:hanging="2"/>
        <w:jc w:val="both"/>
        <w:rPr>
          <w:rFonts w:asciiTheme="minorBidi" w:eastAsia="Arial" w:hAnsiTheme="minorBidi" w:cstheme="minorBidi"/>
          <w:b/>
          <w:color w:val="000000"/>
        </w:rPr>
      </w:pPr>
      <w:r>
        <w:rPr>
          <w:rFonts w:asciiTheme="minorBidi" w:eastAsia="Arial" w:hAnsiTheme="minorBidi" w:cstheme="minorBidi"/>
          <w:b/>
          <w:color w:val="000000"/>
        </w:rPr>
        <w:t xml:space="preserve">Hasil dan Pembahasan </w:t>
      </w:r>
    </w:p>
    <w:p w14:paraId="5F761E60" w14:textId="77777777" w:rsidR="001E7C98" w:rsidRDefault="002979DF" w:rsidP="00204791">
      <w:pPr>
        <w:spacing w:before="120" w:after="120" w:line="240" w:lineRule="auto"/>
        <w:ind w:left="0" w:hanging="2"/>
        <w:jc w:val="both"/>
        <w:rPr>
          <w:rFonts w:asciiTheme="minorBidi" w:hAnsiTheme="minorBidi" w:cstheme="minorBidi"/>
          <w:b/>
          <w:bCs/>
        </w:rPr>
      </w:pPr>
      <w:r>
        <w:rPr>
          <w:rFonts w:asciiTheme="minorBidi" w:hAnsiTheme="minorBidi" w:cstheme="minorBidi"/>
          <w:b/>
          <w:bCs/>
        </w:rPr>
        <w:t>Uji Statistik Deskriptif</w:t>
      </w:r>
    </w:p>
    <w:p w14:paraId="19682F93" w14:textId="77777777" w:rsidR="001E7C98" w:rsidRDefault="002979DF">
      <w:pPr>
        <w:pStyle w:val="Caption"/>
        <w:spacing w:after="0"/>
        <w:ind w:left="0" w:hanging="2"/>
        <w:jc w:val="center"/>
        <w:rPr>
          <w:rFonts w:asciiTheme="minorBidi" w:hAnsiTheme="minorBidi" w:cstheme="minorBidi"/>
          <w:b/>
          <w:bCs/>
          <w:i w:val="0"/>
          <w:iCs w:val="0"/>
          <w:color w:val="auto"/>
          <w:sz w:val="22"/>
          <w:szCs w:val="22"/>
        </w:rPr>
      </w:pPr>
      <w:r>
        <w:rPr>
          <w:rFonts w:asciiTheme="minorBidi" w:hAnsiTheme="minorBidi" w:cstheme="minorBidi"/>
          <w:b/>
          <w:bCs/>
          <w:i w:val="0"/>
          <w:iCs w:val="0"/>
          <w:color w:val="auto"/>
          <w:sz w:val="22"/>
          <w:szCs w:val="22"/>
        </w:rPr>
        <w:t xml:space="preserve">Table </w:t>
      </w:r>
      <w:r>
        <w:rPr>
          <w:rFonts w:asciiTheme="minorBidi" w:hAnsiTheme="minorBidi" w:cstheme="minorBidi"/>
          <w:b/>
          <w:bCs/>
          <w:i w:val="0"/>
          <w:iCs w:val="0"/>
          <w:color w:val="auto"/>
          <w:sz w:val="22"/>
          <w:szCs w:val="22"/>
        </w:rPr>
        <w:fldChar w:fldCharType="begin"/>
      </w:r>
      <w:r>
        <w:rPr>
          <w:rFonts w:asciiTheme="minorBidi" w:hAnsiTheme="minorBidi" w:cstheme="minorBidi"/>
          <w:b/>
          <w:bCs/>
          <w:i w:val="0"/>
          <w:iCs w:val="0"/>
          <w:color w:val="auto"/>
          <w:sz w:val="22"/>
          <w:szCs w:val="22"/>
        </w:rPr>
        <w:instrText xml:space="preserve"> SEQ Table \* ARABIC </w:instrText>
      </w:r>
      <w:r>
        <w:rPr>
          <w:rFonts w:asciiTheme="minorBidi" w:hAnsiTheme="minorBidi" w:cstheme="minorBidi"/>
          <w:b/>
          <w:bCs/>
          <w:i w:val="0"/>
          <w:iCs w:val="0"/>
          <w:color w:val="auto"/>
          <w:sz w:val="22"/>
          <w:szCs w:val="22"/>
        </w:rPr>
        <w:fldChar w:fldCharType="separate"/>
      </w:r>
      <w:r>
        <w:rPr>
          <w:rFonts w:asciiTheme="minorBidi" w:hAnsiTheme="minorBidi" w:cstheme="minorBidi"/>
          <w:b/>
          <w:bCs/>
          <w:i w:val="0"/>
          <w:iCs w:val="0"/>
          <w:color w:val="auto"/>
          <w:sz w:val="22"/>
          <w:szCs w:val="22"/>
        </w:rPr>
        <w:t>1</w:t>
      </w:r>
      <w:r>
        <w:rPr>
          <w:rFonts w:asciiTheme="minorBidi" w:hAnsiTheme="minorBidi" w:cstheme="minorBidi"/>
          <w:b/>
          <w:bCs/>
          <w:i w:val="0"/>
          <w:iCs w:val="0"/>
          <w:color w:val="auto"/>
          <w:sz w:val="22"/>
          <w:szCs w:val="22"/>
        </w:rPr>
        <w:fldChar w:fldCharType="end"/>
      </w:r>
      <w:r>
        <w:rPr>
          <w:rFonts w:asciiTheme="minorBidi" w:hAnsiTheme="minorBidi" w:cstheme="minorBidi"/>
          <w:b/>
          <w:bCs/>
          <w:i w:val="0"/>
          <w:iCs w:val="0"/>
          <w:color w:val="auto"/>
          <w:sz w:val="22"/>
          <w:szCs w:val="22"/>
          <w:lang w:val="en-US"/>
        </w:rPr>
        <w:t xml:space="preserve"> </w:t>
      </w:r>
      <w:proofErr w:type="spellStart"/>
      <w:r>
        <w:rPr>
          <w:rFonts w:asciiTheme="minorBidi" w:hAnsiTheme="minorBidi" w:cstheme="minorBidi"/>
          <w:b/>
          <w:bCs/>
          <w:i w:val="0"/>
          <w:iCs w:val="0"/>
          <w:color w:val="auto"/>
          <w:sz w:val="22"/>
          <w:szCs w:val="22"/>
          <w:lang w:val="en-US"/>
        </w:rPr>
        <w:t>Statistik</w:t>
      </w:r>
      <w:proofErr w:type="spellEnd"/>
      <w:r>
        <w:rPr>
          <w:rFonts w:asciiTheme="minorBidi" w:hAnsiTheme="minorBidi" w:cstheme="minorBidi"/>
          <w:b/>
          <w:bCs/>
          <w:i w:val="0"/>
          <w:iCs w:val="0"/>
          <w:color w:val="auto"/>
          <w:sz w:val="22"/>
          <w:szCs w:val="22"/>
          <w:lang w:val="en-US"/>
        </w:rPr>
        <w:t xml:space="preserve"> </w:t>
      </w:r>
      <w:proofErr w:type="spellStart"/>
      <w:r>
        <w:rPr>
          <w:rFonts w:asciiTheme="minorBidi" w:hAnsiTheme="minorBidi" w:cstheme="minorBidi"/>
          <w:b/>
          <w:bCs/>
          <w:i w:val="0"/>
          <w:iCs w:val="0"/>
          <w:color w:val="auto"/>
          <w:sz w:val="22"/>
          <w:szCs w:val="22"/>
          <w:lang w:val="en-US"/>
        </w:rPr>
        <w:t>Deskriptif</w:t>
      </w:r>
      <w:proofErr w:type="spellEnd"/>
    </w:p>
    <w:p w14:paraId="39C0B178" w14:textId="77777777" w:rsidR="001E7C98" w:rsidRDefault="002979DF">
      <w:pPr>
        <w:spacing w:after="0" w:line="240" w:lineRule="auto"/>
        <w:ind w:left="0" w:hanging="2"/>
        <w:jc w:val="both"/>
        <w:rPr>
          <w:rFonts w:asciiTheme="minorBidi" w:hAnsiTheme="minorBidi" w:cstheme="minorBidi"/>
          <w:b/>
          <w:bCs/>
        </w:rPr>
      </w:pPr>
      <w:r>
        <w:rPr>
          <w:rFonts w:asciiTheme="minorBidi" w:hAnsiTheme="minorBidi" w:cstheme="minorBidi"/>
          <w:b/>
          <w:bCs/>
          <w:noProof/>
        </w:rPr>
        <w:drawing>
          <wp:inline distT="0" distB="0" distL="0" distR="0" wp14:anchorId="278D885F" wp14:editId="7BB56060">
            <wp:extent cx="5252085" cy="2326640"/>
            <wp:effectExtent l="0" t="0" r="5715" b="0"/>
            <wp:docPr id="114239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39194" name="Picture 1"/>
                    <pic:cNvPicPr>
                      <a:picLocks noChangeAspect="1"/>
                    </pic:cNvPicPr>
                  </pic:nvPicPr>
                  <pic:blipFill>
                    <a:blip r:embed="rId11"/>
                    <a:stretch>
                      <a:fillRect/>
                    </a:stretch>
                  </pic:blipFill>
                  <pic:spPr>
                    <a:xfrm>
                      <a:off x="0" y="0"/>
                      <a:ext cx="5252085" cy="2326640"/>
                    </a:xfrm>
                    <a:prstGeom prst="rect">
                      <a:avLst/>
                    </a:prstGeom>
                  </pic:spPr>
                </pic:pic>
              </a:graphicData>
            </a:graphic>
          </wp:inline>
        </w:drawing>
      </w:r>
    </w:p>
    <w:p w14:paraId="30650C2E" w14:textId="77777777" w:rsidR="001E7C98" w:rsidRDefault="002979DF" w:rsidP="00204791">
      <w:pPr>
        <w:spacing w:before="120" w:after="120" w:line="240" w:lineRule="auto"/>
        <w:ind w:left="0" w:hanging="2"/>
        <w:jc w:val="both"/>
        <w:rPr>
          <w:rFonts w:asciiTheme="minorBidi" w:hAnsiTheme="minorBidi" w:cstheme="minorBidi"/>
        </w:rPr>
      </w:pPr>
      <w:r>
        <w:rPr>
          <w:rFonts w:asciiTheme="minorBidi" w:hAnsiTheme="minorBidi" w:cstheme="minorBidi"/>
        </w:rPr>
        <w:t xml:space="preserve">Data yang disajikan dalam tabel statistik deskriptif merupakan informasi yang bersumber dari laporan keuangan yang telah diolah dalam bentuk data bulanan dengan jumlah observasi sebanyak 36 data. </w:t>
      </w:r>
      <w:r>
        <w:rPr>
          <w:rFonts w:asciiTheme="minorBidi" w:hAnsiTheme="minorBidi" w:cstheme="minorBidi"/>
        </w:rPr>
        <w:t>Analisis statistik deskriptif dipakai untuk menyajikan gambaran karakteristik data penelitian, mencakup nilai minimum, maksimum, rata-rata (mean), serta deviasi standar dari setiap variabel penelitian.</w:t>
      </w:r>
    </w:p>
    <w:p w14:paraId="31D3DB64" w14:textId="05213104" w:rsidR="001E7C98" w:rsidRDefault="002979DF" w:rsidP="00204791">
      <w:pPr>
        <w:spacing w:before="120" w:after="120" w:line="240" w:lineRule="auto"/>
        <w:ind w:left="0" w:hanging="2"/>
        <w:jc w:val="both"/>
        <w:rPr>
          <w:rFonts w:asciiTheme="minorBidi" w:hAnsiTheme="minorBidi" w:cstheme="minorBidi"/>
        </w:rPr>
      </w:pPr>
      <w:r>
        <w:rPr>
          <w:rFonts w:asciiTheme="minorBidi" w:hAnsiTheme="minorBidi" w:cstheme="minorBidi"/>
        </w:rPr>
        <w:t>Pada variabel rasio zakat tersalurkan, nilai minimum t</w:t>
      </w:r>
      <w:r>
        <w:rPr>
          <w:rFonts w:asciiTheme="minorBidi" w:hAnsiTheme="minorBidi" w:cstheme="minorBidi"/>
        </w:rPr>
        <w:t xml:space="preserve">ercatat 0,06 sedangkan maksimum mencapai 1,00. Rata-rata yang diperoleh adalah 0,4236 dengan deviasi standar 0,24348. Karena nilai deviasi standar lebih rendah daripada rata-rata, hal ini mengindikasikan bahwa </w:t>
      </w:r>
      <w:r>
        <w:rPr>
          <w:rFonts w:asciiTheme="minorBidi" w:hAnsiTheme="minorBidi" w:cstheme="minorBidi"/>
        </w:rPr>
        <w:lastRenderedPageBreak/>
        <w:t>variasi data tergolong relatif kecil, sehingga</w:t>
      </w:r>
      <w:r>
        <w:rPr>
          <w:rFonts w:asciiTheme="minorBidi" w:hAnsiTheme="minorBidi" w:cstheme="minorBidi"/>
        </w:rPr>
        <w:t xml:space="preserve"> penyaluran zakat selama periode pengamatan cenderung stabil. Pada variabel rasio efisiensi penghimpunan, </w:t>
      </w:r>
      <w:r w:rsidR="00204791">
        <w:rPr>
          <w:rFonts w:asciiTheme="minorBidi" w:hAnsiTheme="minorBidi" w:cstheme="minorBidi"/>
        </w:rPr>
        <w:t>nilai minimum mencapai 0,04,</w:t>
      </w:r>
      <w:r>
        <w:rPr>
          <w:rFonts w:asciiTheme="minorBidi" w:hAnsiTheme="minorBidi" w:cstheme="minorBidi"/>
        </w:rPr>
        <w:t xml:space="preserve"> sedangkan maksimum 2,02. Rata-rata variabel ini adalah 0,8661 dengan deviasi standar 0,47684. Deviasi standar yang lebih r</w:t>
      </w:r>
      <w:r>
        <w:rPr>
          <w:rFonts w:asciiTheme="minorBidi" w:hAnsiTheme="minorBidi" w:cstheme="minorBidi"/>
        </w:rPr>
        <w:t>endah daripada rata-rata menandakan sebaran data cukup merata mengelilingi nilai tengah selama periode penelitian.</w:t>
      </w:r>
    </w:p>
    <w:p w14:paraId="6BC8AF7F" w14:textId="7F13B66E" w:rsidR="001E7C98" w:rsidRDefault="002979DF" w:rsidP="00204791">
      <w:pPr>
        <w:spacing w:before="120" w:after="120" w:line="240" w:lineRule="auto"/>
        <w:ind w:left="0" w:hanging="2"/>
        <w:jc w:val="both"/>
        <w:rPr>
          <w:rFonts w:asciiTheme="minorBidi" w:hAnsiTheme="minorBidi" w:cstheme="minorBidi"/>
        </w:rPr>
      </w:pPr>
      <w:r>
        <w:rPr>
          <w:rFonts w:asciiTheme="minorBidi" w:hAnsiTheme="minorBidi" w:cstheme="minorBidi"/>
        </w:rPr>
        <w:t>Untuk variabel rasio hak amil atas zakat, nilai minimum yang diperoleh adalah 0,00 serta nilai maksimum 2,17. Rata-rata variabel ini mencapai</w:t>
      </w:r>
      <w:r>
        <w:rPr>
          <w:rFonts w:asciiTheme="minorBidi" w:hAnsiTheme="minorBidi" w:cstheme="minorBidi"/>
        </w:rPr>
        <w:t xml:space="preserve"> 0,1897 dengan deviasi standar 0,35843. Deviasi standar yang melebihi rata-rata menunjukkan penyebaran data tergolong cukup tinggi atau fluktuasi yang signifikan dalam alokasi hak amil selama periode pengamatan. Pada variabel pertumbuhan penerimaan zakat, </w:t>
      </w:r>
      <w:r w:rsidR="00204791">
        <w:rPr>
          <w:rFonts w:asciiTheme="minorBidi" w:hAnsiTheme="minorBidi" w:cstheme="minorBidi"/>
        </w:rPr>
        <w:t>nilai minimum tercatat 16,19,</w:t>
      </w:r>
      <w:r>
        <w:rPr>
          <w:rFonts w:asciiTheme="minorBidi" w:hAnsiTheme="minorBidi" w:cstheme="minorBidi"/>
        </w:rPr>
        <w:t xml:space="preserve"> sedangkan maksimum 20,19. Rata-rata mencapai 17,1992 dengan deviasi standar 1,09304. Deviasi standar yang jauh lebih kecil daripada rata-rata mengindikasikan bahwa pertumbuhan penerimaan zakat relatif stabil dengan tingkat vari</w:t>
      </w:r>
      <w:r>
        <w:rPr>
          <w:rFonts w:asciiTheme="minorBidi" w:hAnsiTheme="minorBidi" w:cstheme="minorBidi"/>
        </w:rPr>
        <w:t>asi yang rendah.</w:t>
      </w:r>
    </w:p>
    <w:p w14:paraId="113532FA" w14:textId="754AD4EF" w:rsidR="001E7C98" w:rsidRDefault="002979DF" w:rsidP="00204791">
      <w:pPr>
        <w:spacing w:before="120" w:after="120" w:line="240" w:lineRule="auto"/>
        <w:ind w:left="0" w:hanging="2"/>
        <w:jc w:val="both"/>
        <w:rPr>
          <w:rFonts w:asciiTheme="minorBidi" w:hAnsiTheme="minorBidi" w:cstheme="minorBidi"/>
        </w:rPr>
      </w:pPr>
      <w:r>
        <w:rPr>
          <w:rFonts w:asciiTheme="minorBidi" w:hAnsiTheme="minorBidi" w:cstheme="minorBidi"/>
        </w:rPr>
        <w:t xml:space="preserve">Sementara itu, untuk variabel penyaluran </w:t>
      </w:r>
      <w:r w:rsidR="00204791">
        <w:rPr>
          <w:rFonts w:asciiTheme="minorBidi" w:hAnsiTheme="minorBidi" w:cstheme="minorBidi"/>
        </w:rPr>
        <w:t>zakat, nilai minimum 16,25,</w:t>
      </w:r>
      <w:r>
        <w:rPr>
          <w:rFonts w:asciiTheme="minorBidi" w:hAnsiTheme="minorBidi" w:cstheme="minorBidi"/>
        </w:rPr>
        <w:t xml:space="preserve"> sedangkan maksimum 19,03. Rata-rata yang diperoleh adalah 17,7733 dengan deviasi standar 0,70955. Deviasi standar yang lebih rendah daripada rata-rata menandakan bahwa data </w:t>
      </w:r>
      <w:r>
        <w:rPr>
          <w:rFonts w:asciiTheme="minorBidi" w:hAnsiTheme="minorBidi" w:cstheme="minorBidi"/>
        </w:rPr>
        <w:t>penyaluran zakat sangat konsisten dengan tingkat variasi yang rendah selama periode pengamatan.</w:t>
      </w:r>
    </w:p>
    <w:p w14:paraId="4033672A" w14:textId="77777777" w:rsidR="001E7C98" w:rsidRDefault="002979DF" w:rsidP="00204791">
      <w:pPr>
        <w:spacing w:before="120" w:after="120" w:line="240" w:lineRule="auto"/>
        <w:ind w:left="0" w:hanging="2"/>
        <w:jc w:val="both"/>
        <w:rPr>
          <w:rFonts w:asciiTheme="minorBidi" w:hAnsiTheme="minorBidi" w:cstheme="minorBidi"/>
          <w:b/>
          <w:bCs/>
        </w:rPr>
      </w:pPr>
      <w:r>
        <w:rPr>
          <w:rFonts w:asciiTheme="minorBidi" w:hAnsiTheme="minorBidi" w:cstheme="minorBidi"/>
          <w:b/>
          <w:bCs/>
        </w:rPr>
        <w:t>Uji Regresi Linear Berganda</w:t>
      </w:r>
    </w:p>
    <w:p w14:paraId="67B2701C" w14:textId="77777777" w:rsidR="001E7C98" w:rsidRDefault="002979DF">
      <w:pPr>
        <w:pStyle w:val="Caption"/>
        <w:ind w:left="0" w:hanging="2"/>
        <w:jc w:val="center"/>
        <w:rPr>
          <w:rFonts w:asciiTheme="minorBidi" w:hAnsiTheme="minorBidi" w:cstheme="minorBidi"/>
          <w:b/>
          <w:bCs/>
          <w:i w:val="0"/>
          <w:iCs w:val="0"/>
          <w:color w:val="auto"/>
          <w:sz w:val="22"/>
          <w:szCs w:val="22"/>
        </w:rPr>
      </w:pPr>
      <w:r>
        <w:rPr>
          <w:rFonts w:asciiTheme="minorBidi" w:hAnsiTheme="minorBidi" w:cstheme="minorBidi"/>
          <w:b/>
          <w:bCs/>
          <w:i w:val="0"/>
          <w:iCs w:val="0"/>
          <w:color w:val="auto"/>
          <w:sz w:val="22"/>
          <w:szCs w:val="22"/>
        </w:rPr>
        <w:t xml:space="preserve">Table </w:t>
      </w:r>
      <w:r>
        <w:rPr>
          <w:rFonts w:asciiTheme="minorBidi" w:hAnsiTheme="minorBidi" w:cstheme="minorBidi"/>
          <w:b/>
          <w:bCs/>
          <w:i w:val="0"/>
          <w:iCs w:val="0"/>
          <w:color w:val="auto"/>
          <w:sz w:val="22"/>
          <w:szCs w:val="22"/>
        </w:rPr>
        <w:fldChar w:fldCharType="begin"/>
      </w:r>
      <w:r>
        <w:rPr>
          <w:rFonts w:asciiTheme="minorBidi" w:hAnsiTheme="minorBidi" w:cstheme="minorBidi"/>
          <w:b/>
          <w:bCs/>
          <w:i w:val="0"/>
          <w:iCs w:val="0"/>
          <w:color w:val="auto"/>
          <w:sz w:val="22"/>
          <w:szCs w:val="22"/>
        </w:rPr>
        <w:instrText xml:space="preserve"> SEQ Table \* ARABIC </w:instrText>
      </w:r>
      <w:r>
        <w:rPr>
          <w:rFonts w:asciiTheme="minorBidi" w:hAnsiTheme="minorBidi" w:cstheme="minorBidi"/>
          <w:b/>
          <w:bCs/>
          <w:i w:val="0"/>
          <w:iCs w:val="0"/>
          <w:color w:val="auto"/>
          <w:sz w:val="22"/>
          <w:szCs w:val="22"/>
        </w:rPr>
        <w:fldChar w:fldCharType="separate"/>
      </w:r>
      <w:r>
        <w:rPr>
          <w:rFonts w:asciiTheme="minorBidi" w:hAnsiTheme="minorBidi" w:cstheme="minorBidi"/>
          <w:b/>
          <w:bCs/>
          <w:i w:val="0"/>
          <w:iCs w:val="0"/>
          <w:color w:val="auto"/>
          <w:sz w:val="22"/>
          <w:szCs w:val="22"/>
        </w:rPr>
        <w:t>2</w:t>
      </w:r>
      <w:r>
        <w:rPr>
          <w:rFonts w:asciiTheme="minorBidi" w:hAnsiTheme="minorBidi" w:cstheme="minorBidi"/>
          <w:b/>
          <w:bCs/>
          <w:i w:val="0"/>
          <w:iCs w:val="0"/>
          <w:color w:val="auto"/>
          <w:sz w:val="22"/>
          <w:szCs w:val="22"/>
        </w:rPr>
        <w:fldChar w:fldCharType="end"/>
      </w:r>
      <w:r>
        <w:rPr>
          <w:rFonts w:asciiTheme="minorBidi" w:hAnsiTheme="minorBidi" w:cstheme="minorBidi"/>
          <w:b/>
          <w:bCs/>
          <w:i w:val="0"/>
          <w:iCs w:val="0"/>
          <w:color w:val="auto"/>
          <w:sz w:val="22"/>
          <w:szCs w:val="22"/>
          <w:lang w:val="en-US"/>
        </w:rPr>
        <w:t xml:space="preserve"> </w:t>
      </w:r>
      <w:proofErr w:type="spellStart"/>
      <w:r>
        <w:rPr>
          <w:rFonts w:asciiTheme="minorBidi" w:hAnsiTheme="minorBidi" w:cstheme="minorBidi"/>
          <w:b/>
          <w:bCs/>
          <w:i w:val="0"/>
          <w:iCs w:val="0"/>
          <w:color w:val="auto"/>
          <w:sz w:val="22"/>
          <w:szCs w:val="22"/>
          <w:lang w:val="en-US"/>
        </w:rPr>
        <w:t>Regresi</w:t>
      </w:r>
      <w:proofErr w:type="spellEnd"/>
      <w:r>
        <w:rPr>
          <w:rFonts w:asciiTheme="minorBidi" w:hAnsiTheme="minorBidi" w:cstheme="minorBidi"/>
          <w:b/>
          <w:bCs/>
          <w:i w:val="0"/>
          <w:iCs w:val="0"/>
          <w:color w:val="auto"/>
          <w:sz w:val="22"/>
          <w:szCs w:val="22"/>
          <w:lang w:val="en-US"/>
        </w:rPr>
        <w:t xml:space="preserve"> Linear </w:t>
      </w:r>
      <w:proofErr w:type="spellStart"/>
      <w:r>
        <w:rPr>
          <w:rFonts w:asciiTheme="minorBidi" w:hAnsiTheme="minorBidi" w:cstheme="minorBidi"/>
          <w:b/>
          <w:bCs/>
          <w:i w:val="0"/>
          <w:iCs w:val="0"/>
          <w:color w:val="auto"/>
          <w:sz w:val="22"/>
          <w:szCs w:val="22"/>
          <w:lang w:val="en-US"/>
        </w:rPr>
        <w:t>Berganda</w:t>
      </w:r>
      <w:proofErr w:type="spellEnd"/>
    </w:p>
    <w:p w14:paraId="306BC9C8" w14:textId="77777777" w:rsidR="001E7C98" w:rsidRDefault="002979DF">
      <w:pPr>
        <w:pStyle w:val="ListParagraph"/>
        <w:spacing w:after="0" w:line="240" w:lineRule="auto"/>
        <w:ind w:left="0" w:hanging="2"/>
        <w:jc w:val="both"/>
        <w:rPr>
          <w:rFonts w:asciiTheme="minorBidi" w:hAnsiTheme="minorBidi"/>
          <w:sz w:val="22"/>
          <w:szCs w:val="22"/>
          <w:lang w:val="zh-CN"/>
        </w:rPr>
      </w:pPr>
      <w:r>
        <w:rPr>
          <w:rFonts w:asciiTheme="minorBidi" w:hAnsiTheme="minorBidi"/>
          <w:b/>
          <w:bCs/>
          <w:noProof/>
        </w:rPr>
        <w:drawing>
          <wp:anchor distT="0" distB="0" distL="114300" distR="114300" simplePos="0" relativeHeight="251660288" behindDoc="1" locked="0" layoutInCell="1" allowOverlap="1" wp14:anchorId="783F4818" wp14:editId="2EBDBF6D">
            <wp:simplePos x="0" y="0"/>
            <wp:positionH relativeFrom="margin">
              <wp:posOffset>19050</wp:posOffset>
            </wp:positionH>
            <wp:positionV relativeFrom="paragraph">
              <wp:posOffset>40005</wp:posOffset>
            </wp:positionV>
            <wp:extent cx="5252085" cy="1790700"/>
            <wp:effectExtent l="0" t="0" r="5715" b="0"/>
            <wp:wrapTight wrapText="bothSides">
              <wp:wrapPolygon edited="0">
                <wp:start x="0" y="0"/>
                <wp:lineTo x="0" y="21370"/>
                <wp:lineTo x="21545" y="21370"/>
                <wp:lineTo x="21545" y="0"/>
                <wp:lineTo x="0" y="0"/>
              </wp:wrapPolygon>
            </wp:wrapTight>
            <wp:docPr id="895908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90892" name="Picture 4"/>
                    <pic:cNvPicPr>
                      <a:picLocks noChangeAspect="1" noChangeArrowheads="1"/>
                    </pic:cNvPicPr>
                  </pic:nvPicPr>
                  <pic:blipFill>
                    <a:blip r:embed="rId12">
                      <a:extLst>
                        <a:ext uri="{28A0092B-C50C-407E-A947-70E740481C1C}">
                          <a14:useLocalDpi xmlns:a14="http://schemas.microsoft.com/office/drawing/2010/main" val="0"/>
                        </a:ext>
                      </a:extLst>
                    </a:blip>
                    <a:srcRect t="5826" b="2913"/>
                    <a:stretch>
                      <a:fillRect/>
                    </a:stretch>
                  </pic:blipFill>
                  <pic:spPr>
                    <a:xfrm>
                      <a:off x="0" y="0"/>
                      <a:ext cx="5252085" cy="1790700"/>
                    </a:xfrm>
                    <a:prstGeom prst="rect">
                      <a:avLst/>
                    </a:prstGeom>
                    <a:noFill/>
                    <a:ln>
                      <a:noFill/>
                    </a:ln>
                  </pic:spPr>
                </pic:pic>
              </a:graphicData>
            </a:graphic>
          </wp:anchor>
        </w:drawing>
      </w:r>
    </w:p>
    <w:p w14:paraId="5F342A9B" w14:textId="77777777" w:rsidR="001E7C98" w:rsidRDefault="001E7C98">
      <w:pPr>
        <w:pStyle w:val="ListParagraph"/>
        <w:spacing w:after="0" w:line="240" w:lineRule="auto"/>
        <w:ind w:left="0" w:hanging="2"/>
        <w:jc w:val="both"/>
        <w:rPr>
          <w:rFonts w:asciiTheme="minorBidi" w:hAnsiTheme="minorBidi"/>
          <w:sz w:val="22"/>
          <w:szCs w:val="22"/>
          <w:lang w:val="zh-CN"/>
        </w:rPr>
      </w:pPr>
    </w:p>
    <w:p w14:paraId="6EFF54BA" w14:textId="77777777" w:rsidR="001E7C98" w:rsidRDefault="001E7C98">
      <w:pPr>
        <w:pStyle w:val="ListParagraph"/>
        <w:spacing w:after="0" w:line="240" w:lineRule="auto"/>
        <w:ind w:left="0" w:hanging="2"/>
        <w:jc w:val="both"/>
        <w:rPr>
          <w:rFonts w:asciiTheme="minorBidi" w:hAnsiTheme="minorBidi"/>
          <w:sz w:val="22"/>
          <w:szCs w:val="22"/>
          <w:lang w:val="zh-CN"/>
        </w:rPr>
      </w:pPr>
    </w:p>
    <w:p w14:paraId="5C920093" w14:textId="77777777" w:rsidR="001E7C98" w:rsidRDefault="001E7C98">
      <w:pPr>
        <w:pStyle w:val="ListParagraph"/>
        <w:spacing w:after="0" w:line="240" w:lineRule="auto"/>
        <w:ind w:left="0" w:hanging="2"/>
        <w:jc w:val="both"/>
        <w:rPr>
          <w:rFonts w:asciiTheme="minorBidi" w:hAnsiTheme="minorBidi"/>
          <w:sz w:val="22"/>
          <w:szCs w:val="22"/>
          <w:lang w:val="zh-CN"/>
        </w:rPr>
      </w:pPr>
    </w:p>
    <w:p w14:paraId="1D1775B5" w14:textId="77777777" w:rsidR="001E7C98" w:rsidRDefault="001E7C98">
      <w:pPr>
        <w:pStyle w:val="ListParagraph"/>
        <w:spacing w:after="0" w:line="240" w:lineRule="auto"/>
        <w:ind w:left="0" w:hanging="2"/>
        <w:jc w:val="both"/>
        <w:rPr>
          <w:rFonts w:asciiTheme="minorBidi" w:hAnsiTheme="minorBidi"/>
          <w:sz w:val="22"/>
          <w:szCs w:val="22"/>
          <w:lang w:val="zh-CN"/>
        </w:rPr>
      </w:pPr>
    </w:p>
    <w:p w14:paraId="562C8749" w14:textId="77777777" w:rsidR="001E7C98" w:rsidRDefault="001E7C98">
      <w:pPr>
        <w:pStyle w:val="ListParagraph"/>
        <w:spacing w:after="0" w:line="240" w:lineRule="auto"/>
        <w:ind w:left="0" w:hanging="2"/>
        <w:jc w:val="both"/>
        <w:rPr>
          <w:rFonts w:asciiTheme="minorBidi" w:hAnsiTheme="minorBidi"/>
          <w:sz w:val="22"/>
          <w:szCs w:val="22"/>
          <w:lang w:val="zh-CN"/>
        </w:rPr>
      </w:pPr>
    </w:p>
    <w:p w14:paraId="3D3F11E1" w14:textId="77777777" w:rsidR="001E7C98" w:rsidRDefault="001E7C98">
      <w:pPr>
        <w:pStyle w:val="ListParagraph"/>
        <w:spacing w:after="0" w:line="240" w:lineRule="auto"/>
        <w:ind w:left="0" w:hanging="2"/>
        <w:jc w:val="both"/>
        <w:rPr>
          <w:rFonts w:asciiTheme="minorBidi" w:hAnsiTheme="minorBidi"/>
          <w:sz w:val="22"/>
          <w:szCs w:val="22"/>
          <w:lang w:val="zh-CN"/>
        </w:rPr>
      </w:pPr>
    </w:p>
    <w:p w14:paraId="36C8066B" w14:textId="77777777" w:rsidR="001E7C98" w:rsidRDefault="001E7C98">
      <w:pPr>
        <w:pStyle w:val="ListParagraph"/>
        <w:spacing w:after="0" w:line="240" w:lineRule="auto"/>
        <w:ind w:left="0" w:hanging="2"/>
        <w:jc w:val="both"/>
        <w:rPr>
          <w:rFonts w:asciiTheme="minorBidi" w:hAnsiTheme="minorBidi"/>
          <w:sz w:val="22"/>
          <w:szCs w:val="22"/>
          <w:lang w:val="zh-CN"/>
        </w:rPr>
      </w:pPr>
    </w:p>
    <w:p w14:paraId="641DB0C9" w14:textId="77777777" w:rsidR="001E7C98" w:rsidRDefault="001E7C98">
      <w:pPr>
        <w:pStyle w:val="ListParagraph"/>
        <w:spacing w:after="0" w:line="240" w:lineRule="auto"/>
        <w:ind w:left="0" w:hanging="2"/>
        <w:jc w:val="both"/>
        <w:rPr>
          <w:rFonts w:asciiTheme="minorBidi" w:hAnsiTheme="minorBidi"/>
          <w:sz w:val="22"/>
          <w:szCs w:val="22"/>
          <w:lang w:val="zh-CN"/>
        </w:rPr>
      </w:pPr>
    </w:p>
    <w:p w14:paraId="31156EE1" w14:textId="77777777" w:rsidR="001E7C98" w:rsidRDefault="001E7C98">
      <w:pPr>
        <w:pStyle w:val="ListParagraph"/>
        <w:spacing w:after="0" w:line="240" w:lineRule="auto"/>
        <w:ind w:left="0" w:hanging="2"/>
        <w:jc w:val="both"/>
        <w:rPr>
          <w:rFonts w:asciiTheme="minorBidi" w:hAnsiTheme="minorBidi"/>
          <w:sz w:val="22"/>
          <w:szCs w:val="22"/>
          <w:lang w:val="zh-CN"/>
        </w:rPr>
      </w:pPr>
    </w:p>
    <w:p w14:paraId="51133C28" w14:textId="77777777" w:rsidR="001E7C98" w:rsidRDefault="001E7C98">
      <w:pPr>
        <w:pStyle w:val="ListParagraph"/>
        <w:spacing w:after="0" w:line="240" w:lineRule="auto"/>
        <w:ind w:left="0" w:hanging="2"/>
        <w:jc w:val="both"/>
        <w:rPr>
          <w:rFonts w:asciiTheme="minorBidi" w:hAnsiTheme="minorBidi"/>
          <w:sz w:val="22"/>
          <w:szCs w:val="22"/>
          <w:lang w:val="zh-CN"/>
        </w:rPr>
      </w:pPr>
    </w:p>
    <w:p w14:paraId="5AB795B6" w14:textId="77777777" w:rsidR="001E7C98" w:rsidRDefault="001E7C98">
      <w:pPr>
        <w:pStyle w:val="ListParagraph"/>
        <w:spacing w:after="0" w:line="240" w:lineRule="auto"/>
        <w:ind w:left="0" w:hanging="2"/>
        <w:jc w:val="both"/>
        <w:rPr>
          <w:rFonts w:asciiTheme="minorBidi" w:hAnsiTheme="minorBidi"/>
          <w:sz w:val="22"/>
          <w:szCs w:val="22"/>
          <w:lang w:val="zh-CN"/>
        </w:rPr>
      </w:pPr>
    </w:p>
    <w:p w14:paraId="0801B957" w14:textId="77777777" w:rsidR="001E7C98" w:rsidRDefault="002979DF" w:rsidP="00204791">
      <w:pPr>
        <w:spacing w:before="120" w:after="120" w:line="240" w:lineRule="auto"/>
        <w:ind w:left="0" w:hanging="2"/>
        <w:jc w:val="both"/>
        <w:rPr>
          <w:rFonts w:asciiTheme="minorBidi" w:hAnsiTheme="minorBidi"/>
        </w:rPr>
      </w:pPr>
      <w:r>
        <w:rPr>
          <w:rFonts w:asciiTheme="minorBidi" w:hAnsiTheme="minorBidi"/>
        </w:rPr>
        <w:t>Dilihat dari</w:t>
      </w:r>
      <w:r>
        <w:rPr>
          <w:rFonts w:asciiTheme="minorBidi" w:hAnsiTheme="minorBidi"/>
        </w:rPr>
        <w:t xml:space="preserve"> </w:t>
      </w:r>
      <w:proofErr w:type="spellStart"/>
      <w:r>
        <w:rPr>
          <w:rFonts w:asciiTheme="minorBidi" w:hAnsiTheme="minorBidi"/>
        </w:rPr>
        <w:t>hasil</w:t>
      </w:r>
      <w:proofErr w:type="spellEnd"/>
      <w:r>
        <w:rPr>
          <w:rFonts w:asciiTheme="minorBidi" w:hAnsiTheme="minorBidi"/>
        </w:rPr>
        <w:t xml:space="preserve"> output </w:t>
      </w:r>
      <w:proofErr w:type="spellStart"/>
      <w:r>
        <w:rPr>
          <w:rFonts w:asciiTheme="minorBidi" w:hAnsiTheme="minorBidi"/>
        </w:rPr>
        <w:t>analisis</w:t>
      </w:r>
      <w:proofErr w:type="spellEnd"/>
      <w:r>
        <w:rPr>
          <w:rFonts w:asciiTheme="minorBidi" w:hAnsiTheme="minorBidi"/>
        </w:rPr>
        <w:t xml:space="preserve"> </w:t>
      </w:r>
      <w:proofErr w:type="spellStart"/>
      <w:r>
        <w:rPr>
          <w:rFonts w:asciiTheme="minorBidi" w:hAnsiTheme="minorBidi"/>
        </w:rPr>
        <w:t>regresi</w:t>
      </w:r>
      <w:proofErr w:type="spellEnd"/>
      <w:r>
        <w:rPr>
          <w:rFonts w:asciiTheme="minorBidi" w:hAnsiTheme="minorBidi"/>
        </w:rPr>
        <w:t xml:space="preserve"> linier </w:t>
      </w:r>
      <w:proofErr w:type="spellStart"/>
      <w:r>
        <w:rPr>
          <w:rFonts w:asciiTheme="minorBidi" w:hAnsiTheme="minorBidi"/>
        </w:rPr>
        <w:t>berganda</w:t>
      </w:r>
      <w:proofErr w:type="spellEnd"/>
      <w:r>
        <w:rPr>
          <w:rFonts w:asciiTheme="minorBidi" w:hAnsiTheme="minorBidi"/>
        </w:rPr>
        <w:t xml:space="preserve"> yang </w:t>
      </w:r>
      <w:proofErr w:type="spellStart"/>
      <w:r>
        <w:rPr>
          <w:rFonts w:asciiTheme="minorBidi" w:hAnsiTheme="minorBidi"/>
        </w:rPr>
        <w:t>diolah</w:t>
      </w:r>
      <w:proofErr w:type="spellEnd"/>
      <w:r>
        <w:rPr>
          <w:rFonts w:asciiTheme="minorBidi" w:hAnsiTheme="minorBidi"/>
        </w:rPr>
        <w:t xml:space="preserve"> </w:t>
      </w:r>
      <w:proofErr w:type="spellStart"/>
      <w:r>
        <w:rPr>
          <w:rFonts w:asciiTheme="minorBidi" w:hAnsiTheme="minorBidi"/>
        </w:rPr>
        <w:t>melalui</w:t>
      </w:r>
      <w:proofErr w:type="spellEnd"/>
      <w:r>
        <w:rPr>
          <w:rFonts w:asciiTheme="minorBidi" w:hAnsiTheme="minorBidi"/>
        </w:rPr>
        <w:t xml:space="preserve"> IBM SPSS, </w:t>
      </w:r>
      <w:proofErr w:type="spellStart"/>
      <w:r>
        <w:rPr>
          <w:rFonts w:asciiTheme="minorBidi" w:hAnsiTheme="minorBidi"/>
        </w:rPr>
        <w:t>menghasilkan</w:t>
      </w:r>
      <w:proofErr w:type="spellEnd"/>
      <w:r>
        <w:rPr>
          <w:rFonts w:asciiTheme="minorBidi" w:hAnsiTheme="minorBidi"/>
        </w:rPr>
        <w:t xml:space="preserve"> </w:t>
      </w:r>
      <w:proofErr w:type="spellStart"/>
      <w:r>
        <w:rPr>
          <w:rFonts w:asciiTheme="minorBidi" w:hAnsiTheme="minorBidi"/>
        </w:rPr>
        <w:t>persamaan</w:t>
      </w:r>
      <w:proofErr w:type="spellEnd"/>
      <w:r>
        <w:rPr>
          <w:rFonts w:asciiTheme="minorBidi" w:hAnsiTheme="minorBidi"/>
        </w:rPr>
        <w:t xml:space="preserve"> </w:t>
      </w:r>
      <w:proofErr w:type="spellStart"/>
      <w:r>
        <w:rPr>
          <w:rFonts w:asciiTheme="minorBidi" w:hAnsiTheme="minorBidi"/>
        </w:rPr>
        <w:t>sebagai</w:t>
      </w:r>
      <w:proofErr w:type="spellEnd"/>
      <w:r>
        <w:rPr>
          <w:rFonts w:asciiTheme="minorBidi" w:hAnsiTheme="minorBidi"/>
        </w:rPr>
        <w:t xml:space="preserve"> </w:t>
      </w:r>
      <w:proofErr w:type="spellStart"/>
      <w:r>
        <w:rPr>
          <w:rFonts w:asciiTheme="minorBidi" w:hAnsiTheme="minorBidi"/>
        </w:rPr>
        <w:t>berikut</w:t>
      </w:r>
      <w:proofErr w:type="spellEnd"/>
      <w:r>
        <w:rPr>
          <w:rFonts w:asciiTheme="minorBidi" w:hAnsiTheme="minorBidi"/>
        </w:rPr>
        <w:t>:</w:t>
      </w:r>
    </w:p>
    <w:p w14:paraId="4530038A" w14:textId="77777777" w:rsidR="001E7C98" w:rsidRDefault="002979DF">
      <w:pPr>
        <w:pStyle w:val="ListParagraph"/>
        <w:spacing w:after="0" w:line="240" w:lineRule="auto"/>
        <w:ind w:left="0" w:hanging="2"/>
        <w:jc w:val="both"/>
        <w:rPr>
          <w:rFonts w:asciiTheme="minorBidi" w:eastAsiaTheme="minorEastAsia" w:hAnsiTheme="minorBidi"/>
          <w:sz w:val="22"/>
          <w:szCs w:val="22"/>
        </w:rPr>
      </w:pPr>
      <m:oMathPara>
        <m:oMath>
          <m:r>
            <w:rPr>
              <w:rFonts w:ascii="Cambria Math" w:hAnsi="Cambria Math"/>
              <w:sz w:val="22"/>
              <w:szCs w:val="22"/>
            </w:rPr>
            <m:t>Y</m:t>
          </m:r>
          <m:r>
            <w:rPr>
              <w:rFonts w:ascii="Cambria Math" w:hAnsi="Cambria Math"/>
              <w:sz w:val="22"/>
              <w:szCs w:val="22"/>
            </w:rPr>
            <m:t>=13,896+0,457</m:t>
          </m:r>
          <m:r>
            <w:rPr>
              <w:rFonts w:ascii="Cambria Math" w:hAnsi="Cambria Math"/>
              <w:sz w:val="22"/>
              <w:szCs w:val="22"/>
            </w:rPr>
            <m:t>RZT</m:t>
          </m:r>
          <m:r>
            <w:rPr>
              <w:rFonts w:ascii="Cambria Math" w:hAnsi="Cambria Math"/>
              <w:sz w:val="22"/>
              <w:szCs w:val="22"/>
            </w:rPr>
            <m:t>-</m:t>
          </m:r>
          <m:r>
            <w:rPr>
              <w:rFonts w:ascii="Cambria Math" w:hAnsi="Cambria Math"/>
              <w:sz w:val="22"/>
              <w:szCs w:val="22"/>
            </w:rPr>
            <m:t>0,521</m:t>
          </m:r>
          <m:r>
            <w:rPr>
              <w:rFonts w:ascii="Cambria Math" w:hAnsi="Cambria Math"/>
              <w:sz w:val="22"/>
              <w:szCs w:val="22"/>
            </w:rPr>
            <m:t>REP</m:t>
          </m:r>
          <m:r>
            <w:rPr>
              <w:rFonts w:ascii="Cambria Math" w:hAnsi="Cambria Math"/>
              <w:sz w:val="22"/>
              <w:szCs w:val="22"/>
            </w:rPr>
            <m:t>+0,444</m:t>
          </m:r>
          <m:r>
            <w:rPr>
              <w:rFonts w:ascii="Cambria Math" w:hAnsi="Cambria Math"/>
              <w:sz w:val="22"/>
              <w:szCs w:val="22"/>
            </w:rPr>
            <m:t>RHAAZ</m:t>
          </m:r>
          <m:r>
            <w:rPr>
              <w:rFonts w:ascii="Cambria Math" w:hAnsi="Cambria Math"/>
              <w:sz w:val="22"/>
              <w:szCs w:val="22"/>
            </w:rPr>
            <m:t>+0,236</m:t>
          </m:r>
          <m:r>
            <w:rPr>
              <w:rFonts w:ascii="Cambria Math" w:hAnsi="Cambria Math"/>
              <w:sz w:val="22"/>
              <w:szCs w:val="22"/>
            </w:rPr>
            <m:t>PPZ</m:t>
          </m:r>
          <m:r>
            <w:rPr>
              <w:rFonts w:ascii="Cambria Math" w:hAnsi="Cambria Math"/>
              <w:sz w:val="22"/>
              <w:szCs w:val="22"/>
            </w:rPr>
            <m:t>+2,291</m:t>
          </m:r>
        </m:oMath>
      </m:oMathPara>
    </w:p>
    <w:p w14:paraId="5E04A32B" w14:textId="77777777" w:rsidR="001E7C98" w:rsidRDefault="002979DF">
      <w:pPr>
        <w:pStyle w:val="ListParagraph"/>
        <w:numPr>
          <w:ilvl w:val="0"/>
          <w:numId w:val="1"/>
        </w:numPr>
        <w:spacing w:after="0" w:line="240" w:lineRule="auto"/>
        <w:jc w:val="both"/>
        <w:rPr>
          <w:rFonts w:asciiTheme="minorBidi" w:eastAsiaTheme="minorEastAsia" w:hAnsiTheme="minorBidi"/>
          <w:sz w:val="22"/>
          <w:szCs w:val="22"/>
        </w:rPr>
      </w:pPr>
      <w:r>
        <w:rPr>
          <w:rFonts w:asciiTheme="minorBidi" w:hAnsiTheme="minorBidi"/>
          <w:sz w:val="22"/>
          <w:szCs w:val="22"/>
        </w:rPr>
        <w:t xml:space="preserve">Nilai </w:t>
      </w:r>
      <w:proofErr w:type="spellStart"/>
      <w:r>
        <w:rPr>
          <w:rFonts w:asciiTheme="minorBidi" w:hAnsiTheme="minorBidi"/>
          <w:sz w:val="22"/>
          <w:szCs w:val="22"/>
        </w:rPr>
        <w:t>konstanta</w:t>
      </w:r>
      <w:proofErr w:type="spellEnd"/>
      <w:r>
        <w:rPr>
          <w:rFonts w:asciiTheme="minorBidi" w:hAnsiTheme="minorBidi"/>
          <w:sz w:val="22"/>
          <w:szCs w:val="22"/>
        </w:rPr>
        <w:t xml:space="preserve"> sebesar 13,896 </w:t>
      </w:r>
      <w:proofErr w:type="spellStart"/>
      <w:r>
        <w:rPr>
          <w:rFonts w:asciiTheme="minorBidi" w:hAnsiTheme="minorBidi"/>
          <w:sz w:val="22"/>
          <w:szCs w:val="22"/>
        </w:rPr>
        <w:t>mengindikasikan</w:t>
      </w:r>
      <w:proofErr w:type="spellEnd"/>
      <w:r>
        <w:rPr>
          <w:rFonts w:asciiTheme="minorBidi" w:hAnsiTheme="minorBidi"/>
          <w:sz w:val="22"/>
          <w:szCs w:val="22"/>
        </w:rPr>
        <w:t xml:space="preserve"> </w:t>
      </w:r>
      <w:proofErr w:type="spellStart"/>
      <w:r>
        <w:rPr>
          <w:rFonts w:asciiTheme="minorBidi" w:hAnsiTheme="minorBidi"/>
          <w:sz w:val="22"/>
          <w:szCs w:val="22"/>
        </w:rPr>
        <w:t>bahwa</w:t>
      </w:r>
      <w:proofErr w:type="spellEnd"/>
      <w:r>
        <w:rPr>
          <w:rFonts w:asciiTheme="minorBidi" w:hAnsiTheme="minorBidi"/>
          <w:sz w:val="22"/>
          <w:szCs w:val="22"/>
        </w:rPr>
        <w:t xml:space="preserve"> </w:t>
      </w:r>
      <w:proofErr w:type="spellStart"/>
      <w:r>
        <w:rPr>
          <w:rFonts w:asciiTheme="minorBidi" w:hAnsiTheme="minorBidi"/>
          <w:sz w:val="22"/>
          <w:szCs w:val="22"/>
        </w:rPr>
        <w:t>jika</w:t>
      </w:r>
      <w:proofErr w:type="spellEnd"/>
      <w:r>
        <w:rPr>
          <w:rFonts w:asciiTheme="minorBidi" w:hAnsiTheme="minorBidi"/>
          <w:sz w:val="22"/>
          <w:szCs w:val="22"/>
        </w:rPr>
        <w:t xml:space="preserve"> </w:t>
      </w:r>
      <w:proofErr w:type="spellStart"/>
      <w:r>
        <w:rPr>
          <w:rFonts w:asciiTheme="minorBidi" w:hAnsiTheme="minorBidi"/>
          <w:sz w:val="22"/>
          <w:szCs w:val="22"/>
        </w:rPr>
        <w:t>seluruh</w:t>
      </w:r>
      <w:proofErr w:type="spellEnd"/>
      <w:r>
        <w:rPr>
          <w:rFonts w:asciiTheme="minorBidi" w:hAnsiTheme="minorBidi"/>
          <w:sz w:val="22"/>
          <w:szCs w:val="22"/>
        </w:rPr>
        <w:t xml:space="preserve"> </w:t>
      </w:r>
      <w:proofErr w:type="spellStart"/>
      <w:r>
        <w:rPr>
          <w:rFonts w:asciiTheme="minorBidi" w:hAnsiTheme="minorBidi"/>
          <w:sz w:val="22"/>
          <w:szCs w:val="22"/>
        </w:rPr>
        <w:t>variabel</w:t>
      </w:r>
      <w:proofErr w:type="spellEnd"/>
      <w:r>
        <w:rPr>
          <w:rFonts w:asciiTheme="minorBidi" w:hAnsiTheme="minorBidi"/>
          <w:sz w:val="22"/>
          <w:szCs w:val="22"/>
        </w:rPr>
        <w:t xml:space="preserve"> </w:t>
      </w:r>
      <w:proofErr w:type="spellStart"/>
      <w:r>
        <w:rPr>
          <w:rFonts w:asciiTheme="minorBidi" w:hAnsiTheme="minorBidi"/>
          <w:sz w:val="22"/>
          <w:szCs w:val="22"/>
        </w:rPr>
        <w:t>independen</w:t>
      </w:r>
      <w:proofErr w:type="spellEnd"/>
      <w:r>
        <w:rPr>
          <w:rFonts w:asciiTheme="minorBidi" w:hAnsiTheme="minorBidi"/>
          <w:sz w:val="22"/>
          <w:szCs w:val="22"/>
        </w:rPr>
        <w:t xml:space="preserve">, </w:t>
      </w:r>
      <w:proofErr w:type="spellStart"/>
      <w:r>
        <w:rPr>
          <w:rFonts w:asciiTheme="minorBidi" w:hAnsiTheme="minorBidi"/>
          <w:sz w:val="22"/>
          <w:szCs w:val="22"/>
        </w:rPr>
        <w:t>yaitu</w:t>
      </w:r>
      <w:proofErr w:type="spellEnd"/>
      <w:r>
        <w:rPr>
          <w:rFonts w:asciiTheme="minorBidi" w:hAnsiTheme="minorBidi"/>
          <w:sz w:val="22"/>
          <w:szCs w:val="22"/>
        </w:rPr>
        <w:t xml:space="preserve"> </w:t>
      </w:r>
      <w:proofErr w:type="spellStart"/>
      <w:r>
        <w:rPr>
          <w:rFonts w:asciiTheme="minorBidi" w:hAnsiTheme="minorBidi"/>
          <w:sz w:val="22"/>
          <w:szCs w:val="22"/>
        </w:rPr>
        <w:t>rasio</w:t>
      </w:r>
      <w:proofErr w:type="spellEnd"/>
      <w:r>
        <w:rPr>
          <w:rFonts w:asciiTheme="minorBidi" w:hAnsiTheme="minorBidi"/>
          <w:sz w:val="22"/>
          <w:szCs w:val="22"/>
        </w:rPr>
        <w:t xml:space="preserve"> zakat </w:t>
      </w:r>
      <w:proofErr w:type="spellStart"/>
      <w:r>
        <w:rPr>
          <w:rFonts w:asciiTheme="minorBidi" w:hAnsiTheme="minorBidi"/>
          <w:sz w:val="22"/>
          <w:szCs w:val="22"/>
        </w:rPr>
        <w:t>tersalurkan</w:t>
      </w:r>
      <w:proofErr w:type="spellEnd"/>
      <w:r>
        <w:rPr>
          <w:rFonts w:asciiTheme="minorBidi" w:hAnsiTheme="minorBidi"/>
          <w:sz w:val="22"/>
          <w:szCs w:val="22"/>
        </w:rPr>
        <w:t xml:space="preserve">, </w:t>
      </w:r>
      <w:proofErr w:type="spellStart"/>
      <w:r>
        <w:rPr>
          <w:rFonts w:asciiTheme="minorBidi" w:hAnsiTheme="minorBidi"/>
          <w:sz w:val="22"/>
          <w:szCs w:val="22"/>
        </w:rPr>
        <w:t>rasio</w:t>
      </w:r>
      <w:proofErr w:type="spellEnd"/>
      <w:r>
        <w:rPr>
          <w:rFonts w:asciiTheme="minorBidi" w:hAnsiTheme="minorBidi"/>
          <w:sz w:val="22"/>
          <w:szCs w:val="22"/>
        </w:rPr>
        <w:t xml:space="preserve"> </w:t>
      </w:r>
      <w:proofErr w:type="spellStart"/>
      <w:r>
        <w:rPr>
          <w:rFonts w:asciiTheme="minorBidi" w:hAnsiTheme="minorBidi"/>
          <w:sz w:val="22"/>
          <w:szCs w:val="22"/>
        </w:rPr>
        <w:t>efisiensi</w:t>
      </w:r>
      <w:proofErr w:type="spellEnd"/>
      <w:r>
        <w:rPr>
          <w:rFonts w:asciiTheme="minorBidi" w:hAnsiTheme="minorBidi"/>
          <w:sz w:val="22"/>
          <w:szCs w:val="22"/>
        </w:rPr>
        <w:t xml:space="preserve"> </w:t>
      </w:r>
      <w:proofErr w:type="spellStart"/>
      <w:r>
        <w:rPr>
          <w:rFonts w:asciiTheme="minorBidi" w:hAnsiTheme="minorBidi"/>
          <w:sz w:val="22"/>
          <w:szCs w:val="22"/>
        </w:rPr>
        <w:t>penghimpunan</w:t>
      </w:r>
      <w:proofErr w:type="spellEnd"/>
      <w:r>
        <w:rPr>
          <w:rFonts w:asciiTheme="minorBidi" w:hAnsiTheme="minorBidi"/>
          <w:sz w:val="22"/>
          <w:szCs w:val="22"/>
        </w:rPr>
        <w:t xml:space="preserve">, </w:t>
      </w:r>
      <w:proofErr w:type="spellStart"/>
      <w:r>
        <w:rPr>
          <w:rFonts w:asciiTheme="minorBidi" w:hAnsiTheme="minorBidi"/>
          <w:sz w:val="22"/>
          <w:szCs w:val="22"/>
        </w:rPr>
        <w:t>rasio</w:t>
      </w:r>
      <w:proofErr w:type="spellEnd"/>
      <w:r>
        <w:rPr>
          <w:rFonts w:asciiTheme="minorBidi" w:hAnsiTheme="minorBidi"/>
          <w:sz w:val="22"/>
          <w:szCs w:val="22"/>
        </w:rPr>
        <w:t xml:space="preserve"> </w:t>
      </w:r>
      <w:proofErr w:type="spellStart"/>
      <w:r>
        <w:rPr>
          <w:rFonts w:asciiTheme="minorBidi" w:hAnsiTheme="minorBidi"/>
          <w:sz w:val="22"/>
          <w:szCs w:val="22"/>
        </w:rPr>
        <w:t>hak</w:t>
      </w:r>
      <w:proofErr w:type="spellEnd"/>
      <w:r>
        <w:rPr>
          <w:rFonts w:asciiTheme="minorBidi" w:hAnsiTheme="minorBidi"/>
          <w:sz w:val="22"/>
          <w:szCs w:val="22"/>
        </w:rPr>
        <w:t xml:space="preserve"> amil </w:t>
      </w:r>
      <w:proofErr w:type="spellStart"/>
      <w:r>
        <w:rPr>
          <w:rFonts w:asciiTheme="minorBidi" w:hAnsiTheme="minorBidi"/>
          <w:sz w:val="22"/>
          <w:szCs w:val="22"/>
        </w:rPr>
        <w:t>atas</w:t>
      </w:r>
      <w:proofErr w:type="spellEnd"/>
      <w:r>
        <w:rPr>
          <w:rFonts w:asciiTheme="minorBidi" w:hAnsiTheme="minorBidi"/>
          <w:sz w:val="22"/>
          <w:szCs w:val="22"/>
        </w:rPr>
        <w:t xml:space="preserve"> zakat, dan </w:t>
      </w:r>
      <w:proofErr w:type="spellStart"/>
      <w:r>
        <w:rPr>
          <w:rFonts w:asciiTheme="minorBidi" w:hAnsiTheme="minorBidi"/>
          <w:sz w:val="22"/>
          <w:szCs w:val="22"/>
        </w:rPr>
        <w:t>pertumbuhan</w:t>
      </w:r>
      <w:proofErr w:type="spellEnd"/>
      <w:r>
        <w:rPr>
          <w:rFonts w:asciiTheme="minorBidi" w:hAnsiTheme="minorBidi"/>
          <w:sz w:val="22"/>
          <w:szCs w:val="22"/>
        </w:rPr>
        <w:t xml:space="preserve"> </w:t>
      </w:r>
      <w:proofErr w:type="spellStart"/>
      <w:r>
        <w:rPr>
          <w:rFonts w:asciiTheme="minorBidi" w:hAnsiTheme="minorBidi"/>
          <w:sz w:val="22"/>
          <w:szCs w:val="22"/>
        </w:rPr>
        <w:t>penerimaan</w:t>
      </w:r>
      <w:proofErr w:type="spellEnd"/>
      <w:r>
        <w:rPr>
          <w:rFonts w:asciiTheme="minorBidi" w:hAnsiTheme="minorBidi"/>
          <w:sz w:val="22"/>
          <w:szCs w:val="22"/>
        </w:rPr>
        <w:t xml:space="preserve"> zakat </w:t>
      </w:r>
      <w:proofErr w:type="spellStart"/>
      <w:r>
        <w:rPr>
          <w:rFonts w:asciiTheme="minorBidi" w:hAnsiTheme="minorBidi"/>
          <w:sz w:val="22"/>
          <w:szCs w:val="22"/>
        </w:rPr>
        <w:t>bernilai</w:t>
      </w:r>
      <w:proofErr w:type="spellEnd"/>
      <w:r>
        <w:rPr>
          <w:rFonts w:asciiTheme="minorBidi" w:hAnsiTheme="minorBidi"/>
          <w:sz w:val="22"/>
          <w:szCs w:val="22"/>
        </w:rPr>
        <w:t xml:space="preserve"> </w:t>
      </w:r>
      <w:proofErr w:type="spellStart"/>
      <w:r>
        <w:rPr>
          <w:rFonts w:asciiTheme="minorBidi" w:hAnsiTheme="minorBidi"/>
          <w:sz w:val="22"/>
          <w:szCs w:val="22"/>
        </w:rPr>
        <w:t>nol</w:t>
      </w:r>
      <w:proofErr w:type="spellEnd"/>
      <w:r>
        <w:rPr>
          <w:rFonts w:asciiTheme="minorBidi" w:hAnsiTheme="minorBidi"/>
          <w:sz w:val="22"/>
          <w:szCs w:val="22"/>
        </w:rPr>
        <w:t xml:space="preserve">, </w:t>
      </w:r>
      <w:proofErr w:type="spellStart"/>
      <w:r>
        <w:rPr>
          <w:rFonts w:asciiTheme="minorBidi" w:hAnsiTheme="minorBidi"/>
          <w:sz w:val="22"/>
          <w:szCs w:val="22"/>
        </w:rPr>
        <w:t>maka</w:t>
      </w:r>
      <w:proofErr w:type="spellEnd"/>
      <w:r>
        <w:rPr>
          <w:rFonts w:asciiTheme="minorBidi" w:hAnsiTheme="minorBidi"/>
          <w:sz w:val="22"/>
          <w:szCs w:val="22"/>
        </w:rPr>
        <w:t xml:space="preserve"> </w:t>
      </w:r>
      <w:proofErr w:type="spellStart"/>
      <w:r>
        <w:rPr>
          <w:rFonts w:asciiTheme="minorBidi" w:hAnsiTheme="minorBidi"/>
          <w:sz w:val="22"/>
          <w:szCs w:val="22"/>
        </w:rPr>
        <w:t>nilai</w:t>
      </w:r>
      <w:proofErr w:type="spellEnd"/>
      <w:r>
        <w:rPr>
          <w:rFonts w:asciiTheme="minorBidi" w:hAnsiTheme="minorBidi"/>
          <w:sz w:val="22"/>
          <w:szCs w:val="22"/>
        </w:rPr>
        <w:t xml:space="preserve"> </w:t>
      </w:r>
      <w:proofErr w:type="spellStart"/>
      <w:r>
        <w:rPr>
          <w:rFonts w:asciiTheme="minorBidi" w:hAnsiTheme="minorBidi"/>
          <w:sz w:val="22"/>
          <w:szCs w:val="22"/>
        </w:rPr>
        <w:t>penyaluran</w:t>
      </w:r>
      <w:proofErr w:type="spellEnd"/>
      <w:r>
        <w:rPr>
          <w:rFonts w:asciiTheme="minorBidi" w:hAnsiTheme="minorBidi"/>
          <w:sz w:val="22"/>
          <w:szCs w:val="22"/>
        </w:rPr>
        <w:t xml:space="preserve"> zakat </w:t>
      </w:r>
      <w:proofErr w:type="spellStart"/>
      <w:r>
        <w:rPr>
          <w:rFonts w:asciiTheme="minorBidi" w:hAnsiTheme="minorBidi"/>
          <w:sz w:val="22"/>
          <w:szCs w:val="22"/>
        </w:rPr>
        <w:t>diperkirakan</w:t>
      </w:r>
      <w:proofErr w:type="spellEnd"/>
      <w:r>
        <w:rPr>
          <w:rFonts w:asciiTheme="minorBidi" w:hAnsiTheme="minorBidi"/>
          <w:sz w:val="22"/>
          <w:szCs w:val="22"/>
        </w:rPr>
        <w:t xml:space="preserve"> </w:t>
      </w:r>
      <w:proofErr w:type="spellStart"/>
      <w:r>
        <w:rPr>
          <w:rFonts w:asciiTheme="minorBidi" w:hAnsiTheme="minorBidi"/>
          <w:sz w:val="22"/>
          <w:szCs w:val="22"/>
        </w:rPr>
        <w:t>tetap</w:t>
      </w:r>
      <w:proofErr w:type="spellEnd"/>
      <w:r>
        <w:rPr>
          <w:rFonts w:asciiTheme="minorBidi" w:hAnsiTheme="minorBidi"/>
          <w:sz w:val="22"/>
          <w:szCs w:val="22"/>
        </w:rPr>
        <w:t xml:space="preserve"> sebesar 13,896 </w:t>
      </w:r>
      <w:proofErr w:type="spellStart"/>
      <w:r>
        <w:rPr>
          <w:rFonts w:asciiTheme="minorBidi" w:hAnsiTheme="minorBidi"/>
          <w:sz w:val="22"/>
          <w:szCs w:val="22"/>
        </w:rPr>
        <w:t>satuan</w:t>
      </w:r>
      <w:proofErr w:type="spellEnd"/>
      <w:r>
        <w:rPr>
          <w:rFonts w:asciiTheme="minorBidi" w:hAnsiTheme="minorBidi"/>
          <w:sz w:val="22"/>
          <w:szCs w:val="22"/>
        </w:rPr>
        <w:t>.</w:t>
      </w:r>
    </w:p>
    <w:p w14:paraId="3E7936BB" w14:textId="77777777" w:rsidR="001E7C98" w:rsidRDefault="002979DF">
      <w:pPr>
        <w:pStyle w:val="ListParagraph"/>
        <w:numPr>
          <w:ilvl w:val="0"/>
          <w:numId w:val="1"/>
        </w:numPr>
        <w:spacing w:after="0" w:line="240" w:lineRule="auto"/>
        <w:jc w:val="both"/>
        <w:rPr>
          <w:rFonts w:asciiTheme="minorBidi" w:hAnsiTheme="minorBidi"/>
          <w:sz w:val="22"/>
          <w:szCs w:val="22"/>
        </w:rPr>
      </w:pPr>
      <w:proofErr w:type="spellStart"/>
      <w:r>
        <w:rPr>
          <w:rFonts w:asciiTheme="minorBidi" w:hAnsiTheme="minorBidi"/>
          <w:sz w:val="22"/>
          <w:szCs w:val="22"/>
        </w:rPr>
        <w:t>Koefisien</w:t>
      </w:r>
      <w:proofErr w:type="spellEnd"/>
      <w:r>
        <w:rPr>
          <w:rFonts w:asciiTheme="minorBidi" w:hAnsiTheme="minorBidi"/>
          <w:sz w:val="22"/>
          <w:szCs w:val="22"/>
        </w:rPr>
        <w:t xml:space="preserve"> </w:t>
      </w:r>
      <w:proofErr w:type="spellStart"/>
      <w:r>
        <w:rPr>
          <w:rFonts w:asciiTheme="minorBidi" w:hAnsiTheme="minorBidi"/>
          <w:sz w:val="22"/>
          <w:szCs w:val="22"/>
        </w:rPr>
        <w:t>regresi</w:t>
      </w:r>
      <w:proofErr w:type="spellEnd"/>
      <w:r>
        <w:rPr>
          <w:rFonts w:asciiTheme="minorBidi" w:hAnsiTheme="minorBidi"/>
          <w:sz w:val="22"/>
          <w:szCs w:val="22"/>
        </w:rPr>
        <w:t xml:space="preserve"> </w:t>
      </w:r>
      <w:proofErr w:type="spellStart"/>
      <w:r>
        <w:rPr>
          <w:rFonts w:asciiTheme="minorBidi" w:hAnsiTheme="minorBidi"/>
          <w:sz w:val="22"/>
          <w:szCs w:val="22"/>
        </w:rPr>
        <w:t>Rasi</w:t>
      </w:r>
      <w:r>
        <w:rPr>
          <w:rFonts w:asciiTheme="minorBidi" w:hAnsiTheme="minorBidi"/>
          <w:sz w:val="22"/>
          <w:szCs w:val="22"/>
        </w:rPr>
        <w:t>o</w:t>
      </w:r>
      <w:proofErr w:type="spellEnd"/>
      <w:r>
        <w:rPr>
          <w:rFonts w:asciiTheme="minorBidi" w:hAnsiTheme="minorBidi"/>
          <w:sz w:val="22"/>
          <w:szCs w:val="22"/>
        </w:rPr>
        <w:t xml:space="preserve"> Zakat </w:t>
      </w:r>
      <w:proofErr w:type="spellStart"/>
      <w:r>
        <w:rPr>
          <w:rFonts w:asciiTheme="minorBidi" w:hAnsiTheme="minorBidi"/>
          <w:sz w:val="22"/>
          <w:szCs w:val="22"/>
        </w:rPr>
        <w:t>Tersalurkan</w:t>
      </w:r>
      <w:proofErr w:type="spellEnd"/>
      <w:r>
        <w:rPr>
          <w:rFonts w:asciiTheme="minorBidi" w:hAnsiTheme="minorBidi"/>
          <w:sz w:val="22"/>
          <w:szCs w:val="22"/>
        </w:rPr>
        <w:t xml:space="preserve"> (X1) </w:t>
      </w:r>
      <w:proofErr w:type="spellStart"/>
      <w:r>
        <w:rPr>
          <w:rFonts w:asciiTheme="minorBidi" w:hAnsiTheme="minorBidi"/>
          <w:sz w:val="22"/>
          <w:szCs w:val="22"/>
        </w:rPr>
        <w:t>mencapai</w:t>
      </w:r>
      <w:proofErr w:type="spellEnd"/>
      <w:r>
        <w:rPr>
          <w:rFonts w:asciiTheme="minorBidi" w:hAnsiTheme="minorBidi"/>
          <w:sz w:val="22"/>
          <w:szCs w:val="22"/>
        </w:rPr>
        <w:t xml:space="preserve"> 0,457, yang </w:t>
      </w:r>
      <w:proofErr w:type="spellStart"/>
      <w:r>
        <w:rPr>
          <w:rFonts w:asciiTheme="minorBidi" w:hAnsiTheme="minorBidi"/>
          <w:sz w:val="22"/>
          <w:szCs w:val="22"/>
        </w:rPr>
        <w:t>berarti</w:t>
      </w:r>
      <w:proofErr w:type="spellEnd"/>
      <w:r>
        <w:rPr>
          <w:rFonts w:asciiTheme="minorBidi" w:hAnsiTheme="minorBidi"/>
          <w:sz w:val="22"/>
          <w:szCs w:val="22"/>
        </w:rPr>
        <w:t xml:space="preserve"> </w:t>
      </w:r>
      <w:proofErr w:type="spellStart"/>
      <w:r>
        <w:rPr>
          <w:rFonts w:asciiTheme="minorBidi" w:hAnsiTheme="minorBidi"/>
          <w:sz w:val="22"/>
          <w:szCs w:val="22"/>
        </w:rPr>
        <w:t>setiap</w:t>
      </w:r>
      <w:proofErr w:type="spellEnd"/>
      <w:r>
        <w:rPr>
          <w:rFonts w:asciiTheme="minorBidi" w:hAnsiTheme="minorBidi"/>
          <w:sz w:val="22"/>
          <w:szCs w:val="22"/>
        </w:rPr>
        <w:t xml:space="preserve"> </w:t>
      </w:r>
      <w:proofErr w:type="spellStart"/>
      <w:r>
        <w:rPr>
          <w:rFonts w:asciiTheme="minorBidi" w:hAnsiTheme="minorBidi"/>
          <w:sz w:val="22"/>
          <w:szCs w:val="22"/>
        </w:rPr>
        <w:t>kenaikan</w:t>
      </w:r>
      <w:proofErr w:type="spellEnd"/>
      <w:r>
        <w:rPr>
          <w:rFonts w:asciiTheme="minorBidi" w:hAnsiTheme="minorBidi"/>
          <w:sz w:val="22"/>
          <w:szCs w:val="22"/>
        </w:rPr>
        <w:t xml:space="preserve"> 1 </w:t>
      </w:r>
      <w:proofErr w:type="spellStart"/>
      <w:r>
        <w:rPr>
          <w:rFonts w:asciiTheme="minorBidi" w:hAnsiTheme="minorBidi"/>
          <w:sz w:val="22"/>
          <w:szCs w:val="22"/>
        </w:rPr>
        <w:t>satuan</w:t>
      </w:r>
      <w:proofErr w:type="spellEnd"/>
      <w:r>
        <w:rPr>
          <w:rFonts w:asciiTheme="minorBidi" w:hAnsiTheme="minorBidi"/>
          <w:sz w:val="22"/>
          <w:szCs w:val="22"/>
        </w:rPr>
        <w:t xml:space="preserve"> pada </w:t>
      </w:r>
      <w:proofErr w:type="spellStart"/>
      <w:r>
        <w:rPr>
          <w:rFonts w:asciiTheme="minorBidi" w:hAnsiTheme="minorBidi"/>
          <w:sz w:val="22"/>
          <w:szCs w:val="22"/>
        </w:rPr>
        <w:t>rasio</w:t>
      </w:r>
      <w:proofErr w:type="spellEnd"/>
      <w:r>
        <w:rPr>
          <w:rFonts w:asciiTheme="minorBidi" w:hAnsiTheme="minorBidi"/>
          <w:sz w:val="22"/>
          <w:szCs w:val="22"/>
        </w:rPr>
        <w:t xml:space="preserve"> </w:t>
      </w:r>
      <w:proofErr w:type="spellStart"/>
      <w:r>
        <w:rPr>
          <w:rFonts w:asciiTheme="minorBidi" w:hAnsiTheme="minorBidi"/>
          <w:sz w:val="22"/>
          <w:szCs w:val="22"/>
        </w:rPr>
        <w:t>tersebut</w:t>
      </w:r>
      <w:proofErr w:type="spellEnd"/>
      <w:r>
        <w:rPr>
          <w:rFonts w:asciiTheme="minorBidi" w:hAnsiTheme="minorBidi"/>
          <w:sz w:val="22"/>
          <w:szCs w:val="22"/>
        </w:rPr>
        <w:t xml:space="preserve"> </w:t>
      </w:r>
      <w:proofErr w:type="spellStart"/>
      <w:r>
        <w:rPr>
          <w:rFonts w:asciiTheme="minorBidi" w:hAnsiTheme="minorBidi"/>
          <w:sz w:val="22"/>
          <w:szCs w:val="22"/>
        </w:rPr>
        <w:t>diprediksi</w:t>
      </w:r>
      <w:proofErr w:type="spellEnd"/>
      <w:r>
        <w:rPr>
          <w:rFonts w:asciiTheme="minorBidi" w:hAnsiTheme="minorBidi"/>
          <w:sz w:val="22"/>
          <w:szCs w:val="22"/>
        </w:rPr>
        <w:t xml:space="preserve"> </w:t>
      </w:r>
      <w:proofErr w:type="spellStart"/>
      <w:r>
        <w:rPr>
          <w:rFonts w:asciiTheme="minorBidi" w:hAnsiTheme="minorBidi"/>
          <w:sz w:val="22"/>
          <w:szCs w:val="22"/>
        </w:rPr>
        <w:t>meningkatkan</w:t>
      </w:r>
      <w:proofErr w:type="spellEnd"/>
      <w:r>
        <w:rPr>
          <w:rFonts w:asciiTheme="minorBidi" w:hAnsiTheme="minorBidi"/>
          <w:sz w:val="22"/>
          <w:szCs w:val="22"/>
        </w:rPr>
        <w:t xml:space="preserve"> </w:t>
      </w:r>
      <w:proofErr w:type="spellStart"/>
      <w:r>
        <w:rPr>
          <w:rFonts w:asciiTheme="minorBidi" w:hAnsiTheme="minorBidi"/>
          <w:sz w:val="22"/>
          <w:szCs w:val="22"/>
        </w:rPr>
        <w:t>penyaluran</w:t>
      </w:r>
      <w:proofErr w:type="spellEnd"/>
      <w:r>
        <w:rPr>
          <w:rFonts w:asciiTheme="minorBidi" w:hAnsiTheme="minorBidi"/>
          <w:sz w:val="22"/>
          <w:szCs w:val="22"/>
        </w:rPr>
        <w:t xml:space="preserve"> zakat sebesar 0,457, </w:t>
      </w:r>
      <w:proofErr w:type="spellStart"/>
      <w:r>
        <w:rPr>
          <w:rFonts w:asciiTheme="minorBidi" w:hAnsiTheme="minorBidi"/>
          <w:sz w:val="22"/>
          <w:szCs w:val="22"/>
        </w:rPr>
        <w:t>dengan</w:t>
      </w:r>
      <w:proofErr w:type="spellEnd"/>
      <w:r>
        <w:rPr>
          <w:rFonts w:asciiTheme="minorBidi" w:hAnsiTheme="minorBidi"/>
          <w:sz w:val="22"/>
          <w:szCs w:val="22"/>
        </w:rPr>
        <w:t xml:space="preserve"> </w:t>
      </w:r>
      <w:proofErr w:type="spellStart"/>
      <w:r>
        <w:rPr>
          <w:rFonts w:asciiTheme="minorBidi" w:hAnsiTheme="minorBidi"/>
          <w:sz w:val="22"/>
          <w:szCs w:val="22"/>
        </w:rPr>
        <w:t>catatan</w:t>
      </w:r>
      <w:proofErr w:type="spellEnd"/>
      <w:r>
        <w:rPr>
          <w:rFonts w:asciiTheme="minorBidi" w:hAnsiTheme="minorBidi"/>
          <w:sz w:val="22"/>
          <w:szCs w:val="22"/>
        </w:rPr>
        <w:t xml:space="preserve"> </w:t>
      </w:r>
      <w:proofErr w:type="spellStart"/>
      <w:r>
        <w:rPr>
          <w:rFonts w:asciiTheme="minorBidi" w:hAnsiTheme="minorBidi"/>
          <w:sz w:val="22"/>
          <w:szCs w:val="22"/>
        </w:rPr>
        <w:t>variabel</w:t>
      </w:r>
      <w:proofErr w:type="spellEnd"/>
      <w:r>
        <w:rPr>
          <w:rFonts w:asciiTheme="minorBidi" w:hAnsiTheme="minorBidi"/>
          <w:sz w:val="22"/>
          <w:szCs w:val="22"/>
        </w:rPr>
        <w:t xml:space="preserve"> lain </w:t>
      </w:r>
      <w:proofErr w:type="spellStart"/>
      <w:r>
        <w:rPr>
          <w:rFonts w:asciiTheme="minorBidi" w:hAnsiTheme="minorBidi"/>
          <w:sz w:val="22"/>
          <w:szCs w:val="22"/>
        </w:rPr>
        <w:t>tetap</w:t>
      </w:r>
      <w:proofErr w:type="spellEnd"/>
      <w:r>
        <w:rPr>
          <w:rFonts w:asciiTheme="minorBidi" w:hAnsiTheme="minorBidi"/>
          <w:sz w:val="22"/>
          <w:szCs w:val="22"/>
        </w:rPr>
        <w:t xml:space="preserve">. </w:t>
      </w:r>
      <w:proofErr w:type="spellStart"/>
      <w:r>
        <w:rPr>
          <w:rFonts w:asciiTheme="minorBidi" w:hAnsiTheme="minorBidi"/>
          <w:sz w:val="22"/>
          <w:szCs w:val="22"/>
        </w:rPr>
        <w:t>Ini</w:t>
      </w:r>
      <w:proofErr w:type="spellEnd"/>
      <w:r>
        <w:rPr>
          <w:rFonts w:asciiTheme="minorBidi" w:hAnsiTheme="minorBidi"/>
          <w:sz w:val="22"/>
          <w:szCs w:val="22"/>
        </w:rPr>
        <w:t xml:space="preserve"> </w:t>
      </w:r>
      <w:proofErr w:type="spellStart"/>
      <w:r>
        <w:rPr>
          <w:rFonts w:asciiTheme="minorBidi" w:hAnsiTheme="minorBidi"/>
          <w:sz w:val="22"/>
          <w:szCs w:val="22"/>
        </w:rPr>
        <w:t>mencerminkan</w:t>
      </w:r>
      <w:proofErr w:type="spellEnd"/>
      <w:r>
        <w:rPr>
          <w:rFonts w:asciiTheme="minorBidi" w:hAnsiTheme="minorBidi"/>
          <w:sz w:val="22"/>
          <w:szCs w:val="22"/>
        </w:rPr>
        <w:t xml:space="preserve"> </w:t>
      </w:r>
      <w:proofErr w:type="spellStart"/>
      <w:r>
        <w:rPr>
          <w:rFonts w:asciiTheme="minorBidi" w:hAnsiTheme="minorBidi"/>
          <w:sz w:val="22"/>
          <w:szCs w:val="22"/>
        </w:rPr>
        <w:t>hubungan</w:t>
      </w:r>
      <w:proofErr w:type="spellEnd"/>
      <w:r>
        <w:rPr>
          <w:rFonts w:asciiTheme="minorBidi" w:hAnsiTheme="minorBidi"/>
          <w:sz w:val="22"/>
          <w:szCs w:val="22"/>
        </w:rPr>
        <w:t xml:space="preserve"> </w:t>
      </w:r>
      <w:proofErr w:type="spellStart"/>
      <w:r>
        <w:rPr>
          <w:rFonts w:asciiTheme="minorBidi" w:hAnsiTheme="minorBidi"/>
          <w:sz w:val="22"/>
          <w:szCs w:val="22"/>
        </w:rPr>
        <w:t>positif</w:t>
      </w:r>
      <w:proofErr w:type="spellEnd"/>
      <w:r>
        <w:rPr>
          <w:rFonts w:asciiTheme="minorBidi" w:hAnsiTheme="minorBidi"/>
          <w:sz w:val="22"/>
          <w:szCs w:val="22"/>
        </w:rPr>
        <w:t xml:space="preserve"> </w:t>
      </w:r>
      <w:proofErr w:type="spellStart"/>
      <w:r>
        <w:rPr>
          <w:rFonts w:asciiTheme="minorBidi" w:hAnsiTheme="minorBidi"/>
          <w:sz w:val="22"/>
          <w:szCs w:val="22"/>
        </w:rPr>
        <w:t>antara</w:t>
      </w:r>
      <w:proofErr w:type="spellEnd"/>
      <w:r>
        <w:rPr>
          <w:rFonts w:asciiTheme="minorBidi" w:hAnsiTheme="minorBidi"/>
          <w:sz w:val="22"/>
          <w:szCs w:val="22"/>
        </w:rPr>
        <w:t xml:space="preserve"> </w:t>
      </w:r>
      <w:proofErr w:type="spellStart"/>
      <w:r>
        <w:rPr>
          <w:rFonts w:asciiTheme="minorBidi" w:hAnsiTheme="minorBidi"/>
          <w:sz w:val="22"/>
          <w:szCs w:val="22"/>
        </w:rPr>
        <w:t>rasio</w:t>
      </w:r>
      <w:proofErr w:type="spellEnd"/>
      <w:r>
        <w:rPr>
          <w:rFonts w:asciiTheme="minorBidi" w:hAnsiTheme="minorBidi"/>
          <w:sz w:val="22"/>
          <w:szCs w:val="22"/>
        </w:rPr>
        <w:t xml:space="preserve"> zakat </w:t>
      </w:r>
      <w:proofErr w:type="spellStart"/>
      <w:r>
        <w:rPr>
          <w:rFonts w:asciiTheme="minorBidi" w:hAnsiTheme="minorBidi"/>
          <w:sz w:val="22"/>
          <w:szCs w:val="22"/>
        </w:rPr>
        <w:t>tersalurkan</w:t>
      </w:r>
      <w:proofErr w:type="spellEnd"/>
      <w:r>
        <w:rPr>
          <w:rFonts w:asciiTheme="minorBidi" w:hAnsiTheme="minorBidi"/>
          <w:sz w:val="22"/>
          <w:szCs w:val="22"/>
        </w:rPr>
        <w:t xml:space="preserve"> </w:t>
      </w:r>
      <w:r>
        <w:rPr>
          <w:rFonts w:asciiTheme="minorBidi" w:hAnsiTheme="minorBidi"/>
          <w:sz w:val="22"/>
          <w:szCs w:val="22"/>
        </w:rPr>
        <w:t xml:space="preserve">dan volume </w:t>
      </w:r>
      <w:proofErr w:type="spellStart"/>
      <w:r>
        <w:rPr>
          <w:rFonts w:asciiTheme="minorBidi" w:hAnsiTheme="minorBidi"/>
          <w:sz w:val="22"/>
          <w:szCs w:val="22"/>
        </w:rPr>
        <w:t>penyaluran</w:t>
      </w:r>
      <w:proofErr w:type="spellEnd"/>
      <w:r>
        <w:rPr>
          <w:rFonts w:asciiTheme="minorBidi" w:hAnsiTheme="minorBidi"/>
          <w:sz w:val="22"/>
          <w:szCs w:val="22"/>
        </w:rPr>
        <w:t xml:space="preserve"> zakat.</w:t>
      </w:r>
    </w:p>
    <w:p w14:paraId="29015D42" w14:textId="77777777" w:rsidR="001E7C98" w:rsidRDefault="002979DF">
      <w:pPr>
        <w:pStyle w:val="ListParagraph"/>
        <w:numPr>
          <w:ilvl w:val="0"/>
          <w:numId w:val="1"/>
        </w:numPr>
        <w:spacing w:after="0" w:line="240" w:lineRule="auto"/>
        <w:jc w:val="both"/>
        <w:rPr>
          <w:rFonts w:asciiTheme="minorBidi" w:hAnsiTheme="minorBidi"/>
          <w:sz w:val="22"/>
          <w:szCs w:val="22"/>
        </w:rPr>
      </w:pPr>
      <w:proofErr w:type="spellStart"/>
      <w:r>
        <w:rPr>
          <w:rFonts w:asciiTheme="minorBidi" w:hAnsiTheme="minorBidi"/>
          <w:sz w:val="22"/>
          <w:szCs w:val="22"/>
        </w:rPr>
        <w:t>Koefisien</w:t>
      </w:r>
      <w:proofErr w:type="spellEnd"/>
      <w:r>
        <w:rPr>
          <w:rFonts w:asciiTheme="minorBidi" w:hAnsiTheme="minorBidi"/>
          <w:sz w:val="22"/>
          <w:szCs w:val="22"/>
        </w:rPr>
        <w:t xml:space="preserve"> </w:t>
      </w:r>
      <w:proofErr w:type="spellStart"/>
      <w:r>
        <w:rPr>
          <w:rFonts w:asciiTheme="minorBidi" w:hAnsiTheme="minorBidi"/>
          <w:sz w:val="22"/>
          <w:szCs w:val="22"/>
        </w:rPr>
        <w:t>Rasio</w:t>
      </w:r>
      <w:proofErr w:type="spellEnd"/>
      <w:r>
        <w:rPr>
          <w:rFonts w:asciiTheme="minorBidi" w:hAnsiTheme="minorBidi"/>
          <w:sz w:val="22"/>
          <w:szCs w:val="22"/>
        </w:rPr>
        <w:t xml:space="preserve"> </w:t>
      </w:r>
      <w:proofErr w:type="spellStart"/>
      <w:r>
        <w:rPr>
          <w:rFonts w:asciiTheme="minorBidi" w:hAnsiTheme="minorBidi"/>
          <w:sz w:val="22"/>
          <w:szCs w:val="22"/>
        </w:rPr>
        <w:t>Efisiensi</w:t>
      </w:r>
      <w:proofErr w:type="spellEnd"/>
      <w:r>
        <w:rPr>
          <w:rFonts w:asciiTheme="minorBidi" w:hAnsiTheme="minorBidi"/>
          <w:sz w:val="22"/>
          <w:szCs w:val="22"/>
        </w:rPr>
        <w:t xml:space="preserve"> </w:t>
      </w:r>
      <w:proofErr w:type="spellStart"/>
      <w:r>
        <w:rPr>
          <w:rFonts w:asciiTheme="minorBidi" w:hAnsiTheme="minorBidi"/>
          <w:sz w:val="22"/>
          <w:szCs w:val="22"/>
        </w:rPr>
        <w:t>Penghimpunan</w:t>
      </w:r>
      <w:proofErr w:type="spellEnd"/>
      <w:r>
        <w:rPr>
          <w:rFonts w:asciiTheme="minorBidi" w:hAnsiTheme="minorBidi"/>
          <w:sz w:val="22"/>
          <w:szCs w:val="22"/>
        </w:rPr>
        <w:t xml:space="preserve"> (X2) </w:t>
      </w:r>
      <w:r>
        <w:rPr>
          <w:rFonts w:asciiTheme="minorBidi" w:hAnsiTheme="minorBidi"/>
          <w:sz w:val="22"/>
          <w:szCs w:val="22"/>
          <w:lang w:val="zh-CN"/>
        </w:rPr>
        <w:t>bernilai negatif -0,521. Artinya, setiap kenaikan 1 satuan pada rasio tersebut akan menurunkan penyaluran zakat sebesar 0,521, asumsi variabel lain tetap konstan.</w:t>
      </w:r>
      <w:r>
        <w:rPr>
          <w:rFonts w:asciiTheme="minorBidi" w:hAnsiTheme="minorBidi"/>
          <w:sz w:val="22"/>
          <w:szCs w:val="22"/>
        </w:rPr>
        <w:t>.</w:t>
      </w:r>
    </w:p>
    <w:p w14:paraId="346369E5" w14:textId="77777777" w:rsidR="001E7C98" w:rsidRDefault="002979DF">
      <w:pPr>
        <w:pStyle w:val="ListParagraph"/>
        <w:numPr>
          <w:ilvl w:val="0"/>
          <w:numId w:val="1"/>
        </w:numPr>
        <w:spacing w:after="0" w:line="240" w:lineRule="auto"/>
        <w:jc w:val="both"/>
        <w:rPr>
          <w:rFonts w:asciiTheme="minorBidi" w:hAnsiTheme="minorBidi"/>
          <w:sz w:val="22"/>
          <w:szCs w:val="22"/>
        </w:rPr>
      </w:pPr>
      <w:r>
        <w:rPr>
          <w:rFonts w:asciiTheme="minorBidi" w:hAnsiTheme="minorBidi"/>
          <w:sz w:val="22"/>
          <w:szCs w:val="22"/>
        </w:rPr>
        <w:t xml:space="preserve">Pada </w:t>
      </w:r>
      <w:proofErr w:type="spellStart"/>
      <w:r>
        <w:rPr>
          <w:rFonts w:asciiTheme="minorBidi" w:hAnsiTheme="minorBidi"/>
          <w:sz w:val="22"/>
          <w:szCs w:val="22"/>
        </w:rPr>
        <w:t>variabel</w:t>
      </w:r>
      <w:proofErr w:type="spellEnd"/>
      <w:r>
        <w:rPr>
          <w:rFonts w:asciiTheme="minorBidi" w:hAnsiTheme="minorBidi"/>
          <w:sz w:val="22"/>
          <w:szCs w:val="22"/>
        </w:rPr>
        <w:t xml:space="preserve"> </w:t>
      </w:r>
      <w:proofErr w:type="spellStart"/>
      <w:r>
        <w:rPr>
          <w:rFonts w:asciiTheme="minorBidi" w:hAnsiTheme="minorBidi"/>
          <w:sz w:val="22"/>
          <w:szCs w:val="22"/>
        </w:rPr>
        <w:t>Rasio</w:t>
      </w:r>
      <w:proofErr w:type="spellEnd"/>
      <w:r>
        <w:rPr>
          <w:rFonts w:asciiTheme="minorBidi" w:hAnsiTheme="minorBidi"/>
          <w:sz w:val="22"/>
          <w:szCs w:val="22"/>
        </w:rPr>
        <w:t xml:space="preserve"> </w:t>
      </w:r>
      <w:proofErr w:type="spellStart"/>
      <w:r>
        <w:rPr>
          <w:rFonts w:asciiTheme="minorBidi" w:hAnsiTheme="minorBidi"/>
          <w:sz w:val="22"/>
          <w:szCs w:val="22"/>
        </w:rPr>
        <w:t>Hak</w:t>
      </w:r>
      <w:proofErr w:type="spellEnd"/>
      <w:r>
        <w:rPr>
          <w:rFonts w:asciiTheme="minorBidi" w:hAnsiTheme="minorBidi"/>
          <w:sz w:val="22"/>
          <w:szCs w:val="22"/>
        </w:rPr>
        <w:t xml:space="preserve"> Amil </w:t>
      </w:r>
      <w:proofErr w:type="spellStart"/>
      <w:r>
        <w:rPr>
          <w:rFonts w:asciiTheme="minorBidi" w:hAnsiTheme="minorBidi"/>
          <w:sz w:val="22"/>
          <w:szCs w:val="22"/>
        </w:rPr>
        <w:t>atas</w:t>
      </w:r>
      <w:proofErr w:type="spellEnd"/>
      <w:r>
        <w:rPr>
          <w:rFonts w:asciiTheme="minorBidi" w:hAnsiTheme="minorBidi"/>
          <w:sz w:val="22"/>
          <w:szCs w:val="22"/>
        </w:rPr>
        <w:t xml:space="preserve"> Zakat (X3), </w:t>
      </w:r>
      <w:proofErr w:type="spellStart"/>
      <w:r>
        <w:rPr>
          <w:rFonts w:asciiTheme="minorBidi" w:hAnsiTheme="minorBidi"/>
          <w:sz w:val="22"/>
          <w:szCs w:val="22"/>
        </w:rPr>
        <w:t>diperoleh</w:t>
      </w:r>
      <w:proofErr w:type="spellEnd"/>
      <w:r>
        <w:rPr>
          <w:rFonts w:asciiTheme="minorBidi" w:hAnsiTheme="minorBidi"/>
          <w:sz w:val="22"/>
          <w:szCs w:val="22"/>
        </w:rPr>
        <w:t xml:space="preserve"> </w:t>
      </w:r>
      <w:proofErr w:type="spellStart"/>
      <w:r>
        <w:rPr>
          <w:rFonts w:asciiTheme="minorBidi" w:hAnsiTheme="minorBidi"/>
          <w:sz w:val="22"/>
          <w:szCs w:val="22"/>
        </w:rPr>
        <w:t>koefisien</w:t>
      </w:r>
      <w:proofErr w:type="spellEnd"/>
      <w:r>
        <w:rPr>
          <w:rFonts w:asciiTheme="minorBidi" w:hAnsiTheme="minorBidi"/>
          <w:sz w:val="22"/>
          <w:szCs w:val="22"/>
        </w:rPr>
        <w:t xml:space="preserve"> sebesar 0,444. Nilai </w:t>
      </w:r>
      <w:proofErr w:type="spellStart"/>
      <w:r>
        <w:rPr>
          <w:rFonts w:asciiTheme="minorBidi" w:hAnsiTheme="minorBidi"/>
          <w:sz w:val="22"/>
          <w:szCs w:val="22"/>
        </w:rPr>
        <w:t>positif</w:t>
      </w:r>
      <w:proofErr w:type="spellEnd"/>
      <w:r>
        <w:rPr>
          <w:rFonts w:asciiTheme="minorBidi" w:hAnsiTheme="minorBidi"/>
          <w:sz w:val="22"/>
          <w:szCs w:val="22"/>
        </w:rPr>
        <w:t xml:space="preserve"> </w:t>
      </w:r>
      <w:proofErr w:type="spellStart"/>
      <w:r>
        <w:rPr>
          <w:rFonts w:asciiTheme="minorBidi" w:hAnsiTheme="minorBidi"/>
          <w:sz w:val="22"/>
          <w:szCs w:val="22"/>
        </w:rPr>
        <w:t>ini</w:t>
      </w:r>
      <w:proofErr w:type="spellEnd"/>
      <w:r>
        <w:rPr>
          <w:rFonts w:asciiTheme="minorBidi" w:hAnsiTheme="minorBidi"/>
          <w:sz w:val="22"/>
          <w:szCs w:val="22"/>
        </w:rPr>
        <w:t xml:space="preserve"> </w:t>
      </w:r>
      <w:proofErr w:type="spellStart"/>
      <w:r>
        <w:rPr>
          <w:rFonts w:asciiTheme="minorBidi" w:hAnsiTheme="minorBidi"/>
          <w:sz w:val="22"/>
          <w:szCs w:val="22"/>
        </w:rPr>
        <w:t>mengindikasikan</w:t>
      </w:r>
      <w:proofErr w:type="spellEnd"/>
      <w:r>
        <w:rPr>
          <w:rFonts w:asciiTheme="minorBidi" w:hAnsiTheme="minorBidi"/>
          <w:sz w:val="22"/>
          <w:szCs w:val="22"/>
        </w:rPr>
        <w:t xml:space="preserve"> </w:t>
      </w:r>
      <w:proofErr w:type="spellStart"/>
      <w:r>
        <w:rPr>
          <w:rFonts w:asciiTheme="minorBidi" w:hAnsiTheme="minorBidi"/>
          <w:sz w:val="22"/>
          <w:szCs w:val="22"/>
        </w:rPr>
        <w:t>bahwa</w:t>
      </w:r>
      <w:proofErr w:type="spellEnd"/>
      <w:r>
        <w:rPr>
          <w:rFonts w:asciiTheme="minorBidi" w:hAnsiTheme="minorBidi"/>
          <w:sz w:val="22"/>
          <w:szCs w:val="22"/>
        </w:rPr>
        <w:t xml:space="preserve"> </w:t>
      </w:r>
      <w:proofErr w:type="spellStart"/>
      <w:r>
        <w:rPr>
          <w:rFonts w:asciiTheme="minorBidi" w:hAnsiTheme="minorBidi"/>
          <w:sz w:val="22"/>
          <w:szCs w:val="22"/>
        </w:rPr>
        <w:t>setiap</w:t>
      </w:r>
      <w:proofErr w:type="spellEnd"/>
      <w:r>
        <w:rPr>
          <w:rFonts w:asciiTheme="minorBidi" w:hAnsiTheme="minorBidi"/>
          <w:sz w:val="22"/>
          <w:szCs w:val="22"/>
        </w:rPr>
        <w:t xml:space="preserve"> </w:t>
      </w:r>
      <w:proofErr w:type="spellStart"/>
      <w:r>
        <w:rPr>
          <w:rFonts w:asciiTheme="minorBidi" w:hAnsiTheme="minorBidi"/>
          <w:sz w:val="22"/>
          <w:szCs w:val="22"/>
        </w:rPr>
        <w:t>kenaikan</w:t>
      </w:r>
      <w:proofErr w:type="spellEnd"/>
      <w:r>
        <w:rPr>
          <w:rFonts w:asciiTheme="minorBidi" w:hAnsiTheme="minorBidi"/>
          <w:sz w:val="22"/>
          <w:szCs w:val="22"/>
        </w:rPr>
        <w:t xml:space="preserve"> 1 </w:t>
      </w:r>
      <w:proofErr w:type="spellStart"/>
      <w:r>
        <w:rPr>
          <w:rFonts w:asciiTheme="minorBidi" w:hAnsiTheme="minorBidi"/>
          <w:sz w:val="22"/>
          <w:szCs w:val="22"/>
        </w:rPr>
        <w:t>satuan</w:t>
      </w:r>
      <w:proofErr w:type="spellEnd"/>
      <w:r>
        <w:rPr>
          <w:rFonts w:asciiTheme="minorBidi" w:hAnsiTheme="minorBidi"/>
          <w:sz w:val="22"/>
          <w:szCs w:val="22"/>
        </w:rPr>
        <w:t xml:space="preserve"> </w:t>
      </w:r>
      <w:proofErr w:type="spellStart"/>
      <w:r>
        <w:rPr>
          <w:rFonts w:asciiTheme="minorBidi" w:hAnsiTheme="minorBidi"/>
          <w:sz w:val="22"/>
          <w:szCs w:val="22"/>
        </w:rPr>
        <w:t>rasio</w:t>
      </w:r>
      <w:proofErr w:type="spellEnd"/>
      <w:r>
        <w:rPr>
          <w:rFonts w:asciiTheme="minorBidi" w:hAnsiTheme="minorBidi"/>
          <w:sz w:val="22"/>
          <w:szCs w:val="22"/>
        </w:rPr>
        <w:t xml:space="preserve"> </w:t>
      </w:r>
      <w:proofErr w:type="spellStart"/>
      <w:r>
        <w:rPr>
          <w:rFonts w:asciiTheme="minorBidi" w:hAnsiTheme="minorBidi"/>
          <w:sz w:val="22"/>
          <w:szCs w:val="22"/>
        </w:rPr>
        <w:t>hak</w:t>
      </w:r>
      <w:proofErr w:type="spellEnd"/>
      <w:r>
        <w:rPr>
          <w:rFonts w:asciiTheme="minorBidi" w:hAnsiTheme="minorBidi"/>
          <w:sz w:val="22"/>
          <w:szCs w:val="22"/>
        </w:rPr>
        <w:t xml:space="preserve"> amil, </w:t>
      </w:r>
      <w:proofErr w:type="spellStart"/>
      <w:r>
        <w:rPr>
          <w:rFonts w:asciiTheme="minorBidi" w:hAnsiTheme="minorBidi"/>
          <w:sz w:val="22"/>
          <w:szCs w:val="22"/>
        </w:rPr>
        <w:t>maka</w:t>
      </w:r>
      <w:proofErr w:type="spellEnd"/>
      <w:r>
        <w:rPr>
          <w:rFonts w:asciiTheme="minorBidi" w:hAnsiTheme="minorBidi"/>
          <w:sz w:val="22"/>
          <w:szCs w:val="22"/>
        </w:rPr>
        <w:t xml:space="preserve"> </w:t>
      </w:r>
      <w:proofErr w:type="spellStart"/>
      <w:r>
        <w:rPr>
          <w:rFonts w:asciiTheme="minorBidi" w:hAnsiTheme="minorBidi"/>
          <w:sz w:val="22"/>
          <w:szCs w:val="22"/>
        </w:rPr>
        <w:t>penyaluran</w:t>
      </w:r>
      <w:proofErr w:type="spellEnd"/>
      <w:r>
        <w:rPr>
          <w:rFonts w:asciiTheme="minorBidi" w:hAnsiTheme="minorBidi"/>
          <w:sz w:val="22"/>
          <w:szCs w:val="22"/>
        </w:rPr>
        <w:t xml:space="preserve"> zakat </w:t>
      </w:r>
      <w:proofErr w:type="spellStart"/>
      <w:r>
        <w:rPr>
          <w:rFonts w:asciiTheme="minorBidi" w:hAnsiTheme="minorBidi"/>
          <w:sz w:val="22"/>
          <w:szCs w:val="22"/>
        </w:rPr>
        <w:t>diperkirakan</w:t>
      </w:r>
      <w:proofErr w:type="spellEnd"/>
      <w:r>
        <w:rPr>
          <w:rFonts w:asciiTheme="minorBidi" w:hAnsiTheme="minorBidi"/>
          <w:sz w:val="22"/>
          <w:szCs w:val="22"/>
        </w:rPr>
        <w:t xml:space="preserve"> </w:t>
      </w:r>
      <w:proofErr w:type="spellStart"/>
      <w:r>
        <w:rPr>
          <w:rFonts w:asciiTheme="minorBidi" w:hAnsiTheme="minorBidi"/>
          <w:sz w:val="22"/>
          <w:szCs w:val="22"/>
        </w:rPr>
        <w:t>akan</w:t>
      </w:r>
      <w:proofErr w:type="spellEnd"/>
      <w:r>
        <w:rPr>
          <w:rFonts w:asciiTheme="minorBidi" w:hAnsiTheme="minorBidi"/>
          <w:sz w:val="22"/>
          <w:szCs w:val="22"/>
        </w:rPr>
        <w:t xml:space="preserve"> </w:t>
      </w:r>
      <w:proofErr w:type="spellStart"/>
      <w:r>
        <w:rPr>
          <w:rFonts w:asciiTheme="minorBidi" w:hAnsiTheme="minorBidi"/>
          <w:sz w:val="22"/>
          <w:szCs w:val="22"/>
        </w:rPr>
        <w:t>meningkat</w:t>
      </w:r>
      <w:proofErr w:type="spellEnd"/>
      <w:r>
        <w:rPr>
          <w:rFonts w:asciiTheme="minorBidi" w:hAnsiTheme="minorBidi"/>
          <w:sz w:val="22"/>
          <w:szCs w:val="22"/>
        </w:rPr>
        <w:t xml:space="preserve"> sebesar 0,444. </w:t>
      </w:r>
    </w:p>
    <w:p w14:paraId="1BF62DBB" w14:textId="77777777" w:rsidR="001E7C98" w:rsidRDefault="002979DF">
      <w:pPr>
        <w:pStyle w:val="ListParagraph"/>
        <w:numPr>
          <w:ilvl w:val="0"/>
          <w:numId w:val="1"/>
        </w:numPr>
        <w:spacing w:after="0" w:line="240" w:lineRule="auto"/>
        <w:jc w:val="both"/>
        <w:rPr>
          <w:rFonts w:asciiTheme="minorBidi" w:hAnsiTheme="minorBidi"/>
          <w:b/>
          <w:bCs/>
        </w:rPr>
      </w:pPr>
      <w:proofErr w:type="spellStart"/>
      <w:r>
        <w:rPr>
          <w:rFonts w:asciiTheme="minorBidi" w:hAnsiTheme="minorBidi"/>
          <w:sz w:val="22"/>
          <w:szCs w:val="22"/>
        </w:rPr>
        <w:lastRenderedPageBreak/>
        <w:t>Terakhir</w:t>
      </w:r>
      <w:proofErr w:type="spellEnd"/>
      <w:r>
        <w:rPr>
          <w:rFonts w:asciiTheme="minorBidi" w:hAnsiTheme="minorBidi"/>
          <w:sz w:val="22"/>
          <w:szCs w:val="22"/>
        </w:rPr>
        <w:t xml:space="preserve">, </w:t>
      </w:r>
      <w:proofErr w:type="spellStart"/>
      <w:r>
        <w:rPr>
          <w:rFonts w:asciiTheme="minorBidi" w:hAnsiTheme="minorBidi"/>
          <w:sz w:val="22"/>
          <w:szCs w:val="22"/>
        </w:rPr>
        <w:t>koefisien</w:t>
      </w:r>
      <w:proofErr w:type="spellEnd"/>
      <w:r>
        <w:rPr>
          <w:rFonts w:asciiTheme="minorBidi" w:hAnsiTheme="minorBidi"/>
          <w:sz w:val="22"/>
          <w:szCs w:val="22"/>
        </w:rPr>
        <w:t xml:space="preserve"> </w:t>
      </w:r>
      <w:proofErr w:type="spellStart"/>
      <w:r>
        <w:rPr>
          <w:rFonts w:asciiTheme="minorBidi" w:hAnsiTheme="minorBidi"/>
          <w:sz w:val="22"/>
          <w:szCs w:val="22"/>
        </w:rPr>
        <w:t>Pertumbuhan</w:t>
      </w:r>
      <w:proofErr w:type="spellEnd"/>
      <w:r>
        <w:rPr>
          <w:rFonts w:asciiTheme="minorBidi" w:hAnsiTheme="minorBidi"/>
          <w:sz w:val="22"/>
          <w:szCs w:val="22"/>
        </w:rPr>
        <w:t xml:space="preserve"> </w:t>
      </w:r>
      <w:proofErr w:type="spellStart"/>
      <w:r>
        <w:rPr>
          <w:rFonts w:asciiTheme="minorBidi" w:hAnsiTheme="minorBidi"/>
          <w:sz w:val="22"/>
          <w:szCs w:val="22"/>
        </w:rPr>
        <w:t>Penerimaan</w:t>
      </w:r>
      <w:proofErr w:type="spellEnd"/>
      <w:r>
        <w:rPr>
          <w:rFonts w:asciiTheme="minorBidi" w:hAnsiTheme="minorBidi"/>
          <w:sz w:val="22"/>
          <w:szCs w:val="22"/>
        </w:rPr>
        <w:t xml:space="preserve"> Zaka</w:t>
      </w:r>
      <w:r>
        <w:rPr>
          <w:rFonts w:asciiTheme="minorBidi" w:hAnsiTheme="minorBidi"/>
          <w:sz w:val="22"/>
          <w:szCs w:val="22"/>
        </w:rPr>
        <w:t xml:space="preserve">t (X4) sebesar 0,236 </w:t>
      </w:r>
      <w:proofErr w:type="spellStart"/>
      <w:r>
        <w:rPr>
          <w:rFonts w:asciiTheme="minorBidi" w:hAnsiTheme="minorBidi"/>
          <w:sz w:val="22"/>
          <w:szCs w:val="22"/>
        </w:rPr>
        <w:t>mencerminkan</w:t>
      </w:r>
      <w:proofErr w:type="spellEnd"/>
      <w:r>
        <w:rPr>
          <w:rFonts w:asciiTheme="minorBidi" w:hAnsiTheme="minorBidi"/>
          <w:sz w:val="22"/>
          <w:szCs w:val="22"/>
        </w:rPr>
        <w:t xml:space="preserve"> </w:t>
      </w:r>
      <w:proofErr w:type="spellStart"/>
      <w:r>
        <w:rPr>
          <w:rFonts w:asciiTheme="minorBidi" w:hAnsiTheme="minorBidi"/>
          <w:sz w:val="22"/>
          <w:szCs w:val="22"/>
        </w:rPr>
        <w:t>hubungan</w:t>
      </w:r>
      <w:proofErr w:type="spellEnd"/>
      <w:r>
        <w:rPr>
          <w:rFonts w:asciiTheme="minorBidi" w:hAnsiTheme="minorBidi"/>
          <w:sz w:val="22"/>
          <w:szCs w:val="22"/>
        </w:rPr>
        <w:t xml:space="preserve"> </w:t>
      </w:r>
      <w:proofErr w:type="spellStart"/>
      <w:r>
        <w:rPr>
          <w:rFonts w:asciiTheme="minorBidi" w:hAnsiTheme="minorBidi"/>
          <w:sz w:val="22"/>
          <w:szCs w:val="22"/>
        </w:rPr>
        <w:t>positif</w:t>
      </w:r>
      <w:proofErr w:type="spellEnd"/>
      <w:r>
        <w:rPr>
          <w:rFonts w:asciiTheme="minorBidi" w:hAnsiTheme="minorBidi"/>
          <w:sz w:val="22"/>
          <w:szCs w:val="22"/>
        </w:rPr>
        <w:t xml:space="preserve">, di mana </w:t>
      </w:r>
      <w:proofErr w:type="spellStart"/>
      <w:r>
        <w:rPr>
          <w:rFonts w:asciiTheme="minorBidi" w:hAnsiTheme="minorBidi"/>
          <w:sz w:val="22"/>
          <w:szCs w:val="22"/>
        </w:rPr>
        <w:t>setiap</w:t>
      </w:r>
      <w:proofErr w:type="spellEnd"/>
      <w:r>
        <w:rPr>
          <w:rFonts w:asciiTheme="minorBidi" w:hAnsiTheme="minorBidi"/>
          <w:sz w:val="22"/>
          <w:szCs w:val="22"/>
        </w:rPr>
        <w:t xml:space="preserve"> </w:t>
      </w:r>
      <w:proofErr w:type="spellStart"/>
      <w:r>
        <w:rPr>
          <w:rFonts w:asciiTheme="minorBidi" w:hAnsiTheme="minorBidi"/>
          <w:sz w:val="22"/>
          <w:szCs w:val="22"/>
        </w:rPr>
        <w:t>kenaikan</w:t>
      </w:r>
      <w:proofErr w:type="spellEnd"/>
      <w:r>
        <w:rPr>
          <w:rFonts w:asciiTheme="minorBidi" w:hAnsiTheme="minorBidi"/>
          <w:sz w:val="22"/>
          <w:szCs w:val="22"/>
        </w:rPr>
        <w:t xml:space="preserve"> 1 </w:t>
      </w:r>
      <w:proofErr w:type="spellStart"/>
      <w:r>
        <w:rPr>
          <w:rFonts w:asciiTheme="minorBidi" w:hAnsiTheme="minorBidi"/>
          <w:sz w:val="22"/>
          <w:szCs w:val="22"/>
        </w:rPr>
        <w:t>satuan</w:t>
      </w:r>
      <w:proofErr w:type="spellEnd"/>
      <w:r>
        <w:rPr>
          <w:rFonts w:asciiTheme="minorBidi" w:hAnsiTheme="minorBidi"/>
          <w:sz w:val="22"/>
          <w:szCs w:val="22"/>
        </w:rPr>
        <w:t xml:space="preserve"> pada </w:t>
      </w:r>
      <w:proofErr w:type="spellStart"/>
      <w:r>
        <w:rPr>
          <w:rFonts w:asciiTheme="minorBidi" w:hAnsiTheme="minorBidi"/>
          <w:sz w:val="22"/>
          <w:szCs w:val="22"/>
        </w:rPr>
        <w:t>pertumbuhan</w:t>
      </w:r>
      <w:proofErr w:type="spellEnd"/>
      <w:r>
        <w:rPr>
          <w:rFonts w:asciiTheme="minorBidi" w:hAnsiTheme="minorBidi"/>
          <w:sz w:val="22"/>
          <w:szCs w:val="22"/>
        </w:rPr>
        <w:t xml:space="preserve"> </w:t>
      </w:r>
      <w:proofErr w:type="spellStart"/>
      <w:r>
        <w:rPr>
          <w:rFonts w:asciiTheme="minorBidi" w:hAnsiTheme="minorBidi"/>
          <w:sz w:val="22"/>
          <w:szCs w:val="22"/>
        </w:rPr>
        <w:t>penerimaan</w:t>
      </w:r>
      <w:proofErr w:type="spellEnd"/>
      <w:r>
        <w:rPr>
          <w:rFonts w:asciiTheme="minorBidi" w:hAnsiTheme="minorBidi"/>
          <w:sz w:val="22"/>
          <w:szCs w:val="22"/>
        </w:rPr>
        <w:t xml:space="preserve"> zakat </w:t>
      </w:r>
      <w:proofErr w:type="spellStart"/>
      <w:r>
        <w:rPr>
          <w:rFonts w:asciiTheme="minorBidi" w:hAnsiTheme="minorBidi"/>
          <w:sz w:val="22"/>
          <w:szCs w:val="22"/>
        </w:rPr>
        <w:t>akan</w:t>
      </w:r>
      <w:proofErr w:type="spellEnd"/>
      <w:r>
        <w:rPr>
          <w:rFonts w:asciiTheme="minorBidi" w:hAnsiTheme="minorBidi"/>
          <w:sz w:val="22"/>
          <w:szCs w:val="22"/>
        </w:rPr>
        <w:t xml:space="preserve"> </w:t>
      </w:r>
      <w:proofErr w:type="spellStart"/>
      <w:r>
        <w:rPr>
          <w:rFonts w:asciiTheme="minorBidi" w:hAnsiTheme="minorBidi"/>
          <w:sz w:val="22"/>
          <w:szCs w:val="22"/>
        </w:rPr>
        <w:t>meningkatkan</w:t>
      </w:r>
      <w:proofErr w:type="spellEnd"/>
      <w:r>
        <w:rPr>
          <w:rFonts w:asciiTheme="minorBidi" w:hAnsiTheme="minorBidi"/>
          <w:sz w:val="22"/>
          <w:szCs w:val="22"/>
        </w:rPr>
        <w:t xml:space="preserve"> </w:t>
      </w:r>
      <w:proofErr w:type="spellStart"/>
      <w:r>
        <w:rPr>
          <w:rFonts w:asciiTheme="minorBidi" w:hAnsiTheme="minorBidi"/>
          <w:sz w:val="22"/>
          <w:szCs w:val="22"/>
        </w:rPr>
        <w:t>penyaluran</w:t>
      </w:r>
      <w:proofErr w:type="spellEnd"/>
      <w:r>
        <w:rPr>
          <w:rFonts w:asciiTheme="minorBidi" w:hAnsiTheme="minorBidi"/>
          <w:sz w:val="22"/>
          <w:szCs w:val="22"/>
        </w:rPr>
        <w:t xml:space="preserve"> zakat sebesar 0,236, </w:t>
      </w:r>
      <w:proofErr w:type="spellStart"/>
      <w:r>
        <w:rPr>
          <w:rFonts w:asciiTheme="minorBidi" w:hAnsiTheme="minorBidi"/>
          <w:sz w:val="22"/>
          <w:szCs w:val="22"/>
        </w:rPr>
        <w:t>dengan</w:t>
      </w:r>
      <w:proofErr w:type="spellEnd"/>
      <w:r>
        <w:rPr>
          <w:rFonts w:asciiTheme="minorBidi" w:hAnsiTheme="minorBidi"/>
          <w:sz w:val="22"/>
          <w:szCs w:val="22"/>
        </w:rPr>
        <w:t xml:space="preserve"> </w:t>
      </w:r>
      <w:proofErr w:type="spellStart"/>
      <w:r>
        <w:rPr>
          <w:rFonts w:asciiTheme="minorBidi" w:hAnsiTheme="minorBidi"/>
          <w:sz w:val="22"/>
          <w:szCs w:val="22"/>
        </w:rPr>
        <w:t>asumsi</w:t>
      </w:r>
      <w:proofErr w:type="spellEnd"/>
      <w:r>
        <w:rPr>
          <w:rFonts w:asciiTheme="minorBidi" w:hAnsiTheme="minorBidi"/>
          <w:sz w:val="22"/>
          <w:szCs w:val="22"/>
        </w:rPr>
        <w:t xml:space="preserve"> </w:t>
      </w:r>
      <w:proofErr w:type="spellStart"/>
      <w:r>
        <w:rPr>
          <w:rFonts w:asciiTheme="minorBidi" w:hAnsiTheme="minorBidi"/>
          <w:sz w:val="22"/>
          <w:szCs w:val="22"/>
        </w:rPr>
        <w:t>variabel</w:t>
      </w:r>
      <w:proofErr w:type="spellEnd"/>
      <w:r>
        <w:rPr>
          <w:rFonts w:asciiTheme="minorBidi" w:hAnsiTheme="minorBidi"/>
          <w:sz w:val="22"/>
          <w:szCs w:val="22"/>
        </w:rPr>
        <w:t xml:space="preserve"> </w:t>
      </w:r>
      <w:proofErr w:type="spellStart"/>
      <w:r>
        <w:rPr>
          <w:rFonts w:asciiTheme="minorBidi" w:hAnsiTheme="minorBidi"/>
          <w:sz w:val="22"/>
          <w:szCs w:val="22"/>
        </w:rPr>
        <w:t>independen</w:t>
      </w:r>
      <w:proofErr w:type="spellEnd"/>
      <w:r>
        <w:rPr>
          <w:rFonts w:asciiTheme="minorBidi" w:hAnsiTheme="minorBidi"/>
          <w:sz w:val="22"/>
          <w:szCs w:val="22"/>
        </w:rPr>
        <w:t xml:space="preserve"> lain </w:t>
      </w:r>
      <w:proofErr w:type="spellStart"/>
      <w:r>
        <w:rPr>
          <w:rFonts w:asciiTheme="minorBidi" w:hAnsiTheme="minorBidi"/>
          <w:sz w:val="22"/>
          <w:szCs w:val="22"/>
        </w:rPr>
        <w:t>tetap</w:t>
      </w:r>
      <w:proofErr w:type="spellEnd"/>
      <w:r>
        <w:rPr>
          <w:rFonts w:asciiTheme="minorBidi" w:hAnsiTheme="minorBidi"/>
          <w:sz w:val="22"/>
          <w:szCs w:val="22"/>
        </w:rPr>
        <w:t>.</w:t>
      </w:r>
    </w:p>
    <w:p w14:paraId="0EA4376B" w14:textId="77777777" w:rsidR="001E7C98" w:rsidRDefault="002979DF" w:rsidP="00204791">
      <w:pPr>
        <w:spacing w:before="120" w:after="120" w:line="240" w:lineRule="auto"/>
        <w:ind w:left="0" w:hanging="2"/>
        <w:jc w:val="both"/>
        <w:rPr>
          <w:rFonts w:asciiTheme="minorBidi" w:hAnsiTheme="minorBidi"/>
          <w:b/>
          <w:bCs/>
        </w:rPr>
      </w:pPr>
      <w:r>
        <w:rPr>
          <w:rFonts w:asciiTheme="minorBidi" w:hAnsiTheme="minorBidi"/>
          <w:b/>
          <w:bCs/>
        </w:rPr>
        <w:t>Pengujian Hipotesis</w:t>
      </w:r>
    </w:p>
    <w:p w14:paraId="7D5E5E9A" w14:textId="77777777" w:rsidR="001E7C98" w:rsidRDefault="002979DF">
      <w:pPr>
        <w:pStyle w:val="ListParagraph"/>
        <w:numPr>
          <w:ilvl w:val="0"/>
          <w:numId w:val="2"/>
        </w:numPr>
        <w:spacing w:after="0" w:line="240" w:lineRule="auto"/>
        <w:jc w:val="both"/>
        <w:rPr>
          <w:rFonts w:asciiTheme="minorBidi" w:hAnsiTheme="minorBidi"/>
          <w:b/>
          <w:bCs/>
          <w:sz w:val="22"/>
          <w:szCs w:val="22"/>
        </w:rPr>
      </w:pPr>
      <w:r>
        <w:rPr>
          <w:rFonts w:asciiTheme="minorBidi" w:hAnsiTheme="minorBidi"/>
          <w:b/>
          <w:bCs/>
          <w:sz w:val="22"/>
          <w:szCs w:val="22"/>
        </w:rPr>
        <w:t xml:space="preserve">Uji </w:t>
      </w:r>
      <w:proofErr w:type="spellStart"/>
      <w:r>
        <w:rPr>
          <w:rFonts w:asciiTheme="minorBidi" w:hAnsiTheme="minorBidi"/>
          <w:b/>
          <w:bCs/>
          <w:sz w:val="22"/>
          <w:szCs w:val="22"/>
        </w:rPr>
        <w:t>Signifikansi</w:t>
      </w:r>
      <w:proofErr w:type="spellEnd"/>
      <w:r>
        <w:rPr>
          <w:rFonts w:asciiTheme="minorBidi" w:hAnsiTheme="minorBidi"/>
          <w:b/>
          <w:bCs/>
          <w:sz w:val="22"/>
          <w:szCs w:val="22"/>
        </w:rPr>
        <w:t xml:space="preserve"> Par</w:t>
      </w:r>
      <w:r>
        <w:rPr>
          <w:rFonts w:asciiTheme="minorBidi" w:hAnsiTheme="minorBidi"/>
          <w:b/>
          <w:bCs/>
          <w:sz w:val="22"/>
          <w:szCs w:val="22"/>
        </w:rPr>
        <w:t>ameter Individual (uji t)</w:t>
      </w:r>
    </w:p>
    <w:p w14:paraId="28604709" w14:textId="77777777" w:rsidR="001E7C98" w:rsidRDefault="002979DF">
      <w:pPr>
        <w:spacing w:after="0" w:line="240" w:lineRule="auto"/>
        <w:ind w:leftChars="0" w:left="360" w:firstLineChars="0" w:firstLine="720"/>
        <w:jc w:val="both"/>
        <w:rPr>
          <w:rFonts w:asciiTheme="minorBidi" w:eastAsia="Times New Roman" w:hAnsiTheme="minorBidi" w:cstheme="minorBidi"/>
        </w:rPr>
      </w:pPr>
      <w:r>
        <w:rPr>
          <w:rFonts w:asciiTheme="minorBidi" w:eastAsia="Times New Roman" w:hAnsiTheme="minorBidi" w:cstheme="minorBidi"/>
        </w:rPr>
        <w:t xml:space="preserve">Berdasarkan hasil uji t (parsial) pada tabel </w:t>
      </w:r>
      <w:r>
        <w:rPr>
          <w:rFonts w:asciiTheme="minorBidi" w:eastAsia="Times New Roman" w:hAnsiTheme="minorBidi" w:cstheme="minorBidi"/>
          <w:i/>
          <w:iCs/>
        </w:rPr>
        <w:t>Coefficients</w:t>
      </w:r>
      <w:r>
        <w:rPr>
          <w:rFonts w:asciiTheme="minorBidi" w:eastAsia="Times New Roman" w:hAnsiTheme="minorBidi" w:cstheme="minorBidi"/>
        </w:rPr>
        <w:t>, pengujian hipotesis dilakukan dengan membandingkan nilai t hitung dengan t tabel sebesar 1,688. Jika nilai t hitung lebih besar dari t tabel, maka hipotesis diterima, seda</w:t>
      </w:r>
      <w:r>
        <w:rPr>
          <w:rFonts w:asciiTheme="minorBidi" w:eastAsia="Times New Roman" w:hAnsiTheme="minorBidi" w:cstheme="minorBidi"/>
        </w:rPr>
        <w:t>ngkan jika nilai t hitung lebih kecil dari t tabel, maka hipotesis ditolak. Berdasarkan analisis data tersebut, dapat disimpulkan bahwa:</w:t>
      </w:r>
    </w:p>
    <w:p w14:paraId="1091FF50" w14:textId="77777777" w:rsidR="001E7C98" w:rsidRDefault="002979DF">
      <w:pPr>
        <w:pStyle w:val="ListParagraph"/>
        <w:numPr>
          <w:ilvl w:val="0"/>
          <w:numId w:val="3"/>
        </w:numPr>
        <w:spacing w:after="0" w:line="240" w:lineRule="auto"/>
        <w:jc w:val="both"/>
        <w:rPr>
          <w:rFonts w:asciiTheme="minorBidi" w:eastAsia="Times New Roman" w:hAnsiTheme="minorBidi"/>
          <w:kern w:val="0"/>
          <w:sz w:val="22"/>
          <w:szCs w:val="22"/>
          <w14:ligatures w14:val="none"/>
        </w:rPr>
      </w:pPr>
      <w:r>
        <w:rPr>
          <w:rFonts w:asciiTheme="minorBidi" w:eastAsia="Times New Roman" w:hAnsiTheme="minorBidi"/>
          <w:kern w:val="0"/>
          <w:sz w:val="22"/>
          <w:szCs w:val="22"/>
          <w14:ligatures w14:val="none"/>
        </w:rPr>
        <w:t xml:space="preserve">Pada </w:t>
      </w:r>
      <w:proofErr w:type="spellStart"/>
      <w:r>
        <w:rPr>
          <w:rFonts w:asciiTheme="minorBidi" w:eastAsia="Times New Roman" w:hAnsiTheme="minorBidi"/>
          <w:kern w:val="0"/>
          <w:sz w:val="22"/>
          <w:szCs w:val="22"/>
          <w14:ligatures w14:val="none"/>
        </w:rPr>
        <w:t>hipotesis</w:t>
      </w:r>
      <w:proofErr w:type="spellEnd"/>
      <w:r>
        <w:rPr>
          <w:rFonts w:asciiTheme="minorBidi" w:eastAsia="Times New Roman" w:hAnsiTheme="minorBidi"/>
          <w:kern w:val="0"/>
          <w:sz w:val="22"/>
          <w:szCs w:val="22"/>
          <w14:ligatures w14:val="none"/>
        </w:rPr>
        <w:t xml:space="preserve"> </w:t>
      </w:r>
      <w:proofErr w:type="spellStart"/>
      <w:r>
        <w:rPr>
          <w:rFonts w:asciiTheme="minorBidi" w:eastAsia="Times New Roman" w:hAnsiTheme="minorBidi"/>
          <w:kern w:val="0"/>
          <w:sz w:val="22"/>
          <w:szCs w:val="22"/>
          <w14:ligatures w14:val="none"/>
        </w:rPr>
        <w:t>pertama</w:t>
      </w:r>
      <w:proofErr w:type="spellEnd"/>
      <w:r>
        <w:rPr>
          <w:rFonts w:asciiTheme="minorBidi" w:eastAsia="Times New Roman" w:hAnsiTheme="minorBidi"/>
          <w:kern w:val="0"/>
          <w:sz w:val="22"/>
          <w:szCs w:val="22"/>
          <w14:ligatures w14:val="none"/>
        </w:rPr>
        <w:t xml:space="preserve"> (H1), </w:t>
      </w:r>
      <w:proofErr w:type="spellStart"/>
      <w:r>
        <w:rPr>
          <w:rFonts w:asciiTheme="minorBidi" w:eastAsia="Times New Roman" w:hAnsiTheme="minorBidi"/>
          <w:kern w:val="0"/>
          <w:sz w:val="22"/>
          <w:szCs w:val="22"/>
          <w14:ligatures w14:val="none"/>
        </w:rPr>
        <w:t>variabel</w:t>
      </w:r>
      <w:proofErr w:type="spellEnd"/>
      <w:r>
        <w:rPr>
          <w:rFonts w:asciiTheme="minorBidi" w:eastAsia="Times New Roman" w:hAnsiTheme="minorBidi"/>
          <w:kern w:val="0"/>
          <w:sz w:val="22"/>
          <w:szCs w:val="22"/>
          <w14:ligatures w14:val="none"/>
        </w:rPr>
        <w:t xml:space="preserve"> </w:t>
      </w:r>
      <w:proofErr w:type="spellStart"/>
      <w:r>
        <w:rPr>
          <w:rFonts w:asciiTheme="minorBidi" w:eastAsia="Times New Roman" w:hAnsiTheme="minorBidi"/>
          <w:kern w:val="0"/>
          <w:sz w:val="22"/>
          <w:szCs w:val="22"/>
          <w14:ligatures w14:val="none"/>
        </w:rPr>
        <w:t>Rasio</w:t>
      </w:r>
      <w:proofErr w:type="spellEnd"/>
      <w:r>
        <w:rPr>
          <w:rFonts w:asciiTheme="minorBidi" w:eastAsia="Times New Roman" w:hAnsiTheme="minorBidi"/>
          <w:kern w:val="0"/>
          <w:sz w:val="22"/>
          <w:szCs w:val="22"/>
          <w14:ligatures w14:val="none"/>
        </w:rPr>
        <w:t xml:space="preserve"> Zakat </w:t>
      </w:r>
      <w:proofErr w:type="spellStart"/>
      <w:r>
        <w:rPr>
          <w:rFonts w:asciiTheme="minorBidi" w:eastAsia="Times New Roman" w:hAnsiTheme="minorBidi"/>
          <w:kern w:val="0"/>
          <w:sz w:val="22"/>
          <w:szCs w:val="22"/>
          <w14:ligatures w14:val="none"/>
        </w:rPr>
        <w:t>Tersalurkan</w:t>
      </w:r>
      <w:proofErr w:type="spellEnd"/>
      <w:r>
        <w:rPr>
          <w:rFonts w:asciiTheme="minorBidi" w:eastAsia="Times New Roman" w:hAnsiTheme="minorBidi"/>
          <w:kern w:val="0"/>
          <w:sz w:val="22"/>
          <w:szCs w:val="22"/>
          <w14:ligatures w14:val="none"/>
        </w:rPr>
        <w:t xml:space="preserve"> </w:t>
      </w:r>
      <w:proofErr w:type="spellStart"/>
      <w:r>
        <w:rPr>
          <w:rFonts w:asciiTheme="minorBidi" w:eastAsia="Times New Roman" w:hAnsiTheme="minorBidi"/>
          <w:kern w:val="0"/>
          <w:sz w:val="22"/>
          <w:szCs w:val="22"/>
          <w14:ligatures w14:val="none"/>
        </w:rPr>
        <w:t>memiliki</w:t>
      </w:r>
      <w:proofErr w:type="spellEnd"/>
      <w:r>
        <w:rPr>
          <w:rFonts w:asciiTheme="minorBidi" w:eastAsia="Times New Roman" w:hAnsiTheme="minorBidi"/>
          <w:kern w:val="0"/>
          <w:sz w:val="22"/>
          <w:szCs w:val="22"/>
          <w14:ligatures w14:val="none"/>
        </w:rPr>
        <w:t xml:space="preserve"> </w:t>
      </w:r>
      <w:proofErr w:type="spellStart"/>
      <w:r>
        <w:rPr>
          <w:rFonts w:asciiTheme="minorBidi" w:eastAsia="Times New Roman" w:hAnsiTheme="minorBidi"/>
          <w:kern w:val="0"/>
          <w:sz w:val="22"/>
          <w:szCs w:val="22"/>
          <w14:ligatures w14:val="none"/>
        </w:rPr>
        <w:t>nilai</w:t>
      </w:r>
      <w:proofErr w:type="spellEnd"/>
      <w:r>
        <w:rPr>
          <w:rFonts w:asciiTheme="minorBidi" w:eastAsia="Times New Roman" w:hAnsiTheme="minorBidi"/>
          <w:kern w:val="0"/>
          <w:sz w:val="22"/>
          <w:szCs w:val="22"/>
          <w14:ligatures w14:val="none"/>
        </w:rPr>
        <w:t xml:space="preserve"> t </w:t>
      </w:r>
      <w:proofErr w:type="spellStart"/>
      <w:r>
        <w:rPr>
          <w:rFonts w:asciiTheme="minorBidi" w:eastAsia="Times New Roman" w:hAnsiTheme="minorBidi"/>
          <w:kern w:val="0"/>
          <w:sz w:val="22"/>
          <w:szCs w:val="22"/>
          <w14:ligatures w14:val="none"/>
        </w:rPr>
        <w:t>hitung</w:t>
      </w:r>
      <w:proofErr w:type="spellEnd"/>
      <w:r>
        <w:rPr>
          <w:rFonts w:asciiTheme="minorBidi" w:eastAsia="Times New Roman" w:hAnsiTheme="minorBidi"/>
          <w:kern w:val="0"/>
          <w:sz w:val="22"/>
          <w:szCs w:val="22"/>
          <w14:ligatures w14:val="none"/>
        </w:rPr>
        <w:t xml:space="preserve"> sebesar 0,974 </w:t>
      </w:r>
      <w:proofErr w:type="spellStart"/>
      <w:r>
        <w:rPr>
          <w:rFonts w:asciiTheme="minorBidi" w:eastAsia="Times New Roman" w:hAnsiTheme="minorBidi"/>
          <w:kern w:val="0"/>
          <w:sz w:val="22"/>
          <w:szCs w:val="22"/>
          <w14:ligatures w14:val="none"/>
        </w:rPr>
        <w:t>dengan</w:t>
      </w:r>
      <w:proofErr w:type="spellEnd"/>
      <w:r>
        <w:rPr>
          <w:rFonts w:asciiTheme="minorBidi" w:eastAsia="Times New Roman" w:hAnsiTheme="minorBidi"/>
          <w:kern w:val="0"/>
          <w:sz w:val="22"/>
          <w:szCs w:val="22"/>
          <w14:ligatures w14:val="none"/>
        </w:rPr>
        <w:t xml:space="preserve"> </w:t>
      </w:r>
      <w:proofErr w:type="spellStart"/>
      <w:r>
        <w:rPr>
          <w:rFonts w:asciiTheme="minorBidi" w:eastAsia="Times New Roman" w:hAnsiTheme="minorBidi"/>
          <w:kern w:val="0"/>
          <w:sz w:val="22"/>
          <w:szCs w:val="22"/>
          <w14:ligatures w14:val="none"/>
        </w:rPr>
        <w:t>nilai</w:t>
      </w:r>
      <w:proofErr w:type="spellEnd"/>
      <w:r>
        <w:rPr>
          <w:rFonts w:asciiTheme="minorBidi" w:eastAsia="Times New Roman" w:hAnsiTheme="minorBidi"/>
          <w:kern w:val="0"/>
          <w:sz w:val="22"/>
          <w:szCs w:val="22"/>
          <w14:ligatures w14:val="none"/>
        </w:rPr>
        <w:t xml:space="preserve"> </w:t>
      </w:r>
      <w:proofErr w:type="spellStart"/>
      <w:r>
        <w:rPr>
          <w:rFonts w:asciiTheme="minorBidi" w:eastAsia="Times New Roman" w:hAnsiTheme="minorBidi"/>
          <w:kern w:val="0"/>
          <w:sz w:val="22"/>
          <w:szCs w:val="22"/>
          <w14:ligatures w14:val="none"/>
        </w:rPr>
        <w:t>signif</w:t>
      </w:r>
      <w:r>
        <w:rPr>
          <w:rFonts w:asciiTheme="minorBidi" w:eastAsia="Times New Roman" w:hAnsiTheme="minorBidi"/>
          <w:kern w:val="0"/>
          <w:sz w:val="22"/>
          <w:szCs w:val="22"/>
          <w14:ligatures w14:val="none"/>
        </w:rPr>
        <w:t>ikansi</w:t>
      </w:r>
      <w:proofErr w:type="spellEnd"/>
      <w:r>
        <w:rPr>
          <w:rFonts w:asciiTheme="minorBidi" w:eastAsia="Times New Roman" w:hAnsiTheme="minorBidi"/>
          <w:kern w:val="0"/>
          <w:sz w:val="22"/>
          <w:szCs w:val="22"/>
          <w14:ligatures w14:val="none"/>
        </w:rPr>
        <w:t xml:space="preserve"> 0,338. Karena </w:t>
      </w:r>
      <w:proofErr w:type="spellStart"/>
      <w:r>
        <w:rPr>
          <w:rFonts w:asciiTheme="minorBidi" w:eastAsia="Times New Roman" w:hAnsiTheme="minorBidi"/>
          <w:kern w:val="0"/>
          <w:sz w:val="22"/>
          <w:szCs w:val="22"/>
          <w14:ligatures w14:val="none"/>
        </w:rPr>
        <w:t>nilai</w:t>
      </w:r>
      <w:proofErr w:type="spellEnd"/>
      <w:r>
        <w:rPr>
          <w:rFonts w:asciiTheme="minorBidi" w:eastAsia="Times New Roman" w:hAnsiTheme="minorBidi"/>
          <w:kern w:val="0"/>
          <w:sz w:val="22"/>
          <w:szCs w:val="22"/>
          <w14:ligatures w14:val="none"/>
        </w:rPr>
        <w:t xml:space="preserve"> t </w:t>
      </w:r>
      <w:proofErr w:type="spellStart"/>
      <w:r>
        <w:rPr>
          <w:rFonts w:asciiTheme="minorBidi" w:eastAsia="Times New Roman" w:hAnsiTheme="minorBidi"/>
          <w:kern w:val="0"/>
          <w:sz w:val="22"/>
          <w:szCs w:val="22"/>
          <w14:ligatures w14:val="none"/>
        </w:rPr>
        <w:t>hitung</w:t>
      </w:r>
      <w:proofErr w:type="spellEnd"/>
      <w:r>
        <w:rPr>
          <w:rFonts w:asciiTheme="minorBidi" w:eastAsia="Times New Roman" w:hAnsiTheme="minorBidi"/>
          <w:kern w:val="0"/>
          <w:sz w:val="22"/>
          <w:szCs w:val="22"/>
          <w14:ligatures w14:val="none"/>
        </w:rPr>
        <w:t xml:space="preserve"> </w:t>
      </w:r>
      <w:proofErr w:type="spellStart"/>
      <w:r>
        <w:rPr>
          <w:rFonts w:asciiTheme="minorBidi" w:eastAsia="Times New Roman" w:hAnsiTheme="minorBidi"/>
          <w:kern w:val="0"/>
          <w:sz w:val="22"/>
          <w:szCs w:val="22"/>
          <w14:ligatures w14:val="none"/>
        </w:rPr>
        <w:t>lebih</w:t>
      </w:r>
      <w:proofErr w:type="spellEnd"/>
      <w:r>
        <w:rPr>
          <w:rFonts w:asciiTheme="minorBidi" w:eastAsia="Times New Roman" w:hAnsiTheme="minorBidi"/>
          <w:kern w:val="0"/>
          <w:sz w:val="22"/>
          <w:szCs w:val="22"/>
          <w14:ligatures w14:val="none"/>
        </w:rPr>
        <w:t xml:space="preserve"> </w:t>
      </w:r>
      <w:proofErr w:type="spellStart"/>
      <w:r>
        <w:rPr>
          <w:rFonts w:asciiTheme="minorBidi" w:eastAsia="Times New Roman" w:hAnsiTheme="minorBidi"/>
          <w:kern w:val="0"/>
          <w:sz w:val="22"/>
          <w:szCs w:val="22"/>
          <w14:ligatures w14:val="none"/>
        </w:rPr>
        <w:t>kecil</w:t>
      </w:r>
      <w:proofErr w:type="spellEnd"/>
      <w:r>
        <w:rPr>
          <w:rFonts w:asciiTheme="minorBidi" w:eastAsia="Times New Roman" w:hAnsiTheme="minorBidi"/>
          <w:kern w:val="0"/>
          <w:sz w:val="22"/>
          <w:szCs w:val="22"/>
          <w14:ligatures w14:val="none"/>
        </w:rPr>
        <w:t xml:space="preserve"> </w:t>
      </w:r>
      <w:proofErr w:type="spellStart"/>
      <w:r>
        <w:rPr>
          <w:rFonts w:asciiTheme="minorBidi" w:eastAsia="Times New Roman" w:hAnsiTheme="minorBidi"/>
          <w:kern w:val="0"/>
          <w:sz w:val="22"/>
          <w:szCs w:val="22"/>
          <w14:ligatures w14:val="none"/>
        </w:rPr>
        <w:t>dari</w:t>
      </w:r>
      <w:proofErr w:type="spellEnd"/>
      <w:r>
        <w:rPr>
          <w:rFonts w:asciiTheme="minorBidi" w:eastAsia="Times New Roman" w:hAnsiTheme="minorBidi"/>
          <w:kern w:val="0"/>
          <w:sz w:val="22"/>
          <w:szCs w:val="22"/>
          <w14:ligatures w14:val="none"/>
        </w:rPr>
        <w:t xml:space="preserve"> t </w:t>
      </w:r>
      <w:proofErr w:type="spellStart"/>
      <w:r>
        <w:rPr>
          <w:rFonts w:asciiTheme="minorBidi" w:eastAsia="Times New Roman" w:hAnsiTheme="minorBidi"/>
          <w:kern w:val="0"/>
          <w:sz w:val="22"/>
          <w:szCs w:val="22"/>
          <w14:ligatures w14:val="none"/>
        </w:rPr>
        <w:t>tabel</w:t>
      </w:r>
      <w:proofErr w:type="spellEnd"/>
      <w:r>
        <w:rPr>
          <w:rFonts w:asciiTheme="minorBidi" w:eastAsia="Times New Roman" w:hAnsiTheme="minorBidi"/>
          <w:kern w:val="0"/>
          <w:sz w:val="22"/>
          <w:szCs w:val="22"/>
          <w14:ligatures w14:val="none"/>
        </w:rPr>
        <w:t xml:space="preserve"> (0,974 &lt; 1,688), </w:t>
      </w:r>
      <w:r>
        <w:rPr>
          <w:rFonts w:asciiTheme="minorBidi" w:eastAsia="Times New Roman" w:hAnsiTheme="minorBidi"/>
          <w:kern w:val="0"/>
          <w:sz w:val="22"/>
          <w:szCs w:val="22"/>
          <w:lang w:val="zh-CN"/>
          <w14:ligatures w14:val="none"/>
        </w:rPr>
        <w:t xml:space="preserve">maka disimpulkan bahwa Rasio Zakat Tersalurkan tidak berpengaruh signifikan terhadap Penyaluran Zakat. Dengan demikian, </w:t>
      </w:r>
      <w:proofErr w:type="spellStart"/>
      <w:r>
        <w:rPr>
          <w:rFonts w:asciiTheme="minorBidi" w:eastAsia="Times New Roman" w:hAnsiTheme="minorBidi"/>
          <w:kern w:val="0"/>
          <w:sz w:val="22"/>
          <w:szCs w:val="22"/>
          <w14:ligatures w14:val="none"/>
        </w:rPr>
        <w:t>hipotesis</w:t>
      </w:r>
      <w:proofErr w:type="spellEnd"/>
      <w:r>
        <w:rPr>
          <w:rFonts w:asciiTheme="minorBidi" w:eastAsia="Times New Roman" w:hAnsiTheme="minorBidi"/>
          <w:kern w:val="0"/>
          <w:sz w:val="22"/>
          <w:szCs w:val="22"/>
          <w14:ligatures w14:val="none"/>
        </w:rPr>
        <w:t xml:space="preserve"> </w:t>
      </w:r>
      <w:proofErr w:type="spellStart"/>
      <w:r>
        <w:rPr>
          <w:rFonts w:asciiTheme="minorBidi" w:eastAsia="Times New Roman" w:hAnsiTheme="minorBidi"/>
          <w:kern w:val="0"/>
          <w:sz w:val="22"/>
          <w:szCs w:val="22"/>
          <w14:ligatures w14:val="none"/>
        </w:rPr>
        <w:t>pertama</w:t>
      </w:r>
      <w:proofErr w:type="spellEnd"/>
      <w:r>
        <w:rPr>
          <w:rFonts w:asciiTheme="minorBidi" w:eastAsia="Times New Roman" w:hAnsiTheme="minorBidi"/>
          <w:kern w:val="0"/>
          <w:sz w:val="22"/>
          <w:szCs w:val="22"/>
          <w14:ligatures w14:val="none"/>
        </w:rPr>
        <w:t xml:space="preserve"> (H1) </w:t>
      </w:r>
      <w:proofErr w:type="spellStart"/>
      <w:r>
        <w:rPr>
          <w:rFonts w:asciiTheme="minorBidi" w:eastAsia="Times New Roman" w:hAnsiTheme="minorBidi"/>
          <w:kern w:val="0"/>
          <w:sz w:val="22"/>
          <w:szCs w:val="22"/>
          <w14:ligatures w14:val="none"/>
        </w:rPr>
        <w:t>ditolak</w:t>
      </w:r>
      <w:proofErr w:type="spellEnd"/>
      <w:r>
        <w:rPr>
          <w:rFonts w:asciiTheme="minorBidi" w:eastAsia="Times New Roman" w:hAnsiTheme="minorBidi"/>
          <w:kern w:val="0"/>
          <w:sz w:val="22"/>
          <w:szCs w:val="22"/>
          <w14:ligatures w14:val="none"/>
        </w:rPr>
        <w:t>.</w:t>
      </w:r>
    </w:p>
    <w:p w14:paraId="26E2D624" w14:textId="77777777" w:rsidR="001E7C98" w:rsidRDefault="002979DF">
      <w:pPr>
        <w:pStyle w:val="ListParagraph"/>
        <w:numPr>
          <w:ilvl w:val="0"/>
          <w:numId w:val="3"/>
        </w:numPr>
        <w:spacing w:after="0" w:line="240" w:lineRule="auto"/>
        <w:jc w:val="both"/>
        <w:rPr>
          <w:rFonts w:asciiTheme="minorBidi" w:eastAsia="Times New Roman" w:hAnsiTheme="minorBidi"/>
          <w:kern w:val="0"/>
          <w:sz w:val="22"/>
          <w:szCs w:val="22"/>
          <w:lang w:eastAsia="zh-CN"/>
          <w14:ligatures w14:val="none"/>
        </w:rPr>
      </w:pPr>
      <w:r>
        <w:rPr>
          <w:rFonts w:asciiTheme="minorBidi" w:eastAsia="Times New Roman" w:hAnsiTheme="minorBidi"/>
          <w:kern w:val="0"/>
          <w:sz w:val="22"/>
          <w:szCs w:val="22"/>
          <w14:ligatures w14:val="none"/>
        </w:rPr>
        <w:t xml:space="preserve">Pada </w:t>
      </w:r>
      <w:proofErr w:type="spellStart"/>
      <w:r>
        <w:rPr>
          <w:rFonts w:asciiTheme="minorBidi" w:eastAsia="Times New Roman" w:hAnsiTheme="minorBidi"/>
          <w:kern w:val="0"/>
          <w:sz w:val="22"/>
          <w:szCs w:val="22"/>
          <w14:ligatures w14:val="none"/>
        </w:rPr>
        <w:t>hipotesis</w:t>
      </w:r>
      <w:proofErr w:type="spellEnd"/>
      <w:r>
        <w:rPr>
          <w:rFonts w:asciiTheme="minorBidi" w:eastAsia="Times New Roman" w:hAnsiTheme="minorBidi"/>
          <w:kern w:val="0"/>
          <w:sz w:val="22"/>
          <w:szCs w:val="22"/>
          <w14:ligatures w14:val="none"/>
        </w:rPr>
        <w:t xml:space="preserve"> </w:t>
      </w:r>
      <w:proofErr w:type="spellStart"/>
      <w:r>
        <w:rPr>
          <w:rFonts w:asciiTheme="minorBidi" w:eastAsia="Times New Roman" w:hAnsiTheme="minorBidi"/>
          <w:kern w:val="0"/>
          <w:sz w:val="22"/>
          <w:szCs w:val="22"/>
          <w14:ligatures w14:val="none"/>
        </w:rPr>
        <w:t>kedua</w:t>
      </w:r>
      <w:proofErr w:type="spellEnd"/>
      <w:r>
        <w:rPr>
          <w:rFonts w:asciiTheme="minorBidi" w:eastAsia="Times New Roman" w:hAnsiTheme="minorBidi"/>
          <w:kern w:val="0"/>
          <w:sz w:val="22"/>
          <w:szCs w:val="22"/>
          <w14:ligatures w14:val="none"/>
        </w:rPr>
        <w:t xml:space="preserve"> (H2), </w:t>
      </w:r>
      <w:proofErr w:type="spellStart"/>
      <w:r>
        <w:rPr>
          <w:rFonts w:asciiTheme="minorBidi" w:eastAsia="Times New Roman" w:hAnsiTheme="minorBidi"/>
          <w:kern w:val="0"/>
          <w:sz w:val="22"/>
          <w:szCs w:val="22"/>
          <w14:ligatures w14:val="none"/>
        </w:rPr>
        <w:t>variabel</w:t>
      </w:r>
      <w:proofErr w:type="spellEnd"/>
      <w:r>
        <w:rPr>
          <w:rFonts w:asciiTheme="minorBidi" w:eastAsia="Times New Roman" w:hAnsiTheme="minorBidi"/>
          <w:kern w:val="0"/>
          <w:sz w:val="22"/>
          <w:szCs w:val="22"/>
          <w14:ligatures w14:val="none"/>
        </w:rPr>
        <w:t xml:space="preserve"> </w:t>
      </w:r>
      <w:proofErr w:type="spellStart"/>
      <w:r>
        <w:rPr>
          <w:rFonts w:asciiTheme="minorBidi" w:eastAsia="Times New Roman" w:hAnsiTheme="minorBidi"/>
          <w:kern w:val="0"/>
          <w:sz w:val="22"/>
          <w:szCs w:val="22"/>
          <w14:ligatures w14:val="none"/>
        </w:rPr>
        <w:t>Rasio</w:t>
      </w:r>
      <w:proofErr w:type="spellEnd"/>
      <w:r>
        <w:rPr>
          <w:rFonts w:asciiTheme="minorBidi" w:eastAsia="Times New Roman" w:hAnsiTheme="minorBidi"/>
          <w:kern w:val="0"/>
          <w:sz w:val="22"/>
          <w:szCs w:val="22"/>
          <w14:ligatures w14:val="none"/>
        </w:rPr>
        <w:t xml:space="preserve"> </w:t>
      </w:r>
      <w:proofErr w:type="spellStart"/>
      <w:r>
        <w:rPr>
          <w:rFonts w:asciiTheme="minorBidi" w:eastAsia="Times New Roman" w:hAnsiTheme="minorBidi"/>
          <w:kern w:val="0"/>
          <w:sz w:val="22"/>
          <w:szCs w:val="22"/>
          <w14:ligatures w14:val="none"/>
        </w:rPr>
        <w:t>Efisiensi</w:t>
      </w:r>
      <w:proofErr w:type="spellEnd"/>
      <w:r>
        <w:rPr>
          <w:rFonts w:asciiTheme="minorBidi" w:eastAsia="Times New Roman" w:hAnsiTheme="minorBidi"/>
          <w:kern w:val="0"/>
          <w:sz w:val="22"/>
          <w:szCs w:val="22"/>
          <w14:ligatures w14:val="none"/>
        </w:rPr>
        <w:t xml:space="preserve"> </w:t>
      </w:r>
      <w:proofErr w:type="spellStart"/>
      <w:r>
        <w:rPr>
          <w:rFonts w:asciiTheme="minorBidi" w:eastAsia="Times New Roman" w:hAnsiTheme="minorBidi"/>
          <w:kern w:val="0"/>
          <w:sz w:val="22"/>
          <w:szCs w:val="22"/>
          <w14:ligatures w14:val="none"/>
        </w:rPr>
        <w:t>Penghimpunan</w:t>
      </w:r>
      <w:proofErr w:type="spellEnd"/>
      <w:r>
        <w:rPr>
          <w:rFonts w:asciiTheme="minorBidi" w:eastAsia="Times New Roman" w:hAnsiTheme="minorBidi"/>
          <w:kern w:val="0"/>
          <w:sz w:val="22"/>
          <w:szCs w:val="22"/>
          <w14:ligatures w14:val="none"/>
        </w:rPr>
        <w:t xml:space="preserve"> </w:t>
      </w:r>
      <w:r>
        <w:rPr>
          <w:rFonts w:asciiTheme="minorBidi" w:eastAsia="Times New Roman" w:hAnsiTheme="minorBidi"/>
          <w:kern w:val="0"/>
          <w:sz w:val="22"/>
          <w:szCs w:val="22"/>
          <w:lang w:val="zh-CN"/>
          <w14:ligatures w14:val="none"/>
        </w:rPr>
        <w:t xml:space="preserve">menunjukkan nilai t hitung -1,643 dengan signifikansi 0,110. </w:t>
      </w:r>
      <w:r>
        <w:rPr>
          <w:rFonts w:asciiTheme="minorBidi" w:eastAsia="Times New Roman" w:hAnsiTheme="minorBidi"/>
          <w:kern w:val="0"/>
          <w:sz w:val="22"/>
          <w:szCs w:val="22"/>
          <w:lang w:val="zh-CN" w:eastAsia="zh-CN"/>
          <w14:ligatures w14:val="none"/>
        </w:rPr>
        <w:t>Hasil tersebut mengindikasikan bahwa nilai absolut t hitung lebih kecil dari t tabel (1,643 &lt; 1,688), sehingga Rasio Efisiensi Pen</w:t>
      </w:r>
      <w:r>
        <w:rPr>
          <w:rFonts w:asciiTheme="minorBidi" w:eastAsia="Times New Roman" w:hAnsiTheme="minorBidi"/>
          <w:kern w:val="0"/>
          <w:sz w:val="22"/>
          <w:szCs w:val="22"/>
          <w:lang w:val="zh-CN" w:eastAsia="zh-CN"/>
          <w14:ligatures w14:val="none"/>
        </w:rPr>
        <w:t>ghimpunan tidak berpengaruh signifikan terhadap Penyaluran Zakat, dan hipotesis kedua (H2) ditolak.</w:t>
      </w:r>
    </w:p>
    <w:p w14:paraId="285A5B1C" w14:textId="77777777" w:rsidR="001E7C98" w:rsidRDefault="002979DF">
      <w:pPr>
        <w:pStyle w:val="ListParagraph"/>
        <w:numPr>
          <w:ilvl w:val="0"/>
          <w:numId w:val="3"/>
        </w:numPr>
        <w:spacing w:after="0" w:line="240" w:lineRule="auto"/>
        <w:jc w:val="both"/>
        <w:rPr>
          <w:rFonts w:asciiTheme="minorBidi" w:eastAsia="Times New Roman" w:hAnsiTheme="minorBidi"/>
          <w:kern w:val="0"/>
          <w:sz w:val="22"/>
          <w:szCs w:val="22"/>
          <w14:ligatures w14:val="none"/>
        </w:rPr>
      </w:pPr>
      <w:r>
        <w:rPr>
          <w:rFonts w:asciiTheme="minorBidi" w:eastAsia="Times New Roman" w:hAnsiTheme="minorBidi"/>
          <w:kern w:val="0"/>
          <w:sz w:val="22"/>
          <w:szCs w:val="22"/>
          <w14:ligatures w14:val="none"/>
        </w:rPr>
        <w:t xml:space="preserve">Pada </w:t>
      </w:r>
      <w:proofErr w:type="spellStart"/>
      <w:r>
        <w:rPr>
          <w:rFonts w:asciiTheme="minorBidi" w:eastAsia="Times New Roman" w:hAnsiTheme="minorBidi"/>
          <w:kern w:val="0"/>
          <w:sz w:val="22"/>
          <w:szCs w:val="22"/>
          <w14:ligatures w14:val="none"/>
        </w:rPr>
        <w:t>hipotesis</w:t>
      </w:r>
      <w:proofErr w:type="spellEnd"/>
      <w:r>
        <w:rPr>
          <w:rFonts w:asciiTheme="minorBidi" w:eastAsia="Times New Roman" w:hAnsiTheme="minorBidi"/>
          <w:kern w:val="0"/>
          <w:sz w:val="22"/>
          <w:szCs w:val="22"/>
          <w14:ligatures w14:val="none"/>
        </w:rPr>
        <w:t xml:space="preserve"> </w:t>
      </w:r>
      <w:proofErr w:type="spellStart"/>
      <w:r>
        <w:rPr>
          <w:rFonts w:asciiTheme="minorBidi" w:eastAsia="Times New Roman" w:hAnsiTheme="minorBidi"/>
          <w:kern w:val="0"/>
          <w:sz w:val="22"/>
          <w:szCs w:val="22"/>
          <w14:ligatures w14:val="none"/>
        </w:rPr>
        <w:t>ketiga</w:t>
      </w:r>
      <w:proofErr w:type="spellEnd"/>
      <w:r>
        <w:rPr>
          <w:rFonts w:asciiTheme="minorBidi" w:eastAsia="Times New Roman" w:hAnsiTheme="minorBidi"/>
          <w:kern w:val="0"/>
          <w:sz w:val="22"/>
          <w:szCs w:val="22"/>
          <w14:ligatures w14:val="none"/>
        </w:rPr>
        <w:t xml:space="preserve"> (H3), </w:t>
      </w:r>
      <w:proofErr w:type="spellStart"/>
      <w:r>
        <w:rPr>
          <w:rFonts w:asciiTheme="minorBidi" w:eastAsia="Times New Roman" w:hAnsiTheme="minorBidi"/>
          <w:kern w:val="0"/>
          <w:sz w:val="22"/>
          <w:szCs w:val="22"/>
          <w14:ligatures w14:val="none"/>
        </w:rPr>
        <w:t>variabel</w:t>
      </w:r>
      <w:proofErr w:type="spellEnd"/>
      <w:r>
        <w:rPr>
          <w:rFonts w:asciiTheme="minorBidi" w:eastAsia="Times New Roman" w:hAnsiTheme="minorBidi"/>
          <w:kern w:val="0"/>
          <w:sz w:val="22"/>
          <w:szCs w:val="22"/>
          <w14:ligatures w14:val="none"/>
        </w:rPr>
        <w:t xml:space="preserve"> </w:t>
      </w:r>
      <w:proofErr w:type="spellStart"/>
      <w:r>
        <w:rPr>
          <w:rFonts w:asciiTheme="minorBidi" w:eastAsia="Times New Roman" w:hAnsiTheme="minorBidi"/>
          <w:kern w:val="0"/>
          <w:sz w:val="22"/>
          <w:szCs w:val="22"/>
          <w14:ligatures w14:val="none"/>
        </w:rPr>
        <w:t>Rasio</w:t>
      </w:r>
      <w:proofErr w:type="spellEnd"/>
      <w:r>
        <w:rPr>
          <w:rFonts w:asciiTheme="minorBidi" w:eastAsia="Times New Roman" w:hAnsiTheme="minorBidi"/>
          <w:kern w:val="0"/>
          <w:sz w:val="22"/>
          <w:szCs w:val="22"/>
          <w14:ligatures w14:val="none"/>
        </w:rPr>
        <w:t xml:space="preserve"> </w:t>
      </w:r>
      <w:proofErr w:type="spellStart"/>
      <w:r>
        <w:rPr>
          <w:rFonts w:asciiTheme="minorBidi" w:eastAsia="Times New Roman" w:hAnsiTheme="minorBidi"/>
          <w:kern w:val="0"/>
          <w:sz w:val="22"/>
          <w:szCs w:val="22"/>
          <w14:ligatures w14:val="none"/>
        </w:rPr>
        <w:t>Hak</w:t>
      </w:r>
      <w:proofErr w:type="spellEnd"/>
      <w:r>
        <w:rPr>
          <w:rFonts w:asciiTheme="minorBidi" w:eastAsia="Times New Roman" w:hAnsiTheme="minorBidi"/>
          <w:kern w:val="0"/>
          <w:sz w:val="22"/>
          <w:szCs w:val="22"/>
          <w14:ligatures w14:val="none"/>
        </w:rPr>
        <w:t xml:space="preserve"> Amil </w:t>
      </w:r>
      <w:proofErr w:type="spellStart"/>
      <w:r>
        <w:rPr>
          <w:rFonts w:asciiTheme="minorBidi" w:eastAsia="Times New Roman" w:hAnsiTheme="minorBidi"/>
          <w:kern w:val="0"/>
          <w:sz w:val="22"/>
          <w:szCs w:val="22"/>
          <w14:ligatures w14:val="none"/>
        </w:rPr>
        <w:t>atas</w:t>
      </w:r>
      <w:proofErr w:type="spellEnd"/>
      <w:r>
        <w:rPr>
          <w:rFonts w:asciiTheme="minorBidi" w:eastAsia="Times New Roman" w:hAnsiTheme="minorBidi"/>
          <w:kern w:val="0"/>
          <w:sz w:val="22"/>
          <w:szCs w:val="22"/>
          <w14:ligatures w14:val="none"/>
        </w:rPr>
        <w:t xml:space="preserve"> Zakat </w:t>
      </w:r>
      <w:proofErr w:type="spellStart"/>
      <w:r>
        <w:rPr>
          <w:rFonts w:asciiTheme="minorBidi" w:eastAsia="Times New Roman" w:hAnsiTheme="minorBidi"/>
          <w:kern w:val="0"/>
          <w:sz w:val="22"/>
          <w:szCs w:val="22"/>
          <w14:ligatures w14:val="none"/>
        </w:rPr>
        <w:t>memiliki</w:t>
      </w:r>
      <w:proofErr w:type="spellEnd"/>
      <w:r>
        <w:rPr>
          <w:rFonts w:asciiTheme="minorBidi" w:eastAsia="Times New Roman" w:hAnsiTheme="minorBidi"/>
          <w:kern w:val="0"/>
          <w:sz w:val="22"/>
          <w:szCs w:val="22"/>
          <w14:ligatures w14:val="none"/>
        </w:rPr>
        <w:t xml:space="preserve"> </w:t>
      </w:r>
      <w:proofErr w:type="spellStart"/>
      <w:r>
        <w:rPr>
          <w:rFonts w:asciiTheme="minorBidi" w:eastAsia="Times New Roman" w:hAnsiTheme="minorBidi"/>
          <w:kern w:val="0"/>
          <w:sz w:val="22"/>
          <w:szCs w:val="22"/>
          <w14:ligatures w14:val="none"/>
        </w:rPr>
        <w:t>nilai</w:t>
      </w:r>
      <w:proofErr w:type="spellEnd"/>
      <w:r>
        <w:rPr>
          <w:rFonts w:asciiTheme="minorBidi" w:eastAsia="Times New Roman" w:hAnsiTheme="minorBidi"/>
          <w:kern w:val="0"/>
          <w:sz w:val="22"/>
          <w:szCs w:val="22"/>
          <w14:ligatures w14:val="none"/>
        </w:rPr>
        <w:t xml:space="preserve"> t </w:t>
      </w:r>
      <w:proofErr w:type="spellStart"/>
      <w:r>
        <w:rPr>
          <w:rFonts w:asciiTheme="minorBidi" w:eastAsia="Times New Roman" w:hAnsiTheme="minorBidi"/>
          <w:kern w:val="0"/>
          <w:sz w:val="22"/>
          <w:szCs w:val="22"/>
          <w14:ligatures w14:val="none"/>
        </w:rPr>
        <w:t>hitung</w:t>
      </w:r>
      <w:proofErr w:type="spellEnd"/>
      <w:r>
        <w:rPr>
          <w:rFonts w:asciiTheme="minorBidi" w:eastAsia="Times New Roman" w:hAnsiTheme="minorBidi"/>
          <w:kern w:val="0"/>
          <w:sz w:val="22"/>
          <w:szCs w:val="22"/>
          <w14:ligatures w14:val="none"/>
        </w:rPr>
        <w:t xml:space="preserve"> sebesar 1,620 </w:t>
      </w:r>
      <w:proofErr w:type="spellStart"/>
      <w:r>
        <w:rPr>
          <w:rFonts w:asciiTheme="minorBidi" w:eastAsia="Times New Roman" w:hAnsiTheme="minorBidi"/>
          <w:kern w:val="0"/>
          <w:sz w:val="22"/>
          <w:szCs w:val="22"/>
          <w14:ligatures w14:val="none"/>
        </w:rPr>
        <w:t>dengan</w:t>
      </w:r>
      <w:proofErr w:type="spellEnd"/>
      <w:r>
        <w:rPr>
          <w:rFonts w:asciiTheme="minorBidi" w:eastAsia="Times New Roman" w:hAnsiTheme="minorBidi"/>
          <w:kern w:val="0"/>
          <w:sz w:val="22"/>
          <w:szCs w:val="22"/>
          <w14:ligatures w14:val="none"/>
        </w:rPr>
        <w:t xml:space="preserve"> </w:t>
      </w:r>
      <w:proofErr w:type="spellStart"/>
      <w:r>
        <w:rPr>
          <w:rFonts w:asciiTheme="minorBidi" w:eastAsia="Times New Roman" w:hAnsiTheme="minorBidi"/>
          <w:kern w:val="0"/>
          <w:sz w:val="22"/>
          <w:szCs w:val="22"/>
          <w14:ligatures w14:val="none"/>
        </w:rPr>
        <w:t>nilai</w:t>
      </w:r>
      <w:proofErr w:type="spellEnd"/>
      <w:r>
        <w:rPr>
          <w:rFonts w:asciiTheme="minorBidi" w:eastAsia="Times New Roman" w:hAnsiTheme="minorBidi"/>
          <w:kern w:val="0"/>
          <w:sz w:val="22"/>
          <w:szCs w:val="22"/>
          <w14:ligatures w14:val="none"/>
        </w:rPr>
        <w:t xml:space="preserve"> </w:t>
      </w:r>
      <w:proofErr w:type="spellStart"/>
      <w:r>
        <w:rPr>
          <w:rFonts w:asciiTheme="minorBidi" w:eastAsia="Times New Roman" w:hAnsiTheme="minorBidi"/>
          <w:kern w:val="0"/>
          <w:sz w:val="22"/>
          <w:szCs w:val="22"/>
          <w14:ligatures w14:val="none"/>
        </w:rPr>
        <w:t>signifikansi</w:t>
      </w:r>
      <w:proofErr w:type="spellEnd"/>
      <w:r>
        <w:rPr>
          <w:rFonts w:asciiTheme="minorBidi" w:eastAsia="Times New Roman" w:hAnsiTheme="minorBidi"/>
          <w:kern w:val="0"/>
          <w:sz w:val="22"/>
          <w:szCs w:val="22"/>
          <w14:ligatures w14:val="none"/>
        </w:rPr>
        <w:t xml:space="preserve"> 0,115. Karena </w:t>
      </w:r>
      <w:proofErr w:type="spellStart"/>
      <w:r>
        <w:rPr>
          <w:rFonts w:asciiTheme="minorBidi" w:eastAsia="Times New Roman" w:hAnsiTheme="minorBidi"/>
          <w:kern w:val="0"/>
          <w:sz w:val="22"/>
          <w:szCs w:val="22"/>
          <w14:ligatures w14:val="none"/>
        </w:rPr>
        <w:t>nilai</w:t>
      </w:r>
      <w:proofErr w:type="spellEnd"/>
      <w:r>
        <w:rPr>
          <w:rFonts w:asciiTheme="minorBidi" w:eastAsia="Times New Roman" w:hAnsiTheme="minorBidi"/>
          <w:kern w:val="0"/>
          <w:sz w:val="22"/>
          <w:szCs w:val="22"/>
          <w14:ligatures w14:val="none"/>
        </w:rPr>
        <w:t xml:space="preserve"> t </w:t>
      </w:r>
      <w:proofErr w:type="spellStart"/>
      <w:r>
        <w:rPr>
          <w:rFonts w:asciiTheme="minorBidi" w:eastAsia="Times New Roman" w:hAnsiTheme="minorBidi"/>
          <w:kern w:val="0"/>
          <w:sz w:val="22"/>
          <w:szCs w:val="22"/>
          <w14:ligatures w14:val="none"/>
        </w:rPr>
        <w:t>hitung</w:t>
      </w:r>
      <w:proofErr w:type="spellEnd"/>
      <w:r>
        <w:rPr>
          <w:rFonts w:asciiTheme="minorBidi" w:eastAsia="Times New Roman" w:hAnsiTheme="minorBidi"/>
          <w:kern w:val="0"/>
          <w:sz w:val="22"/>
          <w:szCs w:val="22"/>
          <w14:ligatures w14:val="none"/>
        </w:rPr>
        <w:t xml:space="preserve"> </w:t>
      </w:r>
      <w:proofErr w:type="spellStart"/>
      <w:r>
        <w:rPr>
          <w:rFonts w:asciiTheme="minorBidi" w:eastAsia="Times New Roman" w:hAnsiTheme="minorBidi"/>
          <w:kern w:val="0"/>
          <w:sz w:val="22"/>
          <w:szCs w:val="22"/>
          <w14:ligatures w14:val="none"/>
        </w:rPr>
        <w:t>lebih</w:t>
      </w:r>
      <w:proofErr w:type="spellEnd"/>
      <w:r>
        <w:rPr>
          <w:rFonts w:asciiTheme="minorBidi" w:eastAsia="Times New Roman" w:hAnsiTheme="minorBidi"/>
          <w:kern w:val="0"/>
          <w:sz w:val="22"/>
          <w:szCs w:val="22"/>
          <w14:ligatures w14:val="none"/>
        </w:rPr>
        <w:t xml:space="preserve"> </w:t>
      </w:r>
      <w:proofErr w:type="spellStart"/>
      <w:r>
        <w:rPr>
          <w:rFonts w:asciiTheme="minorBidi" w:eastAsia="Times New Roman" w:hAnsiTheme="minorBidi"/>
          <w:kern w:val="0"/>
          <w:sz w:val="22"/>
          <w:szCs w:val="22"/>
          <w14:ligatures w14:val="none"/>
        </w:rPr>
        <w:t>kecil</w:t>
      </w:r>
      <w:proofErr w:type="spellEnd"/>
      <w:r>
        <w:rPr>
          <w:rFonts w:asciiTheme="minorBidi" w:eastAsia="Times New Roman" w:hAnsiTheme="minorBidi"/>
          <w:kern w:val="0"/>
          <w:sz w:val="22"/>
          <w:szCs w:val="22"/>
          <w14:ligatures w14:val="none"/>
        </w:rPr>
        <w:t xml:space="preserve"> </w:t>
      </w:r>
      <w:proofErr w:type="spellStart"/>
      <w:r>
        <w:rPr>
          <w:rFonts w:asciiTheme="minorBidi" w:eastAsia="Times New Roman" w:hAnsiTheme="minorBidi"/>
          <w:kern w:val="0"/>
          <w:sz w:val="22"/>
          <w:szCs w:val="22"/>
          <w14:ligatures w14:val="none"/>
        </w:rPr>
        <w:t>dari</w:t>
      </w:r>
      <w:proofErr w:type="spellEnd"/>
      <w:r>
        <w:rPr>
          <w:rFonts w:asciiTheme="minorBidi" w:eastAsia="Times New Roman" w:hAnsiTheme="minorBidi"/>
          <w:kern w:val="0"/>
          <w:sz w:val="22"/>
          <w:szCs w:val="22"/>
          <w14:ligatures w14:val="none"/>
        </w:rPr>
        <w:t xml:space="preserve"> t </w:t>
      </w:r>
      <w:proofErr w:type="spellStart"/>
      <w:r>
        <w:rPr>
          <w:rFonts w:asciiTheme="minorBidi" w:eastAsia="Times New Roman" w:hAnsiTheme="minorBidi"/>
          <w:kern w:val="0"/>
          <w:sz w:val="22"/>
          <w:szCs w:val="22"/>
          <w14:ligatures w14:val="none"/>
        </w:rPr>
        <w:t>tabel</w:t>
      </w:r>
      <w:proofErr w:type="spellEnd"/>
      <w:r>
        <w:rPr>
          <w:rFonts w:asciiTheme="minorBidi" w:eastAsia="Times New Roman" w:hAnsiTheme="minorBidi"/>
          <w:kern w:val="0"/>
          <w:sz w:val="22"/>
          <w:szCs w:val="22"/>
          <w14:ligatures w14:val="none"/>
        </w:rPr>
        <w:t xml:space="preserve"> (1,620 &lt; 1,688), </w:t>
      </w:r>
      <w:proofErr w:type="spellStart"/>
      <w:r>
        <w:rPr>
          <w:rFonts w:asciiTheme="minorBidi" w:eastAsia="Times New Roman" w:hAnsiTheme="minorBidi"/>
          <w:kern w:val="0"/>
          <w:sz w:val="22"/>
          <w:szCs w:val="22"/>
          <w14:ligatures w14:val="none"/>
        </w:rPr>
        <w:t>maka</w:t>
      </w:r>
      <w:proofErr w:type="spellEnd"/>
      <w:r>
        <w:rPr>
          <w:rFonts w:asciiTheme="minorBidi" w:eastAsia="Times New Roman" w:hAnsiTheme="minorBidi"/>
          <w:kern w:val="0"/>
          <w:sz w:val="22"/>
          <w:szCs w:val="22"/>
          <w14:ligatures w14:val="none"/>
        </w:rPr>
        <w:t xml:space="preserve"> </w:t>
      </w:r>
      <w:proofErr w:type="spellStart"/>
      <w:r>
        <w:rPr>
          <w:rFonts w:asciiTheme="minorBidi" w:eastAsia="Times New Roman" w:hAnsiTheme="minorBidi"/>
          <w:kern w:val="0"/>
          <w:sz w:val="22"/>
          <w:szCs w:val="22"/>
          <w14:ligatures w14:val="none"/>
        </w:rPr>
        <w:t>Rasio</w:t>
      </w:r>
      <w:proofErr w:type="spellEnd"/>
      <w:r>
        <w:rPr>
          <w:rFonts w:asciiTheme="minorBidi" w:eastAsia="Times New Roman" w:hAnsiTheme="minorBidi"/>
          <w:kern w:val="0"/>
          <w:sz w:val="22"/>
          <w:szCs w:val="22"/>
          <w14:ligatures w14:val="none"/>
        </w:rPr>
        <w:t xml:space="preserve"> </w:t>
      </w:r>
      <w:proofErr w:type="spellStart"/>
      <w:r>
        <w:rPr>
          <w:rFonts w:asciiTheme="minorBidi" w:eastAsia="Times New Roman" w:hAnsiTheme="minorBidi"/>
          <w:kern w:val="0"/>
          <w:sz w:val="22"/>
          <w:szCs w:val="22"/>
          <w14:ligatures w14:val="none"/>
        </w:rPr>
        <w:t>Hak</w:t>
      </w:r>
      <w:proofErr w:type="spellEnd"/>
      <w:r>
        <w:rPr>
          <w:rFonts w:asciiTheme="minorBidi" w:eastAsia="Times New Roman" w:hAnsiTheme="minorBidi"/>
          <w:kern w:val="0"/>
          <w:sz w:val="22"/>
          <w:szCs w:val="22"/>
          <w14:ligatures w14:val="none"/>
        </w:rPr>
        <w:t xml:space="preserve"> Amil </w:t>
      </w:r>
      <w:proofErr w:type="spellStart"/>
      <w:r>
        <w:rPr>
          <w:rFonts w:asciiTheme="minorBidi" w:eastAsia="Times New Roman" w:hAnsiTheme="minorBidi"/>
          <w:kern w:val="0"/>
          <w:sz w:val="22"/>
          <w:szCs w:val="22"/>
          <w14:ligatures w14:val="none"/>
        </w:rPr>
        <w:t>atas</w:t>
      </w:r>
      <w:proofErr w:type="spellEnd"/>
      <w:r>
        <w:rPr>
          <w:rFonts w:asciiTheme="minorBidi" w:eastAsia="Times New Roman" w:hAnsiTheme="minorBidi"/>
          <w:kern w:val="0"/>
          <w:sz w:val="22"/>
          <w:szCs w:val="22"/>
          <w14:ligatures w14:val="none"/>
        </w:rPr>
        <w:t xml:space="preserve"> Zakat </w:t>
      </w:r>
      <w:proofErr w:type="spellStart"/>
      <w:r>
        <w:rPr>
          <w:rFonts w:asciiTheme="minorBidi" w:eastAsia="Times New Roman" w:hAnsiTheme="minorBidi"/>
          <w:kern w:val="0"/>
          <w:sz w:val="22"/>
          <w:szCs w:val="22"/>
          <w14:ligatures w14:val="none"/>
        </w:rPr>
        <w:t>tidak</w:t>
      </w:r>
      <w:proofErr w:type="spellEnd"/>
      <w:r>
        <w:rPr>
          <w:rFonts w:asciiTheme="minorBidi" w:eastAsia="Times New Roman" w:hAnsiTheme="minorBidi"/>
          <w:kern w:val="0"/>
          <w:sz w:val="22"/>
          <w:szCs w:val="22"/>
          <w14:ligatures w14:val="none"/>
        </w:rPr>
        <w:t xml:space="preserve"> </w:t>
      </w:r>
      <w:proofErr w:type="spellStart"/>
      <w:r>
        <w:rPr>
          <w:rFonts w:asciiTheme="minorBidi" w:eastAsia="Times New Roman" w:hAnsiTheme="minorBidi"/>
          <w:kern w:val="0"/>
          <w:sz w:val="22"/>
          <w:szCs w:val="22"/>
          <w14:ligatures w14:val="none"/>
        </w:rPr>
        <w:t>berpengaruh</w:t>
      </w:r>
      <w:proofErr w:type="spellEnd"/>
      <w:r>
        <w:rPr>
          <w:rFonts w:asciiTheme="minorBidi" w:eastAsia="Times New Roman" w:hAnsiTheme="minorBidi"/>
          <w:kern w:val="0"/>
          <w:sz w:val="22"/>
          <w:szCs w:val="22"/>
          <w14:ligatures w14:val="none"/>
        </w:rPr>
        <w:t xml:space="preserve"> </w:t>
      </w:r>
      <w:proofErr w:type="spellStart"/>
      <w:r>
        <w:rPr>
          <w:rFonts w:asciiTheme="minorBidi" w:eastAsia="Times New Roman" w:hAnsiTheme="minorBidi"/>
          <w:kern w:val="0"/>
          <w:sz w:val="22"/>
          <w:szCs w:val="22"/>
          <w14:ligatures w14:val="none"/>
        </w:rPr>
        <w:t>signifikan</w:t>
      </w:r>
      <w:proofErr w:type="spellEnd"/>
      <w:r>
        <w:rPr>
          <w:rFonts w:asciiTheme="minorBidi" w:eastAsia="Times New Roman" w:hAnsiTheme="minorBidi"/>
          <w:kern w:val="0"/>
          <w:sz w:val="22"/>
          <w:szCs w:val="22"/>
          <w14:ligatures w14:val="none"/>
        </w:rPr>
        <w:t xml:space="preserve"> </w:t>
      </w:r>
      <w:proofErr w:type="spellStart"/>
      <w:r>
        <w:rPr>
          <w:rFonts w:asciiTheme="minorBidi" w:eastAsia="Times New Roman" w:hAnsiTheme="minorBidi"/>
          <w:kern w:val="0"/>
          <w:sz w:val="22"/>
          <w:szCs w:val="22"/>
          <w14:ligatures w14:val="none"/>
        </w:rPr>
        <w:t>terhadap</w:t>
      </w:r>
      <w:proofErr w:type="spellEnd"/>
      <w:r>
        <w:rPr>
          <w:rFonts w:asciiTheme="minorBidi" w:eastAsia="Times New Roman" w:hAnsiTheme="minorBidi"/>
          <w:kern w:val="0"/>
          <w:sz w:val="22"/>
          <w:szCs w:val="22"/>
          <w14:ligatures w14:val="none"/>
        </w:rPr>
        <w:t xml:space="preserve"> </w:t>
      </w:r>
      <w:proofErr w:type="spellStart"/>
      <w:r>
        <w:rPr>
          <w:rFonts w:asciiTheme="minorBidi" w:eastAsia="Times New Roman" w:hAnsiTheme="minorBidi"/>
          <w:kern w:val="0"/>
          <w:sz w:val="22"/>
          <w:szCs w:val="22"/>
          <w14:ligatures w14:val="none"/>
        </w:rPr>
        <w:t>Penyaluran</w:t>
      </w:r>
      <w:proofErr w:type="spellEnd"/>
      <w:r>
        <w:rPr>
          <w:rFonts w:asciiTheme="minorBidi" w:eastAsia="Times New Roman" w:hAnsiTheme="minorBidi"/>
          <w:kern w:val="0"/>
          <w:sz w:val="22"/>
          <w:szCs w:val="22"/>
          <w14:ligatures w14:val="none"/>
        </w:rPr>
        <w:t xml:space="preserve"> Zakat. </w:t>
      </w:r>
      <w:proofErr w:type="spellStart"/>
      <w:r>
        <w:rPr>
          <w:rFonts w:asciiTheme="minorBidi" w:eastAsia="Times New Roman" w:hAnsiTheme="minorBidi"/>
          <w:kern w:val="0"/>
          <w:sz w:val="22"/>
          <w:szCs w:val="22"/>
          <w14:ligatures w14:val="none"/>
        </w:rPr>
        <w:t>Dengan</w:t>
      </w:r>
      <w:proofErr w:type="spellEnd"/>
      <w:r>
        <w:rPr>
          <w:rFonts w:asciiTheme="minorBidi" w:eastAsia="Times New Roman" w:hAnsiTheme="minorBidi"/>
          <w:kern w:val="0"/>
          <w:sz w:val="22"/>
          <w:szCs w:val="22"/>
          <w14:ligatures w14:val="none"/>
        </w:rPr>
        <w:t xml:space="preserve"> </w:t>
      </w:r>
      <w:proofErr w:type="spellStart"/>
      <w:r>
        <w:rPr>
          <w:rFonts w:asciiTheme="minorBidi" w:eastAsia="Times New Roman" w:hAnsiTheme="minorBidi"/>
          <w:kern w:val="0"/>
          <w:sz w:val="22"/>
          <w:szCs w:val="22"/>
          <w14:ligatures w14:val="none"/>
        </w:rPr>
        <w:t>demikian</w:t>
      </w:r>
      <w:proofErr w:type="spellEnd"/>
      <w:r>
        <w:rPr>
          <w:rFonts w:asciiTheme="minorBidi" w:eastAsia="Times New Roman" w:hAnsiTheme="minorBidi"/>
          <w:kern w:val="0"/>
          <w:sz w:val="22"/>
          <w:szCs w:val="22"/>
          <w14:ligatures w14:val="none"/>
        </w:rPr>
        <w:t xml:space="preserve">, </w:t>
      </w:r>
      <w:proofErr w:type="spellStart"/>
      <w:r>
        <w:rPr>
          <w:rFonts w:asciiTheme="minorBidi" w:eastAsia="Times New Roman" w:hAnsiTheme="minorBidi"/>
          <w:kern w:val="0"/>
          <w:sz w:val="22"/>
          <w:szCs w:val="22"/>
          <w14:ligatures w14:val="none"/>
        </w:rPr>
        <w:t>hipotesis</w:t>
      </w:r>
      <w:proofErr w:type="spellEnd"/>
      <w:r>
        <w:rPr>
          <w:rFonts w:asciiTheme="minorBidi" w:eastAsia="Times New Roman" w:hAnsiTheme="minorBidi"/>
          <w:kern w:val="0"/>
          <w:sz w:val="22"/>
          <w:szCs w:val="22"/>
          <w14:ligatures w14:val="none"/>
        </w:rPr>
        <w:t xml:space="preserve"> </w:t>
      </w:r>
      <w:proofErr w:type="spellStart"/>
      <w:r>
        <w:rPr>
          <w:rFonts w:asciiTheme="minorBidi" w:eastAsia="Times New Roman" w:hAnsiTheme="minorBidi"/>
          <w:kern w:val="0"/>
          <w:sz w:val="22"/>
          <w:szCs w:val="22"/>
          <w14:ligatures w14:val="none"/>
        </w:rPr>
        <w:t>ketiga</w:t>
      </w:r>
      <w:proofErr w:type="spellEnd"/>
      <w:r>
        <w:rPr>
          <w:rFonts w:asciiTheme="minorBidi" w:eastAsia="Times New Roman" w:hAnsiTheme="minorBidi"/>
          <w:kern w:val="0"/>
          <w:sz w:val="22"/>
          <w:szCs w:val="22"/>
          <w14:ligatures w14:val="none"/>
        </w:rPr>
        <w:t xml:space="preserve"> (H3) </w:t>
      </w:r>
      <w:proofErr w:type="spellStart"/>
      <w:r>
        <w:rPr>
          <w:rFonts w:asciiTheme="minorBidi" w:eastAsia="Times New Roman" w:hAnsiTheme="minorBidi"/>
          <w:kern w:val="0"/>
          <w:sz w:val="22"/>
          <w:szCs w:val="22"/>
          <w14:ligatures w14:val="none"/>
        </w:rPr>
        <w:t>ditolak</w:t>
      </w:r>
      <w:proofErr w:type="spellEnd"/>
      <w:r>
        <w:rPr>
          <w:rFonts w:asciiTheme="minorBidi" w:eastAsia="Times New Roman" w:hAnsiTheme="minorBidi"/>
          <w:kern w:val="0"/>
          <w:sz w:val="22"/>
          <w:szCs w:val="22"/>
          <w14:ligatures w14:val="none"/>
        </w:rPr>
        <w:t>.</w:t>
      </w:r>
    </w:p>
    <w:p w14:paraId="2D661565" w14:textId="77777777" w:rsidR="001E7C98" w:rsidRDefault="002979DF">
      <w:pPr>
        <w:pStyle w:val="ListParagraph"/>
        <w:numPr>
          <w:ilvl w:val="0"/>
          <w:numId w:val="3"/>
        </w:numPr>
        <w:spacing w:after="0" w:line="240" w:lineRule="auto"/>
        <w:jc w:val="both"/>
        <w:rPr>
          <w:rFonts w:asciiTheme="minorBidi" w:eastAsia="Times New Roman" w:hAnsiTheme="minorBidi"/>
          <w:kern w:val="0"/>
          <w:sz w:val="22"/>
          <w:szCs w:val="22"/>
          <w14:ligatures w14:val="none"/>
        </w:rPr>
      </w:pPr>
      <w:r>
        <w:rPr>
          <w:rFonts w:asciiTheme="minorBidi" w:eastAsia="Times New Roman" w:hAnsiTheme="minorBidi"/>
          <w:kern w:val="0"/>
          <w:sz w:val="22"/>
          <w:szCs w:val="22"/>
          <w14:ligatures w14:val="none"/>
        </w:rPr>
        <w:t xml:space="preserve">Pada </w:t>
      </w:r>
      <w:proofErr w:type="spellStart"/>
      <w:r>
        <w:rPr>
          <w:rFonts w:asciiTheme="minorBidi" w:eastAsia="Times New Roman" w:hAnsiTheme="minorBidi"/>
          <w:kern w:val="0"/>
          <w:sz w:val="22"/>
          <w:szCs w:val="22"/>
          <w14:ligatures w14:val="none"/>
        </w:rPr>
        <w:t>hipotesis</w:t>
      </w:r>
      <w:proofErr w:type="spellEnd"/>
      <w:r>
        <w:rPr>
          <w:rFonts w:asciiTheme="minorBidi" w:eastAsia="Times New Roman" w:hAnsiTheme="minorBidi"/>
          <w:kern w:val="0"/>
          <w:sz w:val="22"/>
          <w:szCs w:val="22"/>
          <w14:ligatures w14:val="none"/>
        </w:rPr>
        <w:t xml:space="preserve"> </w:t>
      </w:r>
      <w:proofErr w:type="spellStart"/>
      <w:r>
        <w:rPr>
          <w:rFonts w:asciiTheme="minorBidi" w:eastAsia="Times New Roman" w:hAnsiTheme="minorBidi"/>
          <w:kern w:val="0"/>
          <w:sz w:val="22"/>
          <w:szCs w:val="22"/>
          <w14:ligatures w14:val="none"/>
        </w:rPr>
        <w:t>keempat</w:t>
      </w:r>
      <w:proofErr w:type="spellEnd"/>
      <w:r>
        <w:rPr>
          <w:rFonts w:asciiTheme="minorBidi" w:eastAsia="Times New Roman" w:hAnsiTheme="minorBidi"/>
          <w:kern w:val="0"/>
          <w:sz w:val="22"/>
          <w:szCs w:val="22"/>
          <w14:ligatures w14:val="none"/>
        </w:rPr>
        <w:t xml:space="preserve"> (H4), </w:t>
      </w:r>
      <w:proofErr w:type="spellStart"/>
      <w:r>
        <w:rPr>
          <w:rFonts w:asciiTheme="minorBidi" w:eastAsia="Times New Roman" w:hAnsiTheme="minorBidi"/>
          <w:kern w:val="0"/>
          <w:sz w:val="22"/>
          <w:szCs w:val="22"/>
          <w14:ligatures w14:val="none"/>
        </w:rPr>
        <w:t>variabel</w:t>
      </w:r>
      <w:proofErr w:type="spellEnd"/>
      <w:r>
        <w:rPr>
          <w:rFonts w:asciiTheme="minorBidi" w:eastAsia="Times New Roman" w:hAnsiTheme="minorBidi"/>
          <w:kern w:val="0"/>
          <w:sz w:val="22"/>
          <w:szCs w:val="22"/>
          <w14:ligatures w14:val="none"/>
        </w:rPr>
        <w:t xml:space="preserve"> </w:t>
      </w:r>
      <w:proofErr w:type="spellStart"/>
      <w:r>
        <w:rPr>
          <w:rFonts w:asciiTheme="minorBidi" w:eastAsia="Times New Roman" w:hAnsiTheme="minorBidi"/>
          <w:kern w:val="0"/>
          <w:sz w:val="22"/>
          <w:szCs w:val="22"/>
          <w14:ligatures w14:val="none"/>
        </w:rPr>
        <w:t>Pertumbuhan</w:t>
      </w:r>
      <w:proofErr w:type="spellEnd"/>
      <w:r>
        <w:rPr>
          <w:rFonts w:asciiTheme="minorBidi" w:eastAsia="Times New Roman" w:hAnsiTheme="minorBidi"/>
          <w:kern w:val="0"/>
          <w:sz w:val="22"/>
          <w:szCs w:val="22"/>
          <w14:ligatures w14:val="none"/>
        </w:rPr>
        <w:t xml:space="preserve"> </w:t>
      </w:r>
      <w:proofErr w:type="spellStart"/>
      <w:r>
        <w:rPr>
          <w:rFonts w:asciiTheme="minorBidi" w:eastAsia="Times New Roman" w:hAnsiTheme="minorBidi"/>
          <w:kern w:val="0"/>
          <w:sz w:val="22"/>
          <w:szCs w:val="22"/>
          <w14:ligatures w14:val="none"/>
        </w:rPr>
        <w:t>Penerimaan</w:t>
      </w:r>
      <w:proofErr w:type="spellEnd"/>
      <w:r>
        <w:rPr>
          <w:rFonts w:asciiTheme="minorBidi" w:eastAsia="Times New Roman" w:hAnsiTheme="minorBidi"/>
          <w:kern w:val="0"/>
          <w:sz w:val="22"/>
          <w:szCs w:val="22"/>
          <w14:ligatures w14:val="none"/>
        </w:rPr>
        <w:t xml:space="preserve"> Zakat </w:t>
      </w:r>
      <w:proofErr w:type="spellStart"/>
      <w:r>
        <w:rPr>
          <w:rFonts w:asciiTheme="minorBidi" w:eastAsia="Times New Roman" w:hAnsiTheme="minorBidi"/>
          <w:kern w:val="0"/>
          <w:sz w:val="22"/>
          <w:szCs w:val="22"/>
          <w14:ligatures w14:val="none"/>
        </w:rPr>
        <w:t>menunjukkan</w:t>
      </w:r>
      <w:proofErr w:type="spellEnd"/>
      <w:r>
        <w:rPr>
          <w:rFonts w:asciiTheme="minorBidi" w:eastAsia="Times New Roman" w:hAnsiTheme="minorBidi"/>
          <w:kern w:val="0"/>
          <w:sz w:val="22"/>
          <w:szCs w:val="22"/>
          <w14:ligatures w14:val="none"/>
        </w:rPr>
        <w:t xml:space="preserve"> </w:t>
      </w:r>
      <w:proofErr w:type="spellStart"/>
      <w:r>
        <w:rPr>
          <w:rFonts w:asciiTheme="minorBidi" w:eastAsia="Times New Roman" w:hAnsiTheme="minorBidi"/>
          <w:kern w:val="0"/>
          <w:sz w:val="22"/>
          <w:szCs w:val="22"/>
          <w14:ligatures w14:val="none"/>
        </w:rPr>
        <w:t>nilai</w:t>
      </w:r>
      <w:proofErr w:type="spellEnd"/>
      <w:r>
        <w:rPr>
          <w:rFonts w:asciiTheme="minorBidi" w:eastAsia="Times New Roman" w:hAnsiTheme="minorBidi"/>
          <w:kern w:val="0"/>
          <w:sz w:val="22"/>
          <w:szCs w:val="22"/>
          <w14:ligatures w14:val="none"/>
        </w:rPr>
        <w:t xml:space="preserve"> t </w:t>
      </w:r>
      <w:proofErr w:type="spellStart"/>
      <w:r>
        <w:rPr>
          <w:rFonts w:asciiTheme="minorBidi" w:eastAsia="Times New Roman" w:hAnsiTheme="minorBidi"/>
          <w:kern w:val="0"/>
          <w:sz w:val="22"/>
          <w:szCs w:val="22"/>
          <w14:ligatures w14:val="none"/>
        </w:rPr>
        <w:t>hitung</w:t>
      </w:r>
      <w:proofErr w:type="spellEnd"/>
      <w:r>
        <w:rPr>
          <w:rFonts w:asciiTheme="minorBidi" w:eastAsia="Times New Roman" w:hAnsiTheme="minorBidi"/>
          <w:kern w:val="0"/>
          <w:sz w:val="22"/>
          <w:szCs w:val="22"/>
          <w14:ligatures w14:val="none"/>
        </w:rPr>
        <w:t xml:space="preserve"> sebesar 1,903 </w:t>
      </w:r>
      <w:proofErr w:type="spellStart"/>
      <w:r>
        <w:rPr>
          <w:rFonts w:asciiTheme="minorBidi" w:eastAsia="Times New Roman" w:hAnsiTheme="minorBidi"/>
          <w:kern w:val="0"/>
          <w:sz w:val="22"/>
          <w:szCs w:val="22"/>
          <w14:ligatures w14:val="none"/>
        </w:rPr>
        <w:t>dengan</w:t>
      </w:r>
      <w:proofErr w:type="spellEnd"/>
      <w:r>
        <w:rPr>
          <w:rFonts w:asciiTheme="minorBidi" w:eastAsia="Times New Roman" w:hAnsiTheme="minorBidi"/>
          <w:kern w:val="0"/>
          <w:sz w:val="22"/>
          <w:szCs w:val="22"/>
          <w14:ligatures w14:val="none"/>
        </w:rPr>
        <w:t xml:space="preserve"> </w:t>
      </w:r>
      <w:proofErr w:type="spellStart"/>
      <w:r>
        <w:rPr>
          <w:rFonts w:asciiTheme="minorBidi" w:eastAsia="Times New Roman" w:hAnsiTheme="minorBidi"/>
          <w:kern w:val="0"/>
          <w:sz w:val="22"/>
          <w:szCs w:val="22"/>
          <w14:ligatures w14:val="none"/>
        </w:rPr>
        <w:t>nilai</w:t>
      </w:r>
      <w:proofErr w:type="spellEnd"/>
      <w:r>
        <w:rPr>
          <w:rFonts w:asciiTheme="minorBidi" w:eastAsia="Times New Roman" w:hAnsiTheme="minorBidi"/>
          <w:kern w:val="0"/>
          <w:sz w:val="22"/>
          <w:szCs w:val="22"/>
          <w14:ligatures w14:val="none"/>
        </w:rPr>
        <w:t xml:space="preserve"> </w:t>
      </w:r>
      <w:proofErr w:type="spellStart"/>
      <w:r>
        <w:rPr>
          <w:rFonts w:asciiTheme="minorBidi" w:eastAsia="Times New Roman" w:hAnsiTheme="minorBidi"/>
          <w:kern w:val="0"/>
          <w:sz w:val="22"/>
          <w:szCs w:val="22"/>
          <w14:ligatures w14:val="none"/>
        </w:rPr>
        <w:t>signifikansi</w:t>
      </w:r>
      <w:proofErr w:type="spellEnd"/>
      <w:r>
        <w:rPr>
          <w:rFonts w:asciiTheme="minorBidi" w:eastAsia="Times New Roman" w:hAnsiTheme="minorBidi"/>
          <w:kern w:val="0"/>
          <w:sz w:val="22"/>
          <w:szCs w:val="22"/>
          <w14:ligatures w14:val="none"/>
        </w:rPr>
        <w:t xml:space="preserve"> 0,066. </w:t>
      </w:r>
      <w:proofErr w:type="spellStart"/>
      <w:r>
        <w:rPr>
          <w:rFonts w:asciiTheme="minorBidi" w:eastAsia="Times New Roman" w:hAnsiTheme="minorBidi"/>
          <w:kern w:val="0"/>
          <w:sz w:val="22"/>
          <w:szCs w:val="22"/>
          <w14:ligatures w14:val="none"/>
        </w:rPr>
        <w:t>Meskipun</w:t>
      </w:r>
      <w:proofErr w:type="spellEnd"/>
      <w:r>
        <w:rPr>
          <w:rFonts w:asciiTheme="minorBidi" w:eastAsia="Times New Roman" w:hAnsiTheme="minorBidi"/>
          <w:kern w:val="0"/>
          <w:sz w:val="22"/>
          <w:szCs w:val="22"/>
          <w14:ligatures w14:val="none"/>
        </w:rPr>
        <w:t xml:space="preserve"> </w:t>
      </w:r>
      <w:proofErr w:type="spellStart"/>
      <w:r>
        <w:rPr>
          <w:rFonts w:asciiTheme="minorBidi" w:eastAsia="Times New Roman" w:hAnsiTheme="minorBidi"/>
          <w:kern w:val="0"/>
          <w:sz w:val="22"/>
          <w:szCs w:val="22"/>
          <w14:ligatures w14:val="none"/>
        </w:rPr>
        <w:t>nilai</w:t>
      </w:r>
      <w:proofErr w:type="spellEnd"/>
      <w:r>
        <w:rPr>
          <w:rFonts w:asciiTheme="minorBidi" w:eastAsia="Times New Roman" w:hAnsiTheme="minorBidi"/>
          <w:kern w:val="0"/>
          <w:sz w:val="22"/>
          <w:szCs w:val="22"/>
          <w14:ligatures w14:val="none"/>
        </w:rPr>
        <w:t xml:space="preserve"> t </w:t>
      </w:r>
      <w:proofErr w:type="spellStart"/>
      <w:r>
        <w:rPr>
          <w:rFonts w:asciiTheme="minorBidi" w:eastAsia="Times New Roman" w:hAnsiTheme="minorBidi"/>
          <w:kern w:val="0"/>
          <w:sz w:val="22"/>
          <w:szCs w:val="22"/>
          <w14:ligatures w14:val="none"/>
        </w:rPr>
        <w:t>hitung</w:t>
      </w:r>
      <w:proofErr w:type="spellEnd"/>
      <w:r>
        <w:rPr>
          <w:rFonts w:asciiTheme="minorBidi" w:eastAsia="Times New Roman" w:hAnsiTheme="minorBidi"/>
          <w:kern w:val="0"/>
          <w:sz w:val="22"/>
          <w:szCs w:val="22"/>
          <w14:ligatures w14:val="none"/>
        </w:rPr>
        <w:t xml:space="preserve"> </w:t>
      </w:r>
      <w:proofErr w:type="spellStart"/>
      <w:r>
        <w:rPr>
          <w:rFonts w:asciiTheme="minorBidi" w:eastAsia="Times New Roman" w:hAnsiTheme="minorBidi"/>
          <w:kern w:val="0"/>
          <w:sz w:val="22"/>
          <w:szCs w:val="22"/>
          <w14:ligatures w14:val="none"/>
        </w:rPr>
        <w:t>lebih</w:t>
      </w:r>
      <w:proofErr w:type="spellEnd"/>
      <w:r>
        <w:rPr>
          <w:rFonts w:asciiTheme="minorBidi" w:eastAsia="Times New Roman" w:hAnsiTheme="minorBidi"/>
          <w:kern w:val="0"/>
          <w:sz w:val="22"/>
          <w:szCs w:val="22"/>
          <w14:ligatures w14:val="none"/>
        </w:rPr>
        <w:t xml:space="preserve"> </w:t>
      </w:r>
      <w:proofErr w:type="spellStart"/>
      <w:r>
        <w:rPr>
          <w:rFonts w:asciiTheme="minorBidi" w:eastAsia="Times New Roman" w:hAnsiTheme="minorBidi"/>
          <w:kern w:val="0"/>
          <w:sz w:val="22"/>
          <w:szCs w:val="22"/>
          <w14:ligatures w14:val="none"/>
        </w:rPr>
        <w:t>besar</w:t>
      </w:r>
      <w:proofErr w:type="spellEnd"/>
      <w:r>
        <w:rPr>
          <w:rFonts w:asciiTheme="minorBidi" w:eastAsia="Times New Roman" w:hAnsiTheme="minorBidi"/>
          <w:kern w:val="0"/>
          <w:sz w:val="22"/>
          <w:szCs w:val="22"/>
          <w14:ligatures w14:val="none"/>
        </w:rPr>
        <w:t xml:space="preserve"> </w:t>
      </w:r>
      <w:proofErr w:type="spellStart"/>
      <w:r>
        <w:rPr>
          <w:rFonts w:asciiTheme="minorBidi" w:eastAsia="Times New Roman" w:hAnsiTheme="minorBidi"/>
          <w:kern w:val="0"/>
          <w:sz w:val="22"/>
          <w:szCs w:val="22"/>
          <w14:ligatures w14:val="none"/>
        </w:rPr>
        <w:t>dari</w:t>
      </w:r>
      <w:proofErr w:type="spellEnd"/>
      <w:r>
        <w:rPr>
          <w:rFonts w:asciiTheme="minorBidi" w:eastAsia="Times New Roman" w:hAnsiTheme="minorBidi"/>
          <w:kern w:val="0"/>
          <w:sz w:val="22"/>
          <w:szCs w:val="22"/>
          <w14:ligatures w14:val="none"/>
        </w:rPr>
        <w:t xml:space="preserve"> t </w:t>
      </w:r>
      <w:proofErr w:type="spellStart"/>
      <w:r>
        <w:rPr>
          <w:rFonts w:asciiTheme="minorBidi" w:eastAsia="Times New Roman" w:hAnsiTheme="minorBidi"/>
          <w:kern w:val="0"/>
          <w:sz w:val="22"/>
          <w:szCs w:val="22"/>
          <w14:ligatures w14:val="none"/>
        </w:rPr>
        <w:t>tabel</w:t>
      </w:r>
      <w:proofErr w:type="spellEnd"/>
      <w:r>
        <w:rPr>
          <w:rFonts w:asciiTheme="minorBidi" w:eastAsia="Times New Roman" w:hAnsiTheme="minorBidi"/>
          <w:kern w:val="0"/>
          <w:sz w:val="22"/>
          <w:szCs w:val="22"/>
          <w14:ligatures w14:val="none"/>
        </w:rPr>
        <w:t xml:space="preserve"> (1,903 &gt; 1,688). Hal </w:t>
      </w:r>
      <w:proofErr w:type="spellStart"/>
      <w:r>
        <w:rPr>
          <w:rFonts w:asciiTheme="minorBidi" w:eastAsia="Times New Roman" w:hAnsiTheme="minorBidi"/>
          <w:kern w:val="0"/>
          <w:sz w:val="22"/>
          <w:szCs w:val="22"/>
          <w14:ligatures w14:val="none"/>
        </w:rPr>
        <w:t>ini</w:t>
      </w:r>
      <w:proofErr w:type="spellEnd"/>
      <w:r>
        <w:rPr>
          <w:rFonts w:asciiTheme="minorBidi" w:eastAsia="Times New Roman" w:hAnsiTheme="minorBidi"/>
          <w:kern w:val="0"/>
          <w:sz w:val="22"/>
          <w:szCs w:val="22"/>
          <w14:ligatures w14:val="none"/>
        </w:rPr>
        <w:t xml:space="preserve"> </w:t>
      </w:r>
      <w:proofErr w:type="spellStart"/>
      <w:r>
        <w:rPr>
          <w:rFonts w:asciiTheme="minorBidi" w:eastAsia="Times New Roman" w:hAnsiTheme="minorBidi"/>
          <w:kern w:val="0"/>
          <w:sz w:val="22"/>
          <w:szCs w:val="22"/>
          <w14:ligatures w14:val="none"/>
        </w:rPr>
        <w:t>menunjukkan</w:t>
      </w:r>
      <w:proofErr w:type="spellEnd"/>
      <w:r>
        <w:rPr>
          <w:rFonts w:asciiTheme="minorBidi" w:eastAsia="Times New Roman" w:hAnsiTheme="minorBidi"/>
          <w:kern w:val="0"/>
          <w:sz w:val="22"/>
          <w:szCs w:val="22"/>
          <w14:ligatures w14:val="none"/>
        </w:rPr>
        <w:t xml:space="preserve"> </w:t>
      </w:r>
      <w:proofErr w:type="spellStart"/>
      <w:r>
        <w:rPr>
          <w:rFonts w:asciiTheme="minorBidi" w:eastAsia="Times New Roman" w:hAnsiTheme="minorBidi"/>
          <w:kern w:val="0"/>
          <w:sz w:val="22"/>
          <w:szCs w:val="22"/>
          <w14:ligatures w14:val="none"/>
        </w:rPr>
        <w:t>bahwa</w:t>
      </w:r>
      <w:proofErr w:type="spellEnd"/>
      <w:r>
        <w:rPr>
          <w:rFonts w:asciiTheme="minorBidi" w:eastAsia="Times New Roman" w:hAnsiTheme="minorBidi"/>
          <w:kern w:val="0"/>
          <w:sz w:val="22"/>
          <w:szCs w:val="22"/>
          <w14:ligatures w14:val="none"/>
        </w:rPr>
        <w:t xml:space="preserve"> </w:t>
      </w:r>
      <w:proofErr w:type="spellStart"/>
      <w:r>
        <w:rPr>
          <w:rFonts w:asciiTheme="minorBidi" w:eastAsia="Times New Roman" w:hAnsiTheme="minorBidi"/>
          <w:kern w:val="0"/>
          <w:sz w:val="22"/>
          <w:szCs w:val="22"/>
          <w14:ligatures w14:val="none"/>
        </w:rPr>
        <w:t>Pertumbuhan</w:t>
      </w:r>
      <w:proofErr w:type="spellEnd"/>
      <w:r>
        <w:rPr>
          <w:rFonts w:asciiTheme="minorBidi" w:eastAsia="Times New Roman" w:hAnsiTheme="minorBidi"/>
          <w:kern w:val="0"/>
          <w:sz w:val="22"/>
          <w:szCs w:val="22"/>
          <w14:ligatures w14:val="none"/>
        </w:rPr>
        <w:t xml:space="preserve"> </w:t>
      </w:r>
      <w:proofErr w:type="spellStart"/>
      <w:r>
        <w:rPr>
          <w:rFonts w:asciiTheme="minorBidi" w:eastAsia="Times New Roman" w:hAnsiTheme="minorBidi"/>
          <w:kern w:val="0"/>
          <w:sz w:val="22"/>
          <w:szCs w:val="22"/>
          <w14:ligatures w14:val="none"/>
        </w:rPr>
        <w:t>Penerimaan</w:t>
      </w:r>
      <w:proofErr w:type="spellEnd"/>
      <w:r>
        <w:rPr>
          <w:rFonts w:asciiTheme="minorBidi" w:eastAsia="Times New Roman" w:hAnsiTheme="minorBidi"/>
          <w:kern w:val="0"/>
          <w:sz w:val="22"/>
          <w:szCs w:val="22"/>
          <w14:ligatures w14:val="none"/>
        </w:rPr>
        <w:t xml:space="preserve"> Zakat </w:t>
      </w:r>
      <w:proofErr w:type="spellStart"/>
      <w:r>
        <w:rPr>
          <w:rFonts w:asciiTheme="minorBidi" w:eastAsia="Times New Roman" w:hAnsiTheme="minorBidi"/>
          <w:kern w:val="0"/>
          <w:sz w:val="22"/>
          <w:szCs w:val="22"/>
          <w14:ligatures w14:val="none"/>
        </w:rPr>
        <w:t>berpengaruh</w:t>
      </w:r>
      <w:proofErr w:type="spellEnd"/>
      <w:r>
        <w:rPr>
          <w:rFonts w:asciiTheme="minorBidi" w:eastAsia="Times New Roman" w:hAnsiTheme="minorBidi"/>
          <w:kern w:val="0"/>
          <w:sz w:val="22"/>
          <w:szCs w:val="22"/>
          <w14:ligatures w14:val="none"/>
        </w:rPr>
        <w:t xml:space="preserve"> </w:t>
      </w:r>
      <w:proofErr w:type="spellStart"/>
      <w:r>
        <w:rPr>
          <w:rFonts w:asciiTheme="minorBidi" w:eastAsia="Times New Roman" w:hAnsiTheme="minorBidi"/>
          <w:kern w:val="0"/>
          <w:sz w:val="22"/>
          <w:szCs w:val="22"/>
          <w14:ligatures w14:val="none"/>
        </w:rPr>
        <w:t>signifikan</w:t>
      </w:r>
      <w:proofErr w:type="spellEnd"/>
      <w:r>
        <w:rPr>
          <w:rFonts w:asciiTheme="minorBidi" w:eastAsia="Times New Roman" w:hAnsiTheme="minorBidi"/>
          <w:kern w:val="0"/>
          <w:sz w:val="22"/>
          <w:szCs w:val="22"/>
          <w14:ligatures w14:val="none"/>
        </w:rPr>
        <w:t xml:space="preserve"> </w:t>
      </w:r>
      <w:proofErr w:type="spellStart"/>
      <w:r>
        <w:rPr>
          <w:rFonts w:asciiTheme="minorBidi" w:eastAsia="Times New Roman" w:hAnsiTheme="minorBidi"/>
          <w:kern w:val="0"/>
          <w:sz w:val="22"/>
          <w:szCs w:val="22"/>
          <w14:ligatures w14:val="none"/>
        </w:rPr>
        <w:t>terhadap</w:t>
      </w:r>
      <w:proofErr w:type="spellEnd"/>
      <w:r>
        <w:rPr>
          <w:rFonts w:asciiTheme="minorBidi" w:eastAsia="Times New Roman" w:hAnsiTheme="minorBidi"/>
          <w:kern w:val="0"/>
          <w:sz w:val="22"/>
          <w:szCs w:val="22"/>
          <w14:ligatures w14:val="none"/>
        </w:rPr>
        <w:t xml:space="preserve"> </w:t>
      </w:r>
      <w:proofErr w:type="spellStart"/>
      <w:r>
        <w:rPr>
          <w:rFonts w:asciiTheme="minorBidi" w:eastAsia="Times New Roman" w:hAnsiTheme="minorBidi"/>
          <w:kern w:val="0"/>
          <w:sz w:val="22"/>
          <w:szCs w:val="22"/>
          <w14:ligatures w14:val="none"/>
        </w:rPr>
        <w:t>Penyaluran</w:t>
      </w:r>
      <w:proofErr w:type="spellEnd"/>
      <w:r>
        <w:rPr>
          <w:rFonts w:asciiTheme="minorBidi" w:eastAsia="Times New Roman" w:hAnsiTheme="minorBidi"/>
          <w:kern w:val="0"/>
          <w:sz w:val="22"/>
          <w:szCs w:val="22"/>
          <w14:ligatures w14:val="none"/>
        </w:rPr>
        <w:t xml:space="preserve">, </w:t>
      </w:r>
      <w:proofErr w:type="spellStart"/>
      <w:r>
        <w:rPr>
          <w:rFonts w:asciiTheme="minorBidi" w:eastAsia="Times New Roman" w:hAnsiTheme="minorBidi"/>
          <w:kern w:val="0"/>
          <w:sz w:val="22"/>
          <w:szCs w:val="22"/>
          <w14:ligatures w14:val="none"/>
        </w:rPr>
        <w:t>sehingga</w:t>
      </w:r>
      <w:proofErr w:type="spellEnd"/>
      <w:r>
        <w:rPr>
          <w:rFonts w:asciiTheme="minorBidi" w:eastAsia="Times New Roman" w:hAnsiTheme="minorBidi"/>
          <w:kern w:val="0"/>
          <w:sz w:val="22"/>
          <w:szCs w:val="22"/>
          <w14:ligatures w14:val="none"/>
        </w:rPr>
        <w:t xml:space="preserve"> </w:t>
      </w:r>
      <w:proofErr w:type="spellStart"/>
      <w:r>
        <w:rPr>
          <w:rFonts w:asciiTheme="minorBidi" w:eastAsia="Times New Roman" w:hAnsiTheme="minorBidi"/>
          <w:kern w:val="0"/>
          <w:sz w:val="22"/>
          <w:szCs w:val="22"/>
          <w14:ligatures w14:val="none"/>
        </w:rPr>
        <w:t>hipotesi</w:t>
      </w:r>
      <w:r>
        <w:rPr>
          <w:rFonts w:asciiTheme="minorBidi" w:eastAsia="Times New Roman" w:hAnsiTheme="minorBidi"/>
          <w:kern w:val="0"/>
          <w:sz w:val="22"/>
          <w:szCs w:val="22"/>
          <w14:ligatures w14:val="none"/>
        </w:rPr>
        <w:t>s</w:t>
      </w:r>
      <w:proofErr w:type="spellEnd"/>
      <w:r>
        <w:rPr>
          <w:rFonts w:asciiTheme="minorBidi" w:eastAsia="Times New Roman" w:hAnsiTheme="minorBidi"/>
          <w:kern w:val="0"/>
          <w:sz w:val="22"/>
          <w:szCs w:val="22"/>
          <w14:ligatures w14:val="none"/>
        </w:rPr>
        <w:t xml:space="preserve"> </w:t>
      </w:r>
      <w:proofErr w:type="spellStart"/>
      <w:r>
        <w:rPr>
          <w:rFonts w:asciiTheme="minorBidi" w:eastAsia="Times New Roman" w:hAnsiTheme="minorBidi"/>
          <w:kern w:val="0"/>
          <w:sz w:val="22"/>
          <w:szCs w:val="22"/>
          <w14:ligatures w14:val="none"/>
        </w:rPr>
        <w:t>keempat</w:t>
      </w:r>
      <w:proofErr w:type="spellEnd"/>
      <w:r>
        <w:rPr>
          <w:rFonts w:asciiTheme="minorBidi" w:eastAsia="Times New Roman" w:hAnsiTheme="minorBidi"/>
          <w:kern w:val="0"/>
          <w:sz w:val="22"/>
          <w:szCs w:val="22"/>
          <w14:ligatures w14:val="none"/>
        </w:rPr>
        <w:t xml:space="preserve"> (H4) </w:t>
      </w:r>
      <w:proofErr w:type="spellStart"/>
      <w:r>
        <w:rPr>
          <w:rFonts w:asciiTheme="minorBidi" w:eastAsia="Times New Roman" w:hAnsiTheme="minorBidi"/>
          <w:kern w:val="0"/>
          <w:sz w:val="22"/>
          <w:szCs w:val="22"/>
          <w14:ligatures w14:val="none"/>
        </w:rPr>
        <w:t>diterima</w:t>
      </w:r>
      <w:proofErr w:type="spellEnd"/>
      <w:r>
        <w:rPr>
          <w:rFonts w:asciiTheme="minorBidi" w:eastAsia="Times New Roman" w:hAnsiTheme="minorBidi"/>
          <w:kern w:val="0"/>
          <w:sz w:val="22"/>
          <w:szCs w:val="22"/>
          <w14:ligatures w14:val="none"/>
        </w:rPr>
        <w:t>.</w:t>
      </w:r>
    </w:p>
    <w:p w14:paraId="404F7D76" w14:textId="77777777" w:rsidR="001E7C98" w:rsidRDefault="001E7C98">
      <w:pPr>
        <w:spacing w:after="0" w:line="240" w:lineRule="auto"/>
        <w:ind w:left="0" w:hanging="2"/>
        <w:jc w:val="both"/>
        <w:rPr>
          <w:rFonts w:asciiTheme="minorBidi" w:eastAsia="Times New Roman" w:hAnsiTheme="minorBidi" w:cstheme="minorBidi"/>
        </w:rPr>
      </w:pPr>
    </w:p>
    <w:p w14:paraId="448CF36E" w14:textId="77777777" w:rsidR="001E7C98" w:rsidRDefault="002979DF">
      <w:pPr>
        <w:pStyle w:val="ListParagraph"/>
        <w:spacing w:after="0" w:line="240" w:lineRule="auto"/>
        <w:ind w:left="0"/>
        <w:jc w:val="both"/>
        <w:rPr>
          <w:rFonts w:asciiTheme="minorBidi" w:hAnsiTheme="minorBidi"/>
          <w:b/>
          <w:bCs/>
          <w:sz w:val="22"/>
          <w:szCs w:val="22"/>
        </w:rPr>
      </w:pPr>
      <w:r>
        <w:rPr>
          <w:rFonts w:asciiTheme="minorBidi" w:hAnsiTheme="minorBidi"/>
          <w:b/>
          <w:bCs/>
          <w:sz w:val="22"/>
          <w:szCs w:val="22"/>
        </w:rPr>
        <w:t xml:space="preserve">Uji </w:t>
      </w:r>
      <w:proofErr w:type="spellStart"/>
      <w:r>
        <w:rPr>
          <w:rFonts w:asciiTheme="minorBidi" w:hAnsiTheme="minorBidi"/>
          <w:b/>
          <w:bCs/>
          <w:sz w:val="22"/>
          <w:szCs w:val="22"/>
        </w:rPr>
        <w:t>Signifikansi</w:t>
      </w:r>
      <w:proofErr w:type="spellEnd"/>
      <w:r>
        <w:rPr>
          <w:rFonts w:asciiTheme="minorBidi" w:hAnsiTheme="minorBidi"/>
          <w:b/>
          <w:bCs/>
          <w:sz w:val="22"/>
          <w:szCs w:val="22"/>
        </w:rPr>
        <w:t xml:space="preserve"> </w:t>
      </w:r>
      <w:proofErr w:type="spellStart"/>
      <w:r>
        <w:rPr>
          <w:rFonts w:asciiTheme="minorBidi" w:hAnsiTheme="minorBidi"/>
          <w:b/>
          <w:bCs/>
          <w:sz w:val="22"/>
          <w:szCs w:val="22"/>
        </w:rPr>
        <w:t>Simultan</w:t>
      </w:r>
      <w:proofErr w:type="spellEnd"/>
      <w:r>
        <w:rPr>
          <w:rFonts w:asciiTheme="minorBidi" w:hAnsiTheme="minorBidi"/>
          <w:b/>
          <w:bCs/>
          <w:sz w:val="22"/>
          <w:szCs w:val="22"/>
        </w:rPr>
        <w:t xml:space="preserve"> (uji F)</w:t>
      </w:r>
    </w:p>
    <w:p w14:paraId="0BFD493C" w14:textId="77777777" w:rsidR="001E7C98" w:rsidRDefault="002979DF">
      <w:pPr>
        <w:pStyle w:val="Caption"/>
        <w:ind w:left="0" w:hanging="2"/>
        <w:jc w:val="center"/>
        <w:rPr>
          <w:rFonts w:asciiTheme="minorBidi" w:hAnsiTheme="minorBidi" w:cstheme="minorBidi"/>
          <w:b/>
          <w:bCs/>
          <w:i w:val="0"/>
          <w:iCs w:val="0"/>
          <w:color w:val="auto"/>
          <w:sz w:val="22"/>
          <w:szCs w:val="22"/>
        </w:rPr>
      </w:pPr>
      <w:r>
        <w:rPr>
          <w:rFonts w:asciiTheme="minorBidi" w:hAnsiTheme="minorBidi" w:cstheme="minorBidi"/>
          <w:b/>
          <w:bCs/>
          <w:i w:val="0"/>
          <w:iCs w:val="0"/>
          <w:color w:val="auto"/>
          <w:sz w:val="22"/>
          <w:szCs w:val="22"/>
        </w:rPr>
        <w:t xml:space="preserve">Table </w:t>
      </w:r>
      <w:r>
        <w:rPr>
          <w:rFonts w:asciiTheme="minorBidi" w:hAnsiTheme="minorBidi" w:cstheme="minorBidi"/>
          <w:b/>
          <w:bCs/>
          <w:i w:val="0"/>
          <w:iCs w:val="0"/>
          <w:color w:val="auto"/>
          <w:sz w:val="22"/>
          <w:szCs w:val="22"/>
        </w:rPr>
        <w:fldChar w:fldCharType="begin"/>
      </w:r>
      <w:r>
        <w:rPr>
          <w:rFonts w:asciiTheme="minorBidi" w:hAnsiTheme="minorBidi" w:cstheme="minorBidi"/>
          <w:b/>
          <w:bCs/>
          <w:i w:val="0"/>
          <w:iCs w:val="0"/>
          <w:color w:val="auto"/>
          <w:sz w:val="22"/>
          <w:szCs w:val="22"/>
        </w:rPr>
        <w:instrText xml:space="preserve"> SEQ Table \* ARABIC </w:instrText>
      </w:r>
      <w:r>
        <w:rPr>
          <w:rFonts w:asciiTheme="minorBidi" w:hAnsiTheme="minorBidi" w:cstheme="minorBidi"/>
          <w:b/>
          <w:bCs/>
          <w:i w:val="0"/>
          <w:iCs w:val="0"/>
          <w:color w:val="auto"/>
          <w:sz w:val="22"/>
          <w:szCs w:val="22"/>
        </w:rPr>
        <w:fldChar w:fldCharType="separate"/>
      </w:r>
      <w:r>
        <w:rPr>
          <w:rFonts w:asciiTheme="minorBidi" w:hAnsiTheme="minorBidi" w:cstheme="minorBidi"/>
          <w:b/>
          <w:bCs/>
          <w:i w:val="0"/>
          <w:iCs w:val="0"/>
          <w:color w:val="auto"/>
          <w:sz w:val="22"/>
          <w:szCs w:val="22"/>
        </w:rPr>
        <w:t>3</w:t>
      </w:r>
      <w:r>
        <w:rPr>
          <w:rFonts w:asciiTheme="minorBidi" w:hAnsiTheme="minorBidi" w:cstheme="minorBidi"/>
          <w:b/>
          <w:bCs/>
          <w:i w:val="0"/>
          <w:iCs w:val="0"/>
          <w:color w:val="auto"/>
          <w:sz w:val="22"/>
          <w:szCs w:val="22"/>
        </w:rPr>
        <w:fldChar w:fldCharType="end"/>
      </w:r>
      <w:r>
        <w:rPr>
          <w:rFonts w:asciiTheme="minorBidi" w:hAnsiTheme="minorBidi" w:cstheme="minorBidi"/>
          <w:b/>
          <w:bCs/>
          <w:i w:val="0"/>
          <w:iCs w:val="0"/>
          <w:color w:val="auto"/>
          <w:sz w:val="22"/>
          <w:szCs w:val="22"/>
          <w:lang w:val="en-US"/>
        </w:rPr>
        <w:t xml:space="preserve">  Uji F (</w:t>
      </w:r>
      <w:proofErr w:type="spellStart"/>
      <w:r>
        <w:rPr>
          <w:rFonts w:asciiTheme="minorBidi" w:hAnsiTheme="minorBidi" w:cstheme="minorBidi"/>
          <w:b/>
          <w:bCs/>
          <w:i w:val="0"/>
          <w:iCs w:val="0"/>
          <w:color w:val="auto"/>
          <w:sz w:val="22"/>
          <w:szCs w:val="22"/>
          <w:lang w:val="en-US"/>
        </w:rPr>
        <w:t>Simultan</w:t>
      </w:r>
      <w:proofErr w:type="spellEnd"/>
      <w:r>
        <w:rPr>
          <w:rFonts w:asciiTheme="minorBidi" w:hAnsiTheme="minorBidi" w:cstheme="minorBidi"/>
          <w:b/>
          <w:bCs/>
          <w:i w:val="0"/>
          <w:iCs w:val="0"/>
          <w:color w:val="auto"/>
          <w:sz w:val="22"/>
          <w:szCs w:val="22"/>
          <w:lang w:val="en-US"/>
        </w:rPr>
        <w:t>)</w:t>
      </w:r>
    </w:p>
    <w:p w14:paraId="6E639B73" w14:textId="77777777" w:rsidR="001E7C98" w:rsidRDefault="002979DF">
      <w:pPr>
        <w:pStyle w:val="ListParagraph"/>
        <w:spacing w:after="0" w:line="240" w:lineRule="auto"/>
        <w:ind w:left="0" w:hanging="2"/>
        <w:jc w:val="center"/>
        <w:rPr>
          <w:rFonts w:asciiTheme="minorBidi" w:hAnsiTheme="minorBidi"/>
          <w:sz w:val="22"/>
          <w:szCs w:val="22"/>
        </w:rPr>
      </w:pPr>
      <w:r>
        <w:rPr>
          <w:rFonts w:asciiTheme="minorBidi" w:hAnsiTheme="minorBidi"/>
          <w:noProof/>
          <w:sz w:val="22"/>
          <w:szCs w:val="22"/>
        </w:rPr>
        <w:drawing>
          <wp:inline distT="0" distB="0" distL="0" distR="0" wp14:anchorId="40657211" wp14:editId="0ED5DC3B">
            <wp:extent cx="4073525" cy="1526540"/>
            <wp:effectExtent l="0" t="0" r="3175" b="0"/>
            <wp:docPr id="5933354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335422" name="Picture 1"/>
                    <pic:cNvPicPr>
                      <a:picLocks noChangeAspect="1"/>
                    </pic:cNvPicPr>
                  </pic:nvPicPr>
                  <pic:blipFill>
                    <a:blip r:embed="rId13"/>
                    <a:stretch>
                      <a:fillRect/>
                    </a:stretch>
                  </pic:blipFill>
                  <pic:spPr>
                    <a:xfrm>
                      <a:off x="0" y="0"/>
                      <a:ext cx="4076718" cy="1527838"/>
                    </a:xfrm>
                    <a:prstGeom prst="rect">
                      <a:avLst/>
                    </a:prstGeom>
                  </pic:spPr>
                </pic:pic>
              </a:graphicData>
            </a:graphic>
          </wp:inline>
        </w:drawing>
      </w:r>
    </w:p>
    <w:p w14:paraId="7E4F7878" w14:textId="77777777" w:rsidR="001E7C98" w:rsidRDefault="002979DF" w:rsidP="00204791">
      <w:pPr>
        <w:spacing w:before="120" w:after="120" w:line="240" w:lineRule="auto"/>
        <w:ind w:left="0" w:hanging="2"/>
        <w:jc w:val="both"/>
        <w:rPr>
          <w:rFonts w:asciiTheme="minorBidi" w:hAnsiTheme="minorBidi" w:cstheme="minorBidi"/>
        </w:rPr>
      </w:pPr>
      <w:r>
        <w:rPr>
          <w:rFonts w:asciiTheme="minorBidi" w:hAnsiTheme="minorBidi" w:cstheme="minorBidi"/>
        </w:rPr>
        <w:t xml:space="preserve">Dari hasil analisis uji F pada tabel ANOVA di atas, terlihat bahwa nilai F hitung sebesar 5,532 dengan tingkat signifikansi sebesar 0,002. </w:t>
      </w:r>
      <w:r>
        <w:rPr>
          <w:rFonts w:asciiTheme="minorBidi" w:hAnsiTheme="minorBidi" w:cstheme="minorBidi"/>
        </w:rPr>
        <w:t xml:space="preserve">Nilai signifikansi tersebut lebih kecil dari 0,05, yang berarti bahwa model regresi yang dipakai dalam penelitian ini layak dan signifikan. Ini menandakan bahwa secara simultan (bersama-sama) variabel Pertumbuhan Penerimaan Zakat, Rasio Zakat Tersalurkan, </w:t>
      </w:r>
      <w:r>
        <w:rPr>
          <w:rFonts w:asciiTheme="minorBidi" w:hAnsiTheme="minorBidi" w:cstheme="minorBidi"/>
        </w:rPr>
        <w:t xml:space="preserve">Rasio Hak Amil Atas Zakat, dan Rasio Efisiensi Penghimpunan memiliki berpengaruh signifikan terhadap variabel Penyaluran Zakat. Mengingat nilai signifikansi 0,002 &lt; 0,05, maka dapat disimpulkan bahwa seluruh variabel </w:t>
      </w:r>
      <w:r>
        <w:rPr>
          <w:rFonts w:asciiTheme="minorBidi" w:hAnsiTheme="minorBidi" w:cstheme="minorBidi"/>
        </w:rPr>
        <w:lastRenderedPageBreak/>
        <w:t>independen secara bersama-sama memengar</w:t>
      </w:r>
      <w:r>
        <w:rPr>
          <w:rFonts w:asciiTheme="minorBidi" w:hAnsiTheme="minorBidi" w:cstheme="minorBidi"/>
        </w:rPr>
        <w:t>uhi penyaluran zakat. Dengan demikian, hipotesis kelima (H5) diterima.</w:t>
      </w:r>
    </w:p>
    <w:p w14:paraId="6E38D007" w14:textId="77777777" w:rsidR="001E7C98" w:rsidRDefault="002979DF" w:rsidP="00204791">
      <w:pPr>
        <w:spacing w:before="120" w:after="120" w:line="240" w:lineRule="auto"/>
        <w:ind w:left="0" w:hanging="2"/>
        <w:jc w:val="both"/>
        <w:rPr>
          <w:rFonts w:asciiTheme="minorBidi" w:hAnsiTheme="minorBidi"/>
          <w:b/>
          <w:bCs/>
        </w:rPr>
      </w:pPr>
      <w:r>
        <w:rPr>
          <w:rFonts w:asciiTheme="minorBidi" w:hAnsiTheme="minorBidi"/>
          <w:b/>
          <w:bCs/>
        </w:rPr>
        <w:t>Uji Koefisien Determinasi (R2)</w:t>
      </w:r>
    </w:p>
    <w:p w14:paraId="4051A4C1" w14:textId="77777777" w:rsidR="001E7C98" w:rsidRDefault="002979DF">
      <w:pPr>
        <w:pStyle w:val="Caption"/>
        <w:ind w:left="0" w:hanging="2"/>
        <w:jc w:val="center"/>
        <w:rPr>
          <w:rFonts w:asciiTheme="minorBidi" w:hAnsiTheme="minorBidi" w:cstheme="minorBidi"/>
          <w:b/>
          <w:bCs/>
          <w:i w:val="0"/>
          <w:iCs w:val="0"/>
          <w:color w:val="auto"/>
          <w:sz w:val="22"/>
          <w:szCs w:val="22"/>
        </w:rPr>
      </w:pPr>
      <w:r>
        <w:rPr>
          <w:rFonts w:asciiTheme="minorBidi" w:hAnsiTheme="minorBidi" w:cstheme="minorBidi"/>
          <w:b/>
          <w:bCs/>
          <w:i w:val="0"/>
          <w:iCs w:val="0"/>
          <w:color w:val="auto"/>
          <w:sz w:val="22"/>
          <w:szCs w:val="22"/>
        </w:rPr>
        <w:t xml:space="preserve">Table </w:t>
      </w:r>
      <w:r>
        <w:rPr>
          <w:rFonts w:asciiTheme="minorBidi" w:hAnsiTheme="minorBidi" w:cstheme="minorBidi"/>
          <w:b/>
          <w:bCs/>
          <w:i w:val="0"/>
          <w:iCs w:val="0"/>
          <w:color w:val="auto"/>
          <w:sz w:val="22"/>
          <w:szCs w:val="22"/>
        </w:rPr>
        <w:fldChar w:fldCharType="begin"/>
      </w:r>
      <w:r>
        <w:rPr>
          <w:rFonts w:asciiTheme="minorBidi" w:hAnsiTheme="minorBidi" w:cstheme="minorBidi"/>
          <w:b/>
          <w:bCs/>
          <w:i w:val="0"/>
          <w:iCs w:val="0"/>
          <w:color w:val="auto"/>
          <w:sz w:val="22"/>
          <w:szCs w:val="22"/>
        </w:rPr>
        <w:instrText xml:space="preserve"> SEQ Table \* ARABIC </w:instrText>
      </w:r>
      <w:r>
        <w:rPr>
          <w:rFonts w:asciiTheme="minorBidi" w:hAnsiTheme="minorBidi" w:cstheme="minorBidi"/>
          <w:b/>
          <w:bCs/>
          <w:i w:val="0"/>
          <w:iCs w:val="0"/>
          <w:color w:val="auto"/>
          <w:sz w:val="22"/>
          <w:szCs w:val="22"/>
        </w:rPr>
        <w:fldChar w:fldCharType="separate"/>
      </w:r>
      <w:r>
        <w:rPr>
          <w:rFonts w:asciiTheme="minorBidi" w:hAnsiTheme="minorBidi" w:cstheme="minorBidi"/>
          <w:b/>
          <w:bCs/>
          <w:i w:val="0"/>
          <w:iCs w:val="0"/>
          <w:color w:val="auto"/>
          <w:sz w:val="22"/>
          <w:szCs w:val="22"/>
        </w:rPr>
        <w:t>4</w:t>
      </w:r>
      <w:r>
        <w:rPr>
          <w:rFonts w:asciiTheme="minorBidi" w:hAnsiTheme="minorBidi" w:cstheme="minorBidi"/>
          <w:b/>
          <w:bCs/>
          <w:i w:val="0"/>
          <w:iCs w:val="0"/>
          <w:color w:val="auto"/>
          <w:sz w:val="22"/>
          <w:szCs w:val="22"/>
        </w:rPr>
        <w:fldChar w:fldCharType="end"/>
      </w:r>
      <w:r>
        <w:rPr>
          <w:rFonts w:asciiTheme="minorBidi" w:hAnsiTheme="minorBidi" w:cstheme="minorBidi"/>
          <w:b/>
          <w:bCs/>
          <w:i w:val="0"/>
          <w:iCs w:val="0"/>
          <w:color w:val="auto"/>
          <w:sz w:val="22"/>
          <w:szCs w:val="22"/>
          <w:lang w:val="en-US"/>
        </w:rPr>
        <w:t xml:space="preserve"> Uji </w:t>
      </w:r>
      <w:proofErr w:type="spellStart"/>
      <w:r>
        <w:rPr>
          <w:rFonts w:asciiTheme="minorBidi" w:hAnsiTheme="minorBidi" w:cstheme="minorBidi"/>
          <w:b/>
          <w:bCs/>
          <w:i w:val="0"/>
          <w:iCs w:val="0"/>
          <w:color w:val="auto"/>
          <w:sz w:val="22"/>
          <w:szCs w:val="22"/>
          <w:lang w:val="en-US"/>
        </w:rPr>
        <w:t>Koefisien</w:t>
      </w:r>
      <w:proofErr w:type="spellEnd"/>
      <w:r>
        <w:rPr>
          <w:rFonts w:asciiTheme="minorBidi" w:hAnsiTheme="minorBidi" w:cstheme="minorBidi"/>
          <w:b/>
          <w:bCs/>
          <w:i w:val="0"/>
          <w:iCs w:val="0"/>
          <w:color w:val="auto"/>
          <w:sz w:val="22"/>
          <w:szCs w:val="22"/>
          <w:lang w:val="en-US"/>
        </w:rPr>
        <w:t xml:space="preserve"> </w:t>
      </w:r>
      <w:proofErr w:type="spellStart"/>
      <w:r>
        <w:rPr>
          <w:rFonts w:asciiTheme="minorBidi" w:hAnsiTheme="minorBidi" w:cstheme="minorBidi"/>
          <w:b/>
          <w:bCs/>
          <w:i w:val="0"/>
          <w:iCs w:val="0"/>
          <w:color w:val="auto"/>
          <w:sz w:val="22"/>
          <w:szCs w:val="22"/>
          <w:lang w:val="en-US"/>
        </w:rPr>
        <w:t>Determinasi</w:t>
      </w:r>
      <w:proofErr w:type="spellEnd"/>
      <w:r>
        <w:rPr>
          <w:rFonts w:asciiTheme="minorBidi" w:hAnsiTheme="minorBidi" w:cstheme="minorBidi"/>
          <w:b/>
          <w:bCs/>
          <w:i w:val="0"/>
          <w:iCs w:val="0"/>
          <w:color w:val="auto"/>
          <w:sz w:val="22"/>
          <w:szCs w:val="22"/>
          <w:lang w:val="en-US"/>
        </w:rPr>
        <w:t xml:space="preserve"> (R2)</w:t>
      </w:r>
    </w:p>
    <w:p w14:paraId="1491884B" w14:textId="77777777" w:rsidR="001E7C98" w:rsidRDefault="002979DF">
      <w:pPr>
        <w:pStyle w:val="ListParagraph"/>
        <w:spacing w:after="100" w:afterAutospacing="1" w:line="240" w:lineRule="auto"/>
        <w:ind w:left="0" w:hanging="2"/>
        <w:jc w:val="center"/>
        <w:rPr>
          <w:rFonts w:asciiTheme="minorBidi" w:eastAsia="Times New Roman" w:hAnsiTheme="minorBidi"/>
          <w:kern w:val="0"/>
          <w:sz w:val="22"/>
          <w:szCs w:val="22"/>
          <w14:ligatures w14:val="none"/>
        </w:rPr>
      </w:pPr>
      <w:r>
        <w:rPr>
          <w:rFonts w:asciiTheme="minorBidi" w:eastAsia="Times New Roman" w:hAnsiTheme="minorBidi"/>
          <w:noProof/>
          <w:kern w:val="0"/>
          <w:sz w:val="22"/>
          <w:szCs w:val="22"/>
          <w14:ligatures w14:val="none"/>
        </w:rPr>
        <w:drawing>
          <wp:inline distT="0" distB="0" distL="0" distR="0" wp14:anchorId="3D6E860C" wp14:editId="54194031">
            <wp:extent cx="4896485" cy="1552575"/>
            <wp:effectExtent l="0" t="0" r="0" b="9525"/>
            <wp:docPr id="21424093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409344" name="Picture 1"/>
                    <pic:cNvPicPr>
                      <a:picLocks noChangeAspect="1"/>
                    </pic:cNvPicPr>
                  </pic:nvPicPr>
                  <pic:blipFill>
                    <a:blip r:embed="rId14"/>
                    <a:stretch>
                      <a:fillRect/>
                    </a:stretch>
                  </pic:blipFill>
                  <pic:spPr>
                    <a:xfrm>
                      <a:off x="0" y="0"/>
                      <a:ext cx="4896533" cy="1552792"/>
                    </a:xfrm>
                    <a:prstGeom prst="rect">
                      <a:avLst/>
                    </a:prstGeom>
                  </pic:spPr>
                </pic:pic>
              </a:graphicData>
            </a:graphic>
          </wp:inline>
        </w:drawing>
      </w:r>
    </w:p>
    <w:p w14:paraId="576C3DBF" w14:textId="77777777" w:rsidR="001E7C98" w:rsidRDefault="002979DF" w:rsidP="00204791">
      <w:pPr>
        <w:spacing w:before="120" w:after="120" w:line="240" w:lineRule="auto"/>
        <w:ind w:left="0" w:hanging="2"/>
        <w:jc w:val="both"/>
        <w:rPr>
          <w:rFonts w:asciiTheme="minorBidi" w:hAnsiTheme="minorBidi" w:cstheme="minorBidi"/>
        </w:rPr>
      </w:pPr>
      <w:r>
        <w:rPr>
          <w:rFonts w:asciiTheme="minorBidi" w:hAnsiTheme="minorBidi" w:cstheme="minorBidi"/>
        </w:rPr>
        <w:t xml:space="preserve">Dilihat dari hasil uji koefisien determinasi pada tabel Model Summary, diperoleh nilai </w:t>
      </w:r>
      <w:r>
        <w:rPr>
          <w:rFonts w:asciiTheme="minorBidi" w:hAnsiTheme="minorBidi" w:cstheme="minorBidi"/>
        </w:rPr>
        <w:t>Adjusted R Square sebesar 0,341. Ini berarti variabel independen mampu menjelaskan variasi variabel dependen (Penyaluran Zakat) sebesar 34,1%, sementara sisanya 65,9% dipengaruhi variabel lain di luar model penelitian ini.</w:t>
      </w:r>
    </w:p>
    <w:p w14:paraId="3ED206EE" w14:textId="77777777" w:rsidR="001E7C98" w:rsidRPr="00204791" w:rsidRDefault="002979DF" w:rsidP="00204791">
      <w:pPr>
        <w:spacing w:before="120" w:after="120" w:line="240" w:lineRule="auto"/>
        <w:ind w:left="0" w:hanging="2"/>
        <w:jc w:val="both"/>
        <w:rPr>
          <w:rFonts w:asciiTheme="minorBidi" w:eastAsia="Arial" w:hAnsiTheme="minorBidi" w:cstheme="minorBidi"/>
          <w:b/>
          <w:bCs/>
          <w:color w:val="000000"/>
          <w:lang w:val="en-US"/>
        </w:rPr>
      </w:pPr>
      <w:r w:rsidRPr="00204791">
        <w:rPr>
          <w:rFonts w:asciiTheme="minorBidi" w:eastAsia="Arial" w:hAnsiTheme="minorBidi" w:cstheme="minorBidi"/>
          <w:b/>
          <w:bCs/>
          <w:color w:val="000000"/>
          <w:lang w:val="en-US"/>
        </w:rPr>
        <w:t>PEMBAHASAN</w:t>
      </w:r>
    </w:p>
    <w:p w14:paraId="124BC28F" w14:textId="77777777" w:rsidR="007B7E9A" w:rsidRPr="007B7E9A" w:rsidRDefault="007B7E9A" w:rsidP="007B7E9A">
      <w:pPr>
        <w:spacing w:after="0" w:line="240" w:lineRule="auto"/>
        <w:ind w:left="0" w:hanging="2"/>
        <w:jc w:val="both"/>
        <w:rPr>
          <w:rFonts w:asciiTheme="minorBidi" w:eastAsia="Arial" w:hAnsiTheme="minorBidi" w:cstheme="minorBidi"/>
          <w:b/>
          <w:bCs/>
          <w:color w:val="000000"/>
          <w:lang w:val="en-US"/>
        </w:rPr>
      </w:pPr>
      <w:proofErr w:type="spellStart"/>
      <w:r w:rsidRPr="007B7E9A">
        <w:rPr>
          <w:rFonts w:asciiTheme="minorBidi" w:eastAsia="Arial" w:hAnsiTheme="minorBidi" w:cstheme="minorBidi"/>
          <w:b/>
          <w:bCs/>
          <w:color w:val="000000"/>
          <w:lang w:val="en-US"/>
        </w:rPr>
        <w:t>Pengaruh</w:t>
      </w:r>
      <w:proofErr w:type="spellEnd"/>
      <w:r w:rsidRPr="007B7E9A">
        <w:rPr>
          <w:rFonts w:asciiTheme="minorBidi" w:eastAsia="Arial" w:hAnsiTheme="minorBidi" w:cstheme="minorBidi"/>
          <w:b/>
          <w:bCs/>
          <w:color w:val="000000"/>
          <w:lang w:val="en-US"/>
        </w:rPr>
        <w:t xml:space="preserve"> </w:t>
      </w:r>
      <w:proofErr w:type="spellStart"/>
      <w:r w:rsidRPr="007B7E9A">
        <w:rPr>
          <w:rFonts w:asciiTheme="minorBidi" w:eastAsia="Arial" w:hAnsiTheme="minorBidi" w:cstheme="minorBidi"/>
          <w:b/>
          <w:bCs/>
          <w:color w:val="000000"/>
          <w:lang w:val="en-US"/>
        </w:rPr>
        <w:t>Rasio</w:t>
      </w:r>
      <w:proofErr w:type="spellEnd"/>
      <w:r w:rsidRPr="007B7E9A">
        <w:rPr>
          <w:rFonts w:asciiTheme="minorBidi" w:eastAsia="Arial" w:hAnsiTheme="minorBidi" w:cstheme="minorBidi"/>
          <w:b/>
          <w:bCs/>
          <w:color w:val="000000"/>
          <w:lang w:val="en-US"/>
        </w:rPr>
        <w:t xml:space="preserve"> Zakat </w:t>
      </w:r>
      <w:proofErr w:type="spellStart"/>
      <w:r w:rsidRPr="007B7E9A">
        <w:rPr>
          <w:rFonts w:asciiTheme="minorBidi" w:eastAsia="Arial" w:hAnsiTheme="minorBidi" w:cstheme="minorBidi"/>
          <w:b/>
          <w:bCs/>
          <w:color w:val="000000"/>
          <w:lang w:val="en-US"/>
        </w:rPr>
        <w:t>Tersalurkan</w:t>
      </w:r>
      <w:proofErr w:type="spellEnd"/>
      <w:r w:rsidRPr="007B7E9A">
        <w:rPr>
          <w:rFonts w:asciiTheme="minorBidi" w:eastAsia="Arial" w:hAnsiTheme="minorBidi" w:cstheme="minorBidi"/>
          <w:b/>
          <w:bCs/>
          <w:color w:val="000000"/>
          <w:lang w:val="en-US"/>
        </w:rPr>
        <w:t xml:space="preserve"> </w:t>
      </w:r>
      <w:proofErr w:type="spellStart"/>
      <w:r w:rsidRPr="007B7E9A">
        <w:rPr>
          <w:rFonts w:asciiTheme="minorBidi" w:eastAsia="Arial" w:hAnsiTheme="minorBidi" w:cstheme="minorBidi"/>
          <w:b/>
          <w:bCs/>
          <w:color w:val="000000"/>
          <w:lang w:val="en-US"/>
        </w:rPr>
        <w:t>terhadap</w:t>
      </w:r>
      <w:proofErr w:type="spellEnd"/>
      <w:r w:rsidRPr="007B7E9A">
        <w:rPr>
          <w:rFonts w:asciiTheme="minorBidi" w:eastAsia="Arial" w:hAnsiTheme="minorBidi" w:cstheme="minorBidi"/>
          <w:b/>
          <w:bCs/>
          <w:color w:val="000000"/>
          <w:lang w:val="en-US"/>
        </w:rPr>
        <w:t xml:space="preserve"> </w:t>
      </w:r>
      <w:proofErr w:type="spellStart"/>
      <w:r w:rsidRPr="007B7E9A">
        <w:rPr>
          <w:rFonts w:asciiTheme="minorBidi" w:eastAsia="Arial" w:hAnsiTheme="minorBidi" w:cstheme="minorBidi"/>
          <w:b/>
          <w:bCs/>
          <w:color w:val="000000"/>
          <w:lang w:val="en-US"/>
        </w:rPr>
        <w:t>Penyaluran</w:t>
      </w:r>
      <w:proofErr w:type="spellEnd"/>
      <w:r w:rsidRPr="007B7E9A">
        <w:rPr>
          <w:rFonts w:asciiTheme="minorBidi" w:eastAsia="Arial" w:hAnsiTheme="minorBidi" w:cstheme="minorBidi"/>
          <w:b/>
          <w:bCs/>
          <w:color w:val="000000"/>
          <w:lang w:val="en-US"/>
        </w:rPr>
        <w:t xml:space="preserve"> Zakat</w:t>
      </w:r>
    </w:p>
    <w:p w14:paraId="2B9750E3" w14:textId="2EDDFDB6" w:rsidR="007B7E9A" w:rsidRPr="007B7E9A" w:rsidRDefault="007B7E9A" w:rsidP="00204791">
      <w:pPr>
        <w:spacing w:before="120" w:after="120" w:line="240" w:lineRule="auto"/>
        <w:ind w:left="0" w:hanging="2"/>
        <w:jc w:val="both"/>
        <w:rPr>
          <w:rFonts w:asciiTheme="minorBidi" w:eastAsia="Arial" w:hAnsiTheme="minorBidi" w:cstheme="minorBidi"/>
          <w:color w:val="000000"/>
          <w:lang w:val="en-US"/>
        </w:rPr>
      </w:pPr>
      <w:r w:rsidRPr="007B7E9A">
        <w:rPr>
          <w:rFonts w:asciiTheme="minorBidi" w:eastAsia="Arial" w:hAnsiTheme="minorBidi" w:cstheme="minorBidi"/>
          <w:color w:val="000000"/>
          <w:lang w:val="en-US"/>
        </w:rPr>
        <w:t xml:space="preserve">Hasil </w:t>
      </w:r>
      <w:proofErr w:type="spellStart"/>
      <w:r w:rsidRPr="007B7E9A">
        <w:rPr>
          <w:rFonts w:asciiTheme="minorBidi" w:eastAsia="Arial" w:hAnsiTheme="minorBidi" w:cstheme="minorBidi"/>
          <w:color w:val="000000"/>
          <w:lang w:val="en-US"/>
        </w:rPr>
        <w:t>pengujian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menunjukkan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bahwa</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rasio</w:t>
      </w:r>
      <w:proofErr w:type="spellEnd"/>
      <w:r w:rsidRPr="007B7E9A">
        <w:rPr>
          <w:rFonts w:asciiTheme="minorBidi" w:eastAsia="Arial" w:hAnsiTheme="minorBidi" w:cstheme="minorBidi"/>
          <w:color w:val="000000"/>
          <w:lang w:val="en-US"/>
        </w:rPr>
        <w:t xml:space="preserve"> zakat </w:t>
      </w:r>
      <w:proofErr w:type="spellStart"/>
      <w:r w:rsidRPr="007B7E9A">
        <w:rPr>
          <w:rFonts w:asciiTheme="minorBidi" w:eastAsia="Arial" w:hAnsiTheme="minorBidi" w:cstheme="minorBidi"/>
          <w:color w:val="000000"/>
          <w:lang w:val="en-US"/>
        </w:rPr>
        <w:t>tersalurkan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tidak</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berpengaruh</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signifikan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terhadap</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penyaluran</w:t>
      </w:r>
      <w:proofErr w:type="spellEnd"/>
      <w:r w:rsidRPr="007B7E9A">
        <w:rPr>
          <w:rFonts w:asciiTheme="minorBidi" w:eastAsia="Arial" w:hAnsiTheme="minorBidi" w:cstheme="minorBidi"/>
          <w:color w:val="000000"/>
          <w:lang w:val="en-US"/>
        </w:rPr>
        <w:t xml:space="preserve"> zakat. Hal </w:t>
      </w:r>
      <w:proofErr w:type="spellStart"/>
      <w:r w:rsidRPr="007B7E9A">
        <w:rPr>
          <w:rFonts w:asciiTheme="minorBidi" w:eastAsia="Arial" w:hAnsiTheme="minorBidi" w:cstheme="minorBidi"/>
          <w:color w:val="000000"/>
          <w:lang w:val="en-US"/>
        </w:rPr>
        <w:t>ini</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ditunjukkan</w:t>
      </w:r>
      <w:proofErr w:type="spellEnd"/>
      <w:r w:rsidRPr="007B7E9A">
        <w:rPr>
          <w:rFonts w:asciiTheme="minorBidi" w:eastAsia="Arial" w:hAnsiTheme="minorBidi" w:cstheme="minorBidi"/>
          <w:color w:val="000000"/>
          <w:lang w:val="en-US"/>
        </w:rPr>
        <w:t xml:space="preserve"> oleh </w:t>
      </w:r>
      <w:proofErr w:type="spellStart"/>
      <w:r w:rsidRPr="007B7E9A">
        <w:rPr>
          <w:rFonts w:asciiTheme="minorBidi" w:eastAsia="Arial" w:hAnsiTheme="minorBidi" w:cstheme="minorBidi"/>
          <w:color w:val="000000"/>
          <w:lang w:val="en-US"/>
        </w:rPr>
        <w:t>nilai</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signifikansi</w:t>
      </w:r>
      <w:proofErr w:type="spellEnd"/>
      <w:r w:rsidRPr="007B7E9A">
        <w:rPr>
          <w:rFonts w:asciiTheme="minorBidi" w:eastAsia="Arial" w:hAnsiTheme="minorBidi" w:cstheme="minorBidi"/>
          <w:color w:val="000000"/>
          <w:lang w:val="en-US"/>
        </w:rPr>
        <w:t xml:space="preserve"> sebesar 0,338 yang </w:t>
      </w:r>
      <w:proofErr w:type="spellStart"/>
      <w:r w:rsidRPr="007B7E9A">
        <w:rPr>
          <w:rFonts w:asciiTheme="minorBidi" w:eastAsia="Arial" w:hAnsiTheme="minorBidi" w:cstheme="minorBidi"/>
          <w:color w:val="000000"/>
          <w:lang w:val="en-US"/>
        </w:rPr>
        <w:t>lebih</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besar</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dari</w:t>
      </w:r>
      <w:proofErr w:type="spellEnd"/>
      <w:r w:rsidRPr="007B7E9A">
        <w:rPr>
          <w:rFonts w:asciiTheme="minorBidi" w:eastAsia="Arial" w:hAnsiTheme="minorBidi" w:cstheme="minorBidi"/>
          <w:color w:val="000000"/>
          <w:lang w:val="en-US"/>
        </w:rPr>
        <w:t xml:space="preserve"> 0,05. </w:t>
      </w:r>
      <w:proofErr w:type="spellStart"/>
      <w:r w:rsidRPr="007B7E9A">
        <w:rPr>
          <w:rFonts w:asciiTheme="minorBidi" w:eastAsia="Arial" w:hAnsiTheme="minorBidi" w:cstheme="minorBidi"/>
          <w:color w:val="000000"/>
          <w:lang w:val="en-US"/>
        </w:rPr>
        <w:t>Meskipun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koefisien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regresi</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bernilai</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positif</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hubungan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tersebut</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tidak</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cukup</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kuat</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secara</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statistik</w:t>
      </w:r>
      <w:proofErr w:type="spellEnd"/>
      <w:r w:rsidRPr="007B7E9A">
        <w:rPr>
          <w:rFonts w:asciiTheme="minorBidi" w:eastAsia="Arial" w:hAnsiTheme="minorBidi" w:cstheme="minorBidi"/>
          <w:color w:val="000000"/>
          <w:lang w:val="en-US"/>
        </w:rPr>
        <w:t>.</w:t>
      </w:r>
      <w:r>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Secara</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teoritis</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rasio</w:t>
      </w:r>
      <w:proofErr w:type="spellEnd"/>
      <w:r w:rsidRPr="007B7E9A">
        <w:rPr>
          <w:rFonts w:asciiTheme="minorBidi" w:eastAsia="Arial" w:hAnsiTheme="minorBidi" w:cstheme="minorBidi"/>
          <w:color w:val="000000"/>
          <w:lang w:val="en-US"/>
        </w:rPr>
        <w:t xml:space="preserve"> zakat </w:t>
      </w:r>
      <w:proofErr w:type="spellStart"/>
      <w:r w:rsidRPr="007B7E9A">
        <w:rPr>
          <w:rFonts w:asciiTheme="minorBidi" w:eastAsia="Arial" w:hAnsiTheme="minorBidi" w:cstheme="minorBidi"/>
          <w:color w:val="000000"/>
          <w:lang w:val="en-US"/>
        </w:rPr>
        <w:t>tersalurkan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mencerminkan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kemampuan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lembaga</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dalam</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mendistribusikan</w:t>
      </w:r>
      <w:proofErr w:type="spellEnd"/>
      <w:r w:rsidRPr="007B7E9A">
        <w:rPr>
          <w:rFonts w:asciiTheme="minorBidi" w:eastAsia="Arial" w:hAnsiTheme="minorBidi" w:cstheme="minorBidi"/>
          <w:color w:val="000000"/>
          <w:lang w:val="en-US"/>
        </w:rPr>
        <w:t xml:space="preserve"> dana yang </w:t>
      </w:r>
      <w:proofErr w:type="spellStart"/>
      <w:r w:rsidRPr="007B7E9A">
        <w:rPr>
          <w:rFonts w:asciiTheme="minorBidi" w:eastAsia="Arial" w:hAnsiTheme="minorBidi" w:cstheme="minorBidi"/>
          <w:color w:val="000000"/>
          <w:lang w:val="en-US"/>
        </w:rPr>
        <w:t>telah</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dihimpun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Namun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tidak</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signifikannya</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variabel</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ini</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mengindikasikan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bahwa</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besar</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kecilnya</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rasio</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penyaluran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tidak</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selalu</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diikuti</w:t>
      </w:r>
      <w:proofErr w:type="spellEnd"/>
      <w:r w:rsidRPr="007B7E9A">
        <w:rPr>
          <w:rFonts w:asciiTheme="minorBidi" w:eastAsia="Arial" w:hAnsiTheme="minorBidi" w:cstheme="minorBidi"/>
          <w:color w:val="000000"/>
          <w:lang w:val="en-US"/>
        </w:rPr>
        <w:t xml:space="preserve"> oleh </w:t>
      </w:r>
      <w:proofErr w:type="spellStart"/>
      <w:r w:rsidRPr="007B7E9A">
        <w:rPr>
          <w:rFonts w:asciiTheme="minorBidi" w:eastAsia="Arial" w:hAnsiTheme="minorBidi" w:cstheme="minorBidi"/>
          <w:color w:val="000000"/>
          <w:lang w:val="en-US"/>
        </w:rPr>
        <w:t>peningkatan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jumlah</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penyaluran</w:t>
      </w:r>
      <w:proofErr w:type="spellEnd"/>
      <w:r w:rsidRPr="007B7E9A">
        <w:rPr>
          <w:rFonts w:asciiTheme="minorBidi" w:eastAsia="Arial" w:hAnsiTheme="minorBidi" w:cstheme="minorBidi"/>
          <w:color w:val="000000"/>
          <w:lang w:val="en-US"/>
        </w:rPr>
        <w:t xml:space="preserve"> zakat </w:t>
      </w:r>
      <w:proofErr w:type="spellStart"/>
      <w:r w:rsidRPr="007B7E9A">
        <w:rPr>
          <w:rFonts w:asciiTheme="minorBidi" w:eastAsia="Arial" w:hAnsiTheme="minorBidi" w:cstheme="minorBidi"/>
          <w:color w:val="000000"/>
          <w:lang w:val="en-US"/>
        </w:rPr>
        <w:t>secara</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absolut</w:t>
      </w:r>
      <w:proofErr w:type="spellEnd"/>
      <w:r w:rsidRPr="007B7E9A">
        <w:rPr>
          <w:rFonts w:asciiTheme="minorBidi" w:eastAsia="Arial" w:hAnsiTheme="minorBidi" w:cstheme="minorBidi"/>
          <w:color w:val="000000"/>
          <w:lang w:val="en-US"/>
        </w:rPr>
        <w:t xml:space="preserve">. Hal </w:t>
      </w:r>
      <w:proofErr w:type="spellStart"/>
      <w:r w:rsidRPr="007B7E9A">
        <w:rPr>
          <w:rFonts w:asciiTheme="minorBidi" w:eastAsia="Arial" w:hAnsiTheme="minorBidi" w:cstheme="minorBidi"/>
          <w:color w:val="000000"/>
          <w:lang w:val="en-US"/>
        </w:rPr>
        <w:t>ini</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dapat</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terjadi</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karena</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adanya</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fluktuasi</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penghimpunan</w:t>
      </w:r>
      <w:proofErr w:type="spellEnd"/>
      <w:r w:rsidRPr="007B7E9A">
        <w:rPr>
          <w:rFonts w:asciiTheme="minorBidi" w:eastAsia="Arial" w:hAnsiTheme="minorBidi" w:cstheme="minorBidi"/>
          <w:color w:val="000000"/>
          <w:lang w:val="en-US"/>
        </w:rPr>
        <w:t xml:space="preserve"> dana </w:t>
      </w:r>
      <w:proofErr w:type="spellStart"/>
      <w:r w:rsidRPr="007B7E9A">
        <w:rPr>
          <w:rFonts w:asciiTheme="minorBidi" w:eastAsia="Arial" w:hAnsiTheme="minorBidi" w:cstheme="minorBidi"/>
          <w:color w:val="000000"/>
          <w:lang w:val="en-US"/>
        </w:rPr>
        <w:t>atau</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kebijakan</w:t>
      </w:r>
      <w:proofErr w:type="spellEnd"/>
      <w:r w:rsidRPr="007B7E9A">
        <w:rPr>
          <w:rFonts w:asciiTheme="minorBidi" w:eastAsia="Arial" w:hAnsiTheme="minorBidi" w:cstheme="minorBidi"/>
          <w:color w:val="000000"/>
          <w:lang w:val="en-US"/>
        </w:rPr>
        <w:t xml:space="preserve"> internal </w:t>
      </w:r>
      <w:proofErr w:type="spellStart"/>
      <w:r w:rsidRPr="007B7E9A">
        <w:rPr>
          <w:rFonts w:asciiTheme="minorBidi" w:eastAsia="Arial" w:hAnsiTheme="minorBidi" w:cstheme="minorBidi"/>
          <w:color w:val="000000"/>
          <w:lang w:val="en-US"/>
        </w:rPr>
        <w:t>lembaga</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dalam</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mengatur</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prioritas</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distribusi</w:t>
      </w:r>
      <w:proofErr w:type="spellEnd"/>
      <w:r w:rsidRPr="007B7E9A">
        <w:rPr>
          <w:rFonts w:asciiTheme="minorBidi" w:eastAsia="Arial" w:hAnsiTheme="minorBidi" w:cstheme="minorBidi"/>
          <w:color w:val="000000"/>
          <w:lang w:val="en-US"/>
        </w:rPr>
        <w:t>.</w:t>
      </w:r>
      <w:r>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Temuan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ini</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menunjukkan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bahwa</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rasio</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aktivitas</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tidak</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selalu</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menjadi</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faktor</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dominan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dalam</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menentukan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tingkat</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penyaluran</w:t>
      </w:r>
      <w:proofErr w:type="spellEnd"/>
      <w:r w:rsidRPr="007B7E9A">
        <w:rPr>
          <w:rFonts w:asciiTheme="minorBidi" w:eastAsia="Arial" w:hAnsiTheme="minorBidi" w:cstheme="minorBidi"/>
          <w:color w:val="000000"/>
          <w:lang w:val="en-US"/>
        </w:rPr>
        <w:t xml:space="preserve"> zakat, </w:t>
      </w:r>
      <w:proofErr w:type="spellStart"/>
      <w:r w:rsidRPr="007B7E9A">
        <w:rPr>
          <w:rFonts w:asciiTheme="minorBidi" w:eastAsia="Arial" w:hAnsiTheme="minorBidi" w:cstheme="minorBidi"/>
          <w:color w:val="000000"/>
          <w:lang w:val="en-US"/>
        </w:rPr>
        <w:t>terutama</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ketika</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lembaga</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lebih</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fokus</w:t>
      </w:r>
      <w:proofErr w:type="spellEnd"/>
      <w:r w:rsidRPr="007B7E9A">
        <w:rPr>
          <w:rFonts w:asciiTheme="minorBidi" w:eastAsia="Arial" w:hAnsiTheme="minorBidi" w:cstheme="minorBidi"/>
          <w:color w:val="000000"/>
          <w:lang w:val="en-US"/>
        </w:rPr>
        <w:t xml:space="preserve"> pada </w:t>
      </w:r>
      <w:proofErr w:type="spellStart"/>
      <w:r w:rsidRPr="007B7E9A">
        <w:rPr>
          <w:rFonts w:asciiTheme="minorBidi" w:eastAsia="Arial" w:hAnsiTheme="minorBidi" w:cstheme="minorBidi"/>
          <w:color w:val="000000"/>
          <w:lang w:val="en-US"/>
        </w:rPr>
        <w:t>stabilitas</w:t>
      </w:r>
      <w:proofErr w:type="spellEnd"/>
      <w:r w:rsidRPr="007B7E9A">
        <w:rPr>
          <w:rFonts w:asciiTheme="minorBidi" w:eastAsia="Arial" w:hAnsiTheme="minorBidi" w:cstheme="minorBidi"/>
          <w:color w:val="000000"/>
          <w:lang w:val="en-US"/>
        </w:rPr>
        <w:t xml:space="preserve"> program </w:t>
      </w:r>
      <w:proofErr w:type="spellStart"/>
      <w:r w:rsidRPr="007B7E9A">
        <w:rPr>
          <w:rFonts w:asciiTheme="minorBidi" w:eastAsia="Arial" w:hAnsiTheme="minorBidi" w:cstheme="minorBidi"/>
          <w:color w:val="000000"/>
          <w:lang w:val="en-US"/>
        </w:rPr>
        <w:t>daripada</w:t>
      </w:r>
      <w:proofErr w:type="spellEnd"/>
      <w:r w:rsidRPr="007B7E9A">
        <w:rPr>
          <w:rFonts w:asciiTheme="minorBidi" w:eastAsia="Arial" w:hAnsiTheme="minorBidi" w:cstheme="minorBidi"/>
          <w:color w:val="000000"/>
          <w:lang w:val="en-US"/>
        </w:rPr>
        <w:t xml:space="preserve"> volume </w:t>
      </w:r>
      <w:proofErr w:type="spellStart"/>
      <w:r w:rsidRPr="007B7E9A">
        <w:rPr>
          <w:rFonts w:asciiTheme="minorBidi" w:eastAsia="Arial" w:hAnsiTheme="minorBidi" w:cstheme="minorBidi"/>
          <w:color w:val="000000"/>
          <w:lang w:val="en-US"/>
        </w:rPr>
        <w:t>distribusi</w:t>
      </w:r>
      <w:proofErr w:type="spellEnd"/>
      <w:r w:rsidRPr="007B7E9A">
        <w:rPr>
          <w:rFonts w:asciiTheme="minorBidi" w:eastAsia="Arial" w:hAnsiTheme="minorBidi" w:cstheme="minorBidi"/>
          <w:color w:val="000000"/>
          <w:lang w:val="en-US"/>
        </w:rPr>
        <w:t>.</w:t>
      </w:r>
    </w:p>
    <w:p w14:paraId="0EA666E2" w14:textId="0D3A5048" w:rsidR="007B7E9A" w:rsidRPr="007B7E9A" w:rsidRDefault="007B7E9A" w:rsidP="00204791">
      <w:pPr>
        <w:spacing w:before="120" w:after="120" w:line="240" w:lineRule="auto"/>
        <w:ind w:left="0" w:hanging="2"/>
        <w:jc w:val="both"/>
        <w:rPr>
          <w:rFonts w:asciiTheme="minorBidi" w:eastAsia="Arial" w:hAnsiTheme="minorBidi" w:cstheme="minorBidi"/>
          <w:b/>
          <w:bCs/>
          <w:color w:val="000000"/>
          <w:lang w:val="en-US"/>
        </w:rPr>
      </w:pPr>
      <w:proofErr w:type="spellStart"/>
      <w:r w:rsidRPr="007B7E9A">
        <w:rPr>
          <w:rFonts w:asciiTheme="minorBidi" w:eastAsia="Arial" w:hAnsiTheme="minorBidi" w:cstheme="minorBidi"/>
          <w:b/>
          <w:bCs/>
          <w:color w:val="000000"/>
          <w:lang w:val="en-US"/>
        </w:rPr>
        <w:t>Pengaruh</w:t>
      </w:r>
      <w:proofErr w:type="spellEnd"/>
      <w:r w:rsidRPr="007B7E9A">
        <w:rPr>
          <w:rFonts w:asciiTheme="minorBidi" w:eastAsia="Arial" w:hAnsiTheme="minorBidi" w:cstheme="minorBidi"/>
          <w:b/>
          <w:bCs/>
          <w:color w:val="000000"/>
          <w:lang w:val="en-US"/>
        </w:rPr>
        <w:t xml:space="preserve"> </w:t>
      </w:r>
      <w:proofErr w:type="spellStart"/>
      <w:r w:rsidRPr="007B7E9A">
        <w:rPr>
          <w:rFonts w:asciiTheme="minorBidi" w:eastAsia="Arial" w:hAnsiTheme="minorBidi" w:cstheme="minorBidi"/>
          <w:b/>
          <w:bCs/>
          <w:color w:val="000000"/>
          <w:lang w:val="en-US"/>
        </w:rPr>
        <w:t>Rasio</w:t>
      </w:r>
      <w:proofErr w:type="spellEnd"/>
      <w:r w:rsidRPr="007B7E9A">
        <w:rPr>
          <w:rFonts w:asciiTheme="minorBidi" w:eastAsia="Arial" w:hAnsiTheme="minorBidi" w:cstheme="minorBidi"/>
          <w:b/>
          <w:bCs/>
          <w:color w:val="000000"/>
          <w:lang w:val="en-US"/>
        </w:rPr>
        <w:t xml:space="preserve"> </w:t>
      </w:r>
      <w:proofErr w:type="spellStart"/>
      <w:r w:rsidRPr="007B7E9A">
        <w:rPr>
          <w:rFonts w:asciiTheme="minorBidi" w:eastAsia="Arial" w:hAnsiTheme="minorBidi" w:cstheme="minorBidi"/>
          <w:b/>
          <w:bCs/>
          <w:color w:val="000000"/>
          <w:lang w:val="en-US"/>
        </w:rPr>
        <w:t>Efisiensi</w:t>
      </w:r>
      <w:proofErr w:type="spellEnd"/>
      <w:r w:rsidRPr="007B7E9A">
        <w:rPr>
          <w:rFonts w:asciiTheme="minorBidi" w:eastAsia="Arial" w:hAnsiTheme="minorBidi" w:cstheme="minorBidi"/>
          <w:b/>
          <w:bCs/>
          <w:color w:val="000000"/>
          <w:lang w:val="en-US"/>
        </w:rPr>
        <w:t xml:space="preserve"> </w:t>
      </w:r>
      <w:proofErr w:type="spellStart"/>
      <w:r w:rsidRPr="007B7E9A">
        <w:rPr>
          <w:rFonts w:asciiTheme="minorBidi" w:eastAsia="Arial" w:hAnsiTheme="minorBidi" w:cstheme="minorBidi"/>
          <w:b/>
          <w:bCs/>
          <w:color w:val="000000"/>
          <w:lang w:val="en-US"/>
        </w:rPr>
        <w:t>Penghimpunan</w:t>
      </w:r>
      <w:proofErr w:type="spellEnd"/>
      <w:r w:rsidRPr="007B7E9A">
        <w:rPr>
          <w:rFonts w:asciiTheme="minorBidi" w:eastAsia="Arial" w:hAnsiTheme="minorBidi" w:cstheme="minorBidi"/>
          <w:b/>
          <w:bCs/>
          <w:color w:val="000000"/>
          <w:lang w:val="en-US"/>
        </w:rPr>
        <w:t xml:space="preserve"> </w:t>
      </w:r>
      <w:proofErr w:type="spellStart"/>
      <w:r w:rsidRPr="007B7E9A">
        <w:rPr>
          <w:rFonts w:asciiTheme="minorBidi" w:eastAsia="Arial" w:hAnsiTheme="minorBidi" w:cstheme="minorBidi"/>
          <w:b/>
          <w:bCs/>
          <w:color w:val="000000"/>
          <w:lang w:val="en-US"/>
        </w:rPr>
        <w:t>terhadap</w:t>
      </w:r>
      <w:proofErr w:type="spellEnd"/>
      <w:r w:rsidRPr="007B7E9A">
        <w:rPr>
          <w:rFonts w:asciiTheme="minorBidi" w:eastAsia="Arial" w:hAnsiTheme="minorBidi" w:cstheme="minorBidi"/>
          <w:b/>
          <w:bCs/>
          <w:color w:val="000000"/>
          <w:lang w:val="en-US"/>
        </w:rPr>
        <w:t xml:space="preserve"> </w:t>
      </w:r>
      <w:proofErr w:type="spellStart"/>
      <w:r w:rsidRPr="007B7E9A">
        <w:rPr>
          <w:rFonts w:asciiTheme="minorBidi" w:eastAsia="Arial" w:hAnsiTheme="minorBidi" w:cstheme="minorBidi"/>
          <w:b/>
          <w:bCs/>
          <w:color w:val="000000"/>
          <w:lang w:val="en-US"/>
        </w:rPr>
        <w:t>Penyaluran</w:t>
      </w:r>
      <w:proofErr w:type="spellEnd"/>
      <w:r w:rsidRPr="007B7E9A">
        <w:rPr>
          <w:rFonts w:asciiTheme="minorBidi" w:eastAsia="Arial" w:hAnsiTheme="minorBidi" w:cstheme="minorBidi"/>
          <w:b/>
          <w:bCs/>
          <w:color w:val="000000"/>
          <w:lang w:val="en-US"/>
        </w:rPr>
        <w:t xml:space="preserve"> Zakat</w:t>
      </w:r>
    </w:p>
    <w:p w14:paraId="4D5D7EF1" w14:textId="26F7D7A2" w:rsidR="007B7E9A" w:rsidRPr="007B7E9A" w:rsidRDefault="007B7E9A" w:rsidP="00204791">
      <w:pPr>
        <w:spacing w:before="120" w:after="120" w:line="240" w:lineRule="auto"/>
        <w:ind w:left="0" w:hanging="2"/>
        <w:jc w:val="both"/>
        <w:rPr>
          <w:rFonts w:asciiTheme="minorBidi" w:eastAsia="Arial" w:hAnsiTheme="minorBidi" w:cstheme="minorBidi"/>
          <w:color w:val="000000"/>
          <w:lang w:val="en-US"/>
        </w:rPr>
      </w:pPr>
      <w:r w:rsidRPr="007B7E9A">
        <w:rPr>
          <w:rFonts w:asciiTheme="minorBidi" w:eastAsia="Arial" w:hAnsiTheme="minorBidi" w:cstheme="minorBidi"/>
          <w:color w:val="000000"/>
          <w:lang w:val="en-US"/>
        </w:rPr>
        <w:t xml:space="preserve">Hasil </w:t>
      </w:r>
      <w:proofErr w:type="spellStart"/>
      <w:r w:rsidRPr="007B7E9A">
        <w:rPr>
          <w:rFonts w:asciiTheme="minorBidi" w:eastAsia="Arial" w:hAnsiTheme="minorBidi" w:cstheme="minorBidi"/>
          <w:color w:val="000000"/>
          <w:lang w:val="en-US"/>
        </w:rPr>
        <w:t>penelitian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menunjukkan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bahwa</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rasio</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efisiensi</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penghimpunan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tidak</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berpengaruh</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signifikan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terhadap</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penyaluran</w:t>
      </w:r>
      <w:proofErr w:type="spellEnd"/>
      <w:r w:rsidRPr="007B7E9A">
        <w:rPr>
          <w:rFonts w:asciiTheme="minorBidi" w:eastAsia="Arial" w:hAnsiTheme="minorBidi" w:cstheme="minorBidi"/>
          <w:color w:val="000000"/>
          <w:lang w:val="en-US"/>
        </w:rPr>
        <w:t xml:space="preserve"> zakat, </w:t>
      </w:r>
      <w:proofErr w:type="spellStart"/>
      <w:r w:rsidRPr="007B7E9A">
        <w:rPr>
          <w:rFonts w:asciiTheme="minorBidi" w:eastAsia="Arial" w:hAnsiTheme="minorBidi" w:cstheme="minorBidi"/>
          <w:color w:val="000000"/>
          <w:lang w:val="en-US"/>
        </w:rPr>
        <w:t>dengan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nilai</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signifikansi</w:t>
      </w:r>
      <w:proofErr w:type="spellEnd"/>
      <w:r w:rsidRPr="007B7E9A">
        <w:rPr>
          <w:rFonts w:asciiTheme="minorBidi" w:eastAsia="Arial" w:hAnsiTheme="minorBidi" w:cstheme="minorBidi"/>
          <w:color w:val="000000"/>
          <w:lang w:val="en-US"/>
        </w:rPr>
        <w:t xml:space="preserve"> sebesar 0,110 (&gt;0,05). </w:t>
      </w:r>
      <w:proofErr w:type="spellStart"/>
      <w:r w:rsidRPr="007B7E9A">
        <w:rPr>
          <w:rFonts w:asciiTheme="minorBidi" w:eastAsia="Arial" w:hAnsiTheme="minorBidi" w:cstheme="minorBidi"/>
          <w:color w:val="000000"/>
          <w:lang w:val="en-US"/>
        </w:rPr>
        <w:t>Koefisien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regresi</w:t>
      </w:r>
      <w:proofErr w:type="spellEnd"/>
      <w:r w:rsidRPr="007B7E9A">
        <w:rPr>
          <w:rFonts w:asciiTheme="minorBidi" w:eastAsia="Arial" w:hAnsiTheme="minorBidi" w:cstheme="minorBidi"/>
          <w:color w:val="000000"/>
          <w:lang w:val="en-US"/>
        </w:rPr>
        <w:t xml:space="preserve"> yang </w:t>
      </w:r>
      <w:proofErr w:type="spellStart"/>
      <w:r w:rsidRPr="007B7E9A">
        <w:rPr>
          <w:rFonts w:asciiTheme="minorBidi" w:eastAsia="Arial" w:hAnsiTheme="minorBidi" w:cstheme="minorBidi"/>
          <w:color w:val="000000"/>
          <w:lang w:val="en-US"/>
        </w:rPr>
        <w:t>bernilai</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negatif</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menunjukkan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arah</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hubungan</w:t>
      </w:r>
      <w:proofErr w:type="spellEnd"/>
      <w:r w:rsidRPr="007B7E9A">
        <w:rPr>
          <w:rFonts w:asciiTheme="minorBidi" w:eastAsia="Arial" w:hAnsiTheme="minorBidi" w:cstheme="minorBidi"/>
          <w:color w:val="000000"/>
          <w:lang w:val="en-US"/>
        </w:rPr>
        <w:t xml:space="preserve"> yang </w:t>
      </w:r>
      <w:proofErr w:type="spellStart"/>
      <w:r w:rsidRPr="007B7E9A">
        <w:rPr>
          <w:rFonts w:asciiTheme="minorBidi" w:eastAsia="Arial" w:hAnsiTheme="minorBidi" w:cstheme="minorBidi"/>
          <w:color w:val="000000"/>
          <w:lang w:val="en-US"/>
        </w:rPr>
        <w:t>berlawanan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namun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tidak</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signifikan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secara</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statistik</w:t>
      </w:r>
      <w:proofErr w:type="spellEnd"/>
      <w:r w:rsidRPr="007B7E9A">
        <w:rPr>
          <w:rFonts w:asciiTheme="minorBidi" w:eastAsia="Arial" w:hAnsiTheme="minorBidi" w:cstheme="minorBidi"/>
          <w:color w:val="000000"/>
          <w:lang w:val="en-US"/>
        </w:rPr>
        <w:t>.</w:t>
      </w:r>
      <w:r>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Secara</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teoritis</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efisiensi</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penghimpunan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menggambarkan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kemampuan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lembaga</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dalam</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mengelola</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biaya</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untuk</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memperoleh</w:t>
      </w:r>
      <w:proofErr w:type="spellEnd"/>
      <w:r w:rsidRPr="007B7E9A">
        <w:rPr>
          <w:rFonts w:asciiTheme="minorBidi" w:eastAsia="Arial" w:hAnsiTheme="minorBidi" w:cstheme="minorBidi"/>
          <w:color w:val="000000"/>
          <w:lang w:val="en-US"/>
        </w:rPr>
        <w:t xml:space="preserve"> dana zakat. </w:t>
      </w:r>
      <w:proofErr w:type="spellStart"/>
      <w:r w:rsidRPr="007B7E9A">
        <w:rPr>
          <w:rFonts w:asciiTheme="minorBidi" w:eastAsia="Arial" w:hAnsiTheme="minorBidi" w:cstheme="minorBidi"/>
          <w:color w:val="000000"/>
          <w:lang w:val="en-US"/>
        </w:rPr>
        <w:t>Namun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hasil</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penelitian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ini</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mengindikasikan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bahwa</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efisiensi</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biaya</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penghimpunan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tidak</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secara</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langsung</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memengaruhi</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jumlah</w:t>
      </w:r>
      <w:proofErr w:type="spellEnd"/>
      <w:r w:rsidRPr="007B7E9A">
        <w:rPr>
          <w:rFonts w:asciiTheme="minorBidi" w:eastAsia="Arial" w:hAnsiTheme="minorBidi" w:cstheme="minorBidi"/>
          <w:color w:val="000000"/>
          <w:lang w:val="en-US"/>
        </w:rPr>
        <w:t xml:space="preserve"> dana yang </w:t>
      </w:r>
      <w:proofErr w:type="spellStart"/>
      <w:r w:rsidRPr="007B7E9A">
        <w:rPr>
          <w:rFonts w:asciiTheme="minorBidi" w:eastAsia="Arial" w:hAnsiTheme="minorBidi" w:cstheme="minorBidi"/>
          <w:color w:val="000000"/>
          <w:lang w:val="en-US"/>
        </w:rPr>
        <w:t>disalurkan</w:t>
      </w:r>
      <w:proofErr w:type="spellEnd"/>
      <w:r w:rsidRPr="007B7E9A">
        <w:rPr>
          <w:rFonts w:asciiTheme="minorBidi" w:eastAsia="Arial" w:hAnsiTheme="minorBidi" w:cstheme="minorBidi"/>
          <w:color w:val="000000"/>
          <w:lang w:val="en-US"/>
        </w:rPr>
        <w:t xml:space="preserve">. Hal </w:t>
      </w:r>
      <w:proofErr w:type="spellStart"/>
      <w:r w:rsidRPr="007B7E9A">
        <w:rPr>
          <w:rFonts w:asciiTheme="minorBidi" w:eastAsia="Arial" w:hAnsiTheme="minorBidi" w:cstheme="minorBidi"/>
          <w:color w:val="000000"/>
          <w:lang w:val="en-US"/>
        </w:rPr>
        <w:t>ini</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dapat</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disebabkan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karena</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penyaluran</w:t>
      </w:r>
      <w:proofErr w:type="spellEnd"/>
      <w:r w:rsidRPr="007B7E9A">
        <w:rPr>
          <w:rFonts w:asciiTheme="minorBidi" w:eastAsia="Arial" w:hAnsiTheme="minorBidi" w:cstheme="minorBidi"/>
          <w:color w:val="000000"/>
          <w:lang w:val="en-US"/>
        </w:rPr>
        <w:t xml:space="preserve"> zakat </w:t>
      </w:r>
      <w:proofErr w:type="spellStart"/>
      <w:r w:rsidRPr="007B7E9A">
        <w:rPr>
          <w:rFonts w:asciiTheme="minorBidi" w:eastAsia="Arial" w:hAnsiTheme="minorBidi" w:cstheme="minorBidi"/>
          <w:color w:val="000000"/>
          <w:lang w:val="en-US"/>
        </w:rPr>
        <w:t>lebih</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dipengaruhi</w:t>
      </w:r>
      <w:proofErr w:type="spellEnd"/>
      <w:r w:rsidRPr="007B7E9A">
        <w:rPr>
          <w:rFonts w:asciiTheme="minorBidi" w:eastAsia="Arial" w:hAnsiTheme="minorBidi" w:cstheme="minorBidi"/>
          <w:color w:val="000000"/>
          <w:lang w:val="en-US"/>
        </w:rPr>
        <w:t xml:space="preserve"> oleh </w:t>
      </w:r>
      <w:proofErr w:type="spellStart"/>
      <w:r w:rsidRPr="007B7E9A">
        <w:rPr>
          <w:rFonts w:asciiTheme="minorBidi" w:eastAsia="Arial" w:hAnsiTheme="minorBidi" w:cstheme="minorBidi"/>
          <w:color w:val="000000"/>
          <w:lang w:val="en-US"/>
        </w:rPr>
        <w:t>jumlah</w:t>
      </w:r>
      <w:proofErr w:type="spellEnd"/>
      <w:r w:rsidRPr="007B7E9A">
        <w:rPr>
          <w:rFonts w:asciiTheme="minorBidi" w:eastAsia="Arial" w:hAnsiTheme="minorBidi" w:cstheme="minorBidi"/>
          <w:color w:val="000000"/>
          <w:lang w:val="en-US"/>
        </w:rPr>
        <w:t xml:space="preserve"> dana yang </w:t>
      </w:r>
      <w:proofErr w:type="spellStart"/>
      <w:r w:rsidRPr="007B7E9A">
        <w:rPr>
          <w:rFonts w:asciiTheme="minorBidi" w:eastAsia="Arial" w:hAnsiTheme="minorBidi" w:cstheme="minorBidi"/>
          <w:color w:val="000000"/>
          <w:lang w:val="en-US"/>
        </w:rPr>
        <w:t>tersedia</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daripada</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efisiensi</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operasional</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dalam</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penghimpunan</w:t>
      </w:r>
      <w:proofErr w:type="spellEnd"/>
      <w:r w:rsidRPr="007B7E9A">
        <w:rPr>
          <w:rFonts w:asciiTheme="minorBidi" w:eastAsia="Arial" w:hAnsiTheme="minorBidi" w:cstheme="minorBidi"/>
          <w:color w:val="000000"/>
          <w:lang w:val="en-US"/>
        </w:rPr>
        <w:t>.</w:t>
      </w:r>
      <w:r>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Selain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itu</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lembaga</w:t>
      </w:r>
      <w:proofErr w:type="spellEnd"/>
      <w:r w:rsidRPr="007B7E9A">
        <w:rPr>
          <w:rFonts w:asciiTheme="minorBidi" w:eastAsia="Arial" w:hAnsiTheme="minorBidi" w:cstheme="minorBidi"/>
          <w:color w:val="000000"/>
          <w:lang w:val="en-US"/>
        </w:rPr>
        <w:t xml:space="preserve"> zakat </w:t>
      </w:r>
      <w:proofErr w:type="spellStart"/>
      <w:r w:rsidRPr="007B7E9A">
        <w:rPr>
          <w:rFonts w:asciiTheme="minorBidi" w:eastAsia="Arial" w:hAnsiTheme="minorBidi" w:cstheme="minorBidi"/>
          <w:color w:val="000000"/>
          <w:lang w:val="en-US"/>
        </w:rPr>
        <w:t>tetap</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harus</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mengeluarkan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biaya</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operasional</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tertentu</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untuk</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menjaga</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keberlanjutan</w:t>
      </w:r>
      <w:proofErr w:type="spellEnd"/>
      <w:r w:rsidRPr="007B7E9A">
        <w:rPr>
          <w:rFonts w:asciiTheme="minorBidi" w:eastAsia="Arial" w:hAnsiTheme="minorBidi" w:cstheme="minorBidi"/>
          <w:color w:val="000000"/>
          <w:lang w:val="en-US"/>
        </w:rPr>
        <w:t xml:space="preserve"> program, </w:t>
      </w:r>
      <w:proofErr w:type="spellStart"/>
      <w:r w:rsidRPr="007B7E9A">
        <w:rPr>
          <w:rFonts w:asciiTheme="minorBidi" w:eastAsia="Arial" w:hAnsiTheme="minorBidi" w:cstheme="minorBidi"/>
          <w:color w:val="000000"/>
          <w:lang w:val="en-US"/>
        </w:rPr>
        <w:t>sehingga</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efisiensi</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tidak</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selalu</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berdampak</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langsung</w:t>
      </w:r>
      <w:proofErr w:type="spellEnd"/>
      <w:r w:rsidRPr="007B7E9A">
        <w:rPr>
          <w:rFonts w:asciiTheme="minorBidi" w:eastAsia="Arial" w:hAnsiTheme="minorBidi" w:cstheme="minorBidi"/>
          <w:color w:val="000000"/>
          <w:lang w:val="en-US"/>
        </w:rPr>
        <w:t xml:space="preserve"> pada </w:t>
      </w:r>
      <w:proofErr w:type="spellStart"/>
      <w:r w:rsidRPr="007B7E9A">
        <w:rPr>
          <w:rFonts w:asciiTheme="minorBidi" w:eastAsia="Arial" w:hAnsiTheme="minorBidi" w:cstheme="minorBidi"/>
          <w:color w:val="000000"/>
          <w:lang w:val="en-US"/>
        </w:rPr>
        <w:t>peningkatan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penyaluran</w:t>
      </w:r>
      <w:proofErr w:type="spellEnd"/>
      <w:r w:rsidRPr="007B7E9A">
        <w:rPr>
          <w:rFonts w:asciiTheme="minorBidi" w:eastAsia="Arial" w:hAnsiTheme="minorBidi" w:cstheme="minorBidi"/>
          <w:color w:val="000000"/>
          <w:lang w:val="en-US"/>
        </w:rPr>
        <w:t xml:space="preserve"> zakat.</w:t>
      </w:r>
    </w:p>
    <w:p w14:paraId="696B8E47" w14:textId="77777777" w:rsidR="00204791" w:rsidRDefault="00204791" w:rsidP="00204791">
      <w:pPr>
        <w:spacing w:before="120" w:after="120" w:line="240" w:lineRule="auto"/>
        <w:ind w:left="0" w:hanging="2"/>
        <w:jc w:val="both"/>
        <w:rPr>
          <w:rFonts w:asciiTheme="minorBidi" w:eastAsia="Arial" w:hAnsiTheme="minorBidi" w:cstheme="minorBidi"/>
          <w:b/>
          <w:bCs/>
          <w:color w:val="000000"/>
          <w:lang w:val="en-US"/>
        </w:rPr>
      </w:pPr>
    </w:p>
    <w:p w14:paraId="1315EAE4" w14:textId="77777777" w:rsidR="00204791" w:rsidRDefault="00204791" w:rsidP="00204791">
      <w:pPr>
        <w:spacing w:before="120" w:after="120" w:line="240" w:lineRule="auto"/>
        <w:ind w:left="0" w:hanging="2"/>
        <w:jc w:val="both"/>
        <w:rPr>
          <w:rFonts w:asciiTheme="minorBidi" w:eastAsia="Arial" w:hAnsiTheme="minorBidi" w:cstheme="minorBidi"/>
          <w:b/>
          <w:bCs/>
          <w:color w:val="000000"/>
          <w:lang w:val="en-US"/>
        </w:rPr>
      </w:pPr>
    </w:p>
    <w:p w14:paraId="09535C1B" w14:textId="5E3E3220" w:rsidR="007B7E9A" w:rsidRPr="007B7E9A" w:rsidRDefault="007B7E9A" w:rsidP="00204791">
      <w:pPr>
        <w:spacing w:before="120" w:after="120" w:line="240" w:lineRule="auto"/>
        <w:ind w:left="0" w:hanging="2"/>
        <w:jc w:val="both"/>
        <w:rPr>
          <w:rFonts w:asciiTheme="minorBidi" w:eastAsia="Arial" w:hAnsiTheme="minorBidi" w:cstheme="minorBidi"/>
          <w:b/>
          <w:bCs/>
          <w:color w:val="000000"/>
          <w:lang w:val="en-US"/>
        </w:rPr>
      </w:pPr>
      <w:proofErr w:type="spellStart"/>
      <w:r w:rsidRPr="007B7E9A">
        <w:rPr>
          <w:rFonts w:asciiTheme="minorBidi" w:eastAsia="Arial" w:hAnsiTheme="minorBidi" w:cstheme="minorBidi"/>
          <w:b/>
          <w:bCs/>
          <w:color w:val="000000"/>
          <w:lang w:val="en-US"/>
        </w:rPr>
        <w:lastRenderedPageBreak/>
        <w:t>Pengaruh</w:t>
      </w:r>
      <w:proofErr w:type="spellEnd"/>
      <w:r w:rsidRPr="007B7E9A">
        <w:rPr>
          <w:rFonts w:asciiTheme="minorBidi" w:eastAsia="Arial" w:hAnsiTheme="minorBidi" w:cstheme="minorBidi"/>
          <w:b/>
          <w:bCs/>
          <w:color w:val="000000"/>
          <w:lang w:val="en-US"/>
        </w:rPr>
        <w:t xml:space="preserve"> </w:t>
      </w:r>
      <w:proofErr w:type="spellStart"/>
      <w:r w:rsidRPr="007B7E9A">
        <w:rPr>
          <w:rFonts w:asciiTheme="minorBidi" w:eastAsia="Arial" w:hAnsiTheme="minorBidi" w:cstheme="minorBidi"/>
          <w:b/>
          <w:bCs/>
          <w:color w:val="000000"/>
          <w:lang w:val="en-US"/>
        </w:rPr>
        <w:t>Rasio</w:t>
      </w:r>
      <w:proofErr w:type="spellEnd"/>
      <w:r w:rsidRPr="007B7E9A">
        <w:rPr>
          <w:rFonts w:asciiTheme="minorBidi" w:eastAsia="Arial" w:hAnsiTheme="minorBidi" w:cstheme="minorBidi"/>
          <w:b/>
          <w:bCs/>
          <w:color w:val="000000"/>
          <w:lang w:val="en-US"/>
        </w:rPr>
        <w:t xml:space="preserve"> </w:t>
      </w:r>
      <w:proofErr w:type="spellStart"/>
      <w:r w:rsidRPr="007B7E9A">
        <w:rPr>
          <w:rFonts w:asciiTheme="minorBidi" w:eastAsia="Arial" w:hAnsiTheme="minorBidi" w:cstheme="minorBidi"/>
          <w:b/>
          <w:bCs/>
          <w:color w:val="000000"/>
          <w:lang w:val="en-US"/>
        </w:rPr>
        <w:t>Hak</w:t>
      </w:r>
      <w:proofErr w:type="spellEnd"/>
      <w:r w:rsidRPr="007B7E9A">
        <w:rPr>
          <w:rFonts w:asciiTheme="minorBidi" w:eastAsia="Arial" w:hAnsiTheme="minorBidi" w:cstheme="minorBidi"/>
          <w:b/>
          <w:bCs/>
          <w:color w:val="000000"/>
          <w:lang w:val="en-US"/>
        </w:rPr>
        <w:t xml:space="preserve"> Amil </w:t>
      </w:r>
      <w:proofErr w:type="spellStart"/>
      <w:r w:rsidRPr="007B7E9A">
        <w:rPr>
          <w:rFonts w:asciiTheme="minorBidi" w:eastAsia="Arial" w:hAnsiTheme="minorBidi" w:cstheme="minorBidi"/>
          <w:b/>
          <w:bCs/>
          <w:color w:val="000000"/>
          <w:lang w:val="en-US"/>
        </w:rPr>
        <w:t>atas</w:t>
      </w:r>
      <w:proofErr w:type="spellEnd"/>
      <w:r w:rsidRPr="007B7E9A">
        <w:rPr>
          <w:rFonts w:asciiTheme="minorBidi" w:eastAsia="Arial" w:hAnsiTheme="minorBidi" w:cstheme="minorBidi"/>
          <w:b/>
          <w:bCs/>
          <w:color w:val="000000"/>
          <w:lang w:val="en-US"/>
        </w:rPr>
        <w:t xml:space="preserve"> Zakat </w:t>
      </w:r>
      <w:proofErr w:type="spellStart"/>
      <w:r w:rsidRPr="007B7E9A">
        <w:rPr>
          <w:rFonts w:asciiTheme="minorBidi" w:eastAsia="Arial" w:hAnsiTheme="minorBidi" w:cstheme="minorBidi"/>
          <w:b/>
          <w:bCs/>
          <w:color w:val="000000"/>
          <w:lang w:val="en-US"/>
        </w:rPr>
        <w:t>terhadap</w:t>
      </w:r>
      <w:proofErr w:type="spellEnd"/>
      <w:r w:rsidRPr="007B7E9A">
        <w:rPr>
          <w:rFonts w:asciiTheme="minorBidi" w:eastAsia="Arial" w:hAnsiTheme="minorBidi" w:cstheme="minorBidi"/>
          <w:b/>
          <w:bCs/>
          <w:color w:val="000000"/>
          <w:lang w:val="en-US"/>
        </w:rPr>
        <w:t xml:space="preserve"> </w:t>
      </w:r>
      <w:proofErr w:type="spellStart"/>
      <w:r w:rsidRPr="007B7E9A">
        <w:rPr>
          <w:rFonts w:asciiTheme="minorBidi" w:eastAsia="Arial" w:hAnsiTheme="minorBidi" w:cstheme="minorBidi"/>
          <w:b/>
          <w:bCs/>
          <w:color w:val="000000"/>
          <w:lang w:val="en-US"/>
        </w:rPr>
        <w:t>Penyaluran</w:t>
      </w:r>
      <w:proofErr w:type="spellEnd"/>
      <w:r w:rsidRPr="007B7E9A">
        <w:rPr>
          <w:rFonts w:asciiTheme="minorBidi" w:eastAsia="Arial" w:hAnsiTheme="minorBidi" w:cstheme="minorBidi"/>
          <w:b/>
          <w:bCs/>
          <w:color w:val="000000"/>
          <w:lang w:val="en-US"/>
        </w:rPr>
        <w:t xml:space="preserve"> Zakat</w:t>
      </w:r>
    </w:p>
    <w:p w14:paraId="541C2617" w14:textId="7A5CBEF5" w:rsidR="007B7E9A" w:rsidRPr="007B7E9A" w:rsidRDefault="007B7E9A" w:rsidP="00204791">
      <w:pPr>
        <w:spacing w:before="120" w:after="120" w:line="240" w:lineRule="auto"/>
        <w:ind w:left="0" w:hanging="2"/>
        <w:jc w:val="both"/>
        <w:rPr>
          <w:rFonts w:asciiTheme="minorBidi" w:eastAsia="Arial" w:hAnsiTheme="minorBidi" w:cstheme="minorBidi"/>
          <w:color w:val="000000"/>
          <w:lang w:val="en-US"/>
        </w:rPr>
      </w:pPr>
      <w:proofErr w:type="spellStart"/>
      <w:r w:rsidRPr="007B7E9A">
        <w:rPr>
          <w:rFonts w:asciiTheme="minorBidi" w:eastAsia="Arial" w:hAnsiTheme="minorBidi" w:cstheme="minorBidi"/>
          <w:color w:val="000000"/>
          <w:lang w:val="en-US"/>
        </w:rPr>
        <w:t>Berdasarkan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hasil</w:t>
      </w:r>
      <w:proofErr w:type="spellEnd"/>
      <w:r w:rsidRPr="007B7E9A">
        <w:rPr>
          <w:rFonts w:asciiTheme="minorBidi" w:eastAsia="Arial" w:hAnsiTheme="minorBidi" w:cstheme="minorBidi"/>
          <w:color w:val="000000"/>
          <w:lang w:val="en-US"/>
        </w:rPr>
        <w:t xml:space="preserve"> uji t, </w:t>
      </w:r>
      <w:proofErr w:type="spellStart"/>
      <w:r w:rsidRPr="007B7E9A">
        <w:rPr>
          <w:rFonts w:asciiTheme="minorBidi" w:eastAsia="Arial" w:hAnsiTheme="minorBidi" w:cstheme="minorBidi"/>
          <w:color w:val="000000"/>
          <w:lang w:val="en-US"/>
        </w:rPr>
        <w:t>rasio</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hak</w:t>
      </w:r>
      <w:proofErr w:type="spellEnd"/>
      <w:r w:rsidRPr="007B7E9A">
        <w:rPr>
          <w:rFonts w:asciiTheme="minorBidi" w:eastAsia="Arial" w:hAnsiTheme="minorBidi" w:cstheme="minorBidi"/>
          <w:color w:val="000000"/>
          <w:lang w:val="en-US"/>
        </w:rPr>
        <w:t xml:space="preserve"> amil </w:t>
      </w:r>
      <w:proofErr w:type="spellStart"/>
      <w:r w:rsidRPr="007B7E9A">
        <w:rPr>
          <w:rFonts w:asciiTheme="minorBidi" w:eastAsia="Arial" w:hAnsiTheme="minorBidi" w:cstheme="minorBidi"/>
          <w:color w:val="000000"/>
          <w:lang w:val="en-US"/>
        </w:rPr>
        <w:t>atas</w:t>
      </w:r>
      <w:proofErr w:type="spellEnd"/>
      <w:r w:rsidRPr="007B7E9A">
        <w:rPr>
          <w:rFonts w:asciiTheme="minorBidi" w:eastAsia="Arial" w:hAnsiTheme="minorBidi" w:cstheme="minorBidi"/>
          <w:color w:val="000000"/>
          <w:lang w:val="en-US"/>
        </w:rPr>
        <w:t xml:space="preserve"> zakat </w:t>
      </w:r>
      <w:proofErr w:type="spellStart"/>
      <w:r w:rsidRPr="007B7E9A">
        <w:rPr>
          <w:rFonts w:asciiTheme="minorBidi" w:eastAsia="Arial" w:hAnsiTheme="minorBidi" w:cstheme="minorBidi"/>
          <w:color w:val="000000"/>
          <w:lang w:val="en-US"/>
        </w:rPr>
        <w:t>tidak</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berpengaruh</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signifikan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terhadap</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penyaluran</w:t>
      </w:r>
      <w:proofErr w:type="spellEnd"/>
      <w:r w:rsidRPr="007B7E9A">
        <w:rPr>
          <w:rFonts w:asciiTheme="minorBidi" w:eastAsia="Arial" w:hAnsiTheme="minorBidi" w:cstheme="minorBidi"/>
          <w:color w:val="000000"/>
          <w:lang w:val="en-US"/>
        </w:rPr>
        <w:t xml:space="preserve"> zakat, </w:t>
      </w:r>
      <w:proofErr w:type="spellStart"/>
      <w:r w:rsidRPr="007B7E9A">
        <w:rPr>
          <w:rFonts w:asciiTheme="minorBidi" w:eastAsia="Arial" w:hAnsiTheme="minorBidi" w:cstheme="minorBidi"/>
          <w:color w:val="000000"/>
          <w:lang w:val="en-US"/>
        </w:rPr>
        <w:t>dengan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nilai</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signifikansi</w:t>
      </w:r>
      <w:proofErr w:type="spellEnd"/>
      <w:r w:rsidRPr="007B7E9A">
        <w:rPr>
          <w:rFonts w:asciiTheme="minorBidi" w:eastAsia="Arial" w:hAnsiTheme="minorBidi" w:cstheme="minorBidi"/>
          <w:color w:val="000000"/>
          <w:lang w:val="en-US"/>
        </w:rPr>
        <w:t xml:space="preserve"> sebesar 0,115 (&gt;0,05). </w:t>
      </w:r>
      <w:proofErr w:type="spellStart"/>
      <w:r w:rsidRPr="007B7E9A">
        <w:rPr>
          <w:rFonts w:asciiTheme="minorBidi" w:eastAsia="Arial" w:hAnsiTheme="minorBidi" w:cstheme="minorBidi"/>
          <w:color w:val="000000"/>
          <w:lang w:val="en-US"/>
        </w:rPr>
        <w:t>Meskipun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koefisien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regresi</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menunjukkan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hubungan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positif</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pengaruh</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tersebut</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tidak</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signifikan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secara</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statistik</w:t>
      </w:r>
      <w:proofErr w:type="spellEnd"/>
      <w:r w:rsidRPr="007B7E9A">
        <w:rPr>
          <w:rFonts w:asciiTheme="minorBidi" w:eastAsia="Arial" w:hAnsiTheme="minorBidi" w:cstheme="minorBidi"/>
          <w:color w:val="000000"/>
          <w:lang w:val="en-US"/>
        </w:rPr>
        <w:t>.</w:t>
      </w:r>
      <w:r>
        <w:rPr>
          <w:rFonts w:asciiTheme="minorBidi" w:eastAsia="Arial" w:hAnsiTheme="minorBidi" w:cstheme="minorBidi"/>
          <w:color w:val="000000"/>
          <w:lang w:val="en-US"/>
        </w:rPr>
        <w:t xml:space="preserve"> </w:t>
      </w:r>
      <w:r w:rsidRPr="007B7E9A">
        <w:rPr>
          <w:rFonts w:asciiTheme="minorBidi" w:eastAsia="Arial" w:hAnsiTheme="minorBidi" w:cstheme="minorBidi"/>
          <w:color w:val="000000"/>
          <w:lang w:val="en-US"/>
        </w:rPr>
        <w:t xml:space="preserve">Hal </w:t>
      </w:r>
      <w:proofErr w:type="spellStart"/>
      <w:r w:rsidRPr="007B7E9A">
        <w:rPr>
          <w:rFonts w:asciiTheme="minorBidi" w:eastAsia="Arial" w:hAnsiTheme="minorBidi" w:cstheme="minorBidi"/>
          <w:color w:val="000000"/>
          <w:lang w:val="en-US"/>
        </w:rPr>
        <w:t>ini</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menunjukkan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bahwa</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besarnya</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proporsi</w:t>
      </w:r>
      <w:proofErr w:type="spellEnd"/>
      <w:r w:rsidRPr="007B7E9A">
        <w:rPr>
          <w:rFonts w:asciiTheme="minorBidi" w:eastAsia="Arial" w:hAnsiTheme="minorBidi" w:cstheme="minorBidi"/>
          <w:color w:val="000000"/>
          <w:lang w:val="en-US"/>
        </w:rPr>
        <w:t xml:space="preserve"> dana yang </w:t>
      </w:r>
      <w:proofErr w:type="spellStart"/>
      <w:r w:rsidRPr="007B7E9A">
        <w:rPr>
          <w:rFonts w:asciiTheme="minorBidi" w:eastAsia="Arial" w:hAnsiTheme="minorBidi" w:cstheme="minorBidi"/>
          <w:color w:val="000000"/>
          <w:lang w:val="en-US"/>
        </w:rPr>
        <w:t>dialokasikan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untuk</w:t>
      </w:r>
      <w:proofErr w:type="spellEnd"/>
      <w:r w:rsidRPr="007B7E9A">
        <w:rPr>
          <w:rFonts w:asciiTheme="minorBidi" w:eastAsia="Arial" w:hAnsiTheme="minorBidi" w:cstheme="minorBidi"/>
          <w:color w:val="000000"/>
          <w:lang w:val="en-US"/>
        </w:rPr>
        <w:t xml:space="preserve"> amil </w:t>
      </w:r>
      <w:proofErr w:type="spellStart"/>
      <w:r w:rsidRPr="007B7E9A">
        <w:rPr>
          <w:rFonts w:asciiTheme="minorBidi" w:eastAsia="Arial" w:hAnsiTheme="minorBidi" w:cstheme="minorBidi"/>
          <w:color w:val="000000"/>
          <w:lang w:val="en-US"/>
        </w:rPr>
        <w:t>tidak</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secara</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langsung</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memengaruhi</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jumlah</w:t>
      </w:r>
      <w:proofErr w:type="spellEnd"/>
      <w:r w:rsidRPr="007B7E9A">
        <w:rPr>
          <w:rFonts w:asciiTheme="minorBidi" w:eastAsia="Arial" w:hAnsiTheme="minorBidi" w:cstheme="minorBidi"/>
          <w:color w:val="000000"/>
          <w:lang w:val="en-US"/>
        </w:rPr>
        <w:t xml:space="preserve"> zakat yang </w:t>
      </w:r>
      <w:proofErr w:type="spellStart"/>
      <w:r w:rsidRPr="007B7E9A">
        <w:rPr>
          <w:rFonts w:asciiTheme="minorBidi" w:eastAsia="Arial" w:hAnsiTheme="minorBidi" w:cstheme="minorBidi"/>
          <w:color w:val="000000"/>
          <w:lang w:val="en-US"/>
        </w:rPr>
        <w:t>disalurkan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kepada</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mustahik</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Secara</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konseptual</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hak</w:t>
      </w:r>
      <w:proofErr w:type="spellEnd"/>
      <w:r w:rsidRPr="007B7E9A">
        <w:rPr>
          <w:rFonts w:asciiTheme="minorBidi" w:eastAsia="Arial" w:hAnsiTheme="minorBidi" w:cstheme="minorBidi"/>
          <w:color w:val="000000"/>
          <w:lang w:val="en-US"/>
        </w:rPr>
        <w:t xml:space="preserve"> amil </w:t>
      </w:r>
      <w:proofErr w:type="spellStart"/>
      <w:r w:rsidRPr="007B7E9A">
        <w:rPr>
          <w:rFonts w:asciiTheme="minorBidi" w:eastAsia="Arial" w:hAnsiTheme="minorBidi" w:cstheme="minorBidi"/>
          <w:color w:val="000000"/>
          <w:lang w:val="en-US"/>
        </w:rPr>
        <w:t>merupakan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bagian</w:t>
      </w:r>
      <w:proofErr w:type="spellEnd"/>
      <w:r w:rsidRPr="007B7E9A">
        <w:rPr>
          <w:rFonts w:asciiTheme="minorBidi" w:eastAsia="Arial" w:hAnsiTheme="minorBidi" w:cstheme="minorBidi"/>
          <w:color w:val="000000"/>
          <w:lang w:val="en-US"/>
        </w:rPr>
        <w:t xml:space="preserve"> yang </w:t>
      </w:r>
      <w:proofErr w:type="spellStart"/>
      <w:r w:rsidRPr="007B7E9A">
        <w:rPr>
          <w:rFonts w:asciiTheme="minorBidi" w:eastAsia="Arial" w:hAnsiTheme="minorBidi" w:cstheme="minorBidi"/>
          <w:color w:val="000000"/>
          <w:lang w:val="en-US"/>
        </w:rPr>
        <w:t>telah</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diatur</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dalam</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syariah</w:t>
      </w:r>
      <w:proofErr w:type="spellEnd"/>
      <w:r w:rsidRPr="007B7E9A">
        <w:rPr>
          <w:rFonts w:asciiTheme="minorBidi" w:eastAsia="Arial" w:hAnsiTheme="minorBidi" w:cstheme="minorBidi"/>
          <w:color w:val="000000"/>
          <w:lang w:val="en-US"/>
        </w:rPr>
        <w:t xml:space="preserve"> dan </w:t>
      </w:r>
      <w:proofErr w:type="spellStart"/>
      <w:r w:rsidRPr="007B7E9A">
        <w:rPr>
          <w:rFonts w:asciiTheme="minorBidi" w:eastAsia="Arial" w:hAnsiTheme="minorBidi" w:cstheme="minorBidi"/>
          <w:color w:val="000000"/>
          <w:lang w:val="en-US"/>
        </w:rPr>
        <w:t>digunakan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untuk</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mendukung</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operasional</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lembaga</w:t>
      </w:r>
      <w:proofErr w:type="spellEnd"/>
      <w:r w:rsidRPr="007B7E9A">
        <w:rPr>
          <w:rFonts w:asciiTheme="minorBidi" w:eastAsia="Arial" w:hAnsiTheme="minorBidi" w:cstheme="minorBidi"/>
          <w:color w:val="000000"/>
          <w:lang w:val="en-US"/>
        </w:rPr>
        <w:t>.</w:t>
      </w:r>
      <w:r>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Tidak</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signifikannya</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variabel</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ini</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mengindikasikan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bahwa</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pengelolaan</w:t>
      </w:r>
      <w:proofErr w:type="spellEnd"/>
      <w:r w:rsidRPr="007B7E9A">
        <w:rPr>
          <w:rFonts w:asciiTheme="minorBidi" w:eastAsia="Arial" w:hAnsiTheme="minorBidi" w:cstheme="minorBidi"/>
          <w:color w:val="000000"/>
          <w:lang w:val="en-US"/>
        </w:rPr>
        <w:t xml:space="preserve"> dana amil di LAZISMU Kota </w:t>
      </w:r>
      <w:proofErr w:type="spellStart"/>
      <w:r w:rsidRPr="007B7E9A">
        <w:rPr>
          <w:rFonts w:asciiTheme="minorBidi" w:eastAsia="Arial" w:hAnsiTheme="minorBidi" w:cstheme="minorBidi"/>
          <w:color w:val="000000"/>
          <w:lang w:val="en-US"/>
        </w:rPr>
        <w:t>Pekalongan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masih</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berada</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dalam</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batas</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wajar</w:t>
      </w:r>
      <w:proofErr w:type="spellEnd"/>
      <w:r w:rsidRPr="007B7E9A">
        <w:rPr>
          <w:rFonts w:asciiTheme="minorBidi" w:eastAsia="Arial" w:hAnsiTheme="minorBidi" w:cstheme="minorBidi"/>
          <w:color w:val="000000"/>
          <w:lang w:val="en-US"/>
        </w:rPr>
        <w:t xml:space="preserve"> dan </w:t>
      </w:r>
      <w:proofErr w:type="spellStart"/>
      <w:r w:rsidRPr="007B7E9A">
        <w:rPr>
          <w:rFonts w:asciiTheme="minorBidi" w:eastAsia="Arial" w:hAnsiTheme="minorBidi" w:cstheme="minorBidi"/>
          <w:color w:val="000000"/>
          <w:lang w:val="en-US"/>
        </w:rPr>
        <w:t>tidak</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mengganggu</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kapasitas</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penyaluran</w:t>
      </w:r>
      <w:proofErr w:type="spellEnd"/>
      <w:r w:rsidRPr="007B7E9A">
        <w:rPr>
          <w:rFonts w:asciiTheme="minorBidi" w:eastAsia="Arial" w:hAnsiTheme="minorBidi" w:cstheme="minorBidi"/>
          <w:color w:val="000000"/>
          <w:lang w:val="en-US"/>
        </w:rPr>
        <w:t xml:space="preserve"> zakat. </w:t>
      </w:r>
      <w:proofErr w:type="spellStart"/>
      <w:r w:rsidRPr="007B7E9A">
        <w:rPr>
          <w:rFonts w:asciiTheme="minorBidi" w:eastAsia="Arial" w:hAnsiTheme="minorBidi" w:cstheme="minorBidi"/>
          <w:color w:val="000000"/>
          <w:lang w:val="en-US"/>
        </w:rPr>
        <w:t>Dengan</w:t>
      </w:r>
      <w:proofErr w:type="spellEnd"/>
      <w:r w:rsidRPr="007B7E9A">
        <w:rPr>
          <w:rFonts w:asciiTheme="minorBidi" w:eastAsia="Arial" w:hAnsiTheme="minorBidi" w:cstheme="minorBidi"/>
          <w:color w:val="000000"/>
          <w:lang w:val="en-US"/>
        </w:rPr>
        <w:t xml:space="preserve"> kata lain, </w:t>
      </w:r>
      <w:proofErr w:type="spellStart"/>
      <w:r w:rsidRPr="007B7E9A">
        <w:rPr>
          <w:rFonts w:asciiTheme="minorBidi" w:eastAsia="Arial" w:hAnsiTheme="minorBidi" w:cstheme="minorBidi"/>
          <w:color w:val="000000"/>
          <w:lang w:val="en-US"/>
        </w:rPr>
        <w:t>peningkatan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atau</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penurunan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proporsi</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hak</w:t>
      </w:r>
      <w:proofErr w:type="spellEnd"/>
      <w:r w:rsidRPr="007B7E9A">
        <w:rPr>
          <w:rFonts w:asciiTheme="minorBidi" w:eastAsia="Arial" w:hAnsiTheme="minorBidi" w:cstheme="minorBidi"/>
          <w:color w:val="000000"/>
          <w:lang w:val="en-US"/>
        </w:rPr>
        <w:t xml:space="preserve"> amil </w:t>
      </w:r>
      <w:proofErr w:type="spellStart"/>
      <w:r w:rsidRPr="007B7E9A">
        <w:rPr>
          <w:rFonts w:asciiTheme="minorBidi" w:eastAsia="Arial" w:hAnsiTheme="minorBidi" w:cstheme="minorBidi"/>
          <w:color w:val="000000"/>
          <w:lang w:val="en-US"/>
        </w:rPr>
        <w:t>tidak</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menjadi</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faktor</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utama</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dalam</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menentukan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besar</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kecilnya</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penyaluran</w:t>
      </w:r>
      <w:proofErr w:type="spellEnd"/>
      <w:r w:rsidRPr="007B7E9A">
        <w:rPr>
          <w:rFonts w:asciiTheme="minorBidi" w:eastAsia="Arial" w:hAnsiTheme="minorBidi" w:cstheme="minorBidi"/>
          <w:color w:val="000000"/>
          <w:lang w:val="en-US"/>
        </w:rPr>
        <w:t xml:space="preserve"> zakat.</w:t>
      </w:r>
    </w:p>
    <w:p w14:paraId="06FCC703" w14:textId="77777777" w:rsidR="007B7E9A" w:rsidRPr="007B7E9A" w:rsidRDefault="007B7E9A" w:rsidP="00204791">
      <w:pPr>
        <w:spacing w:before="120" w:after="120" w:line="240" w:lineRule="auto"/>
        <w:ind w:left="0" w:hanging="2"/>
        <w:jc w:val="both"/>
        <w:rPr>
          <w:rFonts w:asciiTheme="minorBidi" w:eastAsia="Arial" w:hAnsiTheme="minorBidi" w:cstheme="minorBidi"/>
          <w:b/>
          <w:bCs/>
          <w:color w:val="000000"/>
          <w:lang w:val="en-US"/>
        </w:rPr>
      </w:pPr>
      <w:proofErr w:type="spellStart"/>
      <w:r w:rsidRPr="007B7E9A">
        <w:rPr>
          <w:rFonts w:asciiTheme="minorBidi" w:eastAsia="Arial" w:hAnsiTheme="minorBidi" w:cstheme="minorBidi"/>
          <w:b/>
          <w:bCs/>
          <w:color w:val="000000"/>
          <w:lang w:val="en-US"/>
        </w:rPr>
        <w:t>Pengaruh</w:t>
      </w:r>
      <w:proofErr w:type="spellEnd"/>
      <w:r w:rsidRPr="007B7E9A">
        <w:rPr>
          <w:rFonts w:asciiTheme="minorBidi" w:eastAsia="Arial" w:hAnsiTheme="minorBidi" w:cstheme="minorBidi"/>
          <w:b/>
          <w:bCs/>
          <w:color w:val="000000"/>
          <w:lang w:val="en-US"/>
        </w:rPr>
        <w:t xml:space="preserve"> </w:t>
      </w:r>
      <w:proofErr w:type="spellStart"/>
      <w:r w:rsidRPr="007B7E9A">
        <w:rPr>
          <w:rFonts w:asciiTheme="minorBidi" w:eastAsia="Arial" w:hAnsiTheme="minorBidi" w:cstheme="minorBidi"/>
          <w:b/>
          <w:bCs/>
          <w:color w:val="000000"/>
          <w:lang w:val="en-US"/>
        </w:rPr>
        <w:t>Pertumbuhan</w:t>
      </w:r>
      <w:proofErr w:type="spellEnd"/>
      <w:r w:rsidRPr="007B7E9A">
        <w:rPr>
          <w:rFonts w:asciiTheme="minorBidi" w:eastAsia="Arial" w:hAnsiTheme="minorBidi" w:cstheme="minorBidi"/>
          <w:b/>
          <w:bCs/>
          <w:color w:val="000000"/>
          <w:lang w:val="en-US"/>
        </w:rPr>
        <w:t xml:space="preserve"> </w:t>
      </w:r>
      <w:proofErr w:type="spellStart"/>
      <w:r w:rsidRPr="007B7E9A">
        <w:rPr>
          <w:rFonts w:asciiTheme="minorBidi" w:eastAsia="Arial" w:hAnsiTheme="minorBidi" w:cstheme="minorBidi"/>
          <w:b/>
          <w:bCs/>
          <w:color w:val="000000"/>
          <w:lang w:val="en-US"/>
        </w:rPr>
        <w:t>Penerimaan</w:t>
      </w:r>
      <w:proofErr w:type="spellEnd"/>
      <w:r w:rsidRPr="007B7E9A">
        <w:rPr>
          <w:rFonts w:asciiTheme="minorBidi" w:eastAsia="Arial" w:hAnsiTheme="minorBidi" w:cstheme="minorBidi"/>
          <w:b/>
          <w:bCs/>
          <w:color w:val="000000"/>
          <w:lang w:val="en-US"/>
        </w:rPr>
        <w:t xml:space="preserve"> Zakat </w:t>
      </w:r>
      <w:proofErr w:type="spellStart"/>
      <w:r w:rsidRPr="007B7E9A">
        <w:rPr>
          <w:rFonts w:asciiTheme="minorBidi" w:eastAsia="Arial" w:hAnsiTheme="minorBidi" w:cstheme="minorBidi"/>
          <w:b/>
          <w:bCs/>
          <w:color w:val="000000"/>
          <w:lang w:val="en-US"/>
        </w:rPr>
        <w:t>terhadap</w:t>
      </w:r>
      <w:proofErr w:type="spellEnd"/>
      <w:r w:rsidRPr="007B7E9A">
        <w:rPr>
          <w:rFonts w:asciiTheme="minorBidi" w:eastAsia="Arial" w:hAnsiTheme="minorBidi" w:cstheme="minorBidi"/>
          <w:b/>
          <w:bCs/>
          <w:color w:val="000000"/>
          <w:lang w:val="en-US"/>
        </w:rPr>
        <w:t xml:space="preserve"> </w:t>
      </w:r>
      <w:proofErr w:type="spellStart"/>
      <w:r w:rsidRPr="007B7E9A">
        <w:rPr>
          <w:rFonts w:asciiTheme="minorBidi" w:eastAsia="Arial" w:hAnsiTheme="minorBidi" w:cstheme="minorBidi"/>
          <w:b/>
          <w:bCs/>
          <w:color w:val="000000"/>
          <w:lang w:val="en-US"/>
        </w:rPr>
        <w:t>Penyaluran</w:t>
      </w:r>
      <w:proofErr w:type="spellEnd"/>
      <w:r w:rsidRPr="007B7E9A">
        <w:rPr>
          <w:rFonts w:asciiTheme="minorBidi" w:eastAsia="Arial" w:hAnsiTheme="minorBidi" w:cstheme="minorBidi"/>
          <w:b/>
          <w:bCs/>
          <w:color w:val="000000"/>
          <w:lang w:val="en-US"/>
        </w:rPr>
        <w:t xml:space="preserve"> Zakat</w:t>
      </w:r>
    </w:p>
    <w:p w14:paraId="6B6028C2" w14:textId="06B39F16" w:rsidR="007B7E9A" w:rsidRPr="007B7E9A" w:rsidRDefault="007B7E9A" w:rsidP="00204791">
      <w:pPr>
        <w:spacing w:before="120" w:after="120" w:line="240" w:lineRule="auto"/>
        <w:ind w:left="0" w:hanging="2"/>
        <w:jc w:val="both"/>
        <w:rPr>
          <w:rFonts w:asciiTheme="minorBidi" w:eastAsia="Arial" w:hAnsiTheme="minorBidi" w:cstheme="minorBidi"/>
          <w:color w:val="000000"/>
          <w:lang w:val="en-US"/>
        </w:rPr>
      </w:pPr>
      <w:r w:rsidRPr="007B7E9A">
        <w:rPr>
          <w:rFonts w:asciiTheme="minorBidi" w:eastAsia="Arial" w:hAnsiTheme="minorBidi" w:cstheme="minorBidi"/>
          <w:color w:val="000000"/>
          <w:lang w:val="en-US"/>
        </w:rPr>
        <w:t xml:space="preserve">Hasil </w:t>
      </w:r>
      <w:proofErr w:type="spellStart"/>
      <w:r w:rsidRPr="007B7E9A">
        <w:rPr>
          <w:rFonts w:asciiTheme="minorBidi" w:eastAsia="Arial" w:hAnsiTheme="minorBidi" w:cstheme="minorBidi"/>
          <w:color w:val="000000"/>
          <w:lang w:val="en-US"/>
        </w:rPr>
        <w:t>penelitian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menunjukkan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bahwa</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pertumbuhan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penerimaan</w:t>
      </w:r>
      <w:proofErr w:type="spellEnd"/>
      <w:r w:rsidRPr="007B7E9A">
        <w:rPr>
          <w:rFonts w:asciiTheme="minorBidi" w:eastAsia="Arial" w:hAnsiTheme="minorBidi" w:cstheme="minorBidi"/>
          <w:color w:val="000000"/>
          <w:lang w:val="en-US"/>
        </w:rPr>
        <w:t xml:space="preserve"> zakat </w:t>
      </w:r>
      <w:proofErr w:type="spellStart"/>
      <w:r w:rsidRPr="007B7E9A">
        <w:rPr>
          <w:rFonts w:asciiTheme="minorBidi" w:eastAsia="Arial" w:hAnsiTheme="minorBidi" w:cstheme="minorBidi"/>
          <w:color w:val="000000"/>
          <w:lang w:val="en-US"/>
        </w:rPr>
        <w:t>memiliki</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nilai</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signifikansi</w:t>
      </w:r>
      <w:proofErr w:type="spellEnd"/>
      <w:r w:rsidRPr="007B7E9A">
        <w:rPr>
          <w:rFonts w:asciiTheme="minorBidi" w:eastAsia="Arial" w:hAnsiTheme="minorBidi" w:cstheme="minorBidi"/>
          <w:color w:val="000000"/>
          <w:lang w:val="en-US"/>
        </w:rPr>
        <w:t xml:space="preserve"> sebesar 0,066 (&gt;0,05), yang </w:t>
      </w:r>
      <w:proofErr w:type="spellStart"/>
      <w:r w:rsidRPr="007B7E9A">
        <w:rPr>
          <w:rFonts w:asciiTheme="minorBidi" w:eastAsia="Arial" w:hAnsiTheme="minorBidi" w:cstheme="minorBidi"/>
          <w:color w:val="000000"/>
          <w:lang w:val="en-US"/>
        </w:rPr>
        <w:t>berarti</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tidak</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berpengaruh</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signifikan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terhadap</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penyaluran</w:t>
      </w:r>
      <w:proofErr w:type="spellEnd"/>
      <w:r w:rsidRPr="007B7E9A">
        <w:rPr>
          <w:rFonts w:asciiTheme="minorBidi" w:eastAsia="Arial" w:hAnsiTheme="minorBidi" w:cstheme="minorBidi"/>
          <w:color w:val="000000"/>
          <w:lang w:val="en-US"/>
        </w:rPr>
        <w:t xml:space="preserve"> zakat pada </w:t>
      </w:r>
      <w:proofErr w:type="spellStart"/>
      <w:r w:rsidRPr="007B7E9A">
        <w:rPr>
          <w:rFonts w:asciiTheme="minorBidi" w:eastAsia="Arial" w:hAnsiTheme="minorBidi" w:cstheme="minorBidi"/>
          <w:color w:val="000000"/>
          <w:lang w:val="en-US"/>
        </w:rPr>
        <w:t>tingkat</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signifikansi</w:t>
      </w:r>
      <w:proofErr w:type="spellEnd"/>
      <w:r w:rsidRPr="007B7E9A">
        <w:rPr>
          <w:rFonts w:asciiTheme="minorBidi" w:eastAsia="Arial" w:hAnsiTheme="minorBidi" w:cstheme="minorBidi"/>
          <w:color w:val="000000"/>
          <w:lang w:val="en-US"/>
        </w:rPr>
        <w:t xml:space="preserve"> 5%. </w:t>
      </w:r>
      <w:proofErr w:type="spellStart"/>
      <w:r w:rsidRPr="007B7E9A">
        <w:rPr>
          <w:rFonts w:asciiTheme="minorBidi" w:eastAsia="Arial" w:hAnsiTheme="minorBidi" w:cstheme="minorBidi"/>
          <w:color w:val="000000"/>
          <w:lang w:val="en-US"/>
        </w:rPr>
        <w:t>Namun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koefisien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regresi</w:t>
      </w:r>
      <w:proofErr w:type="spellEnd"/>
      <w:r w:rsidRPr="007B7E9A">
        <w:rPr>
          <w:rFonts w:asciiTheme="minorBidi" w:eastAsia="Arial" w:hAnsiTheme="minorBidi" w:cstheme="minorBidi"/>
          <w:color w:val="000000"/>
          <w:lang w:val="en-US"/>
        </w:rPr>
        <w:t xml:space="preserve"> yang </w:t>
      </w:r>
      <w:proofErr w:type="spellStart"/>
      <w:r w:rsidRPr="007B7E9A">
        <w:rPr>
          <w:rFonts w:asciiTheme="minorBidi" w:eastAsia="Arial" w:hAnsiTheme="minorBidi" w:cstheme="minorBidi"/>
          <w:color w:val="000000"/>
          <w:lang w:val="en-US"/>
        </w:rPr>
        <w:t>bernilai</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positif</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menunjukkan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adanya</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kecenderungan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hubungan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searah</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antara</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pertumbuhan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penerimaan</w:t>
      </w:r>
      <w:proofErr w:type="spellEnd"/>
      <w:r w:rsidRPr="007B7E9A">
        <w:rPr>
          <w:rFonts w:asciiTheme="minorBidi" w:eastAsia="Arial" w:hAnsiTheme="minorBidi" w:cstheme="minorBidi"/>
          <w:color w:val="000000"/>
          <w:lang w:val="en-US"/>
        </w:rPr>
        <w:t xml:space="preserve"> dan </w:t>
      </w:r>
      <w:proofErr w:type="spellStart"/>
      <w:r w:rsidRPr="007B7E9A">
        <w:rPr>
          <w:rFonts w:asciiTheme="minorBidi" w:eastAsia="Arial" w:hAnsiTheme="minorBidi" w:cstheme="minorBidi"/>
          <w:color w:val="000000"/>
          <w:lang w:val="en-US"/>
        </w:rPr>
        <w:t>penyaluran</w:t>
      </w:r>
      <w:proofErr w:type="spellEnd"/>
      <w:r w:rsidRPr="007B7E9A">
        <w:rPr>
          <w:rFonts w:asciiTheme="minorBidi" w:eastAsia="Arial" w:hAnsiTheme="minorBidi" w:cstheme="minorBidi"/>
          <w:color w:val="000000"/>
          <w:lang w:val="en-US"/>
        </w:rPr>
        <w:t xml:space="preserve"> zakat.</w:t>
      </w:r>
      <w:r>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Secara</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teoritis</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peningkatan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penerimaan</w:t>
      </w:r>
      <w:proofErr w:type="spellEnd"/>
      <w:r w:rsidRPr="007B7E9A">
        <w:rPr>
          <w:rFonts w:asciiTheme="minorBidi" w:eastAsia="Arial" w:hAnsiTheme="minorBidi" w:cstheme="minorBidi"/>
          <w:color w:val="000000"/>
          <w:lang w:val="en-US"/>
        </w:rPr>
        <w:t xml:space="preserve"> zakat </w:t>
      </w:r>
      <w:proofErr w:type="spellStart"/>
      <w:r w:rsidRPr="007B7E9A">
        <w:rPr>
          <w:rFonts w:asciiTheme="minorBidi" w:eastAsia="Arial" w:hAnsiTheme="minorBidi" w:cstheme="minorBidi"/>
          <w:color w:val="000000"/>
          <w:lang w:val="en-US"/>
        </w:rPr>
        <w:t>seharusnya</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diikuti</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dengan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peningkatan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penyaluran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Namun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dalam</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penelitian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ini</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hubungan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tersebut</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belum</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cukup</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kuat</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secara</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statistik</w:t>
      </w:r>
      <w:proofErr w:type="spellEnd"/>
      <w:r w:rsidRPr="007B7E9A">
        <w:rPr>
          <w:rFonts w:asciiTheme="minorBidi" w:eastAsia="Arial" w:hAnsiTheme="minorBidi" w:cstheme="minorBidi"/>
          <w:color w:val="000000"/>
          <w:lang w:val="en-US"/>
        </w:rPr>
        <w:t xml:space="preserve">. Hal </w:t>
      </w:r>
      <w:proofErr w:type="spellStart"/>
      <w:r w:rsidRPr="007B7E9A">
        <w:rPr>
          <w:rFonts w:asciiTheme="minorBidi" w:eastAsia="Arial" w:hAnsiTheme="minorBidi" w:cstheme="minorBidi"/>
          <w:color w:val="000000"/>
          <w:lang w:val="en-US"/>
        </w:rPr>
        <w:t>ini</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dapat</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disebabkan</w:t>
      </w:r>
      <w:proofErr w:type="spellEnd"/>
      <w:r w:rsidRPr="007B7E9A">
        <w:rPr>
          <w:rFonts w:asciiTheme="minorBidi" w:eastAsia="Arial" w:hAnsiTheme="minorBidi" w:cstheme="minorBidi"/>
          <w:color w:val="000000"/>
          <w:lang w:val="en-US"/>
        </w:rPr>
        <w:t xml:space="preserve"> oleh </w:t>
      </w:r>
      <w:proofErr w:type="spellStart"/>
      <w:r w:rsidRPr="007B7E9A">
        <w:rPr>
          <w:rFonts w:asciiTheme="minorBidi" w:eastAsia="Arial" w:hAnsiTheme="minorBidi" w:cstheme="minorBidi"/>
          <w:color w:val="000000"/>
          <w:lang w:val="en-US"/>
        </w:rPr>
        <w:t>adanya</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jeda</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waktu</w:t>
      </w:r>
      <w:proofErr w:type="spellEnd"/>
      <w:r w:rsidRPr="007B7E9A">
        <w:rPr>
          <w:rFonts w:asciiTheme="minorBidi" w:eastAsia="Arial" w:hAnsiTheme="minorBidi" w:cstheme="minorBidi"/>
          <w:color w:val="000000"/>
          <w:lang w:val="en-US"/>
        </w:rPr>
        <w:t xml:space="preserve"> (time lag) </w:t>
      </w:r>
      <w:proofErr w:type="spellStart"/>
      <w:r w:rsidRPr="007B7E9A">
        <w:rPr>
          <w:rFonts w:asciiTheme="minorBidi" w:eastAsia="Arial" w:hAnsiTheme="minorBidi" w:cstheme="minorBidi"/>
          <w:color w:val="000000"/>
          <w:lang w:val="en-US"/>
        </w:rPr>
        <w:t>antara</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penghimpunan</w:t>
      </w:r>
      <w:proofErr w:type="spellEnd"/>
      <w:r w:rsidRPr="007B7E9A">
        <w:rPr>
          <w:rFonts w:asciiTheme="minorBidi" w:eastAsia="Arial" w:hAnsiTheme="minorBidi" w:cstheme="minorBidi"/>
          <w:color w:val="000000"/>
          <w:lang w:val="en-US"/>
        </w:rPr>
        <w:t xml:space="preserve"> dan </w:t>
      </w:r>
      <w:proofErr w:type="spellStart"/>
      <w:r w:rsidRPr="007B7E9A">
        <w:rPr>
          <w:rFonts w:asciiTheme="minorBidi" w:eastAsia="Arial" w:hAnsiTheme="minorBidi" w:cstheme="minorBidi"/>
          <w:color w:val="000000"/>
          <w:lang w:val="en-US"/>
        </w:rPr>
        <w:t>penyaluran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atau</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kebijakan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lembaga</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dalam</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menahan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sebagian</w:t>
      </w:r>
      <w:proofErr w:type="spellEnd"/>
      <w:r w:rsidRPr="007B7E9A">
        <w:rPr>
          <w:rFonts w:asciiTheme="minorBidi" w:eastAsia="Arial" w:hAnsiTheme="minorBidi" w:cstheme="minorBidi"/>
          <w:color w:val="000000"/>
          <w:lang w:val="en-US"/>
        </w:rPr>
        <w:t xml:space="preserve"> dana </w:t>
      </w:r>
      <w:proofErr w:type="spellStart"/>
      <w:r w:rsidRPr="007B7E9A">
        <w:rPr>
          <w:rFonts w:asciiTheme="minorBidi" w:eastAsia="Arial" w:hAnsiTheme="minorBidi" w:cstheme="minorBidi"/>
          <w:color w:val="000000"/>
          <w:lang w:val="en-US"/>
        </w:rPr>
        <w:t>untuk</w:t>
      </w:r>
      <w:proofErr w:type="spellEnd"/>
      <w:r w:rsidRPr="007B7E9A">
        <w:rPr>
          <w:rFonts w:asciiTheme="minorBidi" w:eastAsia="Arial" w:hAnsiTheme="minorBidi" w:cstheme="minorBidi"/>
          <w:color w:val="000000"/>
          <w:lang w:val="en-US"/>
        </w:rPr>
        <w:t xml:space="preserve"> program </w:t>
      </w:r>
      <w:proofErr w:type="spellStart"/>
      <w:r w:rsidRPr="007B7E9A">
        <w:rPr>
          <w:rFonts w:asciiTheme="minorBidi" w:eastAsia="Arial" w:hAnsiTheme="minorBidi" w:cstheme="minorBidi"/>
          <w:color w:val="000000"/>
          <w:lang w:val="en-US"/>
        </w:rPr>
        <w:t>jangka</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panjang</w:t>
      </w:r>
      <w:proofErr w:type="spellEnd"/>
      <w:r w:rsidRPr="007B7E9A">
        <w:rPr>
          <w:rFonts w:asciiTheme="minorBidi" w:eastAsia="Arial" w:hAnsiTheme="minorBidi" w:cstheme="minorBidi"/>
          <w:color w:val="000000"/>
          <w:lang w:val="en-US"/>
        </w:rPr>
        <w:t>.</w:t>
      </w:r>
      <w:r>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Meskipun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tidak</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signifikan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variabel</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ini</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tetap</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menunjukkan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arah</w:t>
      </w:r>
      <w:proofErr w:type="spellEnd"/>
      <w:r w:rsidRPr="007B7E9A">
        <w:rPr>
          <w:rFonts w:asciiTheme="minorBidi" w:eastAsia="Arial" w:hAnsiTheme="minorBidi" w:cstheme="minorBidi"/>
          <w:color w:val="000000"/>
          <w:lang w:val="en-US"/>
        </w:rPr>
        <w:t xml:space="preserve"> yang </w:t>
      </w:r>
      <w:proofErr w:type="spellStart"/>
      <w:r w:rsidRPr="007B7E9A">
        <w:rPr>
          <w:rFonts w:asciiTheme="minorBidi" w:eastAsia="Arial" w:hAnsiTheme="minorBidi" w:cstheme="minorBidi"/>
          <w:color w:val="000000"/>
          <w:lang w:val="en-US"/>
        </w:rPr>
        <w:t>sesuai</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dengan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teori</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sehingga</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dapat</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menjadi</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indikasi</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bahwa</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peningkatan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penghimpunan</w:t>
      </w:r>
      <w:proofErr w:type="spellEnd"/>
      <w:r w:rsidRPr="007B7E9A">
        <w:rPr>
          <w:rFonts w:asciiTheme="minorBidi" w:eastAsia="Arial" w:hAnsiTheme="minorBidi" w:cstheme="minorBidi"/>
          <w:color w:val="000000"/>
          <w:lang w:val="en-US"/>
        </w:rPr>
        <w:t xml:space="preserve"> zakat </w:t>
      </w:r>
      <w:proofErr w:type="spellStart"/>
      <w:r w:rsidRPr="007B7E9A">
        <w:rPr>
          <w:rFonts w:asciiTheme="minorBidi" w:eastAsia="Arial" w:hAnsiTheme="minorBidi" w:cstheme="minorBidi"/>
          <w:color w:val="000000"/>
          <w:lang w:val="en-US"/>
        </w:rPr>
        <w:t>tetap</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berpotensi</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meningkatkan</w:t>
      </w:r>
      <w:proofErr w:type="spellEnd"/>
      <w:r w:rsidRPr="007B7E9A">
        <w:rPr>
          <w:rFonts w:asciiTheme="minorBidi" w:eastAsia="Arial" w:hAnsiTheme="minorBidi" w:cstheme="minorBidi"/>
          <w:color w:val="000000"/>
          <w:lang w:val="en-US"/>
        </w:rPr>
        <w:t xml:space="preserve"> </w:t>
      </w:r>
      <w:proofErr w:type="spellStart"/>
      <w:r w:rsidRPr="007B7E9A">
        <w:rPr>
          <w:rFonts w:asciiTheme="minorBidi" w:eastAsia="Arial" w:hAnsiTheme="minorBidi" w:cstheme="minorBidi"/>
          <w:color w:val="000000"/>
          <w:lang w:val="en-US"/>
        </w:rPr>
        <w:t>penyaluran</w:t>
      </w:r>
      <w:proofErr w:type="spellEnd"/>
      <w:r w:rsidRPr="007B7E9A">
        <w:rPr>
          <w:rFonts w:asciiTheme="minorBidi" w:eastAsia="Arial" w:hAnsiTheme="minorBidi" w:cstheme="minorBidi"/>
          <w:color w:val="000000"/>
          <w:lang w:val="en-US"/>
        </w:rPr>
        <w:t xml:space="preserve"> di masa </w:t>
      </w:r>
      <w:proofErr w:type="spellStart"/>
      <w:r w:rsidRPr="007B7E9A">
        <w:rPr>
          <w:rFonts w:asciiTheme="minorBidi" w:eastAsia="Arial" w:hAnsiTheme="minorBidi" w:cstheme="minorBidi"/>
          <w:color w:val="000000"/>
          <w:lang w:val="en-US"/>
        </w:rPr>
        <w:t>mendatang</w:t>
      </w:r>
      <w:proofErr w:type="spellEnd"/>
      <w:r w:rsidRPr="007B7E9A">
        <w:rPr>
          <w:rFonts w:asciiTheme="minorBidi" w:eastAsia="Arial" w:hAnsiTheme="minorBidi" w:cstheme="minorBidi"/>
          <w:color w:val="000000"/>
          <w:lang w:val="en-US"/>
        </w:rPr>
        <w:t>.</w:t>
      </w:r>
    </w:p>
    <w:p w14:paraId="15C692A9" w14:textId="77777777" w:rsidR="001E7C98" w:rsidRDefault="002979DF" w:rsidP="00204791">
      <w:pPr>
        <w:spacing w:before="120" w:after="120" w:line="240" w:lineRule="auto"/>
        <w:ind w:left="0" w:hanging="2"/>
        <w:jc w:val="both"/>
        <w:rPr>
          <w:rFonts w:asciiTheme="minorBidi" w:eastAsia="Arial" w:hAnsiTheme="minorBidi" w:cstheme="minorBidi"/>
          <w:b/>
          <w:color w:val="000000"/>
        </w:rPr>
      </w:pPr>
      <w:r>
        <w:rPr>
          <w:rFonts w:asciiTheme="minorBidi" w:eastAsia="Arial" w:hAnsiTheme="minorBidi" w:cstheme="minorBidi"/>
          <w:b/>
          <w:color w:val="000000"/>
        </w:rPr>
        <w:t xml:space="preserve">Kesimpulan dan Saran </w:t>
      </w:r>
    </w:p>
    <w:p w14:paraId="7DF516DC" w14:textId="77777777" w:rsidR="001E7C98" w:rsidRDefault="002979DF" w:rsidP="00204791">
      <w:pPr>
        <w:spacing w:before="120" w:after="120" w:line="240" w:lineRule="auto"/>
        <w:ind w:left="0" w:hanging="2"/>
        <w:jc w:val="both"/>
        <w:rPr>
          <w:rFonts w:asciiTheme="minorBidi" w:eastAsia="Arial" w:hAnsiTheme="minorBidi" w:cstheme="minorBidi"/>
          <w:color w:val="000000"/>
        </w:rPr>
      </w:pPr>
      <w:r>
        <w:rPr>
          <w:rFonts w:asciiTheme="minorBidi" w:eastAsia="Arial" w:hAnsiTheme="minorBidi" w:cstheme="minorBidi"/>
          <w:b/>
          <w:color w:val="000000"/>
        </w:rPr>
        <w:t>Kesimpulan</w:t>
      </w:r>
    </w:p>
    <w:p w14:paraId="7DE8C1AE" w14:textId="77777777" w:rsidR="00CE677B" w:rsidRDefault="00CE677B" w:rsidP="00204791">
      <w:pPr>
        <w:spacing w:before="120" w:after="120" w:line="240" w:lineRule="auto"/>
        <w:ind w:left="0" w:hanging="2"/>
        <w:jc w:val="both"/>
        <w:rPr>
          <w:rFonts w:asciiTheme="minorBidi" w:hAnsiTheme="minorBidi"/>
          <w:lang w:val="en-US"/>
        </w:rPr>
      </w:pPr>
      <w:proofErr w:type="spellStart"/>
      <w:r w:rsidRPr="00CE677B">
        <w:rPr>
          <w:rFonts w:asciiTheme="minorBidi" w:hAnsiTheme="minorBidi"/>
          <w:lang w:val="en-US"/>
        </w:rPr>
        <w:t>Berdasarkan</w:t>
      </w:r>
      <w:proofErr w:type="spellEnd"/>
      <w:r w:rsidRPr="00CE677B">
        <w:rPr>
          <w:rFonts w:asciiTheme="minorBidi" w:hAnsiTheme="minorBidi"/>
          <w:lang w:val="en-US"/>
        </w:rPr>
        <w:t xml:space="preserve"> </w:t>
      </w:r>
      <w:proofErr w:type="spellStart"/>
      <w:r w:rsidRPr="00CE677B">
        <w:rPr>
          <w:rFonts w:asciiTheme="minorBidi" w:hAnsiTheme="minorBidi"/>
          <w:lang w:val="en-US"/>
        </w:rPr>
        <w:t>hasil</w:t>
      </w:r>
      <w:proofErr w:type="spellEnd"/>
      <w:r w:rsidRPr="00CE677B">
        <w:rPr>
          <w:rFonts w:asciiTheme="minorBidi" w:hAnsiTheme="minorBidi"/>
          <w:lang w:val="en-US"/>
        </w:rPr>
        <w:t xml:space="preserve"> </w:t>
      </w:r>
      <w:proofErr w:type="spellStart"/>
      <w:r w:rsidRPr="00CE677B">
        <w:rPr>
          <w:rFonts w:asciiTheme="minorBidi" w:hAnsiTheme="minorBidi"/>
          <w:lang w:val="en-US"/>
        </w:rPr>
        <w:t>analisis</w:t>
      </w:r>
      <w:proofErr w:type="spellEnd"/>
      <w:r w:rsidRPr="00CE677B">
        <w:rPr>
          <w:rFonts w:asciiTheme="minorBidi" w:hAnsiTheme="minorBidi"/>
          <w:lang w:val="en-US"/>
        </w:rPr>
        <w:t xml:space="preserve"> </w:t>
      </w:r>
      <w:proofErr w:type="spellStart"/>
      <w:r w:rsidRPr="00CE677B">
        <w:rPr>
          <w:rFonts w:asciiTheme="minorBidi" w:hAnsiTheme="minorBidi"/>
          <w:lang w:val="en-US"/>
        </w:rPr>
        <w:t>rasio</w:t>
      </w:r>
      <w:proofErr w:type="spellEnd"/>
      <w:r w:rsidRPr="00CE677B">
        <w:rPr>
          <w:rFonts w:asciiTheme="minorBidi" w:hAnsiTheme="minorBidi"/>
          <w:lang w:val="en-US"/>
        </w:rPr>
        <w:t xml:space="preserve"> </w:t>
      </w:r>
      <w:proofErr w:type="spellStart"/>
      <w:r w:rsidRPr="00CE677B">
        <w:rPr>
          <w:rFonts w:asciiTheme="minorBidi" w:hAnsiTheme="minorBidi"/>
          <w:lang w:val="en-US"/>
        </w:rPr>
        <w:t>keuangan</w:t>
      </w:r>
      <w:proofErr w:type="spellEnd"/>
      <w:r w:rsidRPr="00CE677B">
        <w:rPr>
          <w:rFonts w:asciiTheme="minorBidi" w:hAnsiTheme="minorBidi"/>
          <w:lang w:val="en-US"/>
        </w:rPr>
        <w:t xml:space="preserve"> dan </w:t>
      </w:r>
      <w:proofErr w:type="spellStart"/>
      <w:r w:rsidRPr="00CE677B">
        <w:rPr>
          <w:rFonts w:asciiTheme="minorBidi" w:hAnsiTheme="minorBidi"/>
          <w:lang w:val="en-US"/>
        </w:rPr>
        <w:t>pengujian</w:t>
      </w:r>
      <w:proofErr w:type="spellEnd"/>
      <w:r w:rsidRPr="00CE677B">
        <w:rPr>
          <w:rFonts w:asciiTheme="minorBidi" w:hAnsiTheme="minorBidi"/>
          <w:lang w:val="en-US"/>
        </w:rPr>
        <w:t xml:space="preserve"> </w:t>
      </w:r>
      <w:proofErr w:type="spellStart"/>
      <w:r w:rsidRPr="00CE677B">
        <w:rPr>
          <w:rFonts w:asciiTheme="minorBidi" w:hAnsiTheme="minorBidi"/>
          <w:lang w:val="en-US"/>
        </w:rPr>
        <w:t>regresi</w:t>
      </w:r>
      <w:proofErr w:type="spellEnd"/>
      <w:r w:rsidRPr="00CE677B">
        <w:rPr>
          <w:rFonts w:asciiTheme="minorBidi" w:hAnsiTheme="minorBidi"/>
          <w:lang w:val="en-US"/>
        </w:rPr>
        <w:t xml:space="preserve"> linier </w:t>
      </w:r>
      <w:proofErr w:type="spellStart"/>
      <w:r w:rsidRPr="00CE677B">
        <w:rPr>
          <w:rFonts w:asciiTheme="minorBidi" w:hAnsiTheme="minorBidi"/>
          <w:lang w:val="en-US"/>
        </w:rPr>
        <w:t>berganda</w:t>
      </w:r>
      <w:proofErr w:type="spellEnd"/>
      <w:r w:rsidRPr="00CE677B">
        <w:rPr>
          <w:rFonts w:asciiTheme="minorBidi" w:hAnsiTheme="minorBidi"/>
          <w:lang w:val="en-US"/>
        </w:rPr>
        <w:t xml:space="preserve">, </w:t>
      </w:r>
      <w:proofErr w:type="spellStart"/>
      <w:r w:rsidRPr="00CE677B">
        <w:rPr>
          <w:rFonts w:asciiTheme="minorBidi" w:hAnsiTheme="minorBidi"/>
          <w:lang w:val="en-US"/>
        </w:rPr>
        <w:t>dapat</w:t>
      </w:r>
      <w:proofErr w:type="spellEnd"/>
      <w:r w:rsidRPr="00CE677B">
        <w:rPr>
          <w:rFonts w:asciiTheme="minorBidi" w:hAnsiTheme="minorBidi"/>
          <w:lang w:val="en-US"/>
        </w:rPr>
        <w:t xml:space="preserve"> </w:t>
      </w:r>
      <w:proofErr w:type="spellStart"/>
      <w:r w:rsidRPr="00CE677B">
        <w:rPr>
          <w:rFonts w:asciiTheme="minorBidi" w:hAnsiTheme="minorBidi"/>
          <w:lang w:val="en-US"/>
        </w:rPr>
        <w:t>disimpulkan</w:t>
      </w:r>
      <w:proofErr w:type="spellEnd"/>
      <w:r w:rsidRPr="00CE677B">
        <w:rPr>
          <w:rFonts w:asciiTheme="minorBidi" w:hAnsiTheme="minorBidi"/>
          <w:lang w:val="en-US"/>
        </w:rPr>
        <w:t xml:space="preserve"> </w:t>
      </w:r>
      <w:proofErr w:type="spellStart"/>
      <w:r w:rsidRPr="00CE677B">
        <w:rPr>
          <w:rFonts w:asciiTheme="minorBidi" w:hAnsiTheme="minorBidi"/>
          <w:lang w:val="en-US"/>
        </w:rPr>
        <w:t>bahwa</w:t>
      </w:r>
      <w:proofErr w:type="spellEnd"/>
      <w:r w:rsidRPr="00CE677B">
        <w:rPr>
          <w:rFonts w:asciiTheme="minorBidi" w:hAnsiTheme="minorBidi"/>
          <w:lang w:val="en-US"/>
        </w:rPr>
        <w:t xml:space="preserve"> </w:t>
      </w:r>
      <w:proofErr w:type="spellStart"/>
      <w:r w:rsidRPr="00CE677B">
        <w:rPr>
          <w:rFonts w:asciiTheme="minorBidi" w:hAnsiTheme="minorBidi"/>
          <w:lang w:val="en-US"/>
        </w:rPr>
        <w:t>secara</w:t>
      </w:r>
      <w:proofErr w:type="spellEnd"/>
      <w:r w:rsidRPr="00CE677B">
        <w:rPr>
          <w:rFonts w:asciiTheme="minorBidi" w:hAnsiTheme="minorBidi"/>
          <w:lang w:val="en-US"/>
        </w:rPr>
        <w:t xml:space="preserve"> </w:t>
      </w:r>
      <w:proofErr w:type="spellStart"/>
      <w:r w:rsidRPr="00CE677B">
        <w:rPr>
          <w:rFonts w:asciiTheme="minorBidi" w:hAnsiTheme="minorBidi"/>
          <w:lang w:val="en-US"/>
        </w:rPr>
        <w:t>parsial</w:t>
      </w:r>
      <w:proofErr w:type="spellEnd"/>
      <w:r w:rsidRPr="00CE677B">
        <w:rPr>
          <w:rFonts w:asciiTheme="minorBidi" w:hAnsiTheme="minorBidi"/>
          <w:lang w:val="en-US"/>
        </w:rPr>
        <w:t xml:space="preserve"> </w:t>
      </w:r>
      <w:proofErr w:type="spellStart"/>
      <w:r w:rsidRPr="00CE677B">
        <w:rPr>
          <w:rFonts w:asciiTheme="minorBidi" w:hAnsiTheme="minorBidi"/>
          <w:lang w:val="en-US"/>
        </w:rPr>
        <w:t>seluruh</w:t>
      </w:r>
      <w:proofErr w:type="spellEnd"/>
      <w:r w:rsidRPr="00CE677B">
        <w:rPr>
          <w:rFonts w:asciiTheme="minorBidi" w:hAnsiTheme="minorBidi"/>
          <w:lang w:val="en-US"/>
        </w:rPr>
        <w:t xml:space="preserve"> </w:t>
      </w:r>
      <w:proofErr w:type="spellStart"/>
      <w:r w:rsidRPr="00CE677B">
        <w:rPr>
          <w:rFonts w:asciiTheme="minorBidi" w:hAnsiTheme="minorBidi"/>
          <w:lang w:val="en-US"/>
        </w:rPr>
        <w:t>variabel</w:t>
      </w:r>
      <w:proofErr w:type="spellEnd"/>
      <w:r w:rsidRPr="00CE677B">
        <w:rPr>
          <w:rFonts w:asciiTheme="minorBidi" w:hAnsiTheme="minorBidi"/>
          <w:lang w:val="en-US"/>
        </w:rPr>
        <w:t xml:space="preserve"> </w:t>
      </w:r>
      <w:proofErr w:type="spellStart"/>
      <w:r w:rsidRPr="00CE677B">
        <w:rPr>
          <w:rFonts w:asciiTheme="minorBidi" w:hAnsiTheme="minorBidi"/>
          <w:lang w:val="en-US"/>
        </w:rPr>
        <w:t>independen</w:t>
      </w:r>
      <w:proofErr w:type="spellEnd"/>
      <w:r w:rsidRPr="00CE677B">
        <w:rPr>
          <w:rFonts w:asciiTheme="minorBidi" w:hAnsiTheme="minorBidi"/>
          <w:lang w:val="en-US"/>
        </w:rPr>
        <w:t xml:space="preserve">, </w:t>
      </w:r>
      <w:proofErr w:type="spellStart"/>
      <w:r w:rsidRPr="00CE677B">
        <w:rPr>
          <w:rFonts w:asciiTheme="minorBidi" w:hAnsiTheme="minorBidi"/>
          <w:lang w:val="en-US"/>
        </w:rPr>
        <w:t>yaitu</w:t>
      </w:r>
      <w:proofErr w:type="spellEnd"/>
      <w:r w:rsidRPr="00CE677B">
        <w:rPr>
          <w:rFonts w:asciiTheme="minorBidi" w:hAnsiTheme="minorBidi"/>
          <w:lang w:val="en-US"/>
        </w:rPr>
        <w:t xml:space="preserve"> </w:t>
      </w:r>
      <w:proofErr w:type="spellStart"/>
      <w:r w:rsidRPr="00CE677B">
        <w:rPr>
          <w:rFonts w:asciiTheme="minorBidi" w:hAnsiTheme="minorBidi"/>
          <w:lang w:val="en-US"/>
        </w:rPr>
        <w:t>Rasio</w:t>
      </w:r>
      <w:proofErr w:type="spellEnd"/>
      <w:r w:rsidRPr="00CE677B">
        <w:rPr>
          <w:rFonts w:asciiTheme="minorBidi" w:hAnsiTheme="minorBidi"/>
          <w:lang w:val="en-US"/>
        </w:rPr>
        <w:t xml:space="preserve"> Zakat </w:t>
      </w:r>
      <w:proofErr w:type="spellStart"/>
      <w:r w:rsidRPr="00CE677B">
        <w:rPr>
          <w:rFonts w:asciiTheme="minorBidi" w:hAnsiTheme="minorBidi"/>
          <w:lang w:val="en-US"/>
        </w:rPr>
        <w:t>Tersalurkan</w:t>
      </w:r>
      <w:proofErr w:type="spellEnd"/>
      <w:r w:rsidRPr="00CE677B">
        <w:rPr>
          <w:rFonts w:asciiTheme="minorBidi" w:hAnsiTheme="minorBidi"/>
          <w:lang w:val="en-US"/>
        </w:rPr>
        <w:t xml:space="preserve">, </w:t>
      </w:r>
      <w:proofErr w:type="spellStart"/>
      <w:r w:rsidRPr="00CE677B">
        <w:rPr>
          <w:rFonts w:asciiTheme="minorBidi" w:hAnsiTheme="minorBidi"/>
          <w:lang w:val="en-US"/>
        </w:rPr>
        <w:t>Rasio</w:t>
      </w:r>
      <w:proofErr w:type="spellEnd"/>
      <w:r w:rsidRPr="00CE677B">
        <w:rPr>
          <w:rFonts w:asciiTheme="minorBidi" w:hAnsiTheme="minorBidi"/>
          <w:lang w:val="en-US"/>
        </w:rPr>
        <w:t xml:space="preserve"> </w:t>
      </w:r>
      <w:proofErr w:type="spellStart"/>
      <w:r w:rsidRPr="00CE677B">
        <w:rPr>
          <w:rFonts w:asciiTheme="minorBidi" w:hAnsiTheme="minorBidi"/>
          <w:lang w:val="en-US"/>
        </w:rPr>
        <w:t>Efisiensi</w:t>
      </w:r>
      <w:proofErr w:type="spellEnd"/>
      <w:r w:rsidRPr="00CE677B">
        <w:rPr>
          <w:rFonts w:asciiTheme="minorBidi" w:hAnsiTheme="minorBidi"/>
          <w:lang w:val="en-US"/>
        </w:rPr>
        <w:t xml:space="preserve"> </w:t>
      </w:r>
      <w:proofErr w:type="spellStart"/>
      <w:r w:rsidRPr="00CE677B">
        <w:rPr>
          <w:rFonts w:asciiTheme="minorBidi" w:hAnsiTheme="minorBidi"/>
          <w:lang w:val="en-US"/>
        </w:rPr>
        <w:t>Penghimpunan</w:t>
      </w:r>
      <w:proofErr w:type="spellEnd"/>
      <w:r w:rsidRPr="00CE677B">
        <w:rPr>
          <w:rFonts w:asciiTheme="minorBidi" w:hAnsiTheme="minorBidi"/>
          <w:lang w:val="en-US"/>
        </w:rPr>
        <w:t xml:space="preserve">, </w:t>
      </w:r>
      <w:proofErr w:type="spellStart"/>
      <w:r w:rsidRPr="00CE677B">
        <w:rPr>
          <w:rFonts w:asciiTheme="minorBidi" w:hAnsiTheme="minorBidi"/>
          <w:lang w:val="en-US"/>
        </w:rPr>
        <w:t>Rasio</w:t>
      </w:r>
      <w:proofErr w:type="spellEnd"/>
      <w:r w:rsidRPr="00CE677B">
        <w:rPr>
          <w:rFonts w:asciiTheme="minorBidi" w:hAnsiTheme="minorBidi"/>
          <w:lang w:val="en-US"/>
        </w:rPr>
        <w:t xml:space="preserve"> </w:t>
      </w:r>
      <w:proofErr w:type="spellStart"/>
      <w:r w:rsidRPr="00CE677B">
        <w:rPr>
          <w:rFonts w:asciiTheme="minorBidi" w:hAnsiTheme="minorBidi"/>
          <w:lang w:val="en-US"/>
        </w:rPr>
        <w:t>Hak</w:t>
      </w:r>
      <w:proofErr w:type="spellEnd"/>
      <w:r w:rsidRPr="00CE677B">
        <w:rPr>
          <w:rFonts w:asciiTheme="minorBidi" w:hAnsiTheme="minorBidi"/>
          <w:lang w:val="en-US"/>
        </w:rPr>
        <w:t xml:space="preserve"> Amil </w:t>
      </w:r>
      <w:proofErr w:type="spellStart"/>
      <w:r w:rsidRPr="00CE677B">
        <w:rPr>
          <w:rFonts w:asciiTheme="minorBidi" w:hAnsiTheme="minorBidi"/>
          <w:lang w:val="en-US"/>
        </w:rPr>
        <w:t>atas</w:t>
      </w:r>
      <w:proofErr w:type="spellEnd"/>
      <w:r w:rsidRPr="00CE677B">
        <w:rPr>
          <w:rFonts w:asciiTheme="minorBidi" w:hAnsiTheme="minorBidi"/>
          <w:lang w:val="en-US"/>
        </w:rPr>
        <w:t xml:space="preserve"> Zakat, dan </w:t>
      </w:r>
      <w:proofErr w:type="spellStart"/>
      <w:r w:rsidRPr="00CE677B">
        <w:rPr>
          <w:rFonts w:asciiTheme="minorBidi" w:hAnsiTheme="minorBidi"/>
          <w:lang w:val="en-US"/>
        </w:rPr>
        <w:t>Pertumbuhan</w:t>
      </w:r>
      <w:proofErr w:type="spellEnd"/>
      <w:r w:rsidRPr="00CE677B">
        <w:rPr>
          <w:rFonts w:asciiTheme="minorBidi" w:hAnsiTheme="minorBidi"/>
          <w:lang w:val="en-US"/>
        </w:rPr>
        <w:t xml:space="preserve"> </w:t>
      </w:r>
      <w:proofErr w:type="spellStart"/>
      <w:r w:rsidRPr="00CE677B">
        <w:rPr>
          <w:rFonts w:asciiTheme="minorBidi" w:hAnsiTheme="minorBidi"/>
          <w:lang w:val="en-US"/>
        </w:rPr>
        <w:t>Penerimaan</w:t>
      </w:r>
      <w:proofErr w:type="spellEnd"/>
      <w:r w:rsidRPr="00CE677B">
        <w:rPr>
          <w:rFonts w:asciiTheme="minorBidi" w:hAnsiTheme="minorBidi"/>
          <w:lang w:val="en-US"/>
        </w:rPr>
        <w:t xml:space="preserve"> Zakat </w:t>
      </w:r>
      <w:proofErr w:type="spellStart"/>
      <w:r w:rsidRPr="00CE677B">
        <w:rPr>
          <w:rFonts w:asciiTheme="minorBidi" w:hAnsiTheme="minorBidi"/>
          <w:lang w:val="en-US"/>
        </w:rPr>
        <w:t>tidak</w:t>
      </w:r>
      <w:proofErr w:type="spellEnd"/>
      <w:r w:rsidRPr="00CE677B">
        <w:rPr>
          <w:rFonts w:asciiTheme="minorBidi" w:hAnsiTheme="minorBidi"/>
          <w:lang w:val="en-US"/>
        </w:rPr>
        <w:t xml:space="preserve"> </w:t>
      </w:r>
      <w:proofErr w:type="spellStart"/>
      <w:r w:rsidRPr="00CE677B">
        <w:rPr>
          <w:rFonts w:asciiTheme="minorBidi" w:hAnsiTheme="minorBidi"/>
          <w:lang w:val="en-US"/>
        </w:rPr>
        <w:t>menunjukkan</w:t>
      </w:r>
      <w:proofErr w:type="spellEnd"/>
      <w:r w:rsidRPr="00CE677B">
        <w:rPr>
          <w:rFonts w:asciiTheme="minorBidi" w:hAnsiTheme="minorBidi"/>
          <w:lang w:val="en-US"/>
        </w:rPr>
        <w:t xml:space="preserve"> </w:t>
      </w:r>
      <w:proofErr w:type="spellStart"/>
      <w:r w:rsidRPr="00CE677B">
        <w:rPr>
          <w:rFonts w:asciiTheme="minorBidi" w:hAnsiTheme="minorBidi"/>
          <w:lang w:val="en-US"/>
        </w:rPr>
        <w:t>pengaruh</w:t>
      </w:r>
      <w:proofErr w:type="spellEnd"/>
      <w:r w:rsidRPr="00CE677B">
        <w:rPr>
          <w:rFonts w:asciiTheme="minorBidi" w:hAnsiTheme="minorBidi"/>
          <w:lang w:val="en-US"/>
        </w:rPr>
        <w:t xml:space="preserve"> yang </w:t>
      </w:r>
      <w:proofErr w:type="spellStart"/>
      <w:r w:rsidRPr="00CE677B">
        <w:rPr>
          <w:rFonts w:asciiTheme="minorBidi" w:hAnsiTheme="minorBidi"/>
          <w:lang w:val="en-US"/>
        </w:rPr>
        <w:t>signifikan</w:t>
      </w:r>
      <w:proofErr w:type="spellEnd"/>
      <w:r w:rsidRPr="00CE677B">
        <w:rPr>
          <w:rFonts w:asciiTheme="minorBidi" w:hAnsiTheme="minorBidi"/>
          <w:lang w:val="en-US"/>
        </w:rPr>
        <w:t xml:space="preserve"> </w:t>
      </w:r>
      <w:proofErr w:type="spellStart"/>
      <w:r w:rsidRPr="00CE677B">
        <w:rPr>
          <w:rFonts w:asciiTheme="minorBidi" w:hAnsiTheme="minorBidi"/>
          <w:lang w:val="en-US"/>
        </w:rPr>
        <w:t>terhadap</w:t>
      </w:r>
      <w:proofErr w:type="spellEnd"/>
      <w:r w:rsidRPr="00CE677B">
        <w:rPr>
          <w:rFonts w:asciiTheme="minorBidi" w:hAnsiTheme="minorBidi"/>
          <w:lang w:val="en-US"/>
        </w:rPr>
        <w:t xml:space="preserve"> </w:t>
      </w:r>
      <w:proofErr w:type="spellStart"/>
      <w:r w:rsidRPr="00CE677B">
        <w:rPr>
          <w:rFonts w:asciiTheme="minorBidi" w:hAnsiTheme="minorBidi"/>
          <w:lang w:val="en-US"/>
        </w:rPr>
        <w:t>penyaluran</w:t>
      </w:r>
      <w:proofErr w:type="spellEnd"/>
      <w:r w:rsidRPr="00CE677B">
        <w:rPr>
          <w:rFonts w:asciiTheme="minorBidi" w:hAnsiTheme="minorBidi"/>
          <w:lang w:val="en-US"/>
        </w:rPr>
        <w:t xml:space="preserve"> zakat. Hal </w:t>
      </w:r>
      <w:proofErr w:type="spellStart"/>
      <w:r w:rsidRPr="00CE677B">
        <w:rPr>
          <w:rFonts w:asciiTheme="minorBidi" w:hAnsiTheme="minorBidi"/>
          <w:lang w:val="en-US"/>
        </w:rPr>
        <w:t>ini</w:t>
      </w:r>
      <w:proofErr w:type="spellEnd"/>
      <w:r w:rsidRPr="00CE677B">
        <w:rPr>
          <w:rFonts w:asciiTheme="minorBidi" w:hAnsiTheme="minorBidi"/>
          <w:lang w:val="en-US"/>
        </w:rPr>
        <w:t xml:space="preserve"> </w:t>
      </w:r>
      <w:proofErr w:type="spellStart"/>
      <w:r w:rsidRPr="00CE677B">
        <w:rPr>
          <w:rFonts w:asciiTheme="minorBidi" w:hAnsiTheme="minorBidi"/>
          <w:lang w:val="en-US"/>
        </w:rPr>
        <w:t>mengindikasikan</w:t>
      </w:r>
      <w:proofErr w:type="spellEnd"/>
      <w:r w:rsidRPr="00CE677B">
        <w:rPr>
          <w:rFonts w:asciiTheme="minorBidi" w:hAnsiTheme="minorBidi"/>
          <w:lang w:val="en-US"/>
        </w:rPr>
        <w:t xml:space="preserve"> </w:t>
      </w:r>
      <w:proofErr w:type="spellStart"/>
      <w:r w:rsidRPr="00CE677B">
        <w:rPr>
          <w:rFonts w:asciiTheme="minorBidi" w:hAnsiTheme="minorBidi"/>
          <w:lang w:val="en-US"/>
        </w:rPr>
        <w:t>bahwa</w:t>
      </w:r>
      <w:proofErr w:type="spellEnd"/>
      <w:r w:rsidRPr="00CE677B">
        <w:rPr>
          <w:rFonts w:asciiTheme="minorBidi" w:hAnsiTheme="minorBidi"/>
          <w:lang w:val="en-US"/>
        </w:rPr>
        <w:t xml:space="preserve"> </w:t>
      </w:r>
      <w:proofErr w:type="spellStart"/>
      <w:r w:rsidRPr="00CE677B">
        <w:rPr>
          <w:rFonts w:asciiTheme="minorBidi" w:hAnsiTheme="minorBidi"/>
          <w:lang w:val="en-US"/>
        </w:rPr>
        <w:t>penyaluran</w:t>
      </w:r>
      <w:proofErr w:type="spellEnd"/>
      <w:r w:rsidRPr="00CE677B">
        <w:rPr>
          <w:rFonts w:asciiTheme="minorBidi" w:hAnsiTheme="minorBidi"/>
          <w:lang w:val="en-US"/>
        </w:rPr>
        <w:t xml:space="preserve"> zakat pada LAZISMU Kota </w:t>
      </w:r>
      <w:proofErr w:type="spellStart"/>
      <w:r w:rsidRPr="00CE677B">
        <w:rPr>
          <w:rFonts w:asciiTheme="minorBidi" w:hAnsiTheme="minorBidi"/>
          <w:lang w:val="en-US"/>
        </w:rPr>
        <w:t>Pekalongan</w:t>
      </w:r>
      <w:proofErr w:type="spellEnd"/>
      <w:r w:rsidRPr="00CE677B">
        <w:rPr>
          <w:rFonts w:asciiTheme="minorBidi" w:hAnsiTheme="minorBidi"/>
          <w:lang w:val="en-US"/>
        </w:rPr>
        <w:t xml:space="preserve"> </w:t>
      </w:r>
      <w:proofErr w:type="spellStart"/>
      <w:r w:rsidRPr="00CE677B">
        <w:rPr>
          <w:rFonts w:asciiTheme="minorBidi" w:hAnsiTheme="minorBidi"/>
          <w:lang w:val="en-US"/>
        </w:rPr>
        <w:t>tidak</w:t>
      </w:r>
      <w:proofErr w:type="spellEnd"/>
      <w:r w:rsidRPr="00CE677B">
        <w:rPr>
          <w:rFonts w:asciiTheme="minorBidi" w:hAnsiTheme="minorBidi"/>
          <w:lang w:val="en-US"/>
        </w:rPr>
        <w:t xml:space="preserve"> </w:t>
      </w:r>
      <w:proofErr w:type="spellStart"/>
      <w:r w:rsidRPr="00CE677B">
        <w:rPr>
          <w:rFonts w:asciiTheme="minorBidi" w:hAnsiTheme="minorBidi"/>
          <w:lang w:val="en-US"/>
        </w:rPr>
        <w:t>semata-mata</w:t>
      </w:r>
      <w:proofErr w:type="spellEnd"/>
      <w:r w:rsidRPr="00CE677B">
        <w:rPr>
          <w:rFonts w:asciiTheme="minorBidi" w:hAnsiTheme="minorBidi"/>
          <w:lang w:val="en-US"/>
        </w:rPr>
        <w:t xml:space="preserve"> </w:t>
      </w:r>
      <w:proofErr w:type="spellStart"/>
      <w:r w:rsidRPr="00CE677B">
        <w:rPr>
          <w:rFonts w:asciiTheme="minorBidi" w:hAnsiTheme="minorBidi"/>
          <w:lang w:val="en-US"/>
        </w:rPr>
        <w:t>ditentukan</w:t>
      </w:r>
      <w:proofErr w:type="spellEnd"/>
      <w:r w:rsidRPr="00CE677B">
        <w:rPr>
          <w:rFonts w:asciiTheme="minorBidi" w:hAnsiTheme="minorBidi"/>
          <w:lang w:val="en-US"/>
        </w:rPr>
        <w:t xml:space="preserve"> oleh </w:t>
      </w:r>
      <w:proofErr w:type="spellStart"/>
      <w:r w:rsidRPr="00CE677B">
        <w:rPr>
          <w:rFonts w:asciiTheme="minorBidi" w:hAnsiTheme="minorBidi"/>
          <w:lang w:val="en-US"/>
        </w:rPr>
        <w:t>kinerja</w:t>
      </w:r>
      <w:proofErr w:type="spellEnd"/>
      <w:r w:rsidRPr="00CE677B">
        <w:rPr>
          <w:rFonts w:asciiTheme="minorBidi" w:hAnsiTheme="minorBidi"/>
          <w:lang w:val="en-US"/>
        </w:rPr>
        <w:t xml:space="preserve"> </w:t>
      </w:r>
      <w:proofErr w:type="spellStart"/>
      <w:r w:rsidRPr="00CE677B">
        <w:rPr>
          <w:rFonts w:asciiTheme="minorBidi" w:hAnsiTheme="minorBidi"/>
          <w:lang w:val="en-US"/>
        </w:rPr>
        <w:t>rasio</w:t>
      </w:r>
      <w:proofErr w:type="spellEnd"/>
      <w:r w:rsidRPr="00CE677B">
        <w:rPr>
          <w:rFonts w:asciiTheme="minorBidi" w:hAnsiTheme="minorBidi"/>
          <w:lang w:val="en-US"/>
        </w:rPr>
        <w:t xml:space="preserve"> </w:t>
      </w:r>
      <w:proofErr w:type="spellStart"/>
      <w:r w:rsidRPr="00CE677B">
        <w:rPr>
          <w:rFonts w:asciiTheme="minorBidi" w:hAnsiTheme="minorBidi"/>
          <w:lang w:val="en-US"/>
        </w:rPr>
        <w:t>keuangan</w:t>
      </w:r>
      <w:proofErr w:type="spellEnd"/>
      <w:r w:rsidRPr="00CE677B">
        <w:rPr>
          <w:rFonts w:asciiTheme="minorBidi" w:hAnsiTheme="minorBidi"/>
          <w:lang w:val="en-US"/>
        </w:rPr>
        <w:t xml:space="preserve"> internal, </w:t>
      </w:r>
      <w:proofErr w:type="spellStart"/>
      <w:r w:rsidRPr="00CE677B">
        <w:rPr>
          <w:rFonts w:asciiTheme="minorBidi" w:hAnsiTheme="minorBidi"/>
          <w:lang w:val="en-US"/>
        </w:rPr>
        <w:t>melainkan</w:t>
      </w:r>
      <w:proofErr w:type="spellEnd"/>
      <w:r w:rsidRPr="00CE677B">
        <w:rPr>
          <w:rFonts w:asciiTheme="minorBidi" w:hAnsiTheme="minorBidi"/>
          <w:lang w:val="en-US"/>
        </w:rPr>
        <w:t xml:space="preserve"> </w:t>
      </w:r>
      <w:proofErr w:type="spellStart"/>
      <w:r w:rsidRPr="00CE677B">
        <w:rPr>
          <w:rFonts w:asciiTheme="minorBidi" w:hAnsiTheme="minorBidi"/>
          <w:lang w:val="en-US"/>
        </w:rPr>
        <w:t>lebih</w:t>
      </w:r>
      <w:proofErr w:type="spellEnd"/>
      <w:r w:rsidRPr="00CE677B">
        <w:rPr>
          <w:rFonts w:asciiTheme="minorBidi" w:hAnsiTheme="minorBidi"/>
          <w:lang w:val="en-US"/>
        </w:rPr>
        <w:t xml:space="preserve"> </w:t>
      </w:r>
      <w:proofErr w:type="spellStart"/>
      <w:r w:rsidRPr="00CE677B">
        <w:rPr>
          <w:rFonts w:asciiTheme="minorBidi" w:hAnsiTheme="minorBidi"/>
          <w:lang w:val="en-US"/>
        </w:rPr>
        <w:t>dipengaruhi</w:t>
      </w:r>
      <w:proofErr w:type="spellEnd"/>
      <w:r w:rsidRPr="00CE677B">
        <w:rPr>
          <w:rFonts w:asciiTheme="minorBidi" w:hAnsiTheme="minorBidi"/>
          <w:lang w:val="en-US"/>
        </w:rPr>
        <w:t xml:space="preserve"> oleh </w:t>
      </w:r>
      <w:proofErr w:type="spellStart"/>
      <w:r w:rsidRPr="00CE677B">
        <w:rPr>
          <w:rFonts w:asciiTheme="minorBidi" w:hAnsiTheme="minorBidi"/>
          <w:lang w:val="en-US"/>
        </w:rPr>
        <w:t>faktor</w:t>
      </w:r>
      <w:proofErr w:type="spellEnd"/>
      <w:r w:rsidRPr="00CE677B">
        <w:rPr>
          <w:rFonts w:asciiTheme="minorBidi" w:hAnsiTheme="minorBidi"/>
          <w:lang w:val="en-US"/>
        </w:rPr>
        <w:t xml:space="preserve"> lain </w:t>
      </w:r>
      <w:proofErr w:type="spellStart"/>
      <w:r w:rsidRPr="00CE677B">
        <w:rPr>
          <w:rFonts w:asciiTheme="minorBidi" w:hAnsiTheme="minorBidi"/>
          <w:lang w:val="en-US"/>
        </w:rPr>
        <w:t>seperti</w:t>
      </w:r>
      <w:proofErr w:type="spellEnd"/>
      <w:r w:rsidRPr="00CE677B">
        <w:rPr>
          <w:rFonts w:asciiTheme="minorBidi" w:hAnsiTheme="minorBidi"/>
          <w:lang w:val="en-US"/>
        </w:rPr>
        <w:t xml:space="preserve"> </w:t>
      </w:r>
      <w:proofErr w:type="spellStart"/>
      <w:r w:rsidRPr="00CE677B">
        <w:rPr>
          <w:rFonts w:asciiTheme="minorBidi" w:hAnsiTheme="minorBidi"/>
          <w:lang w:val="en-US"/>
        </w:rPr>
        <w:t>kebijakan</w:t>
      </w:r>
      <w:proofErr w:type="spellEnd"/>
      <w:r w:rsidRPr="00CE677B">
        <w:rPr>
          <w:rFonts w:asciiTheme="minorBidi" w:hAnsiTheme="minorBidi"/>
          <w:lang w:val="en-US"/>
        </w:rPr>
        <w:t xml:space="preserve"> </w:t>
      </w:r>
      <w:proofErr w:type="spellStart"/>
      <w:r w:rsidRPr="00CE677B">
        <w:rPr>
          <w:rFonts w:asciiTheme="minorBidi" w:hAnsiTheme="minorBidi"/>
          <w:lang w:val="en-US"/>
        </w:rPr>
        <w:t>kelembagaan</w:t>
      </w:r>
      <w:proofErr w:type="spellEnd"/>
      <w:r w:rsidRPr="00CE677B">
        <w:rPr>
          <w:rFonts w:asciiTheme="minorBidi" w:hAnsiTheme="minorBidi"/>
          <w:lang w:val="en-US"/>
        </w:rPr>
        <w:t xml:space="preserve">, </w:t>
      </w:r>
      <w:proofErr w:type="spellStart"/>
      <w:r w:rsidRPr="00CE677B">
        <w:rPr>
          <w:rFonts w:asciiTheme="minorBidi" w:hAnsiTheme="minorBidi"/>
          <w:lang w:val="en-US"/>
        </w:rPr>
        <w:t>prioritas</w:t>
      </w:r>
      <w:proofErr w:type="spellEnd"/>
      <w:r w:rsidRPr="00CE677B">
        <w:rPr>
          <w:rFonts w:asciiTheme="minorBidi" w:hAnsiTheme="minorBidi"/>
          <w:lang w:val="en-US"/>
        </w:rPr>
        <w:t xml:space="preserve"> program, </w:t>
      </w:r>
      <w:proofErr w:type="spellStart"/>
      <w:r w:rsidRPr="00CE677B">
        <w:rPr>
          <w:rFonts w:asciiTheme="minorBidi" w:hAnsiTheme="minorBidi"/>
          <w:lang w:val="en-US"/>
        </w:rPr>
        <w:t>serta</w:t>
      </w:r>
      <w:proofErr w:type="spellEnd"/>
      <w:r w:rsidRPr="00CE677B">
        <w:rPr>
          <w:rFonts w:asciiTheme="minorBidi" w:hAnsiTheme="minorBidi"/>
          <w:lang w:val="en-US"/>
        </w:rPr>
        <w:t xml:space="preserve"> </w:t>
      </w:r>
      <w:proofErr w:type="spellStart"/>
      <w:r w:rsidRPr="00CE677B">
        <w:rPr>
          <w:rFonts w:asciiTheme="minorBidi" w:hAnsiTheme="minorBidi"/>
          <w:lang w:val="en-US"/>
        </w:rPr>
        <w:t>kondisi</w:t>
      </w:r>
      <w:proofErr w:type="spellEnd"/>
      <w:r w:rsidRPr="00CE677B">
        <w:rPr>
          <w:rFonts w:asciiTheme="minorBidi" w:hAnsiTheme="minorBidi"/>
          <w:lang w:val="en-US"/>
        </w:rPr>
        <w:t xml:space="preserve"> </w:t>
      </w:r>
      <w:proofErr w:type="spellStart"/>
      <w:r w:rsidRPr="00CE677B">
        <w:rPr>
          <w:rFonts w:asciiTheme="minorBidi" w:hAnsiTheme="minorBidi"/>
          <w:lang w:val="en-US"/>
        </w:rPr>
        <w:t>sosial</w:t>
      </w:r>
      <w:proofErr w:type="spellEnd"/>
      <w:r w:rsidRPr="00CE677B">
        <w:rPr>
          <w:rFonts w:asciiTheme="minorBidi" w:hAnsiTheme="minorBidi"/>
          <w:lang w:val="en-US"/>
        </w:rPr>
        <w:t xml:space="preserve"> </w:t>
      </w:r>
      <w:proofErr w:type="spellStart"/>
      <w:r w:rsidRPr="00CE677B">
        <w:rPr>
          <w:rFonts w:asciiTheme="minorBidi" w:hAnsiTheme="minorBidi"/>
          <w:lang w:val="en-US"/>
        </w:rPr>
        <w:t>ekonomi</w:t>
      </w:r>
      <w:proofErr w:type="spellEnd"/>
      <w:r w:rsidRPr="00CE677B">
        <w:rPr>
          <w:rFonts w:asciiTheme="minorBidi" w:hAnsiTheme="minorBidi"/>
          <w:lang w:val="en-US"/>
        </w:rPr>
        <w:t xml:space="preserve"> </w:t>
      </w:r>
      <w:proofErr w:type="spellStart"/>
      <w:r w:rsidRPr="00CE677B">
        <w:rPr>
          <w:rFonts w:asciiTheme="minorBidi" w:hAnsiTheme="minorBidi"/>
          <w:lang w:val="en-US"/>
        </w:rPr>
        <w:t>mustahik</w:t>
      </w:r>
      <w:proofErr w:type="spellEnd"/>
      <w:r w:rsidRPr="00CE677B">
        <w:rPr>
          <w:rFonts w:asciiTheme="minorBidi" w:hAnsiTheme="minorBidi"/>
          <w:lang w:val="en-US"/>
        </w:rPr>
        <w:t>.</w:t>
      </w:r>
      <w:r>
        <w:rPr>
          <w:rFonts w:asciiTheme="minorBidi" w:hAnsiTheme="minorBidi"/>
          <w:lang w:val="en-US"/>
        </w:rPr>
        <w:t xml:space="preserve"> </w:t>
      </w:r>
    </w:p>
    <w:p w14:paraId="1015865F" w14:textId="41B5FE47" w:rsidR="001E7C98" w:rsidRDefault="00CE677B" w:rsidP="00204791">
      <w:pPr>
        <w:spacing w:before="120" w:after="120" w:line="240" w:lineRule="auto"/>
        <w:ind w:left="0" w:hanging="2"/>
        <w:jc w:val="both"/>
        <w:rPr>
          <w:rFonts w:asciiTheme="minorBidi" w:hAnsiTheme="minorBidi"/>
          <w:lang w:val="en-US"/>
        </w:rPr>
      </w:pPr>
      <w:proofErr w:type="spellStart"/>
      <w:r w:rsidRPr="00CE677B">
        <w:rPr>
          <w:rFonts w:asciiTheme="minorBidi" w:hAnsiTheme="minorBidi"/>
          <w:lang w:val="en-US"/>
        </w:rPr>
        <w:t>Meskipun</w:t>
      </w:r>
      <w:proofErr w:type="spellEnd"/>
      <w:r w:rsidRPr="00CE677B">
        <w:rPr>
          <w:rFonts w:asciiTheme="minorBidi" w:hAnsiTheme="minorBidi"/>
          <w:lang w:val="en-US"/>
        </w:rPr>
        <w:t xml:space="preserve"> </w:t>
      </w:r>
      <w:proofErr w:type="spellStart"/>
      <w:r w:rsidRPr="00CE677B">
        <w:rPr>
          <w:rFonts w:asciiTheme="minorBidi" w:hAnsiTheme="minorBidi"/>
          <w:lang w:val="en-US"/>
        </w:rPr>
        <w:t>demikian</w:t>
      </w:r>
      <w:proofErr w:type="spellEnd"/>
      <w:r w:rsidRPr="00CE677B">
        <w:rPr>
          <w:rFonts w:asciiTheme="minorBidi" w:hAnsiTheme="minorBidi"/>
          <w:lang w:val="en-US"/>
        </w:rPr>
        <w:t xml:space="preserve">, </w:t>
      </w:r>
      <w:proofErr w:type="spellStart"/>
      <w:r w:rsidRPr="00CE677B">
        <w:rPr>
          <w:rFonts w:asciiTheme="minorBidi" w:hAnsiTheme="minorBidi"/>
          <w:lang w:val="en-US"/>
        </w:rPr>
        <w:t>variabel</w:t>
      </w:r>
      <w:proofErr w:type="spellEnd"/>
      <w:r w:rsidRPr="00CE677B">
        <w:rPr>
          <w:rFonts w:asciiTheme="minorBidi" w:hAnsiTheme="minorBidi"/>
          <w:lang w:val="en-US"/>
        </w:rPr>
        <w:t xml:space="preserve"> </w:t>
      </w:r>
      <w:proofErr w:type="spellStart"/>
      <w:r w:rsidRPr="00CE677B">
        <w:rPr>
          <w:rFonts w:asciiTheme="minorBidi" w:hAnsiTheme="minorBidi"/>
          <w:lang w:val="en-US"/>
        </w:rPr>
        <w:t>Pertumbuhan</w:t>
      </w:r>
      <w:proofErr w:type="spellEnd"/>
      <w:r w:rsidRPr="00CE677B">
        <w:rPr>
          <w:rFonts w:asciiTheme="minorBidi" w:hAnsiTheme="minorBidi"/>
          <w:lang w:val="en-US"/>
        </w:rPr>
        <w:t xml:space="preserve"> </w:t>
      </w:r>
      <w:proofErr w:type="spellStart"/>
      <w:r w:rsidRPr="00CE677B">
        <w:rPr>
          <w:rFonts w:asciiTheme="minorBidi" w:hAnsiTheme="minorBidi"/>
          <w:lang w:val="en-US"/>
        </w:rPr>
        <w:t>Penerimaan</w:t>
      </w:r>
      <w:proofErr w:type="spellEnd"/>
      <w:r w:rsidRPr="00CE677B">
        <w:rPr>
          <w:rFonts w:asciiTheme="minorBidi" w:hAnsiTheme="minorBidi"/>
          <w:lang w:val="en-US"/>
        </w:rPr>
        <w:t xml:space="preserve"> Zakat </w:t>
      </w:r>
      <w:proofErr w:type="spellStart"/>
      <w:r w:rsidRPr="00CE677B">
        <w:rPr>
          <w:rFonts w:asciiTheme="minorBidi" w:hAnsiTheme="minorBidi"/>
          <w:lang w:val="en-US"/>
        </w:rPr>
        <w:t>menunjukkan</w:t>
      </w:r>
      <w:proofErr w:type="spellEnd"/>
      <w:r w:rsidRPr="00CE677B">
        <w:rPr>
          <w:rFonts w:asciiTheme="minorBidi" w:hAnsiTheme="minorBidi"/>
          <w:lang w:val="en-US"/>
        </w:rPr>
        <w:t xml:space="preserve"> </w:t>
      </w:r>
      <w:proofErr w:type="spellStart"/>
      <w:r w:rsidRPr="00CE677B">
        <w:rPr>
          <w:rFonts w:asciiTheme="minorBidi" w:hAnsiTheme="minorBidi"/>
          <w:lang w:val="en-US"/>
        </w:rPr>
        <w:t>arah</w:t>
      </w:r>
      <w:proofErr w:type="spellEnd"/>
      <w:r w:rsidRPr="00CE677B">
        <w:rPr>
          <w:rFonts w:asciiTheme="minorBidi" w:hAnsiTheme="minorBidi"/>
          <w:lang w:val="en-US"/>
        </w:rPr>
        <w:t xml:space="preserve"> </w:t>
      </w:r>
      <w:proofErr w:type="spellStart"/>
      <w:r w:rsidRPr="00CE677B">
        <w:rPr>
          <w:rFonts w:asciiTheme="minorBidi" w:hAnsiTheme="minorBidi"/>
          <w:lang w:val="en-US"/>
        </w:rPr>
        <w:t>hubungan</w:t>
      </w:r>
      <w:proofErr w:type="spellEnd"/>
      <w:r w:rsidRPr="00CE677B">
        <w:rPr>
          <w:rFonts w:asciiTheme="minorBidi" w:hAnsiTheme="minorBidi"/>
          <w:lang w:val="en-US"/>
        </w:rPr>
        <w:t xml:space="preserve"> </w:t>
      </w:r>
      <w:proofErr w:type="spellStart"/>
      <w:r w:rsidRPr="00CE677B">
        <w:rPr>
          <w:rFonts w:asciiTheme="minorBidi" w:hAnsiTheme="minorBidi"/>
          <w:lang w:val="en-US"/>
        </w:rPr>
        <w:t>positif</w:t>
      </w:r>
      <w:proofErr w:type="spellEnd"/>
      <w:r w:rsidRPr="00CE677B">
        <w:rPr>
          <w:rFonts w:asciiTheme="minorBidi" w:hAnsiTheme="minorBidi"/>
          <w:lang w:val="en-US"/>
        </w:rPr>
        <w:t xml:space="preserve"> </w:t>
      </w:r>
      <w:proofErr w:type="spellStart"/>
      <w:r w:rsidRPr="00CE677B">
        <w:rPr>
          <w:rFonts w:asciiTheme="minorBidi" w:hAnsiTheme="minorBidi"/>
          <w:lang w:val="en-US"/>
        </w:rPr>
        <w:t>terhadap</w:t>
      </w:r>
      <w:proofErr w:type="spellEnd"/>
      <w:r w:rsidRPr="00CE677B">
        <w:rPr>
          <w:rFonts w:asciiTheme="minorBidi" w:hAnsiTheme="minorBidi"/>
          <w:lang w:val="en-US"/>
        </w:rPr>
        <w:t xml:space="preserve"> </w:t>
      </w:r>
      <w:proofErr w:type="spellStart"/>
      <w:r w:rsidRPr="00CE677B">
        <w:rPr>
          <w:rFonts w:asciiTheme="minorBidi" w:hAnsiTheme="minorBidi"/>
          <w:lang w:val="en-US"/>
        </w:rPr>
        <w:t>penyaluran</w:t>
      </w:r>
      <w:proofErr w:type="spellEnd"/>
      <w:r w:rsidRPr="00CE677B">
        <w:rPr>
          <w:rFonts w:asciiTheme="minorBidi" w:hAnsiTheme="minorBidi"/>
          <w:lang w:val="en-US"/>
        </w:rPr>
        <w:t xml:space="preserve"> zakat. Hal </w:t>
      </w:r>
      <w:proofErr w:type="spellStart"/>
      <w:r w:rsidRPr="00CE677B">
        <w:rPr>
          <w:rFonts w:asciiTheme="minorBidi" w:hAnsiTheme="minorBidi"/>
          <w:lang w:val="en-US"/>
        </w:rPr>
        <w:t>ini</w:t>
      </w:r>
      <w:proofErr w:type="spellEnd"/>
      <w:r w:rsidRPr="00CE677B">
        <w:rPr>
          <w:rFonts w:asciiTheme="minorBidi" w:hAnsiTheme="minorBidi"/>
          <w:lang w:val="en-US"/>
        </w:rPr>
        <w:t xml:space="preserve"> </w:t>
      </w:r>
      <w:proofErr w:type="spellStart"/>
      <w:r w:rsidRPr="00CE677B">
        <w:rPr>
          <w:rFonts w:asciiTheme="minorBidi" w:hAnsiTheme="minorBidi"/>
          <w:lang w:val="en-US"/>
        </w:rPr>
        <w:t>mengandung</w:t>
      </w:r>
      <w:proofErr w:type="spellEnd"/>
      <w:r w:rsidRPr="00CE677B">
        <w:rPr>
          <w:rFonts w:asciiTheme="minorBidi" w:hAnsiTheme="minorBidi"/>
          <w:lang w:val="en-US"/>
        </w:rPr>
        <w:t xml:space="preserve"> </w:t>
      </w:r>
      <w:proofErr w:type="spellStart"/>
      <w:r w:rsidRPr="00CE677B">
        <w:rPr>
          <w:rFonts w:asciiTheme="minorBidi" w:hAnsiTheme="minorBidi"/>
          <w:lang w:val="en-US"/>
        </w:rPr>
        <w:t>makna</w:t>
      </w:r>
      <w:proofErr w:type="spellEnd"/>
      <w:r w:rsidRPr="00CE677B">
        <w:rPr>
          <w:rFonts w:asciiTheme="minorBidi" w:hAnsiTheme="minorBidi"/>
          <w:lang w:val="en-US"/>
        </w:rPr>
        <w:t xml:space="preserve"> </w:t>
      </w:r>
      <w:proofErr w:type="spellStart"/>
      <w:r w:rsidRPr="00CE677B">
        <w:rPr>
          <w:rFonts w:asciiTheme="minorBidi" w:hAnsiTheme="minorBidi"/>
          <w:lang w:val="en-US"/>
        </w:rPr>
        <w:t>bahwa</w:t>
      </w:r>
      <w:proofErr w:type="spellEnd"/>
      <w:r w:rsidRPr="00CE677B">
        <w:rPr>
          <w:rFonts w:asciiTheme="minorBidi" w:hAnsiTheme="minorBidi"/>
          <w:lang w:val="en-US"/>
        </w:rPr>
        <w:t xml:space="preserve"> </w:t>
      </w:r>
      <w:proofErr w:type="spellStart"/>
      <w:r w:rsidRPr="00CE677B">
        <w:rPr>
          <w:rFonts w:asciiTheme="minorBidi" w:hAnsiTheme="minorBidi"/>
          <w:lang w:val="en-US"/>
        </w:rPr>
        <w:t>peningkatan</w:t>
      </w:r>
      <w:proofErr w:type="spellEnd"/>
      <w:r w:rsidRPr="00CE677B">
        <w:rPr>
          <w:rFonts w:asciiTheme="minorBidi" w:hAnsiTheme="minorBidi"/>
          <w:lang w:val="en-US"/>
        </w:rPr>
        <w:t xml:space="preserve"> dana yang </w:t>
      </w:r>
      <w:proofErr w:type="spellStart"/>
      <w:r w:rsidRPr="00CE677B">
        <w:rPr>
          <w:rFonts w:asciiTheme="minorBidi" w:hAnsiTheme="minorBidi"/>
          <w:lang w:val="en-US"/>
        </w:rPr>
        <w:t>dihimpun</w:t>
      </w:r>
      <w:proofErr w:type="spellEnd"/>
      <w:r w:rsidRPr="00CE677B">
        <w:rPr>
          <w:rFonts w:asciiTheme="minorBidi" w:hAnsiTheme="minorBidi"/>
          <w:lang w:val="en-US"/>
        </w:rPr>
        <w:t xml:space="preserve"> </w:t>
      </w:r>
      <w:proofErr w:type="spellStart"/>
      <w:r w:rsidRPr="00CE677B">
        <w:rPr>
          <w:rFonts w:asciiTheme="minorBidi" w:hAnsiTheme="minorBidi"/>
          <w:lang w:val="en-US"/>
        </w:rPr>
        <w:t>tetap</w:t>
      </w:r>
      <w:proofErr w:type="spellEnd"/>
      <w:r w:rsidRPr="00CE677B">
        <w:rPr>
          <w:rFonts w:asciiTheme="minorBidi" w:hAnsiTheme="minorBidi"/>
          <w:lang w:val="en-US"/>
        </w:rPr>
        <w:t xml:space="preserve"> </w:t>
      </w:r>
      <w:proofErr w:type="spellStart"/>
      <w:r w:rsidRPr="00CE677B">
        <w:rPr>
          <w:rFonts w:asciiTheme="minorBidi" w:hAnsiTheme="minorBidi"/>
          <w:lang w:val="en-US"/>
        </w:rPr>
        <w:t>berpotensi</w:t>
      </w:r>
      <w:proofErr w:type="spellEnd"/>
      <w:r w:rsidRPr="00CE677B">
        <w:rPr>
          <w:rFonts w:asciiTheme="minorBidi" w:hAnsiTheme="minorBidi"/>
          <w:lang w:val="en-US"/>
        </w:rPr>
        <w:t xml:space="preserve"> </w:t>
      </w:r>
      <w:proofErr w:type="spellStart"/>
      <w:r w:rsidRPr="00CE677B">
        <w:rPr>
          <w:rFonts w:asciiTheme="minorBidi" w:hAnsiTheme="minorBidi"/>
          <w:lang w:val="en-US"/>
        </w:rPr>
        <w:t>meningkatkan</w:t>
      </w:r>
      <w:proofErr w:type="spellEnd"/>
      <w:r w:rsidRPr="00CE677B">
        <w:rPr>
          <w:rFonts w:asciiTheme="minorBidi" w:hAnsiTheme="minorBidi"/>
          <w:lang w:val="en-US"/>
        </w:rPr>
        <w:t xml:space="preserve"> </w:t>
      </w:r>
      <w:proofErr w:type="spellStart"/>
      <w:r w:rsidRPr="00CE677B">
        <w:rPr>
          <w:rFonts w:asciiTheme="minorBidi" w:hAnsiTheme="minorBidi"/>
          <w:lang w:val="en-US"/>
        </w:rPr>
        <w:t>penyaluran</w:t>
      </w:r>
      <w:proofErr w:type="spellEnd"/>
      <w:r w:rsidRPr="00CE677B">
        <w:rPr>
          <w:rFonts w:asciiTheme="minorBidi" w:hAnsiTheme="minorBidi"/>
          <w:lang w:val="en-US"/>
        </w:rPr>
        <w:t xml:space="preserve"> zakat, </w:t>
      </w:r>
      <w:proofErr w:type="spellStart"/>
      <w:r w:rsidRPr="00CE677B">
        <w:rPr>
          <w:rFonts w:asciiTheme="minorBidi" w:hAnsiTheme="minorBidi"/>
          <w:lang w:val="en-US"/>
        </w:rPr>
        <w:t>meskipun</w:t>
      </w:r>
      <w:proofErr w:type="spellEnd"/>
      <w:r w:rsidRPr="00CE677B">
        <w:rPr>
          <w:rFonts w:asciiTheme="minorBidi" w:hAnsiTheme="minorBidi"/>
          <w:lang w:val="en-US"/>
        </w:rPr>
        <w:t xml:space="preserve"> </w:t>
      </w:r>
      <w:proofErr w:type="spellStart"/>
      <w:r w:rsidRPr="00CE677B">
        <w:rPr>
          <w:rFonts w:asciiTheme="minorBidi" w:hAnsiTheme="minorBidi"/>
          <w:lang w:val="en-US"/>
        </w:rPr>
        <w:t>dalam</w:t>
      </w:r>
      <w:proofErr w:type="spellEnd"/>
      <w:r w:rsidRPr="00CE677B">
        <w:rPr>
          <w:rFonts w:asciiTheme="minorBidi" w:hAnsiTheme="minorBidi"/>
          <w:lang w:val="en-US"/>
        </w:rPr>
        <w:t xml:space="preserve"> </w:t>
      </w:r>
      <w:proofErr w:type="spellStart"/>
      <w:r w:rsidRPr="00CE677B">
        <w:rPr>
          <w:rFonts w:asciiTheme="minorBidi" w:hAnsiTheme="minorBidi"/>
          <w:lang w:val="en-US"/>
        </w:rPr>
        <w:t>penelitian</w:t>
      </w:r>
      <w:proofErr w:type="spellEnd"/>
      <w:r w:rsidRPr="00CE677B">
        <w:rPr>
          <w:rFonts w:asciiTheme="minorBidi" w:hAnsiTheme="minorBidi"/>
          <w:lang w:val="en-US"/>
        </w:rPr>
        <w:t xml:space="preserve"> </w:t>
      </w:r>
      <w:proofErr w:type="spellStart"/>
      <w:r w:rsidRPr="00CE677B">
        <w:rPr>
          <w:rFonts w:asciiTheme="minorBidi" w:hAnsiTheme="minorBidi"/>
          <w:lang w:val="en-US"/>
        </w:rPr>
        <w:t>ini</w:t>
      </w:r>
      <w:proofErr w:type="spellEnd"/>
      <w:r w:rsidRPr="00CE677B">
        <w:rPr>
          <w:rFonts w:asciiTheme="minorBidi" w:hAnsiTheme="minorBidi"/>
          <w:lang w:val="en-US"/>
        </w:rPr>
        <w:t xml:space="preserve"> </w:t>
      </w:r>
      <w:proofErr w:type="spellStart"/>
      <w:r w:rsidRPr="00CE677B">
        <w:rPr>
          <w:rFonts w:asciiTheme="minorBidi" w:hAnsiTheme="minorBidi"/>
          <w:lang w:val="en-US"/>
        </w:rPr>
        <w:t>belum</w:t>
      </w:r>
      <w:proofErr w:type="spellEnd"/>
      <w:r w:rsidRPr="00CE677B">
        <w:rPr>
          <w:rFonts w:asciiTheme="minorBidi" w:hAnsiTheme="minorBidi"/>
          <w:lang w:val="en-US"/>
        </w:rPr>
        <w:t xml:space="preserve"> </w:t>
      </w:r>
      <w:proofErr w:type="spellStart"/>
      <w:r w:rsidRPr="00CE677B">
        <w:rPr>
          <w:rFonts w:asciiTheme="minorBidi" w:hAnsiTheme="minorBidi"/>
          <w:lang w:val="en-US"/>
        </w:rPr>
        <w:t>terbukti</w:t>
      </w:r>
      <w:proofErr w:type="spellEnd"/>
      <w:r w:rsidRPr="00CE677B">
        <w:rPr>
          <w:rFonts w:asciiTheme="minorBidi" w:hAnsiTheme="minorBidi"/>
          <w:lang w:val="en-US"/>
        </w:rPr>
        <w:t xml:space="preserve"> </w:t>
      </w:r>
      <w:proofErr w:type="spellStart"/>
      <w:r w:rsidRPr="00CE677B">
        <w:rPr>
          <w:rFonts w:asciiTheme="minorBidi" w:hAnsiTheme="minorBidi"/>
          <w:lang w:val="en-US"/>
        </w:rPr>
        <w:t>signifikan</w:t>
      </w:r>
      <w:proofErr w:type="spellEnd"/>
      <w:r w:rsidRPr="00CE677B">
        <w:rPr>
          <w:rFonts w:asciiTheme="minorBidi" w:hAnsiTheme="minorBidi"/>
          <w:lang w:val="en-US"/>
        </w:rPr>
        <w:t xml:space="preserve"> </w:t>
      </w:r>
      <w:proofErr w:type="spellStart"/>
      <w:r w:rsidRPr="00CE677B">
        <w:rPr>
          <w:rFonts w:asciiTheme="minorBidi" w:hAnsiTheme="minorBidi"/>
          <w:lang w:val="en-US"/>
        </w:rPr>
        <w:t>secara</w:t>
      </w:r>
      <w:proofErr w:type="spellEnd"/>
      <w:r w:rsidRPr="00CE677B">
        <w:rPr>
          <w:rFonts w:asciiTheme="minorBidi" w:hAnsiTheme="minorBidi"/>
          <w:lang w:val="en-US"/>
        </w:rPr>
        <w:t xml:space="preserve"> </w:t>
      </w:r>
      <w:proofErr w:type="spellStart"/>
      <w:r w:rsidRPr="00CE677B">
        <w:rPr>
          <w:rFonts w:asciiTheme="minorBidi" w:hAnsiTheme="minorBidi"/>
          <w:lang w:val="en-US"/>
        </w:rPr>
        <w:t>statistik</w:t>
      </w:r>
      <w:proofErr w:type="spellEnd"/>
      <w:r w:rsidRPr="00CE677B">
        <w:rPr>
          <w:rFonts w:asciiTheme="minorBidi" w:hAnsiTheme="minorBidi"/>
          <w:lang w:val="en-US"/>
        </w:rPr>
        <w:t xml:space="preserve">. </w:t>
      </w:r>
      <w:proofErr w:type="spellStart"/>
      <w:r w:rsidRPr="00CE677B">
        <w:rPr>
          <w:rFonts w:asciiTheme="minorBidi" w:hAnsiTheme="minorBidi"/>
          <w:lang w:val="en-US"/>
        </w:rPr>
        <w:t>Kondisi</w:t>
      </w:r>
      <w:proofErr w:type="spellEnd"/>
      <w:r w:rsidRPr="00CE677B">
        <w:rPr>
          <w:rFonts w:asciiTheme="minorBidi" w:hAnsiTheme="minorBidi"/>
          <w:lang w:val="en-US"/>
        </w:rPr>
        <w:t xml:space="preserve"> </w:t>
      </w:r>
      <w:proofErr w:type="spellStart"/>
      <w:r w:rsidRPr="00CE677B">
        <w:rPr>
          <w:rFonts w:asciiTheme="minorBidi" w:hAnsiTheme="minorBidi"/>
          <w:lang w:val="en-US"/>
        </w:rPr>
        <w:t>ini</w:t>
      </w:r>
      <w:proofErr w:type="spellEnd"/>
      <w:r w:rsidRPr="00CE677B">
        <w:rPr>
          <w:rFonts w:asciiTheme="minorBidi" w:hAnsiTheme="minorBidi"/>
          <w:lang w:val="en-US"/>
        </w:rPr>
        <w:t xml:space="preserve"> </w:t>
      </w:r>
      <w:proofErr w:type="spellStart"/>
      <w:r w:rsidRPr="00CE677B">
        <w:rPr>
          <w:rFonts w:asciiTheme="minorBidi" w:hAnsiTheme="minorBidi"/>
          <w:lang w:val="en-US"/>
        </w:rPr>
        <w:t>dapat</w:t>
      </w:r>
      <w:proofErr w:type="spellEnd"/>
      <w:r w:rsidRPr="00CE677B">
        <w:rPr>
          <w:rFonts w:asciiTheme="minorBidi" w:hAnsiTheme="minorBidi"/>
          <w:lang w:val="en-US"/>
        </w:rPr>
        <w:t xml:space="preserve"> </w:t>
      </w:r>
      <w:proofErr w:type="spellStart"/>
      <w:r w:rsidRPr="00CE677B">
        <w:rPr>
          <w:rFonts w:asciiTheme="minorBidi" w:hAnsiTheme="minorBidi"/>
          <w:lang w:val="en-US"/>
        </w:rPr>
        <w:t>disebabkan</w:t>
      </w:r>
      <w:proofErr w:type="spellEnd"/>
      <w:r w:rsidRPr="00CE677B">
        <w:rPr>
          <w:rFonts w:asciiTheme="minorBidi" w:hAnsiTheme="minorBidi"/>
          <w:lang w:val="en-US"/>
        </w:rPr>
        <w:t xml:space="preserve"> oleh </w:t>
      </w:r>
      <w:proofErr w:type="spellStart"/>
      <w:r w:rsidRPr="00CE677B">
        <w:rPr>
          <w:rFonts w:asciiTheme="minorBidi" w:hAnsiTheme="minorBidi"/>
          <w:lang w:val="en-US"/>
        </w:rPr>
        <w:t>adanya</w:t>
      </w:r>
      <w:proofErr w:type="spellEnd"/>
      <w:r w:rsidRPr="00CE677B">
        <w:rPr>
          <w:rFonts w:asciiTheme="minorBidi" w:hAnsiTheme="minorBidi"/>
          <w:lang w:val="en-US"/>
        </w:rPr>
        <w:t xml:space="preserve"> </w:t>
      </w:r>
      <w:proofErr w:type="spellStart"/>
      <w:r w:rsidRPr="00CE677B">
        <w:rPr>
          <w:rFonts w:asciiTheme="minorBidi" w:hAnsiTheme="minorBidi"/>
          <w:lang w:val="en-US"/>
        </w:rPr>
        <w:t>jeda</w:t>
      </w:r>
      <w:proofErr w:type="spellEnd"/>
      <w:r w:rsidRPr="00CE677B">
        <w:rPr>
          <w:rFonts w:asciiTheme="minorBidi" w:hAnsiTheme="minorBidi"/>
          <w:lang w:val="en-US"/>
        </w:rPr>
        <w:t xml:space="preserve"> </w:t>
      </w:r>
      <w:proofErr w:type="spellStart"/>
      <w:r w:rsidRPr="00CE677B">
        <w:rPr>
          <w:rFonts w:asciiTheme="minorBidi" w:hAnsiTheme="minorBidi"/>
          <w:lang w:val="en-US"/>
        </w:rPr>
        <w:t>waktu</w:t>
      </w:r>
      <w:proofErr w:type="spellEnd"/>
      <w:r w:rsidRPr="00CE677B">
        <w:rPr>
          <w:rFonts w:asciiTheme="minorBidi" w:hAnsiTheme="minorBidi"/>
          <w:lang w:val="en-US"/>
        </w:rPr>
        <w:t xml:space="preserve"> </w:t>
      </w:r>
      <w:proofErr w:type="spellStart"/>
      <w:r w:rsidRPr="00CE677B">
        <w:rPr>
          <w:rFonts w:asciiTheme="minorBidi" w:hAnsiTheme="minorBidi"/>
          <w:lang w:val="en-US"/>
        </w:rPr>
        <w:t>antara</w:t>
      </w:r>
      <w:proofErr w:type="spellEnd"/>
      <w:r w:rsidRPr="00CE677B">
        <w:rPr>
          <w:rFonts w:asciiTheme="minorBidi" w:hAnsiTheme="minorBidi"/>
          <w:lang w:val="en-US"/>
        </w:rPr>
        <w:t xml:space="preserve"> </w:t>
      </w:r>
      <w:proofErr w:type="spellStart"/>
      <w:r w:rsidRPr="00CE677B">
        <w:rPr>
          <w:rFonts w:asciiTheme="minorBidi" w:hAnsiTheme="minorBidi"/>
          <w:lang w:val="en-US"/>
        </w:rPr>
        <w:t>penghimpunan</w:t>
      </w:r>
      <w:proofErr w:type="spellEnd"/>
      <w:r w:rsidRPr="00CE677B">
        <w:rPr>
          <w:rFonts w:asciiTheme="minorBidi" w:hAnsiTheme="minorBidi"/>
          <w:lang w:val="en-US"/>
        </w:rPr>
        <w:t xml:space="preserve"> dan </w:t>
      </w:r>
      <w:proofErr w:type="spellStart"/>
      <w:r w:rsidRPr="00CE677B">
        <w:rPr>
          <w:rFonts w:asciiTheme="minorBidi" w:hAnsiTheme="minorBidi"/>
          <w:lang w:val="en-US"/>
        </w:rPr>
        <w:t>penyaluran</w:t>
      </w:r>
      <w:proofErr w:type="spellEnd"/>
      <w:r w:rsidRPr="00CE677B">
        <w:rPr>
          <w:rFonts w:asciiTheme="minorBidi" w:hAnsiTheme="minorBidi"/>
          <w:lang w:val="en-US"/>
        </w:rPr>
        <w:t xml:space="preserve"> </w:t>
      </w:r>
      <w:proofErr w:type="spellStart"/>
      <w:r w:rsidRPr="00CE677B">
        <w:rPr>
          <w:rFonts w:asciiTheme="minorBidi" w:hAnsiTheme="minorBidi"/>
          <w:lang w:val="en-US"/>
        </w:rPr>
        <w:t>atau</w:t>
      </w:r>
      <w:proofErr w:type="spellEnd"/>
      <w:r w:rsidRPr="00CE677B">
        <w:rPr>
          <w:rFonts w:asciiTheme="minorBidi" w:hAnsiTheme="minorBidi"/>
          <w:lang w:val="en-US"/>
        </w:rPr>
        <w:t xml:space="preserve"> </w:t>
      </w:r>
      <w:proofErr w:type="spellStart"/>
      <w:r w:rsidRPr="00CE677B">
        <w:rPr>
          <w:rFonts w:asciiTheme="minorBidi" w:hAnsiTheme="minorBidi"/>
          <w:lang w:val="en-US"/>
        </w:rPr>
        <w:t>strategi</w:t>
      </w:r>
      <w:proofErr w:type="spellEnd"/>
      <w:r w:rsidRPr="00CE677B">
        <w:rPr>
          <w:rFonts w:asciiTheme="minorBidi" w:hAnsiTheme="minorBidi"/>
          <w:lang w:val="en-US"/>
        </w:rPr>
        <w:t xml:space="preserve"> </w:t>
      </w:r>
      <w:proofErr w:type="spellStart"/>
      <w:r w:rsidRPr="00CE677B">
        <w:rPr>
          <w:rFonts w:asciiTheme="minorBidi" w:hAnsiTheme="minorBidi"/>
          <w:lang w:val="en-US"/>
        </w:rPr>
        <w:t>lembaga</w:t>
      </w:r>
      <w:proofErr w:type="spellEnd"/>
      <w:r w:rsidRPr="00CE677B">
        <w:rPr>
          <w:rFonts w:asciiTheme="minorBidi" w:hAnsiTheme="minorBidi"/>
          <w:lang w:val="en-US"/>
        </w:rPr>
        <w:t xml:space="preserve"> </w:t>
      </w:r>
      <w:proofErr w:type="spellStart"/>
      <w:r w:rsidRPr="00CE677B">
        <w:rPr>
          <w:rFonts w:asciiTheme="minorBidi" w:hAnsiTheme="minorBidi"/>
          <w:lang w:val="en-US"/>
        </w:rPr>
        <w:t>dalam</w:t>
      </w:r>
      <w:proofErr w:type="spellEnd"/>
      <w:r w:rsidRPr="00CE677B">
        <w:rPr>
          <w:rFonts w:asciiTheme="minorBidi" w:hAnsiTheme="minorBidi"/>
          <w:lang w:val="en-US"/>
        </w:rPr>
        <w:t xml:space="preserve"> </w:t>
      </w:r>
      <w:proofErr w:type="spellStart"/>
      <w:r w:rsidRPr="00CE677B">
        <w:rPr>
          <w:rFonts w:asciiTheme="minorBidi" w:hAnsiTheme="minorBidi"/>
          <w:lang w:val="en-US"/>
        </w:rPr>
        <w:t>mengelola</w:t>
      </w:r>
      <w:proofErr w:type="spellEnd"/>
      <w:r w:rsidRPr="00CE677B">
        <w:rPr>
          <w:rFonts w:asciiTheme="minorBidi" w:hAnsiTheme="minorBidi"/>
          <w:lang w:val="en-US"/>
        </w:rPr>
        <w:t xml:space="preserve"> dana </w:t>
      </w:r>
      <w:proofErr w:type="spellStart"/>
      <w:r w:rsidRPr="00CE677B">
        <w:rPr>
          <w:rFonts w:asciiTheme="minorBidi" w:hAnsiTheme="minorBidi"/>
          <w:lang w:val="en-US"/>
        </w:rPr>
        <w:t>secara</w:t>
      </w:r>
      <w:proofErr w:type="spellEnd"/>
      <w:r w:rsidRPr="00CE677B">
        <w:rPr>
          <w:rFonts w:asciiTheme="minorBidi" w:hAnsiTheme="minorBidi"/>
          <w:lang w:val="en-US"/>
        </w:rPr>
        <w:t xml:space="preserve"> </w:t>
      </w:r>
      <w:proofErr w:type="spellStart"/>
      <w:r w:rsidRPr="00CE677B">
        <w:rPr>
          <w:rFonts w:asciiTheme="minorBidi" w:hAnsiTheme="minorBidi"/>
          <w:lang w:val="en-US"/>
        </w:rPr>
        <w:t>bertahap</w:t>
      </w:r>
      <w:proofErr w:type="spellEnd"/>
      <w:r w:rsidRPr="00CE677B">
        <w:rPr>
          <w:rFonts w:asciiTheme="minorBidi" w:hAnsiTheme="minorBidi"/>
          <w:lang w:val="en-US"/>
        </w:rPr>
        <w:t>.</w:t>
      </w:r>
      <w:r>
        <w:rPr>
          <w:rFonts w:asciiTheme="minorBidi" w:hAnsiTheme="minorBidi"/>
          <w:lang w:val="en-US"/>
        </w:rPr>
        <w:t xml:space="preserve"> </w:t>
      </w:r>
      <w:r w:rsidRPr="00CE677B">
        <w:rPr>
          <w:rFonts w:asciiTheme="minorBidi" w:hAnsiTheme="minorBidi"/>
        </w:rPr>
        <w:t xml:space="preserve">Selanjutnya, hasil uji simultan menunjukkan bahwa seluruh variabel independen secara bersama-sama berpengaruh signifikan terhadap penyaluran zakat. </w:t>
      </w:r>
      <w:r w:rsidRPr="00CE677B">
        <w:rPr>
          <w:rFonts w:asciiTheme="minorBidi" w:hAnsiTheme="minorBidi"/>
          <w:lang w:eastAsia="zh-CN"/>
        </w:rPr>
        <w:t>Temuan ini menunjukkan bahwa pengelolaan zakat merupakan hasil dari kombinasi berbagai indikator keuangan yang saling berkaitan, sehingga tidak dapat dijelaskan hanya oleh satu rasio secara terpisah.</w:t>
      </w:r>
    </w:p>
    <w:p w14:paraId="24D097EC" w14:textId="77777777" w:rsidR="001E7C98" w:rsidRDefault="002979DF" w:rsidP="00204791">
      <w:pPr>
        <w:spacing w:before="120" w:after="120" w:line="240" w:lineRule="auto"/>
        <w:ind w:left="0" w:hanging="2"/>
        <w:jc w:val="both"/>
        <w:rPr>
          <w:rFonts w:asciiTheme="minorBidi" w:eastAsia="Arial" w:hAnsiTheme="minorBidi" w:cstheme="minorBidi"/>
          <w:color w:val="000000"/>
        </w:rPr>
      </w:pPr>
      <w:r>
        <w:rPr>
          <w:rFonts w:asciiTheme="minorBidi" w:eastAsia="Arial" w:hAnsiTheme="minorBidi" w:cstheme="minorBidi"/>
          <w:b/>
          <w:color w:val="000000"/>
        </w:rPr>
        <w:t xml:space="preserve">Saran </w:t>
      </w:r>
    </w:p>
    <w:p w14:paraId="0B3637A6" w14:textId="77777777" w:rsidR="001E7C98" w:rsidRDefault="002979DF" w:rsidP="00204791">
      <w:pPr>
        <w:spacing w:before="120" w:after="120" w:line="240" w:lineRule="auto"/>
        <w:ind w:left="0" w:hanging="2"/>
        <w:jc w:val="both"/>
        <w:rPr>
          <w:rFonts w:asciiTheme="minorBidi" w:hAnsiTheme="minorBidi" w:cstheme="minorBidi"/>
        </w:rPr>
      </w:pPr>
      <w:r>
        <w:rPr>
          <w:rFonts w:asciiTheme="minorBidi" w:hAnsiTheme="minorBidi" w:cstheme="minorBidi"/>
        </w:rPr>
        <w:t>Berikut adalah saran-saran yang dapat diberikan berdasarkan hasil penelitian tersebut:</w:t>
      </w:r>
    </w:p>
    <w:p w14:paraId="3A0189C3" w14:textId="77777777" w:rsidR="001E7C98" w:rsidRDefault="001E7C98">
      <w:pPr>
        <w:spacing w:after="0" w:line="240" w:lineRule="auto"/>
        <w:ind w:left="0" w:hanging="2"/>
        <w:jc w:val="both"/>
        <w:rPr>
          <w:rFonts w:asciiTheme="minorBidi" w:hAnsiTheme="minorBidi" w:cstheme="minorBidi"/>
        </w:rPr>
      </w:pPr>
    </w:p>
    <w:p w14:paraId="680EC8FE" w14:textId="77777777" w:rsidR="001E7C98" w:rsidRDefault="002979DF">
      <w:pPr>
        <w:pStyle w:val="ListParagraph"/>
        <w:numPr>
          <w:ilvl w:val="0"/>
          <w:numId w:val="4"/>
        </w:numPr>
        <w:spacing w:line="240" w:lineRule="auto"/>
        <w:jc w:val="both"/>
        <w:rPr>
          <w:rFonts w:asciiTheme="minorBidi" w:hAnsiTheme="minorBidi"/>
          <w:sz w:val="22"/>
          <w:szCs w:val="22"/>
        </w:rPr>
      </w:pPr>
      <w:proofErr w:type="spellStart"/>
      <w:r>
        <w:rPr>
          <w:rFonts w:asciiTheme="minorBidi" w:hAnsiTheme="minorBidi"/>
          <w:b/>
          <w:bCs/>
          <w:sz w:val="22"/>
          <w:szCs w:val="22"/>
        </w:rPr>
        <w:t>Bagi</w:t>
      </w:r>
      <w:proofErr w:type="spellEnd"/>
      <w:r>
        <w:rPr>
          <w:rFonts w:asciiTheme="minorBidi" w:hAnsiTheme="minorBidi"/>
          <w:b/>
          <w:bCs/>
          <w:sz w:val="22"/>
          <w:szCs w:val="22"/>
        </w:rPr>
        <w:t xml:space="preserve"> Lembaga (</w:t>
      </w:r>
      <w:proofErr w:type="spellStart"/>
      <w:r>
        <w:rPr>
          <w:rFonts w:asciiTheme="minorBidi" w:hAnsiTheme="minorBidi"/>
          <w:b/>
          <w:bCs/>
          <w:sz w:val="22"/>
          <w:szCs w:val="22"/>
        </w:rPr>
        <w:t>Lazismu</w:t>
      </w:r>
      <w:proofErr w:type="spellEnd"/>
      <w:r>
        <w:rPr>
          <w:rFonts w:asciiTheme="minorBidi" w:hAnsiTheme="minorBidi"/>
          <w:b/>
          <w:bCs/>
          <w:sz w:val="22"/>
          <w:szCs w:val="22"/>
        </w:rPr>
        <w:t xml:space="preserve"> Kota </w:t>
      </w:r>
      <w:proofErr w:type="spellStart"/>
      <w:r>
        <w:rPr>
          <w:rFonts w:asciiTheme="minorBidi" w:hAnsiTheme="minorBidi"/>
          <w:b/>
          <w:bCs/>
          <w:sz w:val="22"/>
          <w:szCs w:val="22"/>
        </w:rPr>
        <w:t>Pekalongan</w:t>
      </w:r>
      <w:proofErr w:type="spellEnd"/>
      <w:r>
        <w:rPr>
          <w:rFonts w:asciiTheme="minorBidi" w:hAnsiTheme="minorBidi"/>
          <w:b/>
          <w:bCs/>
          <w:sz w:val="22"/>
          <w:szCs w:val="22"/>
        </w:rPr>
        <w:t>)</w:t>
      </w:r>
    </w:p>
    <w:p w14:paraId="1A41993C" w14:textId="77777777" w:rsidR="001E7C98" w:rsidRDefault="002979DF">
      <w:pPr>
        <w:pStyle w:val="ListParagraph"/>
        <w:numPr>
          <w:ilvl w:val="0"/>
          <w:numId w:val="5"/>
        </w:numPr>
        <w:spacing w:line="240" w:lineRule="auto"/>
        <w:jc w:val="both"/>
        <w:rPr>
          <w:rFonts w:asciiTheme="minorBidi" w:hAnsiTheme="minorBidi"/>
          <w:sz w:val="22"/>
          <w:szCs w:val="22"/>
        </w:rPr>
      </w:pPr>
      <w:proofErr w:type="spellStart"/>
      <w:r>
        <w:rPr>
          <w:rFonts w:asciiTheme="minorBidi" w:hAnsiTheme="minorBidi"/>
          <w:sz w:val="22"/>
          <w:szCs w:val="22"/>
        </w:rPr>
        <w:t>Diharapkan</w:t>
      </w:r>
      <w:proofErr w:type="spellEnd"/>
      <w:r>
        <w:rPr>
          <w:rFonts w:asciiTheme="minorBidi" w:hAnsiTheme="minorBidi"/>
          <w:sz w:val="22"/>
          <w:szCs w:val="22"/>
        </w:rPr>
        <w:t xml:space="preserve"> </w:t>
      </w:r>
      <w:proofErr w:type="spellStart"/>
      <w:r>
        <w:rPr>
          <w:rFonts w:asciiTheme="minorBidi" w:hAnsiTheme="minorBidi"/>
          <w:sz w:val="22"/>
          <w:szCs w:val="22"/>
        </w:rPr>
        <w:t>lembaga</w:t>
      </w:r>
      <w:proofErr w:type="spellEnd"/>
      <w:r>
        <w:rPr>
          <w:rFonts w:asciiTheme="minorBidi" w:hAnsiTheme="minorBidi"/>
          <w:sz w:val="22"/>
          <w:szCs w:val="22"/>
        </w:rPr>
        <w:t xml:space="preserve"> </w:t>
      </w:r>
      <w:proofErr w:type="spellStart"/>
      <w:r>
        <w:rPr>
          <w:rFonts w:asciiTheme="minorBidi" w:hAnsiTheme="minorBidi"/>
          <w:sz w:val="22"/>
          <w:szCs w:val="22"/>
        </w:rPr>
        <w:t>dapat</w:t>
      </w:r>
      <w:proofErr w:type="spellEnd"/>
      <w:r>
        <w:rPr>
          <w:rFonts w:asciiTheme="minorBidi" w:hAnsiTheme="minorBidi"/>
          <w:sz w:val="22"/>
          <w:szCs w:val="22"/>
        </w:rPr>
        <w:t xml:space="preserve"> </w:t>
      </w:r>
      <w:proofErr w:type="spellStart"/>
      <w:r>
        <w:rPr>
          <w:rFonts w:asciiTheme="minorBidi" w:hAnsiTheme="minorBidi"/>
          <w:sz w:val="22"/>
          <w:szCs w:val="22"/>
        </w:rPr>
        <w:t>meng</w:t>
      </w:r>
      <w:r>
        <w:rPr>
          <w:rFonts w:asciiTheme="minorBidi" w:hAnsiTheme="minorBidi"/>
          <w:sz w:val="22"/>
          <w:szCs w:val="22"/>
        </w:rPr>
        <w:t>evaluasi</w:t>
      </w:r>
      <w:proofErr w:type="spellEnd"/>
      <w:r>
        <w:rPr>
          <w:rFonts w:asciiTheme="minorBidi" w:hAnsiTheme="minorBidi"/>
          <w:sz w:val="22"/>
          <w:szCs w:val="22"/>
        </w:rPr>
        <w:t xml:space="preserve"> </w:t>
      </w:r>
      <w:proofErr w:type="spellStart"/>
      <w:r>
        <w:rPr>
          <w:rFonts w:asciiTheme="minorBidi" w:hAnsiTheme="minorBidi"/>
          <w:sz w:val="22"/>
          <w:szCs w:val="22"/>
        </w:rPr>
        <w:t>kembali</w:t>
      </w:r>
      <w:proofErr w:type="spellEnd"/>
      <w:r>
        <w:rPr>
          <w:rFonts w:asciiTheme="minorBidi" w:hAnsiTheme="minorBidi"/>
          <w:sz w:val="22"/>
          <w:szCs w:val="22"/>
        </w:rPr>
        <w:t xml:space="preserve"> </w:t>
      </w:r>
      <w:proofErr w:type="spellStart"/>
      <w:r>
        <w:rPr>
          <w:rFonts w:asciiTheme="minorBidi" w:hAnsiTheme="minorBidi"/>
          <w:sz w:val="22"/>
          <w:szCs w:val="22"/>
        </w:rPr>
        <w:t>faktor-faktor</w:t>
      </w:r>
      <w:proofErr w:type="spellEnd"/>
      <w:r>
        <w:rPr>
          <w:rFonts w:asciiTheme="minorBidi" w:hAnsiTheme="minorBidi"/>
          <w:sz w:val="22"/>
          <w:szCs w:val="22"/>
        </w:rPr>
        <w:t xml:space="preserve"> non-</w:t>
      </w:r>
      <w:proofErr w:type="spellStart"/>
      <w:r>
        <w:rPr>
          <w:rFonts w:asciiTheme="minorBidi" w:hAnsiTheme="minorBidi"/>
          <w:sz w:val="22"/>
          <w:szCs w:val="22"/>
        </w:rPr>
        <w:t>keuangan</w:t>
      </w:r>
      <w:proofErr w:type="spellEnd"/>
      <w:r>
        <w:rPr>
          <w:rFonts w:asciiTheme="minorBidi" w:hAnsiTheme="minorBidi"/>
          <w:sz w:val="22"/>
          <w:szCs w:val="22"/>
        </w:rPr>
        <w:t xml:space="preserve"> </w:t>
      </w:r>
      <w:proofErr w:type="spellStart"/>
      <w:r>
        <w:rPr>
          <w:rFonts w:asciiTheme="minorBidi" w:hAnsiTheme="minorBidi"/>
          <w:sz w:val="22"/>
          <w:szCs w:val="22"/>
        </w:rPr>
        <w:t>dalam</w:t>
      </w:r>
      <w:proofErr w:type="spellEnd"/>
      <w:r>
        <w:rPr>
          <w:rFonts w:asciiTheme="minorBidi" w:hAnsiTheme="minorBidi"/>
          <w:sz w:val="22"/>
          <w:szCs w:val="22"/>
        </w:rPr>
        <w:t xml:space="preserve"> </w:t>
      </w:r>
      <w:proofErr w:type="spellStart"/>
      <w:r>
        <w:rPr>
          <w:rFonts w:asciiTheme="minorBidi" w:hAnsiTheme="minorBidi"/>
          <w:sz w:val="22"/>
          <w:szCs w:val="22"/>
        </w:rPr>
        <w:t>strategi</w:t>
      </w:r>
      <w:proofErr w:type="spellEnd"/>
      <w:r>
        <w:rPr>
          <w:rFonts w:asciiTheme="minorBidi" w:hAnsiTheme="minorBidi"/>
          <w:sz w:val="22"/>
          <w:szCs w:val="22"/>
        </w:rPr>
        <w:t xml:space="preserve"> </w:t>
      </w:r>
      <w:proofErr w:type="spellStart"/>
      <w:r>
        <w:rPr>
          <w:rFonts w:asciiTheme="minorBidi" w:hAnsiTheme="minorBidi"/>
          <w:sz w:val="22"/>
          <w:szCs w:val="22"/>
        </w:rPr>
        <w:t>penyaluran</w:t>
      </w:r>
      <w:proofErr w:type="spellEnd"/>
      <w:r>
        <w:rPr>
          <w:rFonts w:asciiTheme="minorBidi" w:hAnsiTheme="minorBidi"/>
          <w:sz w:val="22"/>
          <w:szCs w:val="22"/>
        </w:rPr>
        <w:t xml:space="preserve"> zakat, </w:t>
      </w:r>
      <w:proofErr w:type="spellStart"/>
      <w:r>
        <w:rPr>
          <w:rFonts w:asciiTheme="minorBidi" w:hAnsiTheme="minorBidi"/>
          <w:sz w:val="22"/>
          <w:szCs w:val="22"/>
        </w:rPr>
        <w:t>seperti</w:t>
      </w:r>
      <w:proofErr w:type="spellEnd"/>
      <w:r>
        <w:rPr>
          <w:rFonts w:asciiTheme="minorBidi" w:hAnsiTheme="minorBidi"/>
          <w:sz w:val="22"/>
          <w:szCs w:val="22"/>
        </w:rPr>
        <w:t xml:space="preserve"> </w:t>
      </w:r>
      <w:proofErr w:type="spellStart"/>
      <w:r>
        <w:rPr>
          <w:rFonts w:asciiTheme="minorBidi" w:hAnsiTheme="minorBidi"/>
          <w:sz w:val="22"/>
          <w:szCs w:val="22"/>
        </w:rPr>
        <w:t>peningkatan</w:t>
      </w:r>
      <w:proofErr w:type="spellEnd"/>
      <w:r>
        <w:rPr>
          <w:rFonts w:asciiTheme="minorBidi" w:hAnsiTheme="minorBidi"/>
          <w:sz w:val="22"/>
          <w:szCs w:val="22"/>
        </w:rPr>
        <w:t xml:space="preserve"> basis data </w:t>
      </w:r>
      <w:proofErr w:type="spellStart"/>
      <w:r>
        <w:rPr>
          <w:rFonts w:asciiTheme="minorBidi" w:hAnsiTheme="minorBidi"/>
          <w:sz w:val="22"/>
          <w:szCs w:val="22"/>
        </w:rPr>
        <w:t>mustahik</w:t>
      </w:r>
      <w:proofErr w:type="spellEnd"/>
      <w:r>
        <w:rPr>
          <w:rFonts w:asciiTheme="minorBidi" w:hAnsiTheme="minorBidi"/>
          <w:sz w:val="22"/>
          <w:szCs w:val="22"/>
        </w:rPr>
        <w:t xml:space="preserve"> dan </w:t>
      </w:r>
      <w:proofErr w:type="spellStart"/>
      <w:r>
        <w:rPr>
          <w:rFonts w:asciiTheme="minorBidi" w:hAnsiTheme="minorBidi"/>
          <w:sz w:val="22"/>
          <w:szCs w:val="22"/>
        </w:rPr>
        <w:t>penguatan</w:t>
      </w:r>
      <w:proofErr w:type="spellEnd"/>
      <w:r>
        <w:rPr>
          <w:rFonts w:asciiTheme="minorBidi" w:hAnsiTheme="minorBidi"/>
          <w:sz w:val="22"/>
          <w:szCs w:val="22"/>
        </w:rPr>
        <w:t xml:space="preserve"> program </w:t>
      </w:r>
      <w:proofErr w:type="spellStart"/>
      <w:r>
        <w:rPr>
          <w:rFonts w:asciiTheme="minorBidi" w:hAnsiTheme="minorBidi"/>
          <w:sz w:val="22"/>
          <w:szCs w:val="22"/>
        </w:rPr>
        <w:t>pemberdayaan</w:t>
      </w:r>
      <w:proofErr w:type="spellEnd"/>
      <w:r>
        <w:rPr>
          <w:rFonts w:asciiTheme="minorBidi" w:hAnsiTheme="minorBidi"/>
          <w:sz w:val="22"/>
          <w:szCs w:val="22"/>
        </w:rPr>
        <w:t xml:space="preserve"> </w:t>
      </w:r>
      <w:proofErr w:type="spellStart"/>
      <w:r>
        <w:rPr>
          <w:rFonts w:asciiTheme="minorBidi" w:hAnsiTheme="minorBidi"/>
          <w:sz w:val="22"/>
          <w:szCs w:val="22"/>
        </w:rPr>
        <w:t>ekonomi</w:t>
      </w:r>
      <w:proofErr w:type="spellEnd"/>
      <w:r>
        <w:rPr>
          <w:rFonts w:asciiTheme="minorBidi" w:hAnsiTheme="minorBidi"/>
          <w:sz w:val="22"/>
          <w:szCs w:val="22"/>
        </w:rPr>
        <w:t xml:space="preserve">, </w:t>
      </w:r>
      <w:proofErr w:type="spellStart"/>
      <w:r>
        <w:rPr>
          <w:rFonts w:asciiTheme="minorBidi" w:hAnsiTheme="minorBidi"/>
          <w:sz w:val="22"/>
          <w:szCs w:val="22"/>
        </w:rPr>
        <w:t>mengingat</w:t>
      </w:r>
      <w:proofErr w:type="spellEnd"/>
      <w:r>
        <w:rPr>
          <w:rFonts w:asciiTheme="minorBidi" w:hAnsiTheme="minorBidi"/>
          <w:sz w:val="22"/>
          <w:szCs w:val="22"/>
        </w:rPr>
        <w:t xml:space="preserve"> </w:t>
      </w:r>
      <w:proofErr w:type="spellStart"/>
      <w:r>
        <w:rPr>
          <w:rFonts w:asciiTheme="minorBidi" w:hAnsiTheme="minorBidi"/>
          <w:sz w:val="22"/>
          <w:szCs w:val="22"/>
        </w:rPr>
        <w:t>rasio</w:t>
      </w:r>
      <w:proofErr w:type="spellEnd"/>
      <w:r>
        <w:rPr>
          <w:rFonts w:asciiTheme="minorBidi" w:hAnsiTheme="minorBidi"/>
          <w:sz w:val="22"/>
          <w:szCs w:val="22"/>
        </w:rPr>
        <w:t xml:space="preserve"> </w:t>
      </w:r>
      <w:proofErr w:type="spellStart"/>
      <w:r>
        <w:rPr>
          <w:rFonts w:asciiTheme="minorBidi" w:hAnsiTheme="minorBidi"/>
          <w:sz w:val="22"/>
          <w:szCs w:val="22"/>
        </w:rPr>
        <w:t>keuangan</w:t>
      </w:r>
      <w:proofErr w:type="spellEnd"/>
      <w:r>
        <w:rPr>
          <w:rFonts w:asciiTheme="minorBidi" w:hAnsiTheme="minorBidi"/>
          <w:sz w:val="22"/>
          <w:szCs w:val="22"/>
        </w:rPr>
        <w:t xml:space="preserve"> internal </w:t>
      </w:r>
      <w:proofErr w:type="spellStart"/>
      <w:r>
        <w:rPr>
          <w:rFonts w:asciiTheme="minorBidi" w:hAnsiTheme="minorBidi"/>
          <w:sz w:val="22"/>
          <w:szCs w:val="22"/>
        </w:rPr>
        <w:t>tidak</w:t>
      </w:r>
      <w:proofErr w:type="spellEnd"/>
      <w:r>
        <w:rPr>
          <w:rFonts w:asciiTheme="minorBidi" w:hAnsiTheme="minorBidi"/>
          <w:sz w:val="22"/>
          <w:szCs w:val="22"/>
        </w:rPr>
        <w:t xml:space="preserve"> </w:t>
      </w:r>
      <w:proofErr w:type="spellStart"/>
      <w:r>
        <w:rPr>
          <w:rFonts w:asciiTheme="minorBidi" w:hAnsiTheme="minorBidi"/>
          <w:sz w:val="22"/>
          <w:szCs w:val="22"/>
        </w:rPr>
        <w:t>memberikan</w:t>
      </w:r>
      <w:proofErr w:type="spellEnd"/>
      <w:r>
        <w:rPr>
          <w:rFonts w:asciiTheme="minorBidi" w:hAnsiTheme="minorBidi"/>
          <w:sz w:val="22"/>
          <w:szCs w:val="22"/>
        </w:rPr>
        <w:t xml:space="preserve"> </w:t>
      </w:r>
      <w:proofErr w:type="spellStart"/>
      <w:r>
        <w:rPr>
          <w:rFonts w:asciiTheme="minorBidi" w:hAnsiTheme="minorBidi"/>
          <w:sz w:val="22"/>
          <w:szCs w:val="22"/>
        </w:rPr>
        <w:t>dampak</w:t>
      </w:r>
      <w:proofErr w:type="spellEnd"/>
      <w:r>
        <w:rPr>
          <w:rFonts w:asciiTheme="minorBidi" w:hAnsiTheme="minorBidi"/>
          <w:sz w:val="22"/>
          <w:szCs w:val="22"/>
        </w:rPr>
        <w:t xml:space="preserve"> yang </w:t>
      </w:r>
      <w:proofErr w:type="spellStart"/>
      <w:r>
        <w:rPr>
          <w:rFonts w:asciiTheme="minorBidi" w:hAnsiTheme="minorBidi"/>
          <w:sz w:val="22"/>
          <w:szCs w:val="22"/>
        </w:rPr>
        <w:t>berarti</w:t>
      </w:r>
      <w:proofErr w:type="spellEnd"/>
      <w:r>
        <w:rPr>
          <w:rFonts w:asciiTheme="minorBidi" w:hAnsiTheme="minorBidi"/>
          <w:sz w:val="22"/>
          <w:szCs w:val="22"/>
        </w:rPr>
        <w:t xml:space="preserve"> </w:t>
      </w:r>
      <w:proofErr w:type="spellStart"/>
      <w:r>
        <w:rPr>
          <w:rFonts w:asciiTheme="minorBidi" w:hAnsiTheme="minorBidi"/>
          <w:sz w:val="22"/>
          <w:szCs w:val="22"/>
        </w:rPr>
        <w:t>secara</w:t>
      </w:r>
      <w:proofErr w:type="spellEnd"/>
      <w:r>
        <w:rPr>
          <w:rFonts w:asciiTheme="minorBidi" w:hAnsiTheme="minorBidi"/>
          <w:sz w:val="22"/>
          <w:szCs w:val="22"/>
        </w:rPr>
        <w:t xml:space="preserve"> </w:t>
      </w:r>
      <w:proofErr w:type="spellStart"/>
      <w:r>
        <w:rPr>
          <w:rFonts w:asciiTheme="minorBidi" w:hAnsiTheme="minorBidi"/>
          <w:sz w:val="22"/>
          <w:szCs w:val="22"/>
        </w:rPr>
        <w:t>parsial</w:t>
      </w:r>
      <w:proofErr w:type="spellEnd"/>
      <w:r>
        <w:rPr>
          <w:rFonts w:asciiTheme="minorBidi" w:hAnsiTheme="minorBidi"/>
          <w:sz w:val="22"/>
          <w:szCs w:val="22"/>
        </w:rPr>
        <w:t xml:space="preserve"> </w:t>
      </w:r>
      <w:proofErr w:type="spellStart"/>
      <w:r>
        <w:rPr>
          <w:rFonts w:asciiTheme="minorBidi" w:hAnsiTheme="minorBidi"/>
          <w:sz w:val="22"/>
          <w:szCs w:val="22"/>
        </w:rPr>
        <w:t>terhadap</w:t>
      </w:r>
      <w:proofErr w:type="spellEnd"/>
      <w:r>
        <w:rPr>
          <w:rFonts w:asciiTheme="minorBidi" w:hAnsiTheme="minorBidi"/>
          <w:sz w:val="22"/>
          <w:szCs w:val="22"/>
        </w:rPr>
        <w:t xml:space="preserve"> </w:t>
      </w:r>
      <w:r>
        <w:rPr>
          <w:rFonts w:asciiTheme="minorBidi" w:hAnsiTheme="minorBidi"/>
          <w:sz w:val="22"/>
          <w:szCs w:val="22"/>
        </w:rPr>
        <w:t>volume.</w:t>
      </w:r>
    </w:p>
    <w:p w14:paraId="61A047EB" w14:textId="77777777" w:rsidR="001E7C98" w:rsidRDefault="002979DF">
      <w:pPr>
        <w:pStyle w:val="ListParagraph"/>
        <w:numPr>
          <w:ilvl w:val="0"/>
          <w:numId w:val="5"/>
        </w:numPr>
        <w:spacing w:line="240" w:lineRule="auto"/>
        <w:jc w:val="both"/>
        <w:rPr>
          <w:rFonts w:asciiTheme="minorBidi" w:hAnsiTheme="minorBidi"/>
          <w:sz w:val="22"/>
          <w:szCs w:val="22"/>
        </w:rPr>
      </w:pPr>
      <w:proofErr w:type="spellStart"/>
      <w:r>
        <w:rPr>
          <w:rFonts w:asciiTheme="minorBidi" w:hAnsiTheme="minorBidi"/>
          <w:sz w:val="22"/>
          <w:szCs w:val="22"/>
        </w:rPr>
        <w:t>Disarankan</w:t>
      </w:r>
      <w:proofErr w:type="spellEnd"/>
      <w:r>
        <w:rPr>
          <w:rFonts w:asciiTheme="minorBidi" w:hAnsiTheme="minorBidi"/>
          <w:sz w:val="22"/>
          <w:szCs w:val="22"/>
        </w:rPr>
        <w:t xml:space="preserve"> </w:t>
      </w:r>
      <w:proofErr w:type="spellStart"/>
      <w:r>
        <w:rPr>
          <w:rFonts w:asciiTheme="minorBidi" w:hAnsiTheme="minorBidi"/>
          <w:sz w:val="22"/>
          <w:szCs w:val="22"/>
        </w:rPr>
        <w:t>bagi</w:t>
      </w:r>
      <w:proofErr w:type="spellEnd"/>
      <w:r>
        <w:rPr>
          <w:rFonts w:asciiTheme="minorBidi" w:hAnsiTheme="minorBidi"/>
          <w:sz w:val="22"/>
          <w:szCs w:val="22"/>
        </w:rPr>
        <w:t xml:space="preserve"> </w:t>
      </w:r>
      <w:proofErr w:type="spellStart"/>
      <w:r>
        <w:rPr>
          <w:rFonts w:asciiTheme="minorBidi" w:hAnsiTheme="minorBidi"/>
          <w:sz w:val="22"/>
          <w:szCs w:val="22"/>
        </w:rPr>
        <w:t>lembaga</w:t>
      </w:r>
      <w:proofErr w:type="spellEnd"/>
      <w:r>
        <w:rPr>
          <w:rFonts w:asciiTheme="minorBidi" w:hAnsiTheme="minorBidi"/>
          <w:sz w:val="22"/>
          <w:szCs w:val="22"/>
        </w:rPr>
        <w:t xml:space="preserve"> </w:t>
      </w:r>
      <w:proofErr w:type="spellStart"/>
      <w:r>
        <w:rPr>
          <w:rFonts w:asciiTheme="minorBidi" w:hAnsiTheme="minorBidi"/>
          <w:sz w:val="22"/>
          <w:szCs w:val="22"/>
        </w:rPr>
        <w:t>untuk</w:t>
      </w:r>
      <w:proofErr w:type="spellEnd"/>
      <w:r>
        <w:rPr>
          <w:rFonts w:asciiTheme="minorBidi" w:hAnsiTheme="minorBidi"/>
          <w:sz w:val="22"/>
          <w:szCs w:val="22"/>
        </w:rPr>
        <w:t xml:space="preserve"> </w:t>
      </w:r>
      <w:proofErr w:type="spellStart"/>
      <w:r>
        <w:rPr>
          <w:rFonts w:asciiTheme="minorBidi" w:hAnsiTheme="minorBidi"/>
          <w:sz w:val="22"/>
          <w:szCs w:val="22"/>
        </w:rPr>
        <w:t>terus</w:t>
      </w:r>
      <w:proofErr w:type="spellEnd"/>
      <w:r>
        <w:rPr>
          <w:rFonts w:asciiTheme="minorBidi" w:hAnsiTheme="minorBidi"/>
          <w:sz w:val="22"/>
          <w:szCs w:val="22"/>
        </w:rPr>
        <w:t xml:space="preserve"> </w:t>
      </w:r>
      <w:proofErr w:type="spellStart"/>
      <w:r>
        <w:rPr>
          <w:rFonts w:asciiTheme="minorBidi" w:hAnsiTheme="minorBidi"/>
          <w:sz w:val="22"/>
          <w:szCs w:val="22"/>
        </w:rPr>
        <w:t>meningkatkan</w:t>
      </w:r>
      <w:proofErr w:type="spellEnd"/>
      <w:r>
        <w:rPr>
          <w:rFonts w:asciiTheme="minorBidi" w:hAnsiTheme="minorBidi"/>
          <w:sz w:val="22"/>
          <w:szCs w:val="22"/>
        </w:rPr>
        <w:t xml:space="preserve"> </w:t>
      </w:r>
      <w:proofErr w:type="spellStart"/>
      <w:r>
        <w:rPr>
          <w:rFonts w:asciiTheme="minorBidi" w:hAnsiTheme="minorBidi"/>
          <w:sz w:val="22"/>
          <w:szCs w:val="22"/>
        </w:rPr>
        <w:t>transparansi</w:t>
      </w:r>
      <w:proofErr w:type="spellEnd"/>
      <w:r>
        <w:rPr>
          <w:rFonts w:asciiTheme="minorBidi" w:hAnsiTheme="minorBidi"/>
          <w:sz w:val="22"/>
          <w:szCs w:val="22"/>
        </w:rPr>
        <w:t xml:space="preserve"> </w:t>
      </w:r>
      <w:proofErr w:type="spellStart"/>
      <w:r>
        <w:rPr>
          <w:rFonts w:asciiTheme="minorBidi" w:hAnsiTheme="minorBidi"/>
          <w:sz w:val="22"/>
          <w:szCs w:val="22"/>
        </w:rPr>
        <w:t>melalui</w:t>
      </w:r>
      <w:proofErr w:type="spellEnd"/>
      <w:r>
        <w:rPr>
          <w:rFonts w:asciiTheme="minorBidi" w:hAnsiTheme="minorBidi"/>
          <w:sz w:val="22"/>
          <w:szCs w:val="22"/>
        </w:rPr>
        <w:t xml:space="preserve"> </w:t>
      </w:r>
      <w:proofErr w:type="spellStart"/>
      <w:r>
        <w:rPr>
          <w:rFonts w:asciiTheme="minorBidi" w:hAnsiTheme="minorBidi"/>
          <w:sz w:val="22"/>
          <w:szCs w:val="22"/>
        </w:rPr>
        <w:t>laporan</w:t>
      </w:r>
      <w:proofErr w:type="spellEnd"/>
      <w:r>
        <w:rPr>
          <w:rFonts w:asciiTheme="minorBidi" w:hAnsiTheme="minorBidi"/>
          <w:sz w:val="22"/>
          <w:szCs w:val="22"/>
        </w:rPr>
        <w:t xml:space="preserve"> </w:t>
      </w:r>
      <w:proofErr w:type="spellStart"/>
      <w:r>
        <w:rPr>
          <w:rFonts w:asciiTheme="minorBidi" w:hAnsiTheme="minorBidi"/>
          <w:sz w:val="22"/>
          <w:szCs w:val="22"/>
        </w:rPr>
        <w:t>keuangan</w:t>
      </w:r>
      <w:proofErr w:type="spellEnd"/>
      <w:r>
        <w:rPr>
          <w:rFonts w:asciiTheme="minorBidi" w:hAnsiTheme="minorBidi"/>
          <w:sz w:val="22"/>
          <w:szCs w:val="22"/>
        </w:rPr>
        <w:t xml:space="preserve"> yang </w:t>
      </w:r>
      <w:proofErr w:type="spellStart"/>
      <w:r>
        <w:rPr>
          <w:rFonts w:asciiTheme="minorBidi" w:hAnsiTheme="minorBidi"/>
          <w:sz w:val="22"/>
          <w:szCs w:val="22"/>
        </w:rPr>
        <w:t>mudah</w:t>
      </w:r>
      <w:proofErr w:type="spellEnd"/>
      <w:r>
        <w:rPr>
          <w:rFonts w:asciiTheme="minorBidi" w:hAnsiTheme="minorBidi"/>
          <w:sz w:val="22"/>
          <w:szCs w:val="22"/>
        </w:rPr>
        <w:t xml:space="preserve"> </w:t>
      </w:r>
      <w:proofErr w:type="spellStart"/>
      <w:r>
        <w:rPr>
          <w:rFonts w:asciiTheme="minorBidi" w:hAnsiTheme="minorBidi"/>
          <w:sz w:val="22"/>
          <w:szCs w:val="22"/>
        </w:rPr>
        <w:t>dijangkau</w:t>
      </w:r>
      <w:proofErr w:type="spellEnd"/>
      <w:r>
        <w:rPr>
          <w:rFonts w:asciiTheme="minorBidi" w:hAnsiTheme="minorBidi"/>
          <w:sz w:val="22"/>
          <w:szCs w:val="22"/>
        </w:rPr>
        <w:t xml:space="preserve"> </w:t>
      </w:r>
      <w:proofErr w:type="spellStart"/>
      <w:r>
        <w:rPr>
          <w:rFonts w:asciiTheme="minorBidi" w:hAnsiTheme="minorBidi"/>
          <w:sz w:val="22"/>
          <w:szCs w:val="22"/>
        </w:rPr>
        <w:t>masyarakat</w:t>
      </w:r>
      <w:proofErr w:type="spellEnd"/>
      <w:r>
        <w:rPr>
          <w:rFonts w:asciiTheme="minorBidi" w:hAnsiTheme="minorBidi"/>
          <w:sz w:val="22"/>
          <w:szCs w:val="22"/>
        </w:rPr>
        <w:t xml:space="preserve"> </w:t>
      </w:r>
      <w:proofErr w:type="spellStart"/>
      <w:r>
        <w:rPr>
          <w:rFonts w:asciiTheme="minorBidi" w:hAnsiTheme="minorBidi"/>
          <w:sz w:val="22"/>
          <w:szCs w:val="22"/>
        </w:rPr>
        <w:t>luas</w:t>
      </w:r>
      <w:proofErr w:type="spellEnd"/>
      <w:r>
        <w:rPr>
          <w:rFonts w:asciiTheme="minorBidi" w:hAnsiTheme="minorBidi"/>
          <w:sz w:val="22"/>
          <w:szCs w:val="22"/>
        </w:rPr>
        <w:t xml:space="preserve">. Hal </w:t>
      </w:r>
      <w:proofErr w:type="spellStart"/>
      <w:r>
        <w:rPr>
          <w:rFonts w:asciiTheme="minorBidi" w:hAnsiTheme="minorBidi"/>
          <w:sz w:val="22"/>
          <w:szCs w:val="22"/>
        </w:rPr>
        <w:t>ini</w:t>
      </w:r>
      <w:proofErr w:type="spellEnd"/>
      <w:r>
        <w:rPr>
          <w:rFonts w:asciiTheme="minorBidi" w:hAnsiTheme="minorBidi"/>
          <w:sz w:val="22"/>
          <w:szCs w:val="22"/>
        </w:rPr>
        <w:t xml:space="preserve"> </w:t>
      </w:r>
      <w:proofErr w:type="spellStart"/>
      <w:r>
        <w:rPr>
          <w:rFonts w:asciiTheme="minorBidi" w:hAnsiTheme="minorBidi"/>
          <w:sz w:val="22"/>
          <w:szCs w:val="22"/>
        </w:rPr>
        <w:t>penting</w:t>
      </w:r>
      <w:proofErr w:type="spellEnd"/>
      <w:r>
        <w:rPr>
          <w:rFonts w:asciiTheme="minorBidi" w:hAnsiTheme="minorBidi"/>
          <w:sz w:val="22"/>
          <w:szCs w:val="22"/>
        </w:rPr>
        <w:t xml:space="preserve"> </w:t>
      </w:r>
      <w:proofErr w:type="spellStart"/>
      <w:r>
        <w:rPr>
          <w:rFonts w:asciiTheme="minorBidi" w:hAnsiTheme="minorBidi"/>
          <w:sz w:val="22"/>
          <w:szCs w:val="22"/>
        </w:rPr>
        <w:t>guna</w:t>
      </w:r>
      <w:proofErr w:type="spellEnd"/>
      <w:r>
        <w:rPr>
          <w:rFonts w:asciiTheme="minorBidi" w:hAnsiTheme="minorBidi"/>
          <w:sz w:val="22"/>
          <w:szCs w:val="22"/>
        </w:rPr>
        <w:t xml:space="preserve"> </w:t>
      </w:r>
      <w:proofErr w:type="spellStart"/>
      <w:r>
        <w:rPr>
          <w:rFonts w:asciiTheme="minorBidi" w:hAnsiTheme="minorBidi"/>
          <w:sz w:val="22"/>
          <w:szCs w:val="22"/>
        </w:rPr>
        <w:t>memicu</w:t>
      </w:r>
      <w:proofErr w:type="spellEnd"/>
      <w:r>
        <w:rPr>
          <w:rFonts w:asciiTheme="minorBidi" w:hAnsiTheme="minorBidi"/>
          <w:sz w:val="22"/>
          <w:szCs w:val="22"/>
        </w:rPr>
        <w:t xml:space="preserve"> </w:t>
      </w:r>
      <w:proofErr w:type="spellStart"/>
      <w:r>
        <w:rPr>
          <w:rFonts w:asciiTheme="minorBidi" w:hAnsiTheme="minorBidi"/>
          <w:sz w:val="22"/>
          <w:szCs w:val="22"/>
        </w:rPr>
        <w:t>pertumbuhan</w:t>
      </w:r>
      <w:proofErr w:type="spellEnd"/>
      <w:r>
        <w:rPr>
          <w:rFonts w:asciiTheme="minorBidi" w:hAnsiTheme="minorBidi"/>
          <w:sz w:val="22"/>
          <w:szCs w:val="22"/>
        </w:rPr>
        <w:t xml:space="preserve"> </w:t>
      </w:r>
      <w:proofErr w:type="spellStart"/>
      <w:r>
        <w:rPr>
          <w:rFonts w:asciiTheme="minorBidi" w:hAnsiTheme="minorBidi"/>
          <w:sz w:val="22"/>
          <w:szCs w:val="22"/>
        </w:rPr>
        <w:t>penerimaan</w:t>
      </w:r>
      <w:proofErr w:type="spellEnd"/>
      <w:r>
        <w:rPr>
          <w:rFonts w:asciiTheme="minorBidi" w:hAnsiTheme="minorBidi"/>
          <w:sz w:val="22"/>
          <w:szCs w:val="22"/>
        </w:rPr>
        <w:t xml:space="preserve"> zakat yang </w:t>
      </w:r>
      <w:proofErr w:type="spellStart"/>
      <w:r>
        <w:rPr>
          <w:rFonts w:asciiTheme="minorBidi" w:hAnsiTheme="minorBidi"/>
          <w:sz w:val="22"/>
          <w:szCs w:val="22"/>
        </w:rPr>
        <w:t>lebih</w:t>
      </w:r>
      <w:proofErr w:type="spellEnd"/>
      <w:r>
        <w:rPr>
          <w:rFonts w:asciiTheme="minorBidi" w:hAnsiTheme="minorBidi"/>
          <w:sz w:val="22"/>
          <w:szCs w:val="22"/>
        </w:rPr>
        <w:t xml:space="preserve"> </w:t>
      </w:r>
      <w:proofErr w:type="spellStart"/>
      <w:r>
        <w:rPr>
          <w:rFonts w:asciiTheme="minorBidi" w:hAnsiTheme="minorBidi"/>
          <w:sz w:val="22"/>
          <w:szCs w:val="22"/>
        </w:rPr>
        <w:t>stabil</w:t>
      </w:r>
      <w:proofErr w:type="spellEnd"/>
      <w:r>
        <w:rPr>
          <w:rFonts w:asciiTheme="minorBidi" w:hAnsiTheme="minorBidi"/>
          <w:sz w:val="22"/>
          <w:szCs w:val="22"/>
        </w:rPr>
        <w:t xml:space="preserve">, yang pada </w:t>
      </w:r>
      <w:proofErr w:type="spellStart"/>
      <w:r>
        <w:rPr>
          <w:rFonts w:asciiTheme="minorBidi" w:hAnsiTheme="minorBidi"/>
          <w:sz w:val="22"/>
          <w:szCs w:val="22"/>
        </w:rPr>
        <w:t>jangka</w:t>
      </w:r>
      <w:proofErr w:type="spellEnd"/>
      <w:r>
        <w:rPr>
          <w:rFonts w:asciiTheme="minorBidi" w:hAnsiTheme="minorBidi"/>
          <w:sz w:val="22"/>
          <w:szCs w:val="22"/>
        </w:rPr>
        <w:t xml:space="preserve"> </w:t>
      </w:r>
      <w:proofErr w:type="spellStart"/>
      <w:r>
        <w:rPr>
          <w:rFonts w:asciiTheme="minorBidi" w:hAnsiTheme="minorBidi"/>
          <w:sz w:val="22"/>
          <w:szCs w:val="22"/>
        </w:rPr>
        <w:t>panjang</w:t>
      </w:r>
      <w:proofErr w:type="spellEnd"/>
      <w:r>
        <w:rPr>
          <w:rFonts w:asciiTheme="minorBidi" w:hAnsiTheme="minorBidi"/>
          <w:sz w:val="22"/>
          <w:szCs w:val="22"/>
        </w:rPr>
        <w:t xml:space="preserve"> </w:t>
      </w:r>
      <w:proofErr w:type="spellStart"/>
      <w:r>
        <w:rPr>
          <w:rFonts w:asciiTheme="minorBidi" w:hAnsiTheme="minorBidi"/>
          <w:sz w:val="22"/>
          <w:szCs w:val="22"/>
        </w:rPr>
        <w:t>diharapkan</w:t>
      </w:r>
      <w:proofErr w:type="spellEnd"/>
      <w:r>
        <w:rPr>
          <w:rFonts w:asciiTheme="minorBidi" w:hAnsiTheme="minorBidi"/>
          <w:sz w:val="22"/>
          <w:szCs w:val="22"/>
        </w:rPr>
        <w:t xml:space="preserve"> </w:t>
      </w:r>
      <w:proofErr w:type="spellStart"/>
      <w:r>
        <w:rPr>
          <w:rFonts w:asciiTheme="minorBidi" w:hAnsiTheme="minorBidi"/>
          <w:sz w:val="22"/>
          <w:szCs w:val="22"/>
        </w:rPr>
        <w:t>dapat</w:t>
      </w:r>
      <w:proofErr w:type="spellEnd"/>
      <w:r>
        <w:rPr>
          <w:rFonts w:asciiTheme="minorBidi" w:hAnsiTheme="minorBidi"/>
          <w:sz w:val="22"/>
          <w:szCs w:val="22"/>
        </w:rPr>
        <w:t xml:space="preserve"> </w:t>
      </w:r>
      <w:proofErr w:type="spellStart"/>
      <w:r>
        <w:rPr>
          <w:rFonts w:asciiTheme="minorBidi" w:hAnsiTheme="minorBidi"/>
          <w:sz w:val="22"/>
          <w:szCs w:val="22"/>
        </w:rPr>
        <w:t>memberikan</w:t>
      </w:r>
      <w:proofErr w:type="spellEnd"/>
      <w:r>
        <w:rPr>
          <w:rFonts w:asciiTheme="minorBidi" w:hAnsiTheme="minorBidi"/>
          <w:sz w:val="22"/>
          <w:szCs w:val="22"/>
        </w:rPr>
        <w:t xml:space="preserve"> </w:t>
      </w:r>
      <w:proofErr w:type="spellStart"/>
      <w:r>
        <w:rPr>
          <w:rFonts w:asciiTheme="minorBidi" w:hAnsiTheme="minorBidi"/>
          <w:sz w:val="22"/>
          <w:szCs w:val="22"/>
        </w:rPr>
        <w:t>da</w:t>
      </w:r>
      <w:r>
        <w:rPr>
          <w:rFonts w:asciiTheme="minorBidi" w:hAnsiTheme="minorBidi"/>
          <w:sz w:val="22"/>
          <w:szCs w:val="22"/>
        </w:rPr>
        <w:t>mpak</w:t>
      </w:r>
      <w:proofErr w:type="spellEnd"/>
      <w:r>
        <w:rPr>
          <w:rFonts w:asciiTheme="minorBidi" w:hAnsiTheme="minorBidi"/>
          <w:sz w:val="22"/>
          <w:szCs w:val="22"/>
        </w:rPr>
        <w:t xml:space="preserve"> </w:t>
      </w:r>
      <w:proofErr w:type="spellStart"/>
      <w:r>
        <w:rPr>
          <w:rFonts w:asciiTheme="minorBidi" w:hAnsiTheme="minorBidi"/>
          <w:sz w:val="22"/>
          <w:szCs w:val="22"/>
        </w:rPr>
        <w:t>lebih</w:t>
      </w:r>
      <w:proofErr w:type="spellEnd"/>
      <w:r>
        <w:rPr>
          <w:rFonts w:asciiTheme="minorBidi" w:hAnsiTheme="minorBidi"/>
          <w:sz w:val="22"/>
          <w:szCs w:val="22"/>
        </w:rPr>
        <w:t xml:space="preserve"> </w:t>
      </w:r>
      <w:proofErr w:type="spellStart"/>
      <w:r>
        <w:rPr>
          <w:rFonts w:asciiTheme="minorBidi" w:hAnsiTheme="minorBidi"/>
          <w:sz w:val="22"/>
          <w:szCs w:val="22"/>
        </w:rPr>
        <w:t>nyata</w:t>
      </w:r>
      <w:proofErr w:type="spellEnd"/>
      <w:r>
        <w:rPr>
          <w:rFonts w:asciiTheme="minorBidi" w:hAnsiTheme="minorBidi"/>
          <w:sz w:val="22"/>
          <w:szCs w:val="22"/>
        </w:rPr>
        <w:t xml:space="preserve"> pada </w:t>
      </w:r>
      <w:proofErr w:type="spellStart"/>
      <w:r>
        <w:rPr>
          <w:rFonts w:asciiTheme="minorBidi" w:hAnsiTheme="minorBidi"/>
          <w:sz w:val="22"/>
          <w:szCs w:val="22"/>
        </w:rPr>
        <w:t>kapasitas</w:t>
      </w:r>
      <w:proofErr w:type="spellEnd"/>
      <w:r>
        <w:rPr>
          <w:rFonts w:asciiTheme="minorBidi" w:hAnsiTheme="minorBidi"/>
          <w:sz w:val="22"/>
          <w:szCs w:val="22"/>
        </w:rPr>
        <w:t xml:space="preserve"> </w:t>
      </w:r>
      <w:proofErr w:type="spellStart"/>
      <w:r>
        <w:rPr>
          <w:rFonts w:asciiTheme="minorBidi" w:hAnsiTheme="minorBidi"/>
          <w:sz w:val="22"/>
          <w:szCs w:val="22"/>
        </w:rPr>
        <w:t>penyaluran</w:t>
      </w:r>
      <w:proofErr w:type="spellEnd"/>
      <w:r>
        <w:rPr>
          <w:rFonts w:asciiTheme="minorBidi" w:hAnsiTheme="minorBidi"/>
          <w:sz w:val="22"/>
          <w:szCs w:val="22"/>
        </w:rPr>
        <w:t>.</w:t>
      </w:r>
    </w:p>
    <w:p w14:paraId="5CF3FA41" w14:textId="77777777" w:rsidR="001E7C98" w:rsidRDefault="001E7C98">
      <w:pPr>
        <w:pStyle w:val="ListParagraph"/>
        <w:spacing w:line="240" w:lineRule="auto"/>
        <w:ind w:left="1070"/>
        <w:jc w:val="both"/>
        <w:rPr>
          <w:rFonts w:asciiTheme="minorBidi" w:hAnsiTheme="minorBidi"/>
          <w:sz w:val="22"/>
          <w:szCs w:val="22"/>
        </w:rPr>
      </w:pPr>
    </w:p>
    <w:p w14:paraId="16D4816F" w14:textId="77777777" w:rsidR="001E7C98" w:rsidRDefault="002979DF">
      <w:pPr>
        <w:pStyle w:val="ListParagraph"/>
        <w:numPr>
          <w:ilvl w:val="0"/>
          <w:numId w:val="4"/>
        </w:numPr>
        <w:spacing w:after="0" w:line="240" w:lineRule="auto"/>
        <w:jc w:val="both"/>
        <w:rPr>
          <w:rFonts w:asciiTheme="minorBidi" w:hAnsiTheme="minorBidi"/>
          <w:sz w:val="22"/>
          <w:szCs w:val="22"/>
        </w:rPr>
      </w:pPr>
      <w:proofErr w:type="spellStart"/>
      <w:r>
        <w:rPr>
          <w:rFonts w:asciiTheme="minorBidi" w:hAnsiTheme="minorBidi"/>
          <w:b/>
          <w:bCs/>
          <w:sz w:val="22"/>
          <w:szCs w:val="22"/>
        </w:rPr>
        <w:t>Bagi</w:t>
      </w:r>
      <w:proofErr w:type="spellEnd"/>
      <w:r>
        <w:rPr>
          <w:rFonts w:asciiTheme="minorBidi" w:hAnsiTheme="minorBidi"/>
          <w:b/>
          <w:bCs/>
          <w:sz w:val="22"/>
          <w:szCs w:val="22"/>
        </w:rPr>
        <w:t xml:space="preserve"> </w:t>
      </w:r>
      <w:proofErr w:type="spellStart"/>
      <w:r>
        <w:rPr>
          <w:rFonts w:asciiTheme="minorBidi" w:hAnsiTheme="minorBidi"/>
          <w:b/>
          <w:bCs/>
          <w:sz w:val="22"/>
          <w:szCs w:val="22"/>
        </w:rPr>
        <w:t>Peneliti</w:t>
      </w:r>
      <w:proofErr w:type="spellEnd"/>
      <w:r>
        <w:rPr>
          <w:rFonts w:asciiTheme="minorBidi" w:hAnsiTheme="minorBidi"/>
          <w:b/>
          <w:bCs/>
          <w:sz w:val="22"/>
          <w:szCs w:val="22"/>
        </w:rPr>
        <w:t xml:space="preserve"> </w:t>
      </w:r>
      <w:proofErr w:type="spellStart"/>
      <w:r>
        <w:rPr>
          <w:rFonts w:asciiTheme="minorBidi" w:hAnsiTheme="minorBidi"/>
          <w:b/>
          <w:bCs/>
          <w:sz w:val="22"/>
          <w:szCs w:val="22"/>
        </w:rPr>
        <w:t>Selanjutnya</w:t>
      </w:r>
      <w:proofErr w:type="spellEnd"/>
    </w:p>
    <w:p w14:paraId="71762F6D" w14:textId="77777777" w:rsidR="001E7C98" w:rsidRDefault="002979DF">
      <w:pPr>
        <w:pStyle w:val="ListParagraph"/>
        <w:numPr>
          <w:ilvl w:val="0"/>
          <w:numId w:val="6"/>
        </w:numPr>
        <w:spacing w:after="0" w:line="240" w:lineRule="auto"/>
        <w:jc w:val="both"/>
        <w:rPr>
          <w:rFonts w:asciiTheme="minorBidi" w:hAnsiTheme="minorBidi"/>
          <w:sz w:val="22"/>
          <w:szCs w:val="22"/>
        </w:rPr>
      </w:pPr>
      <w:proofErr w:type="spellStart"/>
      <w:r>
        <w:rPr>
          <w:rFonts w:asciiTheme="minorBidi" w:hAnsiTheme="minorBidi"/>
          <w:sz w:val="22"/>
          <w:szCs w:val="22"/>
        </w:rPr>
        <w:t>Disarankan</w:t>
      </w:r>
      <w:proofErr w:type="spellEnd"/>
      <w:r>
        <w:rPr>
          <w:rFonts w:asciiTheme="minorBidi" w:hAnsiTheme="minorBidi"/>
          <w:sz w:val="22"/>
          <w:szCs w:val="22"/>
        </w:rPr>
        <w:t xml:space="preserve"> </w:t>
      </w:r>
      <w:proofErr w:type="spellStart"/>
      <w:r>
        <w:rPr>
          <w:rFonts w:asciiTheme="minorBidi" w:hAnsiTheme="minorBidi"/>
          <w:sz w:val="22"/>
          <w:szCs w:val="22"/>
        </w:rPr>
        <w:t>untuk</w:t>
      </w:r>
      <w:proofErr w:type="spellEnd"/>
      <w:r>
        <w:rPr>
          <w:rFonts w:asciiTheme="minorBidi" w:hAnsiTheme="minorBidi"/>
          <w:sz w:val="22"/>
          <w:szCs w:val="22"/>
        </w:rPr>
        <w:t xml:space="preserve"> </w:t>
      </w:r>
      <w:r>
        <w:rPr>
          <w:rFonts w:asciiTheme="minorBidi" w:hAnsiTheme="minorBidi"/>
          <w:sz w:val="22"/>
          <w:szCs w:val="22"/>
          <w:lang w:val="zh-CN"/>
        </w:rPr>
        <w:t>mengembangkan model penelitian dengan memasukkan variabel bebas tambahan</w:t>
      </w:r>
      <w:r>
        <w:rPr>
          <w:rFonts w:asciiTheme="minorBidi" w:hAnsiTheme="minorBidi"/>
          <w:sz w:val="22"/>
          <w:szCs w:val="22"/>
        </w:rPr>
        <w:t xml:space="preserve"> yang </w:t>
      </w:r>
      <w:proofErr w:type="spellStart"/>
      <w:r>
        <w:rPr>
          <w:rFonts w:asciiTheme="minorBidi" w:hAnsiTheme="minorBidi"/>
          <w:sz w:val="22"/>
          <w:szCs w:val="22"/>
        </w:rPr>
        <w:t>lebih</w:t>
      </w:r>
      <w:proofErr w:type="spellEnd"/>
      <w:r>
        <w:rPr>
          <w:rFonts w:asciiTheme="minorBidi" w:hAnsiTheme="minorBidi"/>
          <w:sz w:val="22"/>
          <w:szCs w:val="22"/>
        </w:rPr>
        <w:t xml:space="preserve"> </w:t>
      </w:r>
      <w:proofErr w:type="spellStart"/>
      <w:r>
        <w:rPr>
          <w:rFonts w:asciiTheme="minorBidi" w:hAnsiTheme="minorBidi"/>
          <w:sz w:val="22"/>
          <w:szCs w:val="22"/>
        </w:rPr>
        <w:t>relevan</w:t>
      </w:r>
      <w:proofErr w:type="spellEnd"/>
      <w:r>
        <w:rPr>
          <w:rFonts w:asciiTheme="minorBidi" w:hAnsiTheme="minorBidi"/>
          <w:sz w:val="22"/>
          <w:szCs w:val="22"/>
        </w:rPr>
        <w:t xml:space="preserve"> </w:t>
      </w:r>
      <w:proofErr w:type="spellStart"/>
      <w:r>
        <w:rPr>
          <w:rFonts w:asciiTheme="minorBidi" w:hAnsiTheme="minorBidi"/>
          <w:sz w:val="22"/>
          <w:szCs w:val="22"/>
        </w:rPr>
        <w:t>dengan</w:t>
      </w:r>
      <w:proofErr w:type="spellEnd"/>
      <w:r>
        <w:rPr>
          <w:rFonts w:asciiTheme="minorBidi" w:hAnsiTheme="minorBidi"/>
          <w:sz w:val="22"/>
          <w:szCs w:val="22"/>
        </w:rPr>
        <w:t xml:space="preserve"> </w:t>
      </w:r>
      <w:proofErr w:type="spellStart"/>
      <w:r>
        <w:rPr>
          <w:rFonts w:asciiTheme="minorBidi" w:hAnsiTheme="minorBidi"/>
          <w:sz w:val="22"/>
          <w:szCs w:val="22"/>
        </w:rPr>
        <w:t>kondisi</w:t>
      </w:r>
      <w:proofErr w:type="spellEnd"/>
      <w:r>
        <w:rPr>
          <w:rFonts w:asciiTheme="minorBidi" w:hAnsiTheme="minorBidi"/>
          <w:sz w:val="22"/>
          <w:szCs w:val="22"/>
        </w:rPr>
        <w:t xml:space="preserve"> </w:t>
      </w:r>
      <w:proofErr w:type="spellStart"/>
      <w:r>
        <w:rPr>
          <w:rFonts w:asciiTheme="minorBidi" w:hAnsiTheme="minorBidi"/>
          <w:sz w:val="22"/>
          <w:szCs w:val="22"/>
        </w:rPr>
        <w:t>sektor</w:t>
      </w:r>
      <w:proofErr w:type="spellEnd"/>
      <w:r>
        <w:rPr>
          <w:rFonts w:asciiTheme="minorBidi" w:hAnsiTheme="minorBidi"/>
          <w:sz w:val="22"/>
          <w:szCs w:val="22"/>
        </w:rPr>
        <w:t xml:space="preserve"> </w:t>
      </w:r>
      <w:proofErr w:type="spellStart"/>
      <w:r>
        <w:rPr>
          <w:rFonts w:asciiTheme="minorBidi" w:hAnsiTheme="minorBidi"/>
          <w:sz w:val="22"/>
          <w:szCs w:val="22"/>
        </w:rPr>
        <w:t>publik</w:t>
      </w:r>
      <w:proofErr w:type="spellEnd"/>
      <w:r>
        <w:rPr>
          <w:rFonts w:asciiTheme="minorBidi" w:hAnsiTheme="minorBidi"/>
          <w:sz w:val="22"/>
          <w:szCs w:val="22"/>
        </w:rPr>
        <w:t xml:space="preserve">, </w:t>
      </w:r>
      <w:proofErr w:type="spellStart"/>
      <w:r>
        <w:rPr>
          <w:rFonts w:asciiTheme="minorBidi" w:hAnsiTheme="minorBidi"/>
          <w:sz w:val="22"/>
          <w:szCs w:val="22"/>
        </w:rPr>
        <w:t>seperti</w:t>
      </w:r>
      <w:proofErr w:type="spellEnd"/>
      <w:r>
        <w:rPr>
          <w:rFonts w:asciiTheme="minorBidi" w:hAnsiTheme="minorBidi"/>
          <w:sz w:val="22"/>
          <w:szCs w:val="22"/>
        </w:rPr>
        <w:t xml:space="preserve"> </w:t>
      </w:r>
      <w:proofErr w:type="spellStart"/>
      <w:r>
        <w:rPr>
          <w:rFonts w:asciiTheme="minorBidi" w:hAnsiTheme="minorBidi"/>
          <w:sz w:val="22"/>
          <w:szCs w:val="22"/>
        </w:rPr>
        <w:t>variabel</w:t>
      </w:r>
      <w:proofErr w:type="spellEnd"/>
      <w:r>
        <w:rPr>
          <w:rFonts w:asciiTheme="minorBidi" w:hAnsiTheme="minorBidi"/>
          <w:sz w:val="22"/>
          <w:szCs w:val="22"/>
        </w:rPr>
        <w:t xml:space="preserve"> </w:t>
      </w:r>
      <w:proofErr w:type="spellStart"/>
      <w:r>
        <w:rPr>
          <w:rFonts w:asciiTheme="minorBidi" w:hAnsiTheme="minorBidi"/>
          <w:sz w:val="22"/>
          <w:szCs w:val="22"/>
        </w:rPr>
        <w:t>tingkat</w:t>
      </w:r>
      <w:proofErr w:type="spellEnd"/>
      <w:r>
        <w:rPr>
          <w:rFonts w:asciiTheme="minorBidi" w:hAnsiTheme="minorBidi"/>
          <w:sz w:val="22"/>
          <w:szCs w:val="22"/>
        </w:rPr>
        <w:t xml:space="preserve"> </w:t>
      </w:r>
      <w:proofErr w:type="spellStart"/>
      <w:r>
        <w:rPr>
          <w:rFonts w:asciiTheme="minorBidi" w:hAnsiTheme="minorBidi"/>
          <w:sz w:val="22"/>
          <w:szCs w:val="22"/>
        </w:rPr>
        <w:t>kepercayaan</w:t>
      </w:r>
      <w:proofErr w:type="spellEnd"/>
      <w:r>
        <w:rPr>
          <w:rFonts w:asciiTheme="minorBidi" w:hAnsiTheme="minorBidi"/>
          <w:sz w:val="22"/>
          <w:szCs w:val="22"/>
        </w:rPr>
        <w:t xml:space="preserve"> </w:t>
      </w:r>
      <w:proofErr w:type="spellStart"/>
      <w:r>
        <w:rPr>
          <w:rFonts w:asciiTheme="minorBidi" w:hAnsiTheme="minorBidi"/>
          <w:sz w:val="22"/>
          <w:szCs w:val="22"/>
        </w:rPr>
        <w:t>masyaraka</w:t>
      </w:r>
      <w:r>
        <w:rPr>
          <w:rFonts w:asciiTheme="minorBidi" w:hAnsiTheme="minorBidi"/>
          <w:sz w:val="22"/>
          <w:szCs w:val="22"/>
        </w:rPr>
        <w:t>t</w:t>
      </w:r>
      <w:proofErr w:type="spellEnd"/>
      <w:r>
        <w:rPr>
          <w:rFonts w:asciiTheme="minorBidi" w:hAnsiTheme="minorBidi"/>
          <w:sz w:val="22"/>
          <w:szCs w:val="22"/>
        </w:rPr>
        <w:t xml:space="preserve"> (</w:t>
      </w:r>
      <w:r>
        <w:rPr>
          <w:rFonts w:asciiTheme="minorBidi" w:hAnsiTheme="minorBidi"/>
          <w:i/>
          <w:iCs/>
          <w:sz w:val="22"/>
          <w:szCs w:val="22"/>
        </w:rPr>
        <w:t>trust</w:t>
      </w:r>
      <w:r>
        <w:rPr>
          <w:rFonts w:asciiTheme="minorBidi" w:hAnsiTheme="minorBidi"/>
          <w:sz w:val="22"/>
          <w:szCs w:val="22"/>
        </w:rPr>
        <w:t xml:space="preserve">), </w:t>
      </w:r>
      <w:proofErr w:type="spellStart"/>
      <w:r>
        <w:rPr>
          <w:rFonts w:asciiTheme="minorBidi" w:hAnsiTheme="minorBidi"/>
          <w:sz w:val="22"/>
          <w:szCs w:val="22"/>
        </w:rPr>
        <w:t>pemanfaatan</w:t>
      </w:r>
      <w:proofErr w:type="spellEnd"/>
      <w:r>
        <w:rPr>
          <w:rFonts w:asciiTheme="minorBidi" w:hAnsiTheme="minorBidi"/>
          <w:sz w:val="22"/>
          <w:szCs w:val="22"/>
        </w:rPr>
        <w:t xml:space="preserve"> </w:t>
      </w:r>
      <w:proofErr w:type="spellStart"/>
      <w:r>
        <w:rPr>
          <w:rFonts w:asciiTheme="minorBidi" w:hAnsiTheme="minorBidi"/>
          <w:sz w:val="22"/>
          <w:szCs w:val="22"/>
        </w:rPr>
        <w:t>teknologi</w:t>
      </w:r>
      <w:proofErr w:type="spellEnd"/>
      <w:r>
        <w:rPr>
          <w:rFonts w:asciiTheme="minorBidi" w:hAnsiTheme="minorBidi"/>
          <w:sz w:val="22"/>
          <w:szCs w:val="22"/>
        </w:rPr>
        <w:t xml:space="preserve"> </w:t>
      </w:r>
      <w:proofErr w:type="spellStart"/>
      <w:r>
        <w:rPr>
          <w:rFonts w:asciiTheme="minorBidi" w:hAnsiTheme="minorBidi"/>
          <w:sz w:val="22"/>
          <w:szCs w:val="22"/>
        </w:rPr>
        <w:t>informasi</w:t>
      </w:r>
      <w:proofErr w:type="spellEnd"/>
      <w:r>
        <w:rPr>
          <w:rFonts w:asciiTheme="minorBidi" w:hAnsiTheme="minorBidi"/>
          <w:sz w:val="22"/>
          <w:szCs w:val="22"/>
        </w:rPr>
        <w:t xml:space="preserve"> (</w:t>
      </w:r>
      <w:proofErr w:type="spellStart"/>
      <w:r>
        <w:rPr>
          <w:rFonts w:asciiTheme="minorBidi" w:hAnsiTheme="minorBidi"/>
          <w:sz w:val="22"/>
          <w:szCs w:val="22"/>
        </w:rPr>
        <w:t>digitalisasi</w:t>
      </w:r>
      <w:proofErr w:type="spellEnd"/>
      <w:r>
        <w:rPr>
          <w:rFonts w:asciiTheme="minorBidi" w:hAnsiTheme="minorBidi"/>
          <w:sz w:val="22"/>
          <w:szCs w:val="22"/>
        </w:rPr>
        <w:t xml:space="preserve"> zakat), </w:t>
      </w:r>
      <w:proofErr w:type="spellStart"/>
      <w:r>
        <w:rPr>
          <w:rFonts w:asciiTheme="minorBidi" w:hAnsiTheme="minorBidi"/>
          <w:sz w:val="22"/>
          <w:szCs w:val="22"/>
        </w:rPr>
        <w:t>atau</w:t>
      </w:r>
      <w:proofErr w:type="spellEnd"/>
      <w:r>
        <w:rPr>
          <w:rFonts w:asciiTheme="minorBidi" w:hAnsiTheme="minorBidi"/>
          <w:sz w:val="22"/>
          <w:szCs w:val="22"/>
        </w:rPr>
        <w:t xml:space="preserve"> </w:t>
      </w:r>
      <w:proofErr w:type="spellStart"/>
      <w:r>
        <w:rPr>
          <w:rFonts w:asciiTheme="minorBidi" w:hAnsiTheme="minorBidi"/>
          <w:sz w:val="22"/>
          <w:szCs w:val="22"/>
        </w:rPr>
        <w:t>faktor</w:t>
      </w:r>
      <w:proofErr w:type="spellEnd"/>
      <w:r>
        <w:rPr>
          <w:rFonts w:asciiTheme="minorBidi" w:hAnsiTheme="minorBidi"/>
          <w:sz w:val="22"/>
          <w:szCs w:val="22"/>
        </w:rPr>
        <w:t xml:space="preserve"> </w:t>
      </w:r>
      <w:proofErr w:type="spellStart"/>
      <w:r>
        <w:rPr>
          <w:rFonts w:asciiTheme="minorBidi" w:hAnsiTheme="minorBidi"/>
          <w:sz w:val="22"/>
          <w:szCs w:val="22"/>
        </w:rPr>
        <w:t>makroekonomi</w:t>
      </w:r>
      <w:proofErr w:type="spellEnd"/>
      <w:r>
        <w:rPr>
          <w:rFonts w:asciiTheme="minorBidi" w:hAnsiTheme="minorBidi"/>
          <w:sz w:val="22"/>
          <w:szCs w:val="22"/>
        </w:rPr>
        <w:t xml:space="preserve"> </w:t>
      </w:r>
      <w:proofErr w:type="spellStart"/>
      <w:r>
        <w:rPr>
          <w:rFonts w:asciiTheme="minorBidi" w:hAnsiTheme="minorBidi"/>
          <w:sz w:val="22"/>
          <w:szCs w:val="22"/>
        </w:rPr>
        <w:t>guna</w:t>
      </w:r>
      <w:proofErr w:type="spellEnd"/>
      <w:r>
        <w:rPr>
          <w:rFonts w:asciiTheme="minorBidi" w:hAnsiTheme="minorBidi"/>
          <w:sz w:val="22"/>
          <w:szCs w:val="22"/>
        </w:rPr>
        <w:t xml:space="preserve"> </w:t>
      </w:r>
      <w:proofErr w:type="spellStart"/>
      <w:r>
        <w:rPr>
          <w:rFonts w:asciiTheme="minorBidi" w:hAnsiTheme="minorBidi"/>
          <w:sz w:val="22"/>
          <w:szCs w:val="22"/>
        </w:rPr>
        <w:t>meningkatkan</w:t>
      </w:r>
      <w:proofErr w:type="spellEnd"/>
      <w:r>
        <w:rPr>
          <w:rFonts w:asciiTheme="minorBidi" w:hAnsiTheme="minorBidi"/>
          <w:sz w:val="22"/>
          <w:szCs w:val="22"/>
        </w:rPr>
        <w:t xml:space="preserve"> </w:t>
      </w:r>
      <w:proofErr w:type="spellStart"/>
      <w:r>
        <w:rPr>
          <w:rFonts w:asciiTheme="minorBidi" w:hAnsiTheme="minorBidi"/>
          <w:sz w:val="22"/>
          <w:szCs w:val="22"/>
        </w:rPr>
        <w:t>nilai</w:t>
      </w:r>
      <w:proofErr w:type="spellEnd"/>
      <w:r>
        <w:rPr>
          <w:rFonts w:asciiTheme="minorBidi" w:hAnsiTheme="minorBidi"/>
          <w:sz w:val="22"/>
          <w:szCs w:val="22"/>
        </w:rPr>
        <w:t xml:space="preserve"> </w:t>
      </w:r>
      <w:proofErr w:type="spellStart"/>
      <w:r>
        <w:rPr>
          <w:rFonts w:asciiTheme="minorBidi" w:hAnsiTheme="minorBidi"/>
          <w:sz w:val="22"/>
          <w:szCs w:val="22"/>
        </w:rPr>
        <w:t>koefisien</w:t>
      </w:r>
      <w:proofErr w:type="spellEnd"/>
      <w:r>
        <w:rPr>
          <w:rFonts w:asciiTheme="minorBidi" w:hAnsiTheme="minorBidi"/>
          <w:sz w:val="22"/>
          <w:szCs w:val="22"/>
        </w:rPr>
        <w:t xml:space="preserve"> </w:t>
      </w:r>
      <w:proofErr w:type="spellStart"/>
      <w:r>
        <w:rPr>
          <w:rFonts w:asciiTheme="minorBidi" w:hAnsiTheme="minorBidi"/>
          <w:sz w:val="22"/>
          <w:szCs w:val="22"/>
        </w:rPr>
        <w:t>determinasi</w:t>
      </w:r>
      <w:proofErr w:type="spellEnd"/>
      <w:r>
        <w:rPr>
          <w:rFonts w:asciiTheme="minorBidi" w:hAnsiTheme="minorBidi"/>
          <w:sz w:val="22"/>
          <w:szCs w:val="22"/>
        </w:rPr>
        <w:t xml:space="preserve"> (Adjusted </w:t>
      </w:r>
      <w:r>
        <w:rPr>
          <w:rFonts w:asciiTheme="minorBidi" w:hAnsiTheme="minorBidi"/>
          <w:i/>
          <w:iCs/>
          <w:sz w:val="22"/>
          <w:szCs w:val="22"/>
        </w:rPr>
        <w:t>R Square</w:t>
      </w:r>
      <w:r>
        <w:rPr>
          <w:rFonts w:asciiTheme="minorBidi" w:hAnsiTheme="minorBidi"/>
          <w:sz w:val="22"/>
          <w:szCs w:val="22"/>
        </w:rPr>
        <w:t>).</w:t>
      </w:r>
    </w:p>
    <w:p w14:paraId="7B128435" w14:textId="77777777" w:rsidR="001E7C98" w:rsidRDefault="002979DF">
      <w:pPr>
        <w:pStyle w:val="ListParagraph"/>
        <w:numPr>
          <w:ilvl w:val="0"/>
          <w:numId w:val="6"/>
        </w:numPr>
        <w:spacing w:after="0" w:line="240" w:lineRule="auto"/>
        <w:jc w:val="both"/>
        <w:rPr>
          <w:rFonts w:asciiTheme="minorBidi" w:hAnsiTheme="minorBidi"/>
          <w:sz w:val="22"/>
          <w:szCs w:val="22"/>
        </w:rPr>
      </w:pPr>
      <w:proofErr w:type="spellStart"/>
      <w:r>
        <w:rPr>
          <w:rFonts w:asciiTheme="minorBidi" w:hAnsiTheme="minorBidi"/>
          <w:sz w:val="22"/>
          <w:szCs w:val="22"/>
        </w:rPr>
        <w:t>Peneliti</w:t>
      </w:r>
      <w:proofErr w:type="spellEnd"/>
      <w:r>
        <w:rPr>
          <w:rFonts w:asciiTheme="minorBidi" w:hAnsiTheme="minorBidi"/>
          <w:sz w:val="22"/>
          <w:szCs w:val="22"/>
        </w:rPr>
        <w:t xml:space="preserve"> </w:t>
      </w:r>
      <w:proofErr w:type="spellStart"/>
      <w:r>
        <w:rPr>
          <w:rFonts w:asciiTheme="minorBidi" w:hAnsiTheme="minorBidi"/>
          <w:sz w:val="22"/>
          <w:szCs w:val="22"/>
        </w:rPr>
        <w:t>selanjutnya</w:t>
      </w:r>
      <w:proofErr w:type="spellEnd"/>
      <w:r>
        <w:rPr>
          <w:rFonts w:asciiTheme="minorBidi" w:hAnsiTheme="minorBidi"/>
          <w:sz w:val="22"/>
          <w:szCs w:val="22"/>
        </w:rPr>
        <w:t xml:space="preserve"> </w:t>
      </w:r>
      <w:proofErr w:type="spellStart"/>
      <w:r>
        <w:rPr>
          <w:rFonts w:asciiTheme="minorBidi" w:hAnsiTheme="minorBidi"/>
          <w:sz w:val="22"/>
          <w:szCs w:val="22"/>
        </w:rPr>
        <w:t>dapat</w:t>
      </w:r>
      <w:proofErr w:type="spellEnd"/>
      <w:r>
        <w:rPr>
          <w:rFonts w:asciiTheme="minorBidi" w:hAnsiTheme="minorBidi"/>
          <w:sz w:val="22"/>
          <w:szCs w:val="22"/>
        </w:rPr>
        <w:t xml:space="preserve"> </w:t>
      </w:r>
      <w:proofErr w:type="spellStart"/>
      <w:r>
        <w:rPr>
          <w:rFonts w:asciiTheme="minorBidi" w:hAnsiTheme="minorBidi"/>
          <w:sz w:val="22"/>
          <w:szCs w:val="22"/>
        </w:rPr>
        <w:t>mempertimbangkan</w:t>
      </w:r>
      <w:proofErr w:type="spellEnd"/>
      <w:r>
        <w:rPr>
          <w:rFonts w:asciiTheme="minorBidi" w:hAnsiTheme="minorBidi"/>
          <w:sz w:val="22"/>
          <w:szCs w:val="22"/>
        </w:rPr>
        <w:t xml:space="preserve"> </w:t>
      </w:r>
      <w:proofErr w:type="spellStart"/>
      <w:r>
        <w:rPr>
          <w:rFonts w:asciiTheme="minorBidi" w:hAnsiTheme="minorBidi"/>
          <w:sz w:val="22"/>
          <w:szCs w:val="22"/>
        </w:rPr>
        <w:t>penggunaan</w:t>
      </w:r>
      <w:proofErr w:type="spellEnd"/>
      <w:r>
        <w:rPr>
          <w:rFonts w:asciiTheme="minorBidi" w:hAnsiTheme="minorBidi"/>
          <w:sz w:val="22"/>
          <w:szCs w:val="22"/>
        </w:rPr>
        <w:t xml:space="preserve"> data </w:t>
      </w:r>
      <w:proofErr w:type="spellStart"/>
      <w:r>
        <w:rPr>
          <w:rFonts w:asciiTheme="minorBidi" w:hAnsiTheme="minorBidi"/>
          <w:sz w:val="22"/>
          <w:szCs w:val="22"/>
        </w:rPr>
        <w:t>tahunan</w:t>
      </w:r>
      <w:proofErr w:type="spellEnd"/>
      <w:r>
        <w:rPr>
          <w:rFonts w:asciiTheme="minorBidi" w:hAnsiTheme="minorBidi"/>
          <w:sz w:val="22"/>
          <w:szCs w:val="22"/>
        </w:rPr>
        <w:t xml:space="preserve"> </w:t>
      </w:r>
      <w:proofErr w:type="spellStart"/>
      <w:r>
        <w:rPr>
          <w:rFonts w:asciiTheme="minorBidi" w:hAnsiTheme="minorBidi"/>
          <w:sz w:val="22"/>
          <w:szCs w:val="22"/>
        </w:rPr>
        <w:t>dengan</w:t>
      </w:r>
      <w:proofErr w:type="spellEnd"/>
      <w:r>
        <w:rPr>
          <w:rFonts w:asciiTheme="minorBidi" w:hAnsiTheme="minorBidi"/>
          <w:sz w:val="22"/>
          <w:szCs w:val="22"/>
        </w:rPr>
        <w:t xml:space="preserve"> </w:t>
      </w:r>
      <w:proofErr w:type="spellStart"/>
      <w:r>
        <w:rPr>
          <w:rFonts w:asciiTheme="minorBidi" w:hAnsiTheme="minorBidi"/>
          <w:sz w:val="22"/>
          <w:szCs w:val="22"/>
        </w:rPr>
        <w:t>cakupan</w:t>
      </w:r>
      <w:proofErr w:type="spellEnd"/>
      <w:r>
        <w:rPr>
          <w:rFonts w:asciiTheme="minorBidi" w:hAnsiTheme="minorBidi"/>
          <w:sz w:val="22"/>
          <w:szCs w:val="22"/>
        </w:rPr>
        <w:t xml:space="preserve"> </w:t>
      </w:r>
      <w:proofErr w:type="spellStart"/>
      <w:r>
        <w:rPr>
          <w:rFonts w:asciiTheme="minorBidi" w:hAnsiTheme="minorBidi"/>
          <w:sz w:val="22"/>
          <w:szCs w:val="22"/>
        </w:rPr>
        <w:t>objek</w:t>
      </w:r>
      <w:proofErr w:type="spellEnd"/>
      <w:r>
        <w:rPr>
          <w:rFonts w:asciiTheme="minorBidi" w:hAnsiTheme="minorBidi"/>
          <w:sz w:val="22"/>
          <w:szCs w:val="22"/>
        </w:rPr>
        <w:t xml:space="preserve"> yang </w:t>
      </w:r>
      <w:proofErr w:type="spellStart"/>
      <w:r>
        <w:rPr>
          <w:rFonts w:asciiTheme="minorBidi" w:hAnsiTheme="minorBidi"/>
          <w:sz w:val="22"/>
          <w:szCs w:val="22"/>
        </w:rPr>
        <w:t>lebih</w:t>
      </w:r>
      <w:proofErr w:type="spellEnd"/>
      <w:r>
        <w:rPr>
          <w:rFonts w:asciiTheme="minorBidi" w:hAnsiTheme="minorBidi"/>
          <w:sz w:val="22"/>
          <w:szCs w:val="22"/>
        </w:rPr>
        <w:t xml:space="preserve"> </w:t>
      </w:r>
      <w:proofErr w:type="spellStart"/>
      <w:r>
        <w:rPr>
          <w:rFonts w:asciiTheme="minorBidi" w:hAnsiTheme="minorBidi"/>
          <w:sz w:val="22"/>
          <w:szCs w:val="22"/>
        </w:rPr>
        <w:t>luas</w:t>
      </w:r>
      <w:proofErr w:type="spellEnd"/>
      <w:r>
        <w:rPr>
          <w:rFonts w:asciiTheme="minorBidi" w:hAnsiTheme="minorBidi"/>
          <w:sz w:val="22"/>
          <w:szCs w:val="22"/>
        </w:rPr>
        <w:t xml:space="preserve"> (</w:t>
      </w:r>
      <w:proofErr w:type="spellStart"/>
      <w:r>
        <w:rPr>
          <w:rFonts w:asciiTheme="minorBidi" w:hAnsiTheme="minorBidi"/>
          <w:sz w:val="22"/>
          <w:szCs w:val="22"/>
        </w:rPr>
        <w:t>lebih</w:t>
      </w:r>
      <w:proofErr w:type="spellEnd"/>
      <w:r>
        <w:rPr>
          <w:rFonts w:asciiTheme="minorBidi" w:hAnsiTheme="minorBidi"/>
          <w:sz w:val="22"/>
          <w:szCs w:val="22"/>
        </w:rPr>
        <w:t xml:space="preserve"> </w:t>
      </w:r>
      <w:proofErr w:type="spellStart"/>
      <w:r>
        <w:rPr>
          <w:rFonts w:asciiTheme="minorBidi" w:hAnsiTheme="minorBidi"/>
          <w:sz w:val="22"/>
          <w:szCs w:val="22"/>
        </w:rPr>
        <w:t>dari</w:t>
      </w:r>
      <w:proofErr w:type="spellEnd"/>
      <w:r>
        <w:rPr>
          <w:rFonts w:asciiTheme="minorBidi" w:hAnsiTheme="minorBidi"/>
          <w:sz w:val="22"/>
          <w:szCs w:val="22"/>
        </w:rPr>
        <w:t xml:space="preserve"> </w:t>
      </w:r>
      <w:proofErr w:type="spellStart"/>
      <w:r>
        <w:rPr>
          <w:rFonts w:asciiTheme="minorBidi" w:hAnsiTheme="minorBidi"/>
          <w:sz w:val="22"/>
          <w:szCs w:val="22"/>
        </w:rPr>
        <w:t>satu</w:t>
      </w:r>
      <w:proofErr w:type="spellEnd"/>
      <w:r>
        <w:rPr>
          <w:rFonts w:asciiTheme="minorBidi" w:hAnsiTheme="minorBidi"/>
          <w:sz w:val="22"/>
          <w:szCs w:val="22"/>
        </w:rPr>
        <w:t xml:space="preserve"> </w:t>
      </w:r>
      <w:proofErr w:type="spellStart"/>
      <w:r>
        <w:rPr>
          <w:rFonts w:asciiTheme="minorBidi" w:hAnsiTheme="minorBidi"/>
          <w:sz w:val="22"/>
          <w:szCs w:val="22"/>
        </w:rPr>
        <w:t>lembaga</w:t>
      </w:r>
      <w:proofErr w:type="spellEnd"/>
      <w:r>
        <w:rPr>
          <w:rFonts w:asciiTheme="minorBidi" w:hAnsiTheme="minorBidi"/>
          <w:sz w:val="22"/>
          <w:szCs w:val="22"/>
        </w:rPr>
        <w:t xml:space="preserve">) </w:t>
      </w:r>
      <w:proofErr w:type="spellStart"/>
      <w:r>
        <w:rPr>
          <w:rFonts w:asciiTheme="minorBidi" w:hAnsiTheme="minorBidi"/>
          <w:sz w:val="22"/>
          <w:szCs w:val="22"/>
        </w:rPr>
        <w:t>atau</w:t>
      </w:r>
      <w:proofErr w:type="spellEnd"/>
      <w:r>
        <w:rPr>
          <w:rFonts w:asciiTheme="minorBidi" w:hAnsiTheme="minorBidi"/>
          <w:sz w:val="22"/>
          <w:szCs w:val="22"/>
        </w:rPr>
        <w:t xml:space="preserve"> </w:t>
      </w:r>
      <w:r>
        <w:rPr>
          <w:rFonts w:asciiTheme="minorBidi" w:hAnsiTheme="minorBidi"/>
          <w:sz w:val="22"/>
          <w:szCs w:val="22"/>
          <w:lang w:val="zh-CN"/>
        </w:rPr>
        <w:t xml:space="preserve">menggunakan pendekatan kualitatif (wawancara dan observasi) guna mengungkap faktor-faktor kebijakan internal </w:t>
      </w:r>
      <w:r>
        <w:rPr>
          <w:rFonts w:asciiTheme="minorBidi" w:hAnsiTheme="minorBidi"/>
          <w:sz w:val="22"/>
          <w:szCs w:val="22"/>
        </w:rPr>
        <w:t xml:space="preserve">yang </w:t>
      </w:r>
      <w:proofErr w:type="spellStart"/>
      <w:r>
        <w:rPr>
          <w:rFonts w:asciiTheme="minorBidi" w:hAnsiTheme="minorBidi"/>
          <w:sz w:val="22"/>
          <w:szCs w:val="22"/>
        </w:rPr>
        <w:t>tidak</w:t>
      </w:r>
      <w:proofErr w:type="spellEnd"/>
      <w:r>
        <w:rPr>
          <w:rFonts w:asciiTheme="minorBidi" w:hAnsiTheme="minorBidi"/>
          <w:sz w:val="22"/>
          <w:szCs w:val="22"/>
        </w:rPr>
        <w:t xml:space="preserve"> </w:t>
      </w:r>
      <w:proofErr w:type="spellStart"/>
      <w:r>
        <w:rPr>
          <w:rFonts w:asciiTheme="minorBidi" w:hAnsiTheme="minorBidi"/>
          <w:sz w:val="22"/>
          <w:szCs w:val="22"/>
        </w:rPr>
        <w:t>tertangkap</w:t>
      </w:r>
      <w:proofErr w:type="spellEnd"/>
      <w:r>
        <w:rPr>
          <w:rFonts w:asciiTheme="minorBidi" w:hAnsiTheme="minorBidi"/>
          <w:sz w:val="22"/>
          <w:szCs w:val="22"/>
        </w:rPr>
        <w:t xml:space="preserve"> oleh data </w:t>
      </w:r>
      <w:proofErr w:type="spellStart"/>
      <w:r>
        <w:rPr>
          <w:rFonts w:asciiTheme="minorBidi" w:hAnsiTheme="minorBidi"/>
          <w:sz w:val="22"/>
          <w:szCs w:val="22"/>
        </w:rPr>
        <w:t>angka</w:t>
      </w:r>
      <w:proofErr w:type="spellEnd"/>
      <w:r>
        <w:rPr>
          <w:rFonts w:asciiTheme="minorBidi" w:hAnsiTheme="minorBidi"/>
          <w:sz w:val="22"/>
          <w:szCs w:val="22"/>
        </w:rPr>
        <w:t>.</w:t>
      </w:r>
    </w:p>
    <w:p w14:paraId="2EBFE060" w14:textId="77777777" w:rsidR="001E7C98" w:rsidRDefault="001E7C98">
      <w:pPr>
        <w:spacing w:after="0" w:line="240" w:lineRule="auto"/>
        <w:ind w:left="0" w:hanging="2"/>
        <w:jc w:val="both"/>
        <w:rPr>
          <w:rFonts w:asciiTheme="minorBidi" w:eastAsia="Arial" w:hAnsiTheme="minorBidi" w:cstheme="minorBidi"/>
          <w:color w:val="000000"/>
        </w:rPr>
      </w:pPr>
    </w:p>
    <w:p w14:paraId="03703985" w14:textId="77777777" w:rsidR="001E7C98" w:rsidRDefault="002979DF">
      <w:pPr>
        <w:tabs>
          <w:tab w:val="left" w:pos="6113"/>
        </w:tabs>
        <w:spacing w:after="0" w:line="240" w:lineRule="auto"/>
        <w:ind w:left="0" w:hanging="2"/>
        <w:jc w:val="both"/>
        <w:rPr>
          <w:rFonts w:asciiTheme="minorBidi" w:eastAsia="Arial" w:hAnsiTheme="minorBidi" w:cstheme="minorBidi"/>
          <w:color w:val="000000"/>
        </w:rPr>
      </w:pPr>
      <w:r>
        <w:rPr>
          <w:rFonts w:asciiTheme="minorBidi" w:eastAsia="Arial" w:hAnsiTheme="minorBidi" w:cstheme="minorBidi"/>
          <w:b/>
          <w:color w:val="000000"/>
        </w:rPr>
        <w:t xml:space="preserve">Referensi </w:t>
      </w:r>
    </w:p>
    <w:p w14:paraId="3974D3BA" w14:textId="77694530" w:rsidR="001E7C98" w:rsidRDefault="002979DF" w:rsidP="00204791">
      <w:pPr>
        <w:widowControl w:val="0"/>
        <w:autoSpaceDE w:val="0"/>
        <w:autoSpaceDN w:val="0"/>
        <w:adjustRightInd w:val="0"/>
        <w:spacing w:after="0" w:line="240" w:lineRule="auto"/>
        <w:ind w:left="566" w:hangingChars="258" w:hanging="568"/>
        <w:jc w:val="both"/>
        <w:rPr>
          <w:rFonts w:asciiTheme="minorBidi" w:hAnsiTheme="minorBidi" w:cstheme="minorBidi"/>
        </w:rPr>
      </w:pPr>
      <w:r>
        <w:rPr>
          <w:rFonts w:asciiTheme="minorBidi" w:eastAsia="Arial" w:hAnsiTheme="minorBidi" w:cstheme="minorBidi"/>
          <w:color w:val="000000"/>
        </w:rPr>
        <w:fldChar w:fldCharType="begin" w:fldLock="1"/>
      </w:r>
      <w:r>
        <w:rPr>
          <w:rFonts w:asciiTheme="minorBidi" w:eastAsia="Arial" w:hAnsiTheme="minorBidi" w:cstheme="minorBidi"/>
          <w:color w:val="000000"/>
        </w:rPr>
        <w:instrText xml:space="preserve">ADDIN Mendeley Bibliography CSL_BIBLIOGRAPHY </w:instrText>
      </w:r>
      <w:r>
        <w:rPr>
          <w:rFonts w:asciiTheme="minorBidi" w:eastAsia="Arial" w:hAnsiTheme="minorBidi" w:cstheme="minorBidi"/>
          <w:color w:val="000000"/>
        </w:rPr>
        <w:fldChar w:fldCharType="separate"/>
      </w:r>
      <w:r>
        <w:rPr>
          <w:rFonts w:asciiTheme="minorBidi" w:hAnsiTheme="minorBidi" w:cstheme="minorBidi"/>
        </w:rPr>
        <w:t xml:space="preserve">Amilia, A., Pratiwi, P., Hidayah, K., Ekonomi, F., Bisnis, D., &amp; Ahmad, U. (2023). </w:t>
      </w:r>
      <w:r w:rsidR="00204791">
        <w:rPr>
          <w:rFonts w:asciiTheme="minorBidi" w:hAnsiTheme="minorBidi" w:cstheme="minorBidi"/>
          <w:i/>
          <w:iCs/>
        </w:rPr>
        <w:t>Analisis Efektivitas Pentasyarufan Dana Zakat, Infak / Sedekah Dengan Rasio Allocation To Collection</w:t>
      </w:r>
      <w:r>
        <w:rPr>
          <w:rFonts w:asciiTheme="minorBidi" w:hAnsiTheme="minorBidi" w:cstheme="minorBidi"/>
        </w:rPr>
        <w:t xml:space="preserve">. </w:t>
      </w:r>
      <w:r w:rsidR="00204791">
        <w:rPr>
          <w:rFonts w:asciiTheme="minorBidi" w:hAnsiTheme="minorBidi" w:cstheme="minorBidi"/>
          <w:i/>
          <w:iCs/>
        </w:rPr>
        <w:t>Jurnal Darma Agung</w:t>
      </w:r>
      <w:r w:rsidR="00204791">
        <w:rPr>
          <w:rFonts w:asciiTheme="minorBidi" w:hAnsiTheme="minorBidi" w:cstheme="minorBidi"/>
          <w:i/>
          <w:iCs/>
          <w:lang w:val="en-US"/>
        </w:rPr>
        <w:t>,</w:t>
      </w:r>
      <w:r w:rsidR="00204791">
        <w:rPr>
          <w:rFonts w:asciiTheme="minorBidi" w:hAnsiTheme="minorBidi" w:cstheme="minorBidi"/>
          <w:i/>
          <w:iCs/>
        </w:rPr>
        <w:t xml:space="preserve"> </w:t>
      </w:r>
      <w:r>
        <w:rPr>
          <w:rFonts w:asciiTheme="minorBidi" w:hAnsiTheme="minorBidi" w:cstheme="minorBidi"/>
          <w:i/>
          <w:iCs/>
        </w:rPr>
        <w:t>Septem</w:t>
      </w:r>
      <w:r>
        <w:rPr>
          <w:rFonts w:asciiTheme="minorBidi" w:hAnsiTheme="minorBidi" w:cstheme="minorBidi"/>
          <w:i/>
          <w:iCs/>
        </w:rPr>
        <w:t>ber</w:t>
      </w:r>
      <w:r>
        <w:rPr>
          <w:rFonts w:asciiTheme="minorBidi" w:hAnsiTheme="minorBidi" w:cstheme="minorBidi"/>
        </w:rPr>
        <w:t>, 240–247.</w:t>
      </w:r>
    </w:p>
    <w:p w14:paraId="51EB63EF" w14:textId="77777777" w:rsidR="001E7C98" w:rsidRDefault="002979DF" w:rsidP="00204791">
      <w:pPr>
        <w:widowControl w:val="0"/>
        <w:autoSpaceDE w:val="0"/>
        <w:autoSpaceDN w:val="0"/>
        <w:adjustRightInd w:val="0"/>
        <w:spacing w:after="0" w:line="240" w:lineRule="auto"/>
        <w:ind w:left="566" w:hangingChars="258" w:hanging="568"/>
        <w:jc w:val="both"/>
        <w:rPr>
          <w:rFonts w:asciiTheme="minorBidi" w:hAnsiTheme="minorBidi" w:cstheme="minorBidi"/>
        </w:rPr>
      </w:pPr>
      <w:r>
        <w:rPr>
          <w:rFonts w:asciiTheme="minorBidi" w:hAnsiTheme="minorBidi" w:cstheme="minorBidi"/>
        </w:rPr>
        <w:t xml:space="preserve">Annisa, K., Sadewa, M. M., Akuntansi, P., Keuangan, L., &amp; Banjarmasin, P. N. (2025). </w:t>
      </w:r>
      <w:r>
        <w:rPr>
          <w:rFonts w:asciiTheme="minorBidi" w:hAnsiTheme="minorBidi" w:cstheme="minorBidi"/>
          <w:i/>
          <w:iCs/>
        </w:rPr>
        <w:t>Analisis Rasio Efektivitas dan Efisiensi Kinerja Keuangan Rumah Zakat</w:t>
      </w:r>
      <w:r>
        <w:rPr>
          <w:rFonts w:asciiTheme="minorBidi" w:hAnsiTheme="minorBidi" w:cstheme="minorBidi"/>
        </w:rPr>
        <w:t xml:space="preserve">. </w:t>
      </w:r>
      <w:r>
        <w:rPr>
          <w:rFonts w:asciiTheme="minorBidi" w:hAnsiTheme="minorBidi" w:cstheme="minorBidi"/>
          <w:i/>
          <w:iCs/>
        </w:rPr>
        <w:t>5</w:t>
      </w:r>
      <w:r>
        <w:rPr>
          <w:rFonts w:asciiTheme="minorBidi" w:hAnsiTheme="minorBidi" w:cstheme="minorBidi"/>
        </w:rPr>
        <w:t>(1), 69–80.</w:t>
      </w:r>
    </w:p>
    <w:p w14:paraId="4E659EBE" w14:textId="77777777" w:rsidR="001E7C98" w:rsidRDefault="002979DF" w:rsidP="00204791">
      <w:pPr>
        <w:widowControl w:val="0"/>
        <w:autoSpaceDE w:val="0"/>
        <w:autoSpaceDN w:val="0"/>
        <w:adjustRightInd w:val="0"/>
        <w:spacing w:after="0" w:line="240" w:lineRule="auto"/>
        <w:ind w:left="566" w:hangingChars="258" w:hanging="568"/>
        <w:jc w:val="both"/>
        <w:rPr>
          <w:rFonts w:asciiTheme="minorBidi" w:hAnsiTheme="minorBidi" w:cstheme="minorBidi"/>
        </w:rPr>
      </w:pPr>
      <w:r>
        <w:rPr>
          <w:rFonts w:asciiTheme="minorBidi" w:hAnsiTheme="minorBidi" w:cstheme="minorBidi"/>
        </w:rPr>
        <w:t>Ibnugraha, M. I., Ziswaf, K. M., Studi, P., Dakwah, M., Dakwah, F., Ilm</w:t>
      </w:r>
      <w:r>
        <w:rPr>
          <w:rFonts w:asciiTheme="minorBidi" w:hAnsiTheme="minorBidi" w:cstheme="minorBidi"/>
        </w:rPr>
        <w:t xml:space="preserve">u, D. A. N., Islam, U., &amp; Syarif, N. (2023). </w:t>
      </w:r>
      <w:r>
        <w:rPr>
          <w:rFonts w:asciiTheme="minorBidi" w:hAnsiTheme="minorBidi" w:cstheme="minorBidi"/>
          <w:i/>
          <w:iCs/>
        </w:rPr>
        <w:t>Efektivitas penyaluran dana zakat terhadap kepuasan mustahik melalui ziswaf al mujahidin pamulang</w:t>
      </w:r>
      <w:r>
        <w:rPr>
          <w:rFonts w:asciiTheme="minorBidi" w:hAnsiTheme="minorBidi" w:cstheme="minorBidi"/>
        </w:rPr>
        <w:t>.</w:t>
      </w:r>
    </w:p>
    <w:p w14:paraId="2B87AD7A" w14:textId="77777777" w:rsidR="001E7C98" w:rsidRDefault="002979DF" w:rsidP="00204791">
      <w:pPr>
        <w:widowControl w:val="0"/>
        <w:autoSpaceDE w:val="0"/>
        <w:autoSpaceDN w:val="0"/>
        <w:adjustRightInd w:val="0"/>
        <w:spacing w:after="0" w:line="240" w:lineRule="auto"/>
        <w:ind w:left="566" w:hangingChars="258" w:hanging="568"/>
        <w:jc w:val="both"/>
        <w:rPr>
          <w:rFonts w:asciiTheme="minorBidi" w:hAnsiTheme="minorBidi" w:cstheme="minorBidi"/>
        </w:rPr>
      </w:pPr>
      <w:r>
        <w:rPr>
          <w:rFonts w:asciiTheme="minorBidi" w:hAnsiTheme="minorBidi" w:cstheme="minorBidi"/>
        </w:rPr>
        <w:t xml:space="preserve">Islamey, T., Yusuf, N., Badu, S., Gorontalo, U. N., Jend, J., No, S., &amp; Gorontalo, K. (2023). </w:t>
      </w:r>
      <w:r>
        <w:rPr>
          <w:rFonts w:asciiTheme="minorBidi" w:hAnsiTheme="minorBidi" w:cstheme="minorBidi"/>
          <w:i/>
          <w:iCs/>
        </w:rPr>
        <w:t>Jambura Accountin</w:t>
      </w:r>
      <w:r>
        <w:rPr>
          <w:rFonts w:asciiTheme="minorBidi" w:hAnsiTheme="minorBidi" w:cstheme="minorBidi"/>
          <w:i/>
          <w:iCs/>
        </w:rPr>
        <w:t>g Review Analisis Efisiensi Dan Efektivitas Pengelolaan Keuangan Badan Amil</w:t>
      </w:r>
      <w:r>
        <w:rPr>
          <w:rFonts w:asciiTheme="minorBidi" w:hAnsiTheme="minorBidi" w:cstheme="minorBidi"/>
        </w:rPr>
        <w:t xml:space="preserve">. </w:t>
      </w:r>
      <w:r>
        <w:rPr>
          <w:rFonts w:asciiTheme="minorBidi" w:hAnsiTheme="minorBidi" w:cstheme="minorBidi"/>
          <w:i/>
          <w:iCs/>
        </w:rPr>
        <w:t>4</w:t>
      </w:r>
      <w:r>
        <w:rPr>
          <w:rFonts w:asciiTheme="minorBidi" w:hAnsiTheme="minorBidi" w:cstheme="minorBidi"/>
        </w:rPr>
        <w:t>(2), 273–281.</w:t>
      </w:r>
    </w:p>
    <w:p w14:paraId="0F16DB9E" w14:textId="77777777" w:rsidR="001E7C98" w:rsidRDefault="002979DF" w:rsidP="00204791">
      <w:pPr>
        <w:widowControl w:val="0"/>
        <w:autoSpaceDE w:val="0"/>
        <w:autoSpaceDN w:val="0"/>
        <w:adjustRightInd w:val="0"/>
        <w:spacing w:after="0" w:line="240" w:lineRule="auto"/>
        <w:ind w:left="566" w:hangingChars="258" w:hanging="568"/>
        <w:jc w:val="both"/>
        <w:rPr>
          <w:rFonts w:asciiTheme="minorBidi" w:hAnsiTheme="minorBidi" w:cstheme="minorBidi"/>
        </w:rPr>
      </w:pPr>
      <w:r>
        <w:rPr>
          <w:rFonts w:asciiTheme="minorBidi" w:hAnsiTheme="minorBidi" w:cstheme="minorBidi"/>
        </w:rPr>
        <w:t xml:space="preserve">Muslikhun, A., Muhyiddin, A., &amp; Aziz, R. (2024). </w:t>
      </w:r>
      <w:r>
        <w:rPr>
          <w:rFonts w:asciiTheme="minorBidi" w:hAnsiTheme="minorBidi" w:cstheme="minorBidi"/>
          <w:i/>
          <w:iCs/>
        </w:rPr>
        <w:t>Pengaruh Pengelolaan Dana Zakat Profesi BAZNAS Kabupaten Brebes terhadap Optimalisasi Penyaluran</w:t>
      </w:r>
      <w:r>
        <w:rPr>
          <w:rFonts w:asciiTheme="minorBidi" w:hAnsiTheme="minorBidi" w:cstheme="minorBidi"/>
        </w:rPr>
        <w:t xml:space="preserve">. </w:t>
      </w:r>
      <w:r>
        <w:rPr>
          <w:rFonts w:asciiTheme="minorBidi" w:hAnsiTheme="minorBidi" w:cstheme="minorBidi"/>
          <w:i/>
          <w:iCs/>
        </w:rPr>
        <w:t>9</w:t>
      </w:r>
      <w:r>
        <w:rPr>
          <w:rFonts w:asciiTheme="minorBidi" w:hAnsiTheme="minorBidi" w:cstheme="minorBidi"/>
        </w:rPr>
        <w:t>(September), 10</w:t>
      </w:r>
      <w:r>
        <w:rPr>
          <w:rFonts w:asciiTheme="minorBidi" w:hAnsiTheme="minorBidi" w:cstheme="minorBidi"/>
        </w:rPr>
        <w:t>9–128. https://doi.org/10.15575/tadbir.v9i2.19019</w:t>
      </w:r>
    </w:p>
    <w:p w14:paraId="7AF3FC02" w14:textId="77777777" w:rsidR="001E7C98" w:rsidRDefault="002979DF" w:rsidP="00204791">
      <w:pPr>
        <w:widowControl w:val="0"/>
        <w:autoSpaceDE w:val="0"/>
        <w:autoSpaceDN w:val="0"/>
        <w:adjustRightInd w:val="0"/>
        <w:spacing w:after="0" w:line="240" w:lineRule="auto"/>
        <w:ind w:left="566" w:hangingChars="258" w:hanging="568"/>
        <w:jc w:val="both"/>
        <w:rPr>
          <w:rFonts w:asciiTheme="minorBidi" w:hAnsiTheme="minorBidi" w:cstheme="minorBidi"/>
        </w:rPr>
      </w:pPr>
      <w:r>
        <w:rPr>
          <w:rFonts w:asciiTheme="minorBidi" w:hAnsiTheme="minorBidi" w:cstheme="minorBidi"/>
        </w:rPr>
        <w:t xml:space="preserve">PUSKAS BAZNAS. (2019). </w:t>
      </w:r>
      <w:r>
        <w:rPr>
          <w:rFonts w:asciiTheme="minorBidi" w:hAnsiTheme="minorBidi" w:cstheme="minorBidi"/>
          <w:i/>
          <w:iCs/>
        </w:rPr>
        <w:t>Rasio Keuangan Organisasi Pengelolaan Zakat</w:t>
      </w:r>
      <w:r>
        <w:rPr>
          <w:rFonts w:asciiTheme="minorBidi" w:hAnsiTheme="minorBidi" w:cstheme="minorBidi"/>
        </w:rPr>
        <w:t>.</w:t>
      </w:r>
    </w:p>
    <w:p w14:paraId="7D17E118" w14:textId="77777777" w:rsidR="001E7C98" w:rsidRDefault="002979DF" w:rsidP="00204791">
      <w:pPr>
        <w:widowControl w:val="0"/>
        <w:autoSpaceDE w:val="0"/>
        <w:autoSpaceDN w:val="0"/>
        <w:adjustRightInd w:val="0"/>
        <w:spacing w:after="0" w:line="240" w:lineRule="auto"/>
        <w:ind w:left="566" w:hangingChars="258" w:hanging="568"/>
        <w:jc w:val="both"/>
        <w:rPr>
          <w:rFonts w:asciiTheme="minorBidi" w:hAnsiTheme="minorBidi" w:cstheme="minorBidi"/>
        </w:rPr>
      </w:pPr>
      <w:r>
        <w:rPr>
          <w:rFonts w:asciiTheme="minorBidi" w:hAnsiTheme="minorBidi" w:cstheme="minorBidi"/>
        </w:rPr>
        <w:t xml:space="preserve">Rachmawati, A. K., Arshad, D., Tamara, D., Laksana, B., &amp; Djuwarsa, T. (2023). </w:t>
      </w:r>
      <w:r>
        <w:rPr>
          <w:rFonts w:asciiTheme="minorBidi" w:hAnsiTheme="minorBidi" w:cstheme="minorBidi"/>
          <w:i/>
          <w:iCs/>
        </w:rPr>
        <w:t>Efisiensi dan Efektivitas Pengelolaan Dana Zakat pada Baznas Provinsi Jawa Barat Menggunakan Data Envelopment Analysis dan Zakat Core Principles : Allocation to Collection Ratio</w:t>
      </w:r>
      <w:r>
        <w:rPr>
          <w:rFonts w:asciiTheme="minorBidi" w:hAnsiTheme="minorBidi" w:cstheme="minorBidi"/>
        </w:rPr>
        <w:t xml:space="preserve">. </w:t>
      </w:r>
      <w:r>
        <w:rPr>
          <w:rFonts w:asciiTheme="minorBidi" w:hAnsiTheme="minorBidi" w:cstheme="minorBidi"/>
          <w:i/>
          <w:iCs/>
        </w:rPr>
        <w:t>4</w:t>
      </w:r>
      <w:r>
        <w:rPr>
          <w:rFonts w:asciiTheme="minorBidi" w:hAnsiTheme="minorBidi" w:cstheme="minorBidi"/>
        </w:rPr>
        <w:t>(1), 29–36.</w:t>
      </w:r>
    </w:p>
    <w:p w14:paraId="1823460A" w14:textId="74C8954E" w:rsidR="001E7C98" w:rsidRDefault="002979DF" w:rsidP="00204791">
      <w:pPr>
        <w:widowControl w:val="0"/>
        <w:autoSpaceDE w:val="0"/>
        <w:autoSpaceDN w:val="0"/>
        <w:adjustRightInd w:val="0"/>
        <w:spacing w:after="0" w:line="240" w:lineRule="auto"/>
        <w:ind w:left="566" w:hangingChars="258" w:hanging="568"/>
        <w:jc w:val="both"/>
        <w:rPr>
          <w:rFonts w:asciiTheme="minorBidi" w:hAnsiTheme="minorBidi" w:cstheme="minorBidi"/>
        </w:rPr>
      </w:pPr>
      <w:r>
        <w:rPr>
          <w:rFonts w:asciiTheme="minorBidi" w:hAnsiTheme="minorBidi" w:cstheme="minorBidi"/>
        </w:rPr>
        <w:t xml:space="preserve">Rahmadani, D., Ayu Ruqayyah, Y., &amp; Muhammad Nasri, K. (2023). </w:t>
      </w:r>
      <w:r w:rsidR="00204791">
        <w:rPr>
          <w:rFonts w:asciiTheme="minorBidi" w:hAnsiTheme="minorBidi" w:cstheme="minorBidi"/>
          <w:i/>
          <w:iCs/>
        </w:rPr>
        <w:t>Analisis Pengukuran Kinerja Keuangan Studi Pada Lazismu Sulawesi Selatan Tahun 2019-2021 Ditinjau Dari Rasio Efisiensi</w:t>
      </w:r>
      <w:r>
        <w:rPr>
          <w:rFonts w:asciiTheme="minorBidi" w:hAnsiTheme="minorBidi" w:cstheme="minorBidi"/>
        </w:rPr>
        <w:t xml:space="preserve">. </w:t>
      </w:r>
      <w:r>
        <w:rPr>
          <w:rFonts w:asciiTheme="minorBidi" w:hAnsiTheme="minorBidi" w:cstheme="minorBidi"/>
          <w:i/>
          <w:iCs/>
        </w:rPr>
        <w:t>2</w:t>
      </w:r>
      <w:r>
        <w:rPr>
          <w:rFonts w:asciiTheme="minorBidi" w:hAnsiTheme="minorBidi" w:cstheme="minorBidi"/>
        </w:rPr>
        <w:t>(1), 13–22.</w:t>
      </w:r>
    </w:p>
    <w:p w14:paraId="1C42ABE7" w14:textId="68827881" w:rsidR="001E7C98" w:rsidRDefault="002979DF" w:rsidP="00204791">
      <w:pPr>
        <w:widowControl w:val="0"/>
        <w:autoSpaceDE w:val="0"/>
        <w:autoSpaceDN w:val="0"/>
        <w:adjustRightInd w:val="0"/>
        <w:spacing w:after="0" w:line="240" w:lineRule="auto"/>
        <w:ind w:left="566" w:hangingChars="258" w:hanging="568"/>
        <w:jc w:val="both"/>
        <w:rPr>
          <w:rFonts w:asciiTheme="minorBidi" w:hAnsiTheme="minorBidi" w:cstheme="minorBidi"/>
        </w:rPr>
      </w:pPr>
      <w:r>
        <w:rPr>
          <w:rFonts w:asciiTheme="minorBidi" w:hAnsiTheme="minorBidi" w:cstheme="minorBidi"/>
        </w:rPr>
        <w:t xml:space="preserve">RAMADHANI, W. (2021). </w:t>
      </w:r>
      <w:r w:rsidR="00204791">
        <w:rPr>
          <w:rFonts w:asciiTheme="minorBidi" w:hAnsiTheme="minorBidi" w:cstheme="minorBidi"/>
          <w:i/>
          <w:iCs/>
        </w:rPr>
        <w:t>Analisis Metode Penetapan Mustahiq Dan Efektivitas Pendistribusian Zakat</w:t>
      </w:r>
      <w:r>
        <w:rPr>
          <w:rFonts w:asciiTheme="minorBidi" w:hAnsiTheme="minorBidi" w:cstheme="minorBidi"/>
          <w:i/>
          <w:iCs/>
        </w:rPr>
        <w:t xml:space="preserve"> (Studi Komparasi BAZNAS Kota Pontianak dengan LAZISMU KALBAR)</w:t>
      </w:r>
      <w:r>
        <w:rPr>
          <w:rFonts w:asciiTheme="minorBidi" w:hAnsiTheme="minorBidi" w:cstheme="minorBidi"/>
        </w:rPr>
        <w:t>.</w:t>
      </w:r>
    </w:p>
    <w:p w14:paraId="44C96E39" w14:textId="77777777" w:rsidR="001E7C98" w:rsidRDefault="002979DF" w:rsidP="00204791">
      <w:pPr>
        <w:widowControl w:val="0"/>
        <w:autoSpaceDE w:val="0"/>
        <w:autoSpaceDN w:val="0"/>
        <w:adjustRightInd w:val="0"/>
        <w:spacing w:after="0" w:line="240" w:lineRule="auto"/>
        <w:ind w:left="566" w:hangingChars="258" w:hanging="568"/>
        <w:jc w:val="both"/>
        <w:rPr>
          <w:rFonts w:asciiTheme="minorBidi" w:hAnsiTheme="minorBidi" w:cstheme="minorBidi"/>
        </w:rPr>
      </w:pPr>
      <w:r>
        <w:rPr>
          <w:rFonts w:asciiTheme="minorBidi" w:hAnsiTheme="minorBidi" w:cstheme="minorBidi"/>
        </w:rPr>
        <w:t xml:space="preserve">Sidang, N. K., &amp; Feriyanto, N. (2021). </w:t>
      </w:r>
      <w:r>
        <w:rPr>
          <w:rFonts w:asciiTheme="minorBidi" w:hAnsiTheme="minorBidi" w:cstheme="minorBidi"/>
          <w:i/>
          <w:iCs/>
        </w:rPr>
        <w:t>Analisis Efisiensi Kinerja Keuangan Lembaga Amil Zakat ( LAZ ) Rumah Zakat Indonesia dengan Metode Data</w:t>
      </w:r>
      <w:r>
        <w:rPr>
          <w:rFonts w:asciiTheme="minorBidi" w:hAnsiTheme="minorBidi" w:cstheme="minorBidi"/>
          <w:i/>
          <w:iCs/>
        </w:rPr>
        <w:t xml:space="preserve"> Envelopment Analysis ( DEA )</w:t>
      </w:r>
      <w:r>
        <w:rPr>
          <w:rFonts w:asciiTheme="minorBidi" w:hAnsiTheme="minorBidi" w:cstheme="minorBidi"/>
        </w:rPr>
        <w:t xml:space="preserve">. </w:t>
      </w:r>
      <w:r>
        <w:rPr>
          <w:rFonts w:asciiTheme="minorBidi" w:hAnsiTheme="minorBidi" w:cstheme="minorBidi"/>
          <w:i/>
          <w:iCs/>
        </w:rPr>
        <w:t>6</w:t>
      </w:r>
      <w:r>
        <w:rPr>
          <w:rFonts w:asciiTheme="minorBidi" w:hAnsiTheme="minorBidi" w:cstheme="minorBidi"/>
        </w:rPr>
        <w:t>(1), 48–62.</w:t>
      </w:r>
    </w:p>
    <w:p w14:paraId="7E96481C" w14:textId="77777777" w:rsidR="001E7C98" w:rsidRDefault="002979DF" w:rsidP="00204791">
      <w:pPr>
        <w:widowControl w:val="0"/>
        <w:autoSpaceDE w:val="0"/>
        <w:autoSpaceDN w:val="0"/>
        <w:adjustRightInd w:val="0"/>
        <w:spacing w:after="0" w:line="240" w:lineRule="auto"/>
        <w:ind w:left="566" w:hangingChars="258" w:hanging="568"/>
        <w:jc w:val="both"/>
        <w:rPr>
          <w:rFonts w:asciiTheme="minorBidi" w:hAnsiTheme="minorBidi" w:cstheme="minorBidi"/>
        </w:rPr>
      </w:pPr>
      <w:r>
        <w:rPr>
          <w:rFonts w:asciiTheme="minorBidi" w:hAnsiTheme="minorBidi" w:cstheme="minorBidi"/>
        </w:rPr>
        <w:lastRenderedPageBreak/>
        <w:t xml:space="preserve">Suradi, R., &amp; Amalia, S. (2024). </w:t>
      </w:r>
      <w:r>
        <w:rPr>
          <w:rFonts w:asciiTheme="minorBidi" w:hAnsiTheme="minorBidi" w:cstheme="minorBidi"/>
          <w:i/>
          <w:iCs/>
        </w:rPr>
        <w:t>Strategi Pengelolaan Zakat Pada Badan Amil Zakat Nasional ( Baznas ) Kota Pontianak</w:t>
      </w:r>
      <w:r>
        <w:rPr>
          <w:rFonts w:asciiTheme="minorBidi" w:hAnsiTheme="minorBidi" w:cstheme="minorBidi"/>
        </w:rPr>
        <w:t xml:space="preserve">. </w:t>
      </w:r>
      <w:r>
        <w:rPr>
          <w:rFonts w:asciiTheme="minorBidi" w:hAnsiTheme="minorBidi" w:cstheme="minorBidi"/>
          <w:i/>
          <w:iCs/>
        </w:rPr>
        <w:t>10</w:t>
      </w:r>
      <w:r>
        <w:rPr>
          <w:rFonts w:asciiTheme="minorBidi" w:hAnsiTheme="minorBidi" w:cstheme="minorBidi"/>
        </w:rPr>
        <w:t>(01), 1091–1103.</w:t>
      </w:r>
    </w:p>
    <w:p w14:paraId="66595E58" w14:textId="5517B143" w:rsidR="001E7C98" w:rsidRDefault="002979DF" w:rsidP="00204791">
      <w:pPr>
        <w:widowControl w:val="0"/>
        <w:autoSpaceDE w:val="0"/>
        <w:autoSpaceDN w:val="0"/>
        <w:adjustRightInd w:val="0"/>
        <w:spacing w:after="0" w:line="240" w:lineRule="auto"/>
        <w:ind w:left="566" w:hangingChars="258" w:hanging="568"/>
        <w:jc w:val="both"/>
        <w:rPr>
          <w:rFonts w:asciiTheme="minorBidi" w:hAnsiTheme="minorBidi" w:cstheme="minorBidi"/>
        </w:rPr>
      </w:pPr>
      <w:r>
        <w:rPr>
          <w:rFonts w:asciiTheme="minorBidi" w:hAnsiTheme="minorBidi" w:cstheme="minorBidi"/>
        </w:rPr>
        <w:t xml:space="preserve">Ustadzah Khodijah Qodiryani, M. (2022). </w:t>
      </w:r>
      <w:r w:rsidR="00204791">
        <w:rPr>
          <w:rFonts w:asciiTheme="minorBidi" w:hAnsiTheme="minorBidi" w:cstheme="minorBidi"/>
          <w:i/>
          <w:iCs/>
        </w:rPr>
        <w:t>Efektivitas penyaluran zakat produktif terhadap tingkat kesejahteraan mustahiq studi pada baznas kota depok</w:t>
      </w:r>
      <w:r w:rsidR="00204791">
        <w:rPr>
          <w:rFonts w:asciiTheme="minorBidi" w:hAnsiTheme="minorBidi" w:cstheme="minorBidi"/>
        </w:rPr>
        <w:t>.</w:t>
      </w:r>
    </w:p>
    <w:p w14:paraId="0D853FB2" w14:textId="77777777" w:rsidR="001E7C98" w:rsidRDefault="002979DF" w:rsidP="00204791">
      <w:pPr>
        <w:widowControl w:val="0"/>
        <w:autoSpaceDE w:val="0"/>
        <w:autoSpaceDN w:val="0"/>
        <w:adjustRightInd w:val="0"/>
        <w:spacing w:after="0" w:line="240" w:lineRule="auto"/>
        <w:ind w:left="566" w:hangingChars="258" w:hanging="568"/>
        <w:jc w:val="both"/>
        <w:rPr>
          <w:rFonts w:asciiTheme="minorBidi" w:hAnsiTheme="minorBidi" w:cstheme="minorBidi"/>
        </w:rPr>
      </w:pPr>
      <w:r>
        <w:rPr>
          <w:rFonts w:asciiTheme="minorBidi" w:hAnsiTheme="minorBidi" w:cstheme="minorBidi"/>
        </w:rPr>
        <w:t xml:space="preserve">Yulianti, I., Fadhillah, R., Akuntansi, P., Keuangan, L., &amp; Banjarmasin, P. N. (2024). </w:t>
      </w:r>
      <w:r>
        <w:rPr>
          <w:rFonts w:asciiTheme="minorBidi" w:hAnsiTheme="minorBidi" w:cstheme="minorBidi"/>
          <w:i/>
          <w:iCs/>
        </w:rPr>
        <w:t>Analisis Efektivitas dan Efisiensi Kinerja pada Badan Amil Zakat Nasional Provinsi Kalimanta</w:t>
      </w:r>
      <w:r>
        <w:rPr>
          <w:rFonts w:asciiTheme="minorBidi" w:hAnsiTheme="minorBidi" w:cstheme="minorBidi"/>
          <w:i/>
          <w:iCs/>
        </w:rPr>
        <w:t>n Selatan</w:t>
      </w:r>
      <w:r>
        <w:rPr>
          <w:rFonts w:asciiTheme="minorBidi" w:hAnsiTheme="minorBidi" w:cstheme="minorBidi"/>
        </w:rPr>
        <w:t xml:space="preserve">. </w:t>
      </w:r>
      <w:r>
        <w:rPr>
          <w:rFonts w:asciiTheme="minorBidi" w:hAnsiTheme="minorBidi" w:cstheme="minorBidi"/>
          <w:i/>
          <w:iCs/>
        </w:rPr>
        <w:t>4</w:t>
      </w:r>
      <w:r>
        <w:rPr>
          <w:rFonts w:asciiTheme="minorBidi" w:hAnsiTheme="minorBidi" w:cstheme="minorBidi"/>
        </w:rPr>
        <w:t>(2), 205–217.</w:t>
      </w:r>
    </w:p>
    <w:p w14:paraId="035B5F43" w14:textId="77777777" w:rsidR="001E7C98" w:rsidRDefault="002979DF" w:rsidP="00204791">
      <w:pPr>
        <w:spacing w:after="0" w:line="240" w:lineRule="auto"/>
        <w:ind w:left="0" w:hanging="2"/>
        <w:jc w:val="both"/>
        <w:rPr>
          <w:rFonts w:asciiTheme="minorBidi" w:eastAsia="Arial" w:hAnsiTheme="minorBidi" w:cstheme="minorBidi"/>
          <w:color w:val="000000"/>
        </w:rPr>
      </w:pPr>
      <w:r>
        <w:rPr>
          <w:rFonts w:asciiTheme="minorBidi" w:eastAsia="Arial" w:hAnsiTheme="minorBidi" w:cstheme="minorBidi"/>
          <w:color w:val="000000"/>
        </w:rPr>
        <w:fldChar w:fldCharType="end"/>
      </w:r>
    </w:p>
    <w:p w14:paraId="51B0E820" w14:textId="77777777" w:rsidR="001E7C98" w:rsidRDefault="001E7C98">
      <w:pPr>
        <w:spacing w:after="0" w:line="240" w:lineRule="auto"/>
        <w:ind w:leftChars="0" w:left="0" w:firstLineChars="0" w:firstLine="0"/>
        <w:rPr>
          <w:rFonts w:ascii="Arial" w:eastAsia="Arial" w:hAnsi="Arial" w:cs="Arial"/>
          <w:color w:val="000000"/>
        </w:rPr>
      </w:pPr>
    </w:p>
    <w:p w14:paraId="0AC5EB5F" w14:textId="77777777" w:rsidR="001E7C98" w:rsidRDefault="001E7C98">
      <w:pPr>
        <w:spacing w:after="0" w:line="240" w:lineRule="auto"/>
        <w:ind w:left="0" w:hanging="2"/>
        <w:jc w:val="center"/>
        <w:rPr>
          <w:rFonts w:ascii="Arial" w:eastAsia="Arial" w:hAnsi="Arial" w:cs="Arial"/>
          <w:color w:val="000000"/>
        </w:rPr>
      </w:pPr>
    </w:p>
    <w:sectPr w:rsidR="001E7C98" w:rsidSect="00204791">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NumType w:start="13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039CC7" w14:textId="77777777" w:rsidR="002979DF" w:rsidRDefault="002979DF">
      <w:pPr>
        <w:spacing w:line="240" w:lineRule="auto"/>
        <w:ind w:left="0" w:hanging="2"/>
      </w:pPr>
      <w:r>
        <w:separator/>
      </w:r>
    </w:p>
  </w:endnote>
  <w:endnote w:type="continuationSeparator" w:id="0">
    <w:p w14:paraId="53BC013B" w14:textId="77777777" w:rsidR="002979DF" w:rsidRDefault="002979DF">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5C2BA75B-315B-4FC1-9B13-735B22D0FC51}"/>
    <w:embedBold r:id="rId2" w:fontKey="{F46C7D07-AC15-411B-8659-96C66FBCDD31}"/>
    <w:embedItalic r:id="rId3" w:fontKey="{E9F743A8-FDD2-4393-B123-71A8EB88D75B}"/>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AA2C5649-ED14-475B-ACAA-A3614E6280F6}"/>
    <w:embedBold r:id="rId5" w:fontKey="{F3D46181-692C-4554-B5EC-4E8445151102}"/>
    <w:embedItalic r:id="rId6" w:fontKey="{A48B40FC-3972-4BE6-84F4-A737351BC9B8}"/>
    <w:embedBoldItalic r:id="rId7" w:fontKey="{E127A2FA-E5BD-4889-8773-27F970FB584C}"/>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embedRegular r:id="rId8" w:fontKey="{713A46FE-1DAC-4129-899E-60D78C8D725D}"/>
    <w:embedItalic r:id="rId9" w:fontKey="{FA69F2CD-9ED3-4B5C-9EAA-CC4F8221CDD1}"/>
  </w:font>
  <w:font w:name="Segoe UI">
    <w:panose1 w:val="020B0502040204020203"/>
    <w:charset w:val="00"/>
    <w:family w:val="swiss"/>
    <w:pitch w:val="variable"/>
    <w:sig w:usb0="E4002EFF" w:usb1="C000E47F" w:usb2="00000009" w:usb3="00000000" w:csb0="000001FF" w:csb1="00000000"/>
    <w:embedRegular r:id="rId10" w:fontKey="{EC1C9856-32C1-4513-9653-66BC9E67D7E2}"/>
  </w:font>
  <w:font w:name="Cambria Math">
    <w:panose1 w:val="02040503050406030204"/>
    <w:charset w:val="00"/>
    <w:family w:val="roman"/>
    <w:pitch w:val="variable"/>
    <w:sig w:usb0="E00006FF" w:usb1="420024FF" w:usb2="02000000" w:usb3="00000000" w:csb0="0000019F" w:csb1="00000000"/>
    <w:embedItalic r:id="rId11" w:fontKey="{312363A1-A6EE-49BD-9E41-8DBA37B750D7}"/>
  </w:font>
  <w:font w:name="Bookman Old Style">
    <w:panose1 w:val="02050604050505020204"/>
    <w:charset w:val="00"/>
    <w:family w:val="roman"/>
    <w:pitch w:val="variable"/>
    <w:sig w:usb0="00000287" w:usb1="00000000" w:usb2="00000000" w:usb3="00000000" w:csb0="0000009F" w:csb1="00000000"/>
    <w:embedRegular r:id="rId12" w:fontKey="{6AEEB290-CAE2-492B-8330-988371BCD941}"/>
    <w:embedBold r:id="rId13" w:fontKey="{AA7E55A6-ECD8-4340-BE38-52C5C49671B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499F23" w14:textId="77777777" w:rsidR="00204791" w:rsidRDefault="00204791">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32D3C0" w14:textId="3A573678" w:rsidR="001E7C98" w:rsidRPr="00204791" w:rsidRDefault="00204791" w:rsidP="00204791">
    <w:pPr>
      <w:pStyle w:val="Footer"/>
      <w:ind w:left="0" w:hanging="2"/>
      <w:rPr>
        <w:rFonts w:ascii="Bookman Old Style" w:hAnsi="Bookman Old Style" w:hint="eastAsia"/>
        <w:lang w:eastAsia="zh-CN"/>
      </w:rPr>
    </w:pPr>
    <w:bookmarkStart w:id="2" w:name="_heading=h.30j0zll" w:colFirst="0" w:colLast="0"/>
    <w:bookmarkStart w:id="3" w:name="_Hlk123840411"/>
    <w:bookmarkStart w:id="4" w:name="_Hlk123840412"/>
    <w:bookmarkStart w:id="5" w:name="_Hlk123840586"/>
    <w:bookmarkStart w:id="6" w:name="_Hlk123840587"/>
    <w:bookmarkStart w:id="7" w:name="_Hlk123841050"/>
    <w:bookmarkStart w:id="8" w:name="_Hlk123841051"/>
    <w:bookmarkStart w:id="9" w:name="_Hlk123841366"/>
    <w:bookmarkStart w:id="10" w:name="_Hlk123841367"/>
    <w:bookmarkStart w:id="11" w:name="_Hlk123841502"/>
    <w:bookmarkStart w:id="12" w:name="_Hlk123841503"/>
    <w:bookmarkEnd w:id="2"/>
    <w:r w:rsidRPr="000E42BE">
      <w:rPr>
        <w:rFonts w:ascii="Bookman Old Style" w:hAnsi="Bookman Old Style"/>
        <w:noProof/>
      </w:rPr>
      <mc:AlternateContent>
        <mc:Choice Requires="wpg">
          <w:drawing>
            <wp:anchor distT="0" distB="0" distL="0" distR="0" simplePos="0" relativeHeight="251666432" behindDoc="0" locked="0" layoutInCell="1" allowOverlap="1" wp14:anchorId="3BE49830" wp14:editId="4BAF2FCB">
              <wp:simplePos x="0" y="0"/>
              <wp:positionH relativeFrom="page">
                <wp:posOffset>914400</wp:posOffset>
              </wp:positionH>
              <wp:positionV relativeFrom="page">
                <wp:posOffset>9960610</wp:posOffset>
              </wp:positionV>
              <wp:extent cx="5731510" cy="320040"/>
              <wp:effectExtent l="0" t="0" r="2540" b="0"/>
              <wp:wrapSquare wrapText="bothSides"/>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1510" cy="320040"/>
                        <a:chOff x="0" y="0"/>
                        <a:chExt cx="5962650" cy="323851"/>
                      </a:xfrm>
                    </wpg:grpSpPr>
                    <wps:wsp>
                      <wps:cNvPr id="3" name="Rectangle 38"/>
                      <wps:cNvSpPr>
                        <a:spLocks noChangeArrowheads="1"/>
                      </wps:cNvSpPr>
                      <wps:spPr bwMode="auto">
                        <a:xfrm>
                          <a:off x="19050" y="0"/>
                          <a:ext cx="5943600" cy="18826"/>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4" name="Text Box 39"/>
                      <wps:cNvSpPr txBox="1">
                        <a:spLocks noChangeArrowheads="1"/>
                      </wps:cNvSpPr>
                      <wps:spPr bwMode="auto">
                        <a:xfrm>
                          <a:off x="0" y="66676"/>
                          <a:ext cx="59436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B0D97A0" w14:textId="77777777" w:rsidR="00204791" w:rsidRPr="000E42BE" w:rsidRDefault="00204791" w:rsidP="00204791">
                            <w:pPr>
                              <w:ind w:left="0" w:hanging="2"/>
                              <w:jc w:val="right"/>
                              <w:rPr>
                                <w:rFonts w:ascii="Bookman Old Style" w:hAnsi="Bookman Old Style"/>
                                <w:color w:val="808080"/>
                                <w:sz w:val="20"/>
                                <w:szCs w:val="20"/>
                              </w:rPr>
                            </w:pPr>
                            <w:r w:rsidRPr="001E7BDE">
                              <w:rPr>
                                <w:rFonts w:ascii="Bookman Old Style" w:hAnsi="Bookman Old Style"/>
                                <w:color w:val="808080"/>
                                <w:sz w:val="20"/>
                                <w:szCs w:val="20"/>
                              </w:rPr>
                              <w:t xml:space="preserve">Vol. </w:t>
                            </w:r>
                            <w:r>
                              <w:rPr>
                                <w:rFonts w:ascii="Bookman Old Style" w:hAnsi="Bookman Old Style"/>
                                <w:color w:val="808080"/>
                                <w:sz w:val="20"/>
                                <w:szCs w:val="20"/>
                              </w:rPr>
                              <w:t>12</w:t>
                            </w:r>
                            <w:r w:rsidRPr="001E7BDE">
                              <w:rPr>
                                <w:rFonts w:ascii="Bookman Old Style" w:hAnsi="Bookman Old Style"/>
                                <w:color w:val="808080"/>
                                <w:sz w:val="20"/>
                                <w:szCs w:val="20"/>
                              </w:rPr>
                              <w:t xml:space="preserve"> No. </w:t>
                            </w:r>
                            <w:r>
                              <w:rPr>
                                <w:rFonts w:ascii="Bookman Old Style" w:hAnsi="Bookman Old Style"/>
                                <w:color w:val="808080"/>
                                <w:sz w:val="20"/>
                                <w:szCs w:val="20"/>
                              </w:rPr>
                              <w:t>2</w:t>
                            </w:r>
                            <w:r w:rsidRPr="001E7BDE">
                              <w:rPr>
                                <w:rFonts w:ascii="Bookman Old Style" w:hAnsi="Bookman Old Style"/>
                                <w:color w:val="808080"/>
                                <w:sz w:val="20"/>
                                <w:szCs w:val="20"/>
                              </w:rPr>
                              <w:t xml:space="preserve"> (202</w:t>
                            </w:r>
                            <w:r>
                              <w:rPr>
                                <w:rFonts w:ascii="Bookman Old Style" w:hAnsi="Bookman Old Style"/>
                                <w:color w:val="808080"/>
                                <w:sz w:val="20"/>
                                <w:szCs w:val="20"/>
                              </w:rPr>
                              <w:t>6</w:t>
                            </w:r>
                            <w:r w:rsidRPr="001E7BDE">
                              <w:rPr>
                                <w:rFonts w:ascii="Bookman Old Style" w:hAnsi="Bookman Old Style"/>
                                <w:color w:val="808080"/>
                                <w:sz w:val="20"/>
                                <w:szCs w:val="20"/>
                              </w:rPr>
                              <w:t xml:space="preserve">): </w:t>
                            </w:r>
                            <w:r>
                              <w:rPr>
                                <w:rFonts w:ascii="Bookman Old Style" w:hAnsi="Bookman Old Style"/>
                                <w:color w:val="808080"/>
                                <w:sz w:val="20"/>
                                <w:szCs w:val="20"/>
                              </w:rPr>
                              <w:t>(JIEI) Jurnal Ilmiah Ekonomi Islam</w:t>
                            </w:r>
                          </w:p>
                        </w:txbxContent>
                      </wps:txbx>
                      <wps:bodyPr rot="0" vert="horz" wrap="square" lIns="91440" tIns="45720" rIns="91440" bIns="0" anchor="b"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BE49830" id="Group 2" o:spid="_x0000_s1026" style="position:absolute;margin-left:1in;margin-top:784.3pt;width:451.3pt;height:25.2pt;z-index:251666432;mso-wrap-distance-left:0;mso-wrap-distance-right:0;mso-position-horizontal-relative:page;mso-position-vertical-relative:page;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">
              <v:rect id="Rectangle 38" o:spid="_x0000_s102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" fillcolor="black" stroked="f" strokeweight="1pt"/>
              <v:shapetype id="_x0000_t202" coordsize="21600,21600" o:spt="202" path="m,l,21600r21600,l21600,xe">
                <v:stroke joinstyle="miter"/>
                <v:path gradientshapeok="t" o:connecttype="rect"/>
              </v:shapetype>
              <v:shape id="Text Box 39" o:spid="_x0000_s1028"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" filled="f" stroked="f" strokeweight=".5pt">
                <v:textbox inset=",,,0">
                  <w:txbxContent>
                    <w:p w14:paraId="0B0D97A0" w14:textId="77777777" w:rsidR="00204791" w:rsidRPr="000E42BE" w:rsidRDefault="00204791" w:rsidP="00204791">
                      <w:pPr>
                        <w:ind w:left="0" w:hanging="2"/>
                        <w:jc w:val="right"/>
                        <w:rPr>
                          <w:rFonts w:ascii="Bookman Old Style" w:hAnsi="Bookman Old Style"/>
                          <w:color w:val="808080"/>
                          <w:sz w:val="20"/>
                          <w:szCs w:val="20"/>
                        </w:rPr>
                      </w:pPr>
                      <w:r w:rsidRPr="001E7BDE">
                        <w:rPr>
                          <w:rFonts w:ascii="Bookman Old Style" w:hAnsi="Bookman Old Style"/>
                          <w:color w:val="808080"/>
                          <w:sz w:val="20"/>
                          <w:szCs w:val="20"/>
                        </w:rPr>
                        <w:t xml:space="preserve">Vol. </w:t>
                      </w:r>
                      <w:r>
                        <w:rPr>
                          <w:rFonts w:ascii="Bookman Old Style" w:hAnsi="Bookman Old Style"/>
                          <w:color w:val="808080"/>
                          <w:sz w:val="20"/>
                          <w:szCs w:val="20"/>
                        </w:rPr>
                        <w:t>12</w:t>
                      </w:r>
                      <w:r w:rsidRPr="001E7BDE">
                        <w:rPr>
                          <w:rFonts w:ascii="Bookman Old Style" w:hAnsi="Bookman Old Style"/>
                          <w:color w:val="808080"/>
                          <w:sz w:val="20"/>
                          <w:szCs w:val="20"/>
                        </w:rPr>
                        <w:t xml:space="preserve"> No. </w:t>
                      </w:r>
                      <w:r>
                        <w:rPr>
                          <w:rFonts w:ascii="Bookman Old Style" w:hAnsi="Bookman Old Style"/>
                          <w:color w:val="808080"/>
                          <w:sz w:val="20"/>
                          <w:szCs w:val="20"/>
                        </w:rPr>
                        <w:t>2</w:t>
                      </w:r>
                      <w:r w:rsidRPr="001E7BDE">
                        <w:rPr>
                          <w:rFonts w:ascii="Bookman Old Style" w:hAnsi="Bookman Old Style"/>
                          <w:color w:val="808080"/>
                          <w:sz w:val="20"/>
                          <w:szCs w:val="20"/>
                        </w:rPr>
                        <w:t xml:space="preserve"> (202</w:t>
                      </w:r>
                      <w:r>
                        <w:rPr>
                          <w:rFonts w:ascii="Bookman Old Style" w:hAnsi="Bookman Old Style"/>
                          <w:color w:val="808080"/>
                          <w:sz w:val="20"/>
                          <w:szCs w:val="20"/>
                        </w:rPr>
                        <w:t>6</w:t>
                      </w:r>
                      <w:r w:rsidRPr="001E7BDE">
                        <w:rPr>
                          <w:rFonts w:ascii="Bookman Old Style" w:hAnsi="Bookman Old Style"/>
                          <w:color w:val="808080"/>
                          <w:sz w:val="20"/>
                          <w:szCs w:val="20"/>
                        </w:rPr>
                        <w:t xml:space="preserve">): </w:t>
                      </w:r>
                      <w:r>
                        <w:rPr>
                          <w:rFonts w:ascii="Bookman Old Style" w:hAnsi="Bookman Old Style"/>
                          <w:color w:val="808080"/>
                          <w:sz w:val="20"/>
                          <w:szCs w:val="20"/>
                        </w:rPr>
                        <w:t>(JIEI) Jurnal Ilmiah Ekonomi Islam</w:t>
                      </w:r>
                    </w:p>
                  </w:txbxContent>
                </v:textbox>
              </v:shape>
              <w10:wrap type="square" anchorx="page" anchory="page"/>
            </v:group>
          </w:pict>
        </mc:Fallback>
      </mc:AlternateContent>
    </w:r>
    <w:r w:rsidRPr="000E42BE">
      <w:rPr>
        <w:rFonts w:ascii="Bookman Old Style" w:hAnsi="Bookman Old Style"/>
        <w:noProof/>
      </w:rPr>
      <mc:AlternateContent>
        <mc:Choice Requires="wps">
          <w:drawing>
            <wp:anchor distT="0" distB="0" distL="0" distR="0" simplePos="0" relativeHeight="251665408" behindDoc="0" locked="0" layoutInCell="1" allowOverlap="1" wp14:anchorId="1AC96E18" wp14:editId="3C913F0C">
              <wp:simplePos x="0" y="0"/>
              <wp:positionH relativeFrom="page">
                <wp:posOffset>6645910</wp:posOffset>
              </wp:positionH>
              <wp:positionV relativeFrom="page">
                <wp:posOffset>9960610</wp:posOffset>
              </wp:positionV>
              <wp:extent cx="457200" cy="320040"/>
              <wp:effectExtent l="0" t="0" r="0" b="381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320040"/>
                      </a:xfrm>
                      <a:prstGeom prst="rect">
                        <a:avLst/>
                      </a:prstGeom>
                      <a:solidFill>
                        <a:srgbClr val="5B9BD5">
                          <a:lumMod val="50000"/>
                        </a:srgbClr>
                      </a:solidFill>
                      <a:ln w="38100" cap="flat" cmpd="sng" algn="ctr">
                        <a:noFill/>
                        <a:prstDash val="solid"/>
                        <a:miter lim="800000"/>
                      </a:ln>
                      <a:effectLst/>
                    </wps:spPr>
                    <wps:txbx>
                      <w:txbxContent>
                        <w:p w14:paraId="237E9AA9" w14:textId="77777777" w:rsidR="00204791" w:rsidRPr="00B03935" w:rsidRDefault="00204791" w:rsidP="00204791">
                          <w:pPr>
                            <w:ind w:left="1" w:hanging="3"/>
                            <w:jc w:val="right"/>
                            <w:rPr>
                              <w:color w:val="FFFFFF"/>
                              <w:sz w:val="28"/>
                              <w:szCs w:val="28"/>
                            </w:rPr>
                          </w:pPr>
                          <w:r w:rsidRPr="00B03935">
                            <w:rPr>
                              <w:color w:val="FFFFFF"/>
                              <w:sz w:val="28"/>
                              <w:szCs w:val="28"/>
                            </w:rPr>
                            <w:fldChar w:fldCharType="begin"/>
                          </w:r>
                          <w:r w:rsidRPr="00B03935">
                            <w:rPr>
                              <w:color w:val="FFFFFF"/>
                              <w:sz w:val="28"/>
                              <w:szCs w:val="28"/>
                            </w:rPr>
                            <w:instrText xml:space="preserve"> PAGE   \* MERGEFORMAT </w:instrText>
                          </w:r>
                          <w:r w:rsidRPr="00B03935">
                            <w:rPr>
                              <w:color w:val="FFFFFF"/>
                              <w:sz w:val="28"/>
                              <w:szCs w:val="28"/>
                            </w:rPr>
                            <w:fldChar w:fldCharType="separate"/>
                          </w:r>
                          <w:r w:rsidRPr="00B03935">
                            <w:rPr>
                              <w:noProof/>
                              <w:color w:val="FFFFFF"/>
                              <w:sz w:val="28"/>
                              <w:szCs w:val="28"/>
                            </w:rPr>
                            <w:t>2</w:t>
                          </w:r>
                          <w:r w:rsidRPr="00B03935">
                            <w:rPr>
                              <w:noProof/>
                              <w:color w:val="FFFFFF"/>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C96E18" id="Rectangle 1" o:spid="_x0000_s1029" style="position:absolute;margin-left:523.3pt;margin-top:784.3pt;width:36pt;height:25.2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" fillcolor="#1f4e79" stroked="f" strokeweight="3pt">
              <v:textbox>
                <w:txbxContent>
                  <w:p w14:paraId="237E9AA9" w14:textId="77777777" w:rsidR="00204791" w:rsidRPr="00B03935" w:rsidRDefault="00204791" w:rsidP="00204791">
                    <w:pPr>
                      <w:ind w:left="1" w:hanging="3"/>
                      <w:jc w:val="right"/>
                      <w:rPr>
                        <w:color w:val="FFFFFF"/>
                        <w:sz w:val="28"/>
                        <w:szCs w:val="28"/>
                      </w:rPr>
                    </w:pPr>
                    <w:r w:rsidRPr="00B03935">
                      <w:rPr>
                        <w:color w:val="FFFFFF"/>
                        <w:sz w:val="28"/>
                        <w:szCs w:val="28"/>
                      </w:rPr>
                      <w:fldChar w:fldCharType="begin"/>
                    </w:r>
                    <w:r w:rsidRPr="00B03935">
                      <w:rPr>
                        <w:color w:val="FFFFFF"/>
                        <w:sz w:val="28"/>
                        <w:szCs w:val="28"/>
                      </w:rPr>
                      <w:instrText xml:space="preserve"> PAGE   \* MERGEFORMAT </w:instrText>
                    </w:r>
                    <w:r w:rsidRPr="00B03935">
                      <w:rPr>
                        <w:color w:val="FFFFFF"/>
                        <w:sz w:val="28"/>
                        <w:szCs w:val="28"/>
                      </w:rPr>
                      <w:fldChar w:fldCharType="separate"/>
                    </w:r>
                    <w:r w:rsidRPr="00B03935">
                      <w:rPr>
                        <w:noProof/>
                        <w:color w:val="FFFFFF"/>
                        <w:sz w:val="28"/>
                        <w:szCs w:val="28"/>
                      </w:rPr>
                      <w:t>2</w:t>
                    </w:r>
                    <w:r w:rsidRPr="00B03935">
                      <w:rPr>
                        <w:noProof/>
                        <w:color w:val="FFFFFF"/>
                        <w:sz w:val="28"/>
                        <w:szCs w:val="28"/>
                      </w:rPr>
                      <w:fldChar w:fldCharType="end"/>
                    </w:r>
                  </w:p>
                </w:txbxContent>
              </v:textbox>
              <w10:wrap type="square" anchorx="page" anchory="page"/>
            </v:rect>
          </w:pict>
        </mc:Fallback>
      </mc:AlternateContent>
    </w:r>
    <w:bookmarkEnd w:id="3"/>
    <w:bookmarkEnd w:id="4"/>
    <w:bookmarkEnd w:id="5"/>
    <w:bookmarkEnd w:id="6"/>
    <w:bookmarkEnd w:id="7"/>
    <w:bookmarkEnd w:id="8"/>
    <w:bookmarkEnd w:id="9"/>
    <w:bookmarkEnd w:id="10"/>
    <w:bookmarkEnd w:id="11"/>
    <w:bookmarkEnd w:id="12"/>
    <w:r>
      <w:rPr>
        <w:noProof/>
      </w:rPr>
      <mc:AlternateContent>
        <mc:Choice Requires="wpg">
          <w:drawing>
            <wp:anchor distT="0" distB="0" distL="0" distR="0" simplePos="0" relativeHeight="251663360" behindDoc="0" locked="0" layoutInCell="1" hidden="0" allowOverlap="1" wp14:anchorId="2B2C8F45" wp14:editId="678110B9">
              <wp:simplePos x="0" y="0"/>
              <wp:positionH relativeFrom="column">
                <wp:posOffset>0</wp:posOffset>
              </wp:positionH>
              <wp:positionV relativeFrom="paragraph">
                <wp:posOffset>9956800</wp:posOffset>
              </wp:positionV>
              <wp:extent cx="5731510" cy="320040"/>
              <wp:effectExtent l="0" t="0" r="0" b="0"/>
              <wp:wrapSquare wrapText="bothSides" distT="0" distB="0" distL="0" distR="0"/>
              <wp:docPr id="1030" name="Group 1030"/>
              <wp:cNvGraphicFramePr/>
              <a:graphic xmlns:a="http://schemas.openxmlformats.org/drawingml/2006/main">
                <a:graphicData uri="http://schemas.microsoft.com/office/word/2010/wordprocessingGroup">
                  <wpg:wgp>
                    <wpg:cNvGrpSpPr/>
                    <wpg:grpSpPr>
                      <a:xfrm>
                        <a:off x="0" y="0"/>
                        <a:ext cx="5731510" cy="320040"/>
                        <a:chOff x="2480225" y="3619975"/>
                        <a:chExt cx="5731550" cy="320050"/>
                      </a:xfrm>
                    </wpg:grpSpPr>
                    <wpg:grpSp>
                      <wpg:cNvPr id="1902580714" name="Group 1902580714"/>
                      <wpg:cNvGrpSpPr/>
                      <wpg:grpSpPr>
                        <a:xfrm>
                          <a:off x="2480245" y="3619980"/>
                          <a:ext cx="5731510" cy="320040"/>
                          <a:chOff x="2480225" y="3619975"/>
                          <a:chExt cx="5731550" cy="320050"/>
                        </a:xfrm>
                      </wpg:grpSpPr>
                      <wps:wsp>
                        <wps:cNvPr id="516871243" name="Rectangle 516871243"/>
                        <wps:cNvSpPr/>
                        <wps:spPr>
                          <a:xfrm>
                            <a:off x="2480225" y="3619975"/>
                            <a:ext cx="5731550" cy="320050"/>
                          </a:xfrm>
                          <a:prstGeom prst="rect">
                            <a:avLst/>
                          </a:prstGeom>
                          <a:noFill/>
                          <a:ln>
                            <a:noFill/>
                          </a:ln>
                        </wps:spPr>
                        <wps:txbx>
                          <w:txbxContent>
                            <w:p w14:paraId="4B000E73" w14:textId="77777777" w:rsidR="00204791" w:rsidRDefault="00204791" w:rsidP="00204791">
                              <w:pPr>
                                <w:spacing w:after="0" w:line="240" w:lineRule="auto"/>
                                <w:ind w:left="0" w:hanging="2"/>
                                <w:textDirection w:val="btLr"/>
                              </w:pPr>
                            </w:p>
                          </w:txbxContent>
                        </wps:txbx>
                        <wps:bodyPr spcFirstLastPara="1" wrap="square" lIns="91425" tIns="91425" rIns="91425" bIns="91425" anchor="ctr" anchorCtr="0">
                          <a:noAutofit/>
                        </wps:bodyPr>
                      </wps:wsp>
                      <wpg:grpSp>
                        <wpg:cNvPr id="986851909" name="Group 986851909"/>
                        <wpg:cNvGrpSpPr/>
                        <wpg:grpSpPr>
                          <a:xfrm>
                            <a:off x="2480245" y="3619980"/>
                            <a:ext cx="5731510" cy="320040"/>
                            <a:chOff x="0" y="0"/>
                            <a:chExt cx="5962650" cy="323851"/>
                          </a:xfrm>
                        </wpg:grpSpPr>
                        <wps:wsp>
                          <wps:cNvPr id="745957209" name="Rectangle 745957209"/>
                          <wps:cNvSpPr/>
                          <wps:spPr>
                            <a:xfrm>
                              <a:off x="0" y="0"/>
                              <a:ext cx="5962650" cy="323850"/>
                            </a:xfrm>
                            <a:prstGeom prst="rect">
                              <a:avLst/>
                            </a:prstGeom>
                            <a:noFill/>
                            <a:ln>
                              <a:noFill/>
                            </a:ln>
                          </wps:spPr>
                          <wps:txbx>
                            <w:txbxContent>
                              <w:p w14:paraId="5C372F70" w14:textId="77777777" w:rsidR="00204791" w:rsidRDefault="00204791" w:rsidP="00204791">
                                <w:pPr>
                                  <w:spacing w:after="0" w:line="240" w:lineRule="auto"/>
                                  <w:ind w:left="0" w:hanging="2"/>
                                  <w:textDirection w:val="btLr"/>
                                </w:pPr>
                              </w:p>
                            </w:txbxContent>
                          </wps:txbx>
                          <wps:bodyPr spcFirstLastPara="1" wrap="square" lIns="91425" tIns="91425" rIns="91425" bIns="91425" anchor="ctr" anchorCtr="0">
                            <a:noAutofit/>
                          </wps:bodyPr>
                        </wps:wsp>
                        <wps:wsp>
                          <wps:cNvPr id="1577319319" name="Rectangle 1577319319"/>
                          <wps:cNvSpPr/>
                          <wps:spPr>
                            <a:xfrm>
                              <a:off x="19050" y="0"/>
                              <a:ext cx="5943600" cy="18826"/>
                            </a:xfrm>
                            <a:prstGeom prst="rect">
                              <a:avLst/>
                            </a:prstGeom>
                            <a:solidFill>
                              <a:srgbClr val="000000"/>
                            </a:solidFill>
                            <a:ln>
                              <a:noFill/>
                            </a:ln>
                          </wps:spPr>
                          <wps:txbx>
                            <w:txbxContent>
                              <w:p w14:paraId="4C23B779" w14:textId="77777777" w:rsidR="00204791" w:rsidRDefault="00204791" w:rsidP="00204791">
                                <w:pPr>
                                  <w:spacing w:after="0" w:line="240" w:lineRule="auto"/>
                                  <w:ind w:left="0" w:hanging="2"/>
                                  <w:textDirection w:val="btLr"/>
                                </w:pPr>
                              </w:p>
                            </w:txbxContent>
                          </wps:txbx>
                          <wps:bodyPr spcFirstLastPara="1" wrap="square" lIns="91425" tIns="91425" rIns="91425" bIns="91425" anchor="ctr" anchorCtr="0">
                            <a:noAutofit/>
                          </wps:bodyPr>
                        </wps:wsp>
                        <wps:wsp>
                          <wps:cNvPr id="1712338942" name="Rectangle 1712338942"/>
                          <wps:cNvSpPr/>
                          <wps:spPr>
                            <a:xfrm>
                              <a:off x="0" y="66676"/>
                              <a:ext cx="5943600" cy="257175"/>
                            </a:xfrm>
                            <a:prstGeom prst="rect">
                              <a:avLst/>
                            </a:prstGeom>
                            <a:noFill/>
                            <a:ln>
                              <a:noFill/>
                            </a:ln>
                          </wps:spPr>
                          <wps:txbx>
                            <w:txbxContent>
                              <w:p w14:paraId="40C28007" w14:textId="77777777" w:rsidR="00204791" w:rsidRDefault="00204791" w:rsidP="00204791">
                                <w:pPr>
                                  <w:spacing w:after="0" w:line="240" w:lineRule="auto"/>
                                  <w:ind w:left="0" w:hanging="2"/>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2B2C8F45" id="Group 1030" o:spid="_x0000_s1030" style="position:absolute;margin-left:0;margin-top:784pt;width:451.3pt;height:25.2pt;z-index:251663360;mso-wrap-distance-left:0;mso-wrap-distance-right:0" coordorigin="24802,36199" coordsize="57315,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">
              <v:group id="Group 1902580714" o:spid="_x0000_s1031" style="position:absolute;left:24802;top:36199;width:57315;height:3201" coordorigin="24802,36199" coordsize="57315,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">
                <v:rect id="Rectangle 516871243" o:spid="_x0000_s1032" style="position:absolute;left:24802;top:36199;width:57315;height:3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" filled="f" stroked="f">
                  <v:textbox inset="2.53958mm,2.53958mm,2.53958mm,2.53958mm">
                    <w:txbxContent>
                      <w:p w14:paraId="4B000E73" w14:textId="77777777" w:rsidR="00204791" w:rsidRDefault="00204791" w:rsidP="00204791">
                        <w:pPr>
                          <w:spacing w:after="0" w:line="240" w:lineRule="auto"/>
                          <w:ind w:left="0" w:hanging="2"/>
                          <w:textDirection w:val="btLr"/>
                        </w:pPr>
                      </w:p>
                    </w:txbxContent>
                  </v:textbox>
                </v:rect>
                <v:group id="Group 986851909" o:spid="_x0000_s1033" style="position:absolute;left:24802;top:36199;width:57315;height:3201" coordsize="59626,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">
                  <v:rect id="Rectangle 745957209" o:spid="_x0000_s1034" style="position:absolute;width:59626;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" filled="f" stroked="f">
                    <v:textbox inset="2.53958mm,2.53958mm,2.53958mm,2.53958mm">
                      <w:txbxContent>
                        <w:p w14:paraId="5C372F70" w14:textId="77777777" w:rsidR="00204791" w:rsidRDefault="00204791" w:rsidP="00204791">
                          <w:pPr>
                            <w:spacing w:after="0" w:line="240" w:lineRule="auto"/>
                            <w:ind w:left="0" w:hanging="2"/>
                            <w:textDirection w:val="btLr"/>
                          </w:pPr>
                        </w:p>
                      </w:txbxContent>
                    </v:textbox>
                  </v:rect>
                  <v:rect id="Rectangle 1577319319" o:spid="_x0000_s1035"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" fillcolor="black" stroked="f">
                    <v:textbox inset="2.53958mm,2.53958mm,2.53958mm,2.53958mm">
                      <w:txbxContent>
                        <w:p w14:paraId="4C23B779" w14:textId="77777777" w:rsidR="00204791" w:rsidRDefault="00204791" w:rsidP="00204791">
                          <w:pPr>
                            <w:spacing w:after="0" w:line="240" w:lineRule="auto"/>
                            <w:ind w:left="0" w:hanging="2"/>
                            <w:textDirection w:val="btLr"/>
                          </w:pPr>
                        </w:p>
                      </w:txbxContent>
                    </v:textbox>
                  </v:rect>
                  <v:rect id="Rectangle 1712338942" o:spid="_x0000_s1036" style="position:absolute;top:666;width:59436;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" filled="f" stroked="f">
                    <v:textbox inset="2.53958mm,2.53958mm,2.53958mm,2.53958mm">
                      <w:txbxContent>
                        <w:p w14:paraId="40C28007" w14:textId="77777777" w:rsidR="00204791" w:rsidRDefault="00204791" w:rsidP="00204791">
                          <w:pPr>
                            <w:spacing w:after="0" w:line="240" w:lineRule="auto"/>
                            <w:ind w:left="0" w:hanging="2"/>
                            <w:textDirection w:val="btLr"/>
                          </w:pPr>
                        </w:p>
                      </w:txbxContent>
                    </v:textbox>
                  </v:rect>
                </v:group>
              </v:group>
              <w10:wrap type="square"/>
            </v:group>
          </w:pict>
        </mc:Fallback>
      </mc:AlternateContent>
    </w:r>
    <w:r>
      <w:rPr>
        <w:noProof/>
      </w:rPr>
      <mc:AlternateContent>
        <mc:Choice Requires="wps">
          <w:drawing>
            <wp:anchor distT="0" distB="0" distL="0" distR="0" simplePos="0" relativeHeight="251664384" behindDoc="0" locked="0" layoutInCell="1" hidden="0" allowOverlap="1" wp14:anchorId="5D6B6E0F" wp14:editId="7D6A2204">
              <wp:simplePos x="0" y="0"/>
              <wp:positionH relativeFrom="column">
                <wp:posOffset>5710238</wp:posOffset>
              </wp:positionH>
              <wp:positionV relativeFrom="paragraph">
                <wp:posOffset>9939338</wp:posOffset>
              </wp:positionV>
              <wp:extent cx="476250" cy="339090"/>
              <wp:effectExtent l="0" t="0" r="0" b="0"/>
              <wp:wrapSquare wrapText="bothSides" distT="0" distB="0" distL="0" distR="0"/>
              <wp:docPr id="1029" name="Rectangle 1029"/>
              <wp:cNvGraphicFramePr/>
              <a:graphic xmlns:a="http://schemas.openxmlformats.org/drawingml/2006/main">
                <a:graphicData uri="http://schemas.microsoft.com/office/word/2010/wordprocessingShape">
                  <wps:wsp>
                    <wps:cNvSpPr/>
                    <wps:spPr>
                      <a:xfrm>
                        <a:off x="5117400" y="3619980"/>
                        <a:ext cx="457200" cy="320040"/>
                      </a:xfrm>
                      <a:prstGeom prst="rect">
                        <a:avLst/>
                      </a:prstGeom>
                      <a:solidFill>
                        <a:srgbClr val="1E4E79"/>
                      </a:solidFill>
                      <a:ln>
                        <a:noFill/>
                      </a:ln>
                    </wps:spPr>
                    <wps:txbx>
                      <w:txbxContent>
                        <w:p w14:paraId="703AB281" w14:textId="77777777" w:rsidR="00204791" w:rsidRDefault="00204791" w:rsidP="00204791">
                          <w:pPr>
                            <w:spacing w:line="258" w:lineRule="auto"/>
                            <w:ind w:left="1" w:hanging="3"/>
                            <w:jc w:val="right"/>
                            <w:textDirection w:val="btLr"/>
                          </w:pPr>
                          <w:r>
                            <w:rPr>
                              <w:rFonts w:ascii="Arial" w:eastAsia="Arial" w:hAnsi="Arial" w:cs="Arial"/>
                              <w:color w:val="FFFFFF"/>
                              <w:sz w:val="28"/>
                            </w:rPr>
                            <w:t xml:space="preserve"> </w:t>
                          </w:r>
                          <w:r>
                            <w:rPr>
                              <w:rFonts w:ascii="Arial" w:eastAsia="Arial" w:hAnsi="Arial" w:cs="Arial"/>
                              <w:color w:val="FFFFFF"/>
                              <w:sz w:val="28"/>
                            </w:rPr>
                            <w:t xml:space="preserve">PAGE   </w:t>
                          </w:r>
                          <w:r>
                            <w:rPr>
                              <w:rFonts w:ascii="Arial" w:eastAsia="Arial" w:hAnsi="Arial" w:cs="Arial"/>
                              <w:color w:val="FFFFFF"/>
                              <w:sz w:val="28"/>
                            </w:rPr>
                            <w:t>\* MERGEFORMAT 2</w:t>
                          </w:r>
                        </w:p>
                        <w:p w14:paraId="16DEF28E" w14:textId="77777777" w:rsidR="00204791" w:rsidRDefault="00204791" w:rsidP="00204791">
                          <w:pPr>
                            <w:spacing w:line="258" w:lineRule="auto"/>
                            <w:ind w:left="0" w:hanging="2"/>
                            <w:textDirection w:val="btLr"/>
                          </w:pPr>
                        </w:p>
                      </w:txbxContent>
                    </wps:txbx>
                    <wps:bodyPr spcFirstLastPara="1" wrap="square" lIns="91425" tIns="45700" rIns="91425" bIns="45700" anchor="b" anchorCtr="0">
                      <a:noAutofit/>
                    </wps:bodyPr>
                  </wps:wsp>
                </a:graphicData>
              </a:graphic>
            </wp:anchor>
          </w:drawing>
        </mc:Choice>
        <mc:Fallback>
          <w:pict>
            <v:rect w14:anchorId="5D6B6E0F" id="Rectangle 1029" o:spid="_x0000_s1037" style="position:absolute;margin-left:449.65pt;margin-top:782.65pt;width:37.5pt;height:26.7pt;z-index:251664384;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" fillcolor="#1e4e79" stroked="f">
              <v:textbox inset="2.53958mm,1.2694mm,2.53958mm,1.2694mm">
                <w:txbxContent>
                  <w:p w14:paraId="703AB281" w14:textId="77777777" w:rsidR="00204791" w:rsidRDefault="00204791" w:rsidP="00204791">
                    <w:pPr>
                      <w:spacing w:line="258" w:lineRule="auto"/>
                      <w:ind w:left="1" w:hanging="3"/>
                      <w:jc w:val="right"/>
                      <w:textDirection w:val="btLr"/>
                    </w:pPr>
                    <w:r>
                      <w:rPr>
                        <w:rFonts w:ascii="Arial" w:eastAsia="Arial" w:hAnsi="Arial" w:cs="Arial"/>
                        <w:color w:val="FFFFFF"/>
                        <w:sz w:val="28"/>
                      </w:rPr>
                      <w:t xml:space="preserve"> </w:t>
                    </w:r>
                    <w:r>
                      <w:rPr>
                        <w:rFonts w:ascii="Arial" w:eastAsia="Arial" w:hAnsi="Arial" w:cs="Arial"/>
                        <w:color w:val="FFFFFF"/>
                        <w:sz w:val="28"/>
                      </w:rPr>
                      <w:t xml:space="preserve">PAGE   </w:t>
                    </w:r>
                    <w:r>
                      <w:rPr>
                        <w:rFonts w:ascii="Arial" w:eastAsia="Arial" w:hAnsi="Arial" w:cs="Arial"/>
                        <w:color w:val="FFFFFF"/>
                        <w:sz w:val="28"/>
                      </w:rPr>
                      <w:t>\* MERGEFORMAT 2</w:t>
                    </w:r>
                  </w:p>
                  <w:p w14:paraId="16DEF28E" w14:textId="77777777" w:rsidR="00204791" w:rsidRDefault="00204791" w:rsidP="00204791">
                    <w:pPr>
                      <w:spacing w:line="258" w:lineRule="auto"/>
                      <w:ind w:left="0" w:hanging="2"/>
                      <w:textDirection w:val="btLr"/>
                    </w:pPr>
                  </w:p>
                </w:txbxContent>
              </v:textbox>
              <w10:wrap type="square"/>
            </v:rect>
          </w:pict>
        </mc:Fallback>
      </mc:AlternateContent>
    </w:r>
    <w:r>
      <w:rPr>
        <w:noProof/>
      </w:rPr>
      <mc:AlternateContent>
        <mc:Choice Requires="wpg">
          <w:drawing>
            <wp:anchor distT="0" distB="0" distL="0" distR="0" simplePos="0" relativeHeight="251661312" behindDoc="0" locked="0" layoutInCell="1" hidden="0" allowOverlap="1" wp14:anchorId="6BA7FB39" wp14:editId="265D98A5">
              <wp:simplePos x="0" y="0"/>
              <wp:positionH relativeFrom="column">
                <wp:posOffset>0</wp:posOffset>
              </wp:positionH>
              <wp:positionV relativeFrom="paragraph">
                <wp:posOffset>9960610</wp:posOffset>
              </wp:positionV>
              <wp:extent cx="5731510" cy="320040"/>
              <wp:effectExtent l="0" t="0" r="0" b="0"/>
              <wp:wrapSquare wrapText="bothSides" distT="0" distB="0" distL="0" distR="0"/>
              <wp:docPr id="5" name="Group 5"/>
              <wp:cNvGraphicFramePr/>
              <a:graphic xmlns:a="http://schemas.openxmlformats.org/drawingml/2006/main">
                <a:graphicData uri="http://schemas.microsoft.com/office/word/2010/wordprocessingGroup">
                  <wpg:wgp>
                    <wpg:cNvGrpSpPr/>
                    <wpg:grpSpPr>
                      <a:xfrm>
                        <a:off x="0" y="0"/>
                        <a:ext cx="5731510" cy="320040"/>
                        <a:chOff x="2480225" y="3619975"/>
                        <a:chExt cx="5731550" cy="320050"/>
                      </a:xfrm>
                    </wpg:grpSpPr>
                    <wpg:grpSp>
                      <wpg:cNvPr id="6" name="Group 6"/>
                      <wpg:cNvGrpSpPr/>
                      <wpg:grpSpPr>
                        <a:xfrm>
                          <a:off x="2480245" y="3619980"/>
                          <a:ext cx="5731510" cy="320040"/>
                          <a:chOff x="0" y="0"/>
                          <a:chExt cx="5962650" cy="323851"/>
                        </a:xfrm>
                      </wpg:grpSpPr>
                      <wps:wsp>
                        <wps:cNvPr id="7" name="Rectangle 7"/>
                        <wps:cNvSpPr/>
                        <wps:spPr>
                          <a:xfrm>
                            <a:off x="0" y="0"/>
                            <a:ext cx="5962650" cy="323850"/>
                          </a:xfrm>
                          <a:prstGeom prst="rect">
                            <a:avLst/>
                          </a:prstGeom>
                          <a:noFill/>
                          <a:ln>
                            <a:noFill/>
                          </a:ln>
                        </wps:spPr>
                        <wps:txbx>
                          <w:txbxContent>
                            <w:p w14:paraId="21B4F691" w14:textId="77777777" w:rsidR="00204791" w:rsidRDefault="00204791" w:rsidP="00204791">
                              <w:pPr>
                                <w:spacing w:after="0" w:line="240" w:lineRule="auto"/>
                                <w:ind w:left="0" w:hanging="2"/>
                                <w:textDirection w:val="btLr"/>
                              </w:pPr>
                            </w:p>
                          </w:txbxContent>
                        </wps:txbx>
                        <wps:bodyPr spcFirstLastPara="1" wrap="square" lIns="91425" tIns="91425" rIns="91425" bIns="91425" anchor="ctr" anchorCtr="0">
                          <a:noAutofit/>
                        </wps:bodyPr>
                      </wps:wsp>
                      <wps:wsp>
                        <wps:cNvPr id="8" name="Rectangle 8"/>
                        <wps:cNvSpPr/>
                        <wps:spPr>
                          <a:xfrm>
                            <a:off x="19050" y="0"/>
                            <a:ext cx="5943600" cy="18826"/>
                          </a:xfrm>
                          <a:prstGeom prst="rect">
                            <a:avLst/>
                          </a:prstGeom>
                          <a:solidFill>
                            <a:srgbClr val="000000"/>
                          </a:solidFill>
                          <a:ln>
                            <a:noFill/>
                          </a:ln>
                        </wps:spPr>
                        <wps:txbx>
                          <w:txbxContent>
                            <w:p w14:paraId="309E3A2F" w14:textId="77777777" w:rsidR="00204791" w:rsidRDefault="00204791" w:rsidP="00204791">
                              <w:pPr>
                                <w:spacing w:after="0" w:line="240" w:lineRule="auto"/>
                                <w:ind w:left="0" w:hanging="2"/>
                                <w:textDirection w:val="btLr"/>
                              </w:pPr>
                            </w:p>
                          </w:txbxContent>
                        </wps:txbx>
                        <wps:bodyPr spcFirstLastPara="1" wrap="square" lIns="91425" tIns="91425" rIns="91425" bIns="91425" anchor="ctr" anchorCtr="0">
                          <a:noAutofit/>
                        </wps:bodyPr>
                      </wps:wsp>
                      <wps:wsp>
                        <wps:cNvPr id="9" name="Rectangle 9"/>
                        <wps:cNvSpPr/>
                        <wps:spPr>
                          <a:xfrm>
                            <a:off x="0" y="66676"/>
                            <a:ext cx="5943600" cy="257175"/>
                          </a:xfrm>
                          <a:prstGeom prst="rect">
                            <a:avLst/>
                          </a:prstGeom>
                          <a:noFill/>
                          <a:ln>
                            <a:noFill/>
                          </a:ln>
                        </wps:spPr>
                        <wps:txbx>
                          <w:txbxContent>
                            <w:p w14:paraId="2818A323" w14:textId="77777777" w:rsidR="00204791" w:rsidRDefault="00204791" w:rsidP="00204791">
                              <w:pPr>
                                <w:spacing w:after="0" w:line="240" w:lineRule="auto"/>
                                <w:ind w:left="0" w:hanging="2"/>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6BA7FB39" id="Group 5" o:spid="_x0000_s1038" style="position:absolute;margin-left:0;margin-top:784.3pt;width:451.3pt;height:25.2pt;z-index:251661312;mso-wrap-distance-left:0;mso-wrap-distance-right:0" coordorigin="24802,36199" coordsize="57315,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">
              <v:group id="Group 6" o:spid="_x0000_s1039" style="position:absolute;left:24802;top:36199;width:57315;height:3201" coordsize="59626,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7" o:spid="_x0000_s1040" style="position:absolute;width:59626;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" filled="f" stroked="f">
                  <v:textbox inset="2.53958mm,2.53958mm,2.53958mm,2.53958mm">
                    <w:txbxContent>
                      <w:p w14:paraId="21B4F691" w14:textId="77777777" w:rsidR="00204791" w:rsidRDefault="00204791" w:rsidP="00204791">
                        <w:pPr>
                          <w:spacing w:after="0" w:line="240" w:lineRule="auto"/>
                          <w:ind w:left="0" w:hanging="2"/>
                          <w:textDirection w:val="btLr"/>
                        </w:pPr>
                      </w:p>
                    </w:txbxContent>
                  </v:textbox>
                </v:rect>
                <v:rect id="Rectangle 8" o:spid="_x0000_s1041"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" fillcolor="black" stroked="f">
                  <v:textbox inset="2.53958mm,2.53958mm,2.53958mm,2.53958mm">
                    <w:txbxContent>
                      <w:p w14:paraId="309E3A2F" w14:textId="77777777" w:rsidR="00204791" w:rsidRDefault="00204791" w:rsidP="00204791">
                        <w:pPr>
                          <w:spacing w:after="0" w:line="240" w:lineRule="auto"/>
                          <w:ind w:left="0" w:hanging="2"/>
                          <w:textDirection w:val="btLr"/>
                        </w:pPr>
                      </w:p>
                    </w:txbxContent>
                  </v:textbox>
                </v:rect>
                <v:rect id="Rectangle 9" o:spid="_x0000_s1042" style="position:absolute;top:666;width:59436;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" filled="f" stroked="f">
                  <v:textbox inset="2.53958mm,2.53958mm,2.53958mm,2.53958mm">
                    <w:txbxContent>
                      <w:p w14:paraId="2818A323" w14:textId="77777777" w:rsidR="00204791" w:rsidRDefault="00204791" w:rsidP="00204791">
                        <w:pPr>
                          <w:spacing w:after="0" w:line="240" w:lineRule="auto"/>
                          <w:ind w:left="0" w:hanging="2"/>
                          <w:textDirection w:val="btLr"/>
                        </w:pPr>
                      </w:p>
                    </w:txbxContent>
                  </v:textbox>
                </v:rect>
              </v:group>
              <w10:wrap type="square"/>
            </v:group>
          </w:pict>
        </mc:Fallback>
      </mc:AlternateContent>
    </w:r>
    <w:r>
      <w:rPr>
        <w:noProof/>
      </w:rPr>
      <mc:AlternateContent>
        <mc:Choice Requires="wps">
          <w:drawing>
            <wp:anchor distT="0" distB="0" distL="0" distR="0" simplePos="0" relativeHeight="251662336" behindDoc="0" locked="0" layoutInCell="1" hidden="0" allowOverlap="1" wp14:anchorId="6FB5AACF" wp14:editId="2766C23C">
              <wp:simplePos x="0" y="0"/>
              <wp:positionH relativeFrom="column">
                <wp:posOffset>5726747</wp:posOffset>
              </wp:positionH>
              <wp:positionV relativeFrom="paragraph">
                <wp:posOffset>9955848</wp:posOffset>
              </wp:positionV>
              <wp:extent cx="466725" cy="329565"/>
              <wp:effectExtent l="0" t="0" r="0" b="0"/>
              <wp:wrapSquare wrapText="bothSides" distT="0" distB="0" distL="0" distR="0"/>
              <wp:docPr id="10" name="Rectangle 10"/>
              <wp:cNvGraphicFramePr/>
              <a:graphic xmlns:a="http://schemas.openxmlformats.org/drawingml/2006/main">
                <a:graphicData uri="http://schemas.microsoft.com/office/word/2010/wordprocessingShape">
                  <wps:wsp>
                    <wps:cNvSpPr/>
                    <wps:spPr>
                      <a:xfrm>
                        <a:off x="5117400" y="3619980"/>
                        <a:ext cx="457200" cy="320040"/>
                      </a:xfrm>
                      <a:prstGeom prst="rect">
                        <a:avLst/>
                      </a:prstGeom>
                      <a:solidFill>
                        <a:srgbClr val="000000"/>
                      </a:solidFill>
                      <a:ln>
                        <a:noFill/>
                      </a:ln>
                    </wps:spPr>
                    <wps:txbx>
                      <w:txbxContent>
                        <w:p w14:paraId="691EEA51" w14:textId="77777777" w:rsidR="00204791" w:rsidRDefault="00204791" w:rsidP="00204791">
                          <w:pPr>
                            <w:spacing w:line="258" w:lineRule="auto"/>
                            <w:ind w:left="1" w:hanging="3"/>
                            <w:jc w:val="right"/>
                            <w:textDirection w:val="btLr"/>
                          </w:pPr>
                          <w:r>
                            <w:rPr>
                              <w:rFonts w:ascii="Arial" w:eastAsia="Arial" w:hAnsi="Arial" w:cs="Arial"/>
                              <w:color w:val="FFFFFF"/>
                              <w:sz w:val="28"/>
                            </w:rPr>
                            <w:t xml:space="preserve"> </w:t>
                          </w:r>
                          <w:r>
                            <w:rPr>
                              <w:rFonts w:ascii="Arial" w:eastAsia="Arial" w:hAnsi="Arial" w:cs="Arial"/>
                              <w:color w:val="FFFFFF"/>
                              <w:sz w:val="28"/>
                            </w:rPr>
                            <w:t xml:space="preserve">PAGE   </w:t>
                          </w:r>
                          <w:r>
                            <w:rPr>
                              <w:rFonts w:ascii="Arial" w:eastAsia="Arial" w:hAnsi="Arial" w:cs="Arial"/>
                              <w:color w:val="FFFFFF"/>
                              <w:sz w:val="28"/>
                            </w:rPr>
                            <w:t>\* MERGEFORMAT 2</w:t>
                          </w:r>
                        </w:p>
                        <w:p w14:paraId="62100DB9" w14:textId="77777777" w:rsidR="00204791" w:rsidRDefault="00204791" w:rsidP="00204791">
                          <w:pPr>
                            <w:spacing w:line="258" w:lineRule="auto"/>
                            <w:ind w:left="0" w:hanging="2"/>
                            <w:textDirection w:val="btLr"/>
                          </w:pPr>
                        </w:p>
                      </w:txbxContent>
                    </wps:txbx>
                    <wps:bodyPr spcFirstLastPara="1" wrap="square" lIns="91425" tIns="45700" rIns="91425" bIns="45700" anchor="b" anchorCtr="0">
                      <a:noAutofit/>
                    </wps:bodyPr>
                  </wps:wsp>
                </a:graphicData>
              </a:graphic>
            </wp:anchor>
          </w:drawing>
        </mc:Choice>
        <mc:Fallback>
          <w:pict>
            <v:rect w14:anchorId="6FB5AACF" id="Rectangle 10" o:spid="_x0000_s1043" style="position:absolute;margin-left:450.9pt;margin-top:783.95pt;width:36.75pt;height:25.95pt;z-index:251662336;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" fillcolor="black" stroked="f">
              <v:textbox inset="2.53958mm,1.2694mm,2.53958mm,1.2694mm">
                <w:txbxContent>
                  <w:p w14:paraId="691EEA51" w14:textId="77777777" w:rsidR="00204791" w:rsidRDefault="00204791" w:rsidP="00204791">
                    <w:pPr>
                      <w:spacing w:line="258" w:lineRule="auto"/>
                      <w:ind w:left="1" w:hanging="3"/>
                      <w:jc w:val="right"/>
                      <w:textDirection w:val="btLr"/>
                    </w:pPr>
                    <w:r>
                      <w:rPr>
                        <w:rFonts w:ascii="Arial" w:eastAsia="Arial" w:hAnsi="Arial" w:cs="Arial"/>
                        <w:color w:val="FFFFFF"/>
                        <w:sz w:val="28"/>
                      </w:rPr>
                      <w:t xml:space="preserve"> </w:t>
                    </w:r>
                    <w:r>
                      <w:rPr>
                        <w:rFonts w:ascii="Arial" w:eastAsia="Arial" w:hAnsi="Arial" w:cs="Arial"/>
                        <w:color w:val="FFFFFF"/>
                        <w:sz w:val="28"/>
                      </w:rPr>
                      <w:t xml:space="preserve">PAGE   </w:t>
                    </w:r>
                    <w:r>
                      <w:rPr>
                        <w:rFonts w:ascii="Arial" w:eastAsia="Arial" w:hAnsi="Arial" w:cs="Arial"/>
                        <w:color w:val="FFFFFF"/>
                        <w:sz w:val="28"/>
                      </w:rPr>
                      <w:t>\* MERGEFORMAT 2</w:t>
                    </w:r>
                  </w:p>
                  <w:p w14:paraId="62100DB9" w14:textId="77777777" w:rsidR="00204791" w:rsidRDefault="00204791" w:rsidP="00204791">
                    <w:pPr>
                      <w:spacing w:line="258" w:lineRule="auto"/>
                      <w:ind w:left="0" w:hanging="2"/>
                      <w:textDirection w:val="btLr"/>
                    </w:pPr>
                  </w:p>
                </w:txbxContent>
              </v:textbox>
              <w10:wrap type="square"/>
            </v:rect>
          </w:pict>
        </mc:Fallback>
      </mc:AlternateContent>
    </w:r>
    <w:r>
      <w:rPr>
        <w:noProof/>
      </w:rPr>
      <mc:AlternateContent>
        <mc:Choice Requires="wpg">
          <w:drawing>
            <wp:anchor distT="0" distB="0" distL="0" distR="0" simplePos="0" relativeHeight="251659264" behindDoc="0" locked="0" layoutInCell="1" allowOverlap="1" wp14:anchorId="2C36352A" wp14:editId="36A25D08">
              <wp:simplePos x="0" y="0"/>
              <wp:positionH relativeFrom="column">
                <wp:posOffset>0</wp:posOffset>
              </wp:positionH>
              <wp:positionV relativeFrom="paragraph">
                <wp:posOffset>9960610</wp:posOffset>
              </wp:positionV>
              <wp:extent cx="5731510" cy="320040"/>
              <wp:effectExtent l="0" t="0" r="0" b="0"/>
              <wp:wrapSquare wrapText="bothSides"/>
              <wp:docPr id="1027" name="Group 1027"/>
              <wp:cNvGraphicFramePr/>
              <a:graphic xmlns:a="http://schemas.openxmlformats.org/drawingml/2006/main">
                <a:graphicData uri="http://schemas.microsoft.com/office/word/2010/wordprocessingGroup">
                  <wpg:wgp>
                    <wpg:cNvGrpSpPr/>
                    <wpg:grpSpPr>
                      <a:xfrm>
                        <a:off x="0" y="0"/>
                        <a:ext cx="5731510" cy="320040"/>
                        <a:chOff x="2480225" y="3619975"/>
                        <a:chExt cx="5731550" cy="320050"/>
                      </a:xfrm>
                    </wpg:grpSpPr>
                    <wpg:grpSp>
                      <wpg:cNvPr id="1810200806" name="Group 1810200806"/>
                      <wpg:cNvGrpSpPr/>
                      <wpg:grpSpPr>
                        <a:xfrm>
                          <a:off x="2480245" y="3619980"/>
                          <a:ext cx="5731510" cy="320040"/>
                          <a:chOff x="0" y="0"/>
                          <a:chExt cx="5962650" cy="323851"/>
                        </a:xfrm>
                      </wpg:grpSpPr>
                      <wps:wsp>
                        <wps:cNvPr id="1306253528" name="Rectangle 1306253528"/>
                        <wps:cNvSpPr/>
                        <wps:spPr>
                          <a:xfrm>
                            <a:off x="0" y="0"/>
                            <a:ext cx="5962650" cy="323850"/>
                          </a:xfrm>
                          <a:prstGeom prst="rect">
                            <a:avLst/>
                          </a:prstGeom>
                          <a:noFill/>
                          <a:ln>
                            <a:noFill/>
                          </a:ln>
                        </wps:spPr>
                        <wps:txbx>
                          <w:txbxContent>
                            <w:p w14:paraId="0EAB022A" w14:textId="77777777" w:rsidR="00204791" w:rsidRDefault="00204791" w:rsidP="00204791">
                              <w:pPr>
                                <w:spacing w:after="0" w:line="240" w:lineRule="auto"/>
                                <w:ind w:left="0" w:hanging="2"/>
                              </w:pPr>
                            </w:p>
                          </w:txbxContent>
                        </wps:txbx>
                        <wps:bodyPr spcFirstLastPara="1" wrap="square" lIns="91425" tIns="91425" rIns="91425" bIns="91425" anchor="ctr" anchorCtr="0">
                          <a:noAutofit/>
                        </wps:bodyPr>
                      </wps:wsp>
                      <wps:wsp>
                        <wps:cNvPr id="1941020053" name="Rectangle 1941020053"/>
                        <wps:cNvSpPr/>
                        <wps:spPr>
                          <a:xfrm>
                            <a:off x="19050" y="0"/>
                            <a:ext cx="5943600" cy="18826"/>
                          </a:xfrm>
                          <a:prstGeom prst="rect">
                            <a:avLst/>
                          </a:prstGeom>
                          <a:solidFill>
                            <a:srgbClr val="000000"/>
                          </a:solidFill>
                          <a:ln>
                            <a:noFill/>
                          </a:ln>
                        </wps:spPr>
                        <wps:txbx>
                          <w:txbxContent>
                            <w:p w14:paraId="08DA6F6F" w14:textId="77777777" w:rsidR="00204791" w:rsidRDefault="00204791" w:rsidP="00204791">
                              <w:pPr>
                                <w:spacing w:after="0" w:line="240" w:lineRule="auto"/>
                                <w:ind w:left="0" w:hanging="2"/>
                              </w:pPr>
                            </w:p>
                          </w:txbxContent>
                        </wps:txbx>
                        <wps:bodyPr spcFirstLastPara="1" wrap="square" lIns="91425" tIns="91425" rIns="91425" bIns="91425" anchor="ctr" anchorCtr="0">
                          <a:noAutofit/>
                        </wps:bodyPr>
                      </wps:wsp>
                      <wps:wsp>
                        <wps:cNvPr id="878284951" name="Rectangle 878284951"/>
                        <wps:cNvSpPr/>
                        <wps:spPr>
                          <a:xfrm>
                            <a:off x="0" y="66676"/>
                            <a:ext cx="5943600" cy="257175"/>
                          </a:xfrm>
                          <a:prstGeom prst="rect">
                            <a:avLst/>
                          </a:prstGeom>
                          <a:noFill/>
                          <a:ln>
                            <a:noFill/>
                          </a:ln>
                        </wps:spPr>
                        <wps:txbx>
                          <w:txbxContent>
                            <w:p w14:paraId="57C313B2" w14:textId="77777777" w:rsidR="00204791" w:rsidRDefault="00204791" w:rsidP="00204791">
                              <w:pPr>
                                <w:spacing w:after="0" w:line="240" w:lineRule="auto"/>
                                <w:ind w:left="0" w:hanging="2"/>
                              </w:pPr>
                            </w:p>
                          </w:txbxContent>
                        </wps:txbx>
                        <wps:bodyPr spcFirstLastPara="1" wrap="square" lIns="91425" tIns="91425" rIns="91425" bIns="91425" anchor="ctr" anchorCtr="0">
                          <a:noAutofit/>
                        </wps:bodyPr>
                      </wps:wsp>
                    </wpg:grpSp>
                  </wpg:wgp>
                </a:graphicData>
              </a:graphic>
            </wp:anchor>
          </w:drawing>
        </mc:Choice>
        <mc:Fallback>
          <w:pict>
            <v:group w14:anchorId="2C36352A" id="Group 1027" o:spid="_x0000_s1044" style="position:absolute;margin-left:0;margin-top:784.3pt;width:451.3pt;height:25.2pt;z-index:251659264;mso-wrap-distance-left:0;mso-wrap-distance-right:0" coordorigin="24802,36199" coordsize="57315,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">
              <v:group id="Group 1810200806" o:spid="_x0000_s1045" style="position:absolute;left:24802;top:36199;width:57315;height:3201" coordsize="59626,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">
                <v:rect id="Rectangle 1306253528" o:spid="_x0000_s1046" style="position:absolute;width:59626;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" filled="f" stroked="f">
                  <v:textbox inset="2.53958mm,2.53958mm,2.53958mm,2.53958mm">
                    <w:txbxContent>
                      <w:p w14:paraId="0EAB022A" w14:textId="77777777" w:rsidR="00204791" w:rsidRDefault="00204791" w:rsidP="00204791">
                        <w:pPr>
                          <w:spacing w:after="0" w:line="240" w:lineRule="auto"/>
                          <w:ind w:left="0" w:hanging="2"/>
                        </w:pPr>
                      </w:p>
                    </w:txbxContent>
                  </v:textbox>
                </v:rect>
                <v:rect id="Rectangle 1941020053" o:spid="_x0000_s104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" fillcolor="black" stroked="f">
                  <v:textbox inset="2.53958mm,2.53958mm,2.53958mm,2.53958mm">
                    <w:txbxContent>
                      <w:p w14:paraId="08DA6F6F" w14:textId="77777777" w:rsidR="00204791" w:rsidRDefault="00204791" w:rsidP="00204791">
                        <w:pPr>
                          <w:spacing w:after="0" w:line="240" w:lineRule="auto"/>
                          <w:ind w:left="0" w:hanging="2"/>
                        </w:pPr>
                      </w:p>
                    </w:txbxContent>
                  </v:textbox>
                </v:rect>
                <v:rect id="Rectangle 878284951" o:spid="_x0000_s1048" style="position:absolute;top:666;width:59436;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" filled="f" stroked="f">
                  <v:textbox inset="2.53958mm,2.53958mm,2.53958mm,2.53958mm">
                    <w:txbxContent>
                      <w:p w14:paraId="57C313B2" w14:textId="77777777" w:rsidR="00204791" w:rsidRDefault="00204791" w:rsidP="00204791">
                        <w:pPr>
                          <w:spacing w:after="0" w:line="240" w:lineRule="auto"/>
                          <w:ind w:left="0" w:hanging="2"/>
                        </w:pPr>
                      </w:p>
                    </w:txbxContent>
                  </v:textbox>
                </v:rect>
              </v:group>
              <w10:wrap type="square"/>
            </v:group>
          </w:pict>
        </mc:Fallback>
      </mc:AlternateContent>
    </w:r>
    <w:r>
      <w:rPr>
        <w:noProof/>
      </w:rPr>
      <mc:AlternateContent>
        <mc:Choice Requires="wps">
          <w:drawing>
            <wp:anchor distT="0" distB="0" distL="0" distR="0" simplePos="0" relativeHeight="251660288" behindDoc="0" locked="0" layoutInCell="1" allowOverlap="1" wp14:anchorId="0DD7CE68" wp14:editId="2B161EBC">
              <wp:simplePos x="0" y="0"/>
              <wp:positionH relativeFrom="column">
                <wp:posOffset>5726430</wp:posOffset>
              </wp:positionH>
              <wp:positionV relativeFrom="paragraph">
                <wp:posOffset>9955530</wp:posOffset>
              </wp:positionV>
              <wp:extent cx="466725" cy="329565"/>
              <wp:effectExtent l="0" t="0" r="0" b="0"/>
              <wp:wrapSquare wrapText="bothSides"/>
              <wp:docPr id="1026" name="Rectangle 1026"/>
              <wp:cNvGraphicFramePr/>
              <a:graphic xmlns:a="http://schemas.openxmlformats.org/drawingml/2006/main">
                <a:graphicData uri="http://schemas.microsoft.com/office/word/2010/wordprocessingShape">
                  <wps:wsp>
                    <wps:cNvSpPr/>
                    <wps:spPr>
                      <a:xfrm>
                        <a:off x="5117400" y="3619980"/>
                        <a:ext cx="457200" cy="320040"/>
                      </a:xfrm>
                      <a:prstGeom prst="rect">
                        <a:avLst/>
                      </a:prstGeom>
                      <a:solidFill>
                        <a:srgbClr val="000000"/>
                      </a:solidFill>
                      <a:ln>
                        <a:noFill/>
                      </a:ln>
                    </wps:spPr>
                    <wps:txbx>
                      <w:txbxContent>
                        <w:p w14:paraId="7228ED2B" w14:textId="77777777" w:rsidR="00204791" w:rsidRDefault="00204791" w:rsidP="00204791">
                          <w:pPr>
                            <w:spacing w:line="258" w:lineRule="auto"/>
                            <w:ind w:left="1" w:hanging="3"/>
                            <w:jc w:val="right"/>
                          </w:pPr>
                          <w:r>
                            <w:rPr>
                              <w:rFonts w:ascii="Arial" w:eastAsia="Arial" w:hAnsi="Arial" w:cs="Arial"/>
                              <w:color w:val="FFFFFF"/>
                              <w:sz w:val="28"/>
                            </w:rPr>
                            <w:t xml:space="preserve"> </w:t>
                          </w:r>
                          <w:r>
                            <w:rPr>
                              <w:rFonts w:ascii="Arial" w:eastAsia="Arial" w:hAnsi="Arial" w:cs="Arial"/>
                              <w:color w:val="FFFFFF"/>
                              <w:sz w:val="28"/>
                            </w:rPr>
                            <w:t xml:space="preserve">PAGE   </w:t>
                          </w:r>
                          <w:r>
                            <w:rPr>
                              <w:rFonts w:ascii="Arial" w:eastAsia="Arial" w:hAnsi="Arial" w:cs="Arial"/>
                              <w:color w:val="FFFFFF"/>
                              <w:sz w:val="28"/>
                            </w:rPr>
                            <w:t>\* MERGEFORMAT 2</w:t>
                          </w:r>
                        </w:p>
                        <w:p w14:paraId="271F80A3" w14:textId="77777777" w:rsidR="00204791" w:rsidRDefault="00204791" w:rsidP="00204791">
                          <w:pPr>
                            <w:spacing w:line="258" w:lineRule="auto"/>
                            <w:ind w:left="0" w:hanging="2"/>
                          </w:pPr>
                        </w:p>
                      </w:txbxContent>
                    </wps:txbx>
                    <wps:bodyPr spcFirstLastPara="1" wrap="square" lIns="91425" tIns="45700" rIns="91425" bIns="45700" anchor="b" anchorCtr="0">
                      <a:noAutofit/>
                    </wps:bodyPr>
                  </wps:wsp>
                </a:graphicData>
              </a:graphic>
            </wp:anchor>
          </w:drawing>
        </mc:Choice>
        <mc:Fallback>
          <w:pict>
            <v:rect w14:anchorId="0DD7CE68" id="Rectangle 1026" o:spid="_x0000_s1049" style="position:absolute;margin-left:450.9pt;margin-top:783.9pt;width:36.75pt;height:25.95pt;z-index:251660288;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" fillcolor="black" stroked="f">
              <v:textbox inset="2.53958mm,1.2694mm,2.53958mm,1.2694mm">
                <w:txbxContent>
                  <w:p w14:paraId="7228ED2B" w14:textId="77777777" w:rsidR="00204791" w:rsidRDefault="00204791" w:rsidP="00204791">
                    <w:pPr>
                      <w:spacing w:line="258" w:lineRule="auto"/>
                      <w:ind w:left="1" w:hanging="3"/>
                      <w:jc w:val="right"/>
                    </w:pPr>
                    <w:r>
                      <w:rPr>
                        <w:rFonts w:ascii="Arial" w:eastAsia="Arial" w:hAnsi="Arial" w:cs="Arial"/>
                        <w:color w:val="FFFFFF"/>
                        <w:sz w:val="28"/>
                      </w:rPr>
                      <w:t xml:space="preserve"> </w:t>
                    </w:r>
                    <w:r>
                      <w:rPr>
                        <w:rFonts w:ascii="Arial" w:eastAsia="Arial" w:hAnsi="Arial" w:cs="Arial"/>
                        <w:color w:val="FFFFFF"/>
                        <w:sz w:val="28"/>
                      </w:rPr>
                      <w:t xml:space="preserve">PAGE   </w:t>
                    </w:r>
                    <w:r>
                      <w:rPr>
                        <w:rFonts w:ascii="Arial" w:eastAsia="Arial" w:hAnsi="Arial" w:cs="Arial"/>
                        <w:color w:val="FFFFFF"/>
                        <w:sz w:val="28"/>
                      </w:rPr>
                      <w:t>\* MERGEFORMAT 2</w:t>
                    </w:r>
                  </w:p>
                  <w:p w14:paraId="271F80A3" w14:textId="77777777" w:rsidR="00204791" w:rsidRDefault="00204791" w:rsidP="00204791">
                    <w:pPr>
                      <w:spacing w:line="258" w:lineRule="auto"/>
                      <w:ind w:left="0" w:hanging="2"/>
                    </w:pPr>
                  </w:p>
                </w:txbxContent>
              </v:textbox>
              <w10:wrap type="squar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F9F66" w14:textId="77777777" w:rsidR="00204791" w:rsidRDefault="00204791">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EB96BB" w14:textId="77777777" w:rsidR="002979DF" w:rsidRDefault="002979DF">
      <w:pPr>
        <w:spacing w:after="0"/>
        <w:ind w:left="0" w:hanging="2"/>
      </w:pPr>
      <w:r>
        <w:separator/>
      </w:r>
    </w:p>
  </w:footnote>
  <w:footnote w:type="continuationSeparator" w:id="0">
    <w:p w14:paraId="6B4E063A" w14:textId="77777777" w:rsidR="002979DF" w:rsidRDefault="002979DF">
      <w:pPr>
        <w:spacing w:after="0"/>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5DC06D" w14:textId="77777777" w:rsidR="00204791" w:rsidRDefault="00204791">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43E979" w14:textId="77777777" w:rsidR="001E7C98" w:rsidRDefault="002979DF">
    <w:pPr>
      <w:tabs>
        <w:tab w:val="center" w:pos="4513"/>
        <w:tab w:val="right" w:pos="9026"/>
      </w:tabs>
      <w:spacing w:after="0" w:line="240" w:lineRule="auto"/>
      <w:ind w:left="1" w:hanging="3"/>
      <w:jc w:val="right"/>
      <w:rPr>
        <w:rFonts w:ascii="Bookman Old Style" w:eastAsia="Bookman Old Style" w:hAnsi="Bookman Old Style" w:cs="Bookman Old Style"/>
        <w:color w:val="000000"/>
        <w:sz w:val="28"/>
        <w:szCs w:val="28"/>
      </w:rPr>
    </w:pPr>
    <w:bookmarkStart w:id="1" w:name="_heading=h.gjdgxs" w:colFirst="0" w:colLast="0"/>
    <w:bookmarkEnd w:id="1"/>
    <w:r>
      <w:rPr>
        <w:rFonts w:ascii="Bookman Old Style" w:eastAsia="Bookman Old Style" w:hAnsi="Bookman Old Style" w:cs="Bookman Old Style"/>
        <w:b/>
        <w:noProof/>
        <w:color w:val="2E74B5"/>
        <w:sz w:val="28"/>
        <w:szCs w:val="28"/>
      </w:rPr>
      <w:drawing>
        <wp:inline distT="0" distB="0" distL="114300" distR="114300" wp14:anchorId="67C07CBA" wp14:editId="5E7DDF1C">
          <wp:extent cx="5715000" cy="952500"/>
          <wp:effectExtent l="0" t="0" r="0" b="0"/>
          <wp:docPr id="1028" name="image3.png"/>
          <wp:cNvGraphicFramePr/>
          <a:graphic xmlns:a="http://schemas.openxmlformats.org/drawingml/2006/main">
            <a:graphicData uri="http://schemas.openxmlformats.org/drawingml/2006/picture">
              <pic:pic xmlns:pic="http://schemas.openxmlformats.org/drawingml/2006/picture">
                <pic:nvPicPr>
                  <pic:cNvPr id="1028" name="image3.png"/>
                  <pic:cNvPicPr preferRelativeResize="0"/>
                </pic:nvPicPr>
                <pic:blipFill>
                  <a:blip r:embed="rId1"/>
                  <a:srcRect/>
                  <a:stretch>
                    <a:fillRect/>
                  </a:stretch>
                </pic:blipFill>
                <pic:spPr>
                  <a:xfrm>
                    <a:off x="0" y="0"/>
                    <a:ext cx="5715000" cy="9525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B2DF17" w14:textId="77777777" w:rsidR="00204791" w:rsidRDefault="00204791">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5B36BF"/>
    <w:multiLevelType w:val="multilevel"/>
    <w:tmpl w:val="055B36BF"/>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 w15:restartNumberingAfterBreak="0">
    <w:nsid w:val="4393142C"/>
    <w:multiLevelType w:val="multilevel"/>
    <w:tmpl w:val="4393142C"/>
    <w:lvl w:ilvl="0">
      <w:start w:val="1"/>
      <w:numFmt w:val="lowerLetter"/>
      <w:lvlText w:val="%1."/>
      <w:lvlJc w:val="left"/>
      <w:pPr>
        <w:ind w:left="1070" w:hanging="360"/>
      </w:pPr>
      <w:rPr>
        <w:rFonts w:asciiTheme="minorBidi" w:eastAsiaTheme="minorHAnsi" w:hAnsiTheme="minorBidi" w:cstheme="minorBidi"/>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2" w15:restartNumberingAfterBreak="0">
    <w:nsid w:val="44A70D67"/>
    <w:multiLevelType w:val="multilevel"/>
    <w:tmpl w:val="44A70D67"/>
    <w:lvl w:ilvl="0">
      <w:start w:val="1"/>
      <w:numFmt w:val="lowerLetter"/>
      <w:lvlText w:val="%1."/>
      <w:lvlJc w:val="left"/>
      <w:pPr>
        <w:ind w:left="1070" w:hanging="360"/>
      </w:pPr>
      <w:rPr>
        <w:rFonts w:asciiTheme="minorBidi" w:eastAsiaTheme="minorHAnsi" w:hAnsiTheme="minorBidi" w:cstheme="minorBidi"/>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3" w15:restartNumberingAfterBreak="0">
    <w:nsid w:val="664C3681"/>
    <w:multiLevelType w:val="multilevel"/>
    <w:tmpl w:val="61C8D0CA"/>
    <w:lvl w:ilvl="0">
      <w:start w:val="1"/>
      <w:numFmt w:val="decimal"/>
      <w:lvlText w:val="%1."/>
      <w:lvlJc w:val="left"/>
      <w:pPr>
        <w:ind w:left="360" w:hanging="360"/>
      </w:pPr>
      <w:rPr>
        <w:rFonts w:asciiTheme="minorBidi" w:eastAsiaTheme="minorHAnsi" w:hAnsiTheme="minorBidi" w:cstheme="minorBidi"/>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7941093B"/>
    <w:multiLevelType w:val="multilevel"/>
    <w:tmpl w:val="7941093B"/>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7E9F6D7B"/>
    <w:multiLevelType w:val="multilevel"/>
    <w:tmpl w:val="7E9F6D7B"/>
    <w:lvl w:ilvl="0">
      <w:start w:val="1"/>
      <w:numFmt w:val="decimal"/>
      <w:lvlText w:val="%1."/>
      <w:lvlJc w:val="left"/>
      <w:pPr>
        <w:ind w:left="644"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4"/>
  </w:num>
  <w:num w:numId="3">
    <w:abstractNumId w:val="0"/>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TrueTypeFont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589"/>
    <w:rsid w:val="000429C5"/>
    <w:rsid w:val="000820DC"/>
    <w:rsid w:val="000C240A"/>
    <w:rsid w:val="001A60A9"/>
    <w:rsid w:val="001E7C98"/>
    <w:rsid w:val="001F3B85"/>
    <w:rsid w:val="00204791"/>
    <w:rsid w:val="002979DF"/>
    <w:rsid w:val="002E6DFC"/>
    <w:rsid w:val="003C1125"/>
    <w:rsid w:val="003D3904"/>
    <w:rsid w:val="003D7B84"/>
    <w:rsid w:val="00404E1F"/>
    <w:rsid w:val="00427DA3"/>
    <w:rsid w:val="00457468"/>
    <w:rsid w:val="004C5FC3"/>
    <w:rsid w:val="00504ED2"/>
    <w:rsid w:val="00546E59"/>
    <w:rsid w:val="006663FC"/>
    <w:rsid w:val="006E71A1"/>
    <w:rsid w:val="00760AEB"/>
    <w:rsid w:val="00763B4C"/>
    <w:rsid w:val="007B1E7B"/>
    <w:rsid w:val="007B6EE1"/>
    <w:rsid w:val="007B7E9A"/>
    <w:rsid w:val="0083006E"/>
    <w:rsid w:val="00836F82"/>
    <w:rsid w:val="00846993"/>
    <w:rsid w:val="008E6698"/>
    <w:rsid w:val="008F642C"/>
    <w:rsid w:val="00926E0F"/>
    <w:rsid w:val="00932F61"/>
    <w:rsid w:val="0094307C"/>
    <w:rsid w:val="00960693"/>
    <w:rsid w:val="00965770"/>
    <w:rsid w:val="009A4E23"/>
    <w:rsid w:val="009C08CF"/>
    <w:rsid w:val="009D2F06"/>
    <w:rsid w:val="009F09EB"/>
    <w:rsid w:val="00A55D89"/>
    <w:rsid w:val="00A63D96"/>
    <w:rsid w:val="00AA4730"/>
    <w:rsid w:val="00AA5589"/>
    <w:rsid w:val="00B7131D"/>
    <w:rsid w:val="00BA0E8A"/>
    <w:rsid w:val="00C47F30"/>
    <w:rsid w:val="00CD5919"/>
    <w:rsid w:val="00CE677B"/>
    <w:rsid w:val="00DA7D17"/>
    <w:rsid w:val="00DD138A"/>
    <w:rsid w:val="00DF65C2"/>
    <w:rsid w:val="00E6709F"/>
    <w:rsid w:val="00EA0EEF"/>
    <w:rsid w:val="00F63FF3"/>
    <w:rsid w:val="00FA134F"/>
    <w:rsid w:val="059B0D4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9309915"/>
  <w15:docId w15:val="{79520076-5D34-48D7-9EC3-5246A4C10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EastAsia"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uiPriority="0"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line="259" w:lineRule="auto"/>
      <w:ind w:leftChars="-1" w:left="-1" w:hangingChars="1" w:hanging="1"/>
      <w:textAlignment w:val="top"/>
      <w:outlineLvl w:val="0"/>
    </w:pPr>
    <w:rPr>
      <w:position w:val="-1"/>
      <w:sz w:val="22"/>
      <w:szCs w:val="22"/>
      <w:lang w:val="zh-CN"/>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pPr>
      <w:spacing w:after="200" w:line="240" w:lineRule="auto"/>
    </w:pPr>
    <w:rPr>
      <w:i/>
      <w:iCs/>
      <w:color w:val="1F497D" w:themeColor="text2"/>
      <w:sz w:val="18"/>
      <w:szCs w:val="18"/>
    </w:rPr>
  </w:style>
  <w:style w:type="paragraph" w:styleId="CommentText">
    <w:name w:val="annotation text"/>
    <w:basedOn w:val="Normal"/>
    <w:uiPriority w:val="99"/>
    <w:semiHidden/>
    <w:unhideWhenUsed/>
  </w:style>
  <w:style w:type="paragraph" w:styleId="Footer">
    <w:name w:val="footer"/>
    <w:basedOn w:val="Normal"/>
    <w:qFormat/>
    <w:pPr>
      <w:tabs>
        <w:tab w:val="center" w:pos="4513"/>
        <w:tab w:val="right" w:pos="9026"/>
      </w:tabs>
      <w:spacing w:after="0" w:line="240" w:lineRule="auto"/>
    </w:pPr>
  </w:style>
  <w:style w:type="paragraph" w:styleId="Header">
    <w:name w:val="header"/>
    <w:basedOn w:val="Normal"/>
    <w:qFormat/>
    <w:pPr>
      <w:tabs>
        <w:tab w:val="center" w:pos="4513"/>
        <w:tab w:val="right" w:pos="9026"/>
      </w:tabs>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qFormat/>
    <w:pPr>
      <w:suppressAutoHyphens/>
      <w:spacing w:line="1" w:lineRule="atLeast"/>
      <w:ind w:leftChars="-1" w:left="-1" w:hangingChars="1" w:hanging="1"/>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0">
    <w:name w:val="TableNormal"/>
    <w:qFormat/>
    <w:tblPr>
      <w:tblCellMar>
        <w:top w:w="100" w:type="dxa"/>
        <w:left w:w="100" w:type="dxa"/>
        <w:bottom w:w="100" w:type="dxa"/>
        <w:right w:w="100" w:type="dxa"/>
      </w:tblCellMar>
    </w:tblPr>
  </w:style>
  <w:style w:type="character" w:customStyle="1" w:styleId="HeaderChar">
    <w:name w:val="Header Char"/>
    <w:basedOn w:val="DefaultParagraphFont"/>
    <w:qFormat/>
    <w:rPr>
      <w:w w:val="100"/>
      <w:position w:val="-1"/>
      <w:vertAlign w:val="baseline"/>
      <w:cs w:val="0"/>
    </w:rPr>
  </w:style>
  <w:style w:type="character" w:customStyle="1" w:styleId="FooterChar">
    <w:name w:val="Footer Char"/>
    <w:basedOn w:val="DefaultParagraphFont"/>
    <w:qFormat/>
    <w:rPr>
      <w:w w:val="100"/>
      <w:position w:val="-1"/>
      <w:vertAlign w:val="baseline"/>
      <w:cs w:val="0"/>
    </w:rPr>
  </w:style>
  <w:style w:type="character" w:styleId="PlaceholderText">
    <w:name w:val="Placeholder Text"/>
    <w:qFormat/>
    <w:rPr>
      <w:color w:val="808080"/>
      <w:w w:val="100"/>
      <w:position w:val="-1"/>
      <w:vertAlign w:val="baseline"/>
      <w:cs w:val="0"/>
    </w:rPr>
  </w:style>
  <w:style w:type="paragraph" w:styleId="NoSpacing">
    <w:name w:val="No Spacing"/>
    <w:qFormat/>
    <w:pPr>
      <w:suppressAutoHyphens/>
      <w:spacing w:after="160" w:line="1" w:lineRule="atLeast"/>
      <w:ind w:leftChars="-1" w:left="-1" w:hangingChars="1" w:hanging="1"/>
      <w:textAlignment w:val="top"/>
      <w:outlineLvl w:val="0"/>
    </w:pPr>
    <w:rPr>
      <w:position w:val="-1"/>
      <w:sz w:val="22"/>
      <w:szCs w:val="22"/>
      <w:lang w:val="zh-CN"/>
    </w:rPr>
  </w:style>
  <w:style w:type="table" w:customStyle="1" w:styleId="Style19">
    <w:name w:val="_Style 19"/>
    <w:basedOn w:val="TableNormal"/>
    <w:qFormat/>
    <w:tblPr/>
  </w:style>
  <w:style w:type="table" w:customStyle="1" w:styleId="Style20">
    <w:name w:val="_Style 20"/>
    <w:basedOn w:val="TableNormal"/>
    <w:qFormat/>
    <w:tblPr/>
  </w:style>
  <w:style w:type="paragraph" w:styleId="ListParagraph">
    <w:name w:val="List Paragraph"/>
    <w:basedOn w:val="Normal"/>
    <w:uiPriority w:val="34"/>
    <w:qFormat/>
    <w:pPr>
      <w:suppressAutoHyphens w:val="0"/>
      <w:spacing w:line="278" w:lineRule="auto"/>
      <w:ind w:leftChars="0" w:left="720" w:firstLineChars="0" w:firstLine="0"/>
      <w:contextualSpacing/>
      <w:textAlignment w:val="auto"/>
      <w:outlineLvl w:val="9"/>
    </w:pPr>
    <w:rPr>
      <w:rFonts w:asciiTheme="minorHAnsi" w:eastAsiaTheme="minorHAnsi" w:hAnsiTheme="minorHAnsi" w:cstheme="minorBidi"/>
      <w:kern w:val="2"/>
      <w:position w:val="0"/>
      <w:sz w:val="24"/>
      <w:szCs w:val="24"/>
      <w:lang w:val="en-US"/>
      <w14:ligatures w14:val="standardContextual"/>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047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4791"/>
    <w:rPr>
      <w:rFonts w:ascii="Segoe UI" w:hAnsi="Segoe UI" w:cs="Segoe UI"/>
      <w:position w:val="-1"/>
      <w:sz w:val="18"/>
      <w:szCs w:val="18"/>
      <w:lang w:val="zh-CN"/>
    </w:rPr>
  </w:style>
  <w:style w:type="character" w:styleId="Hyperlink">
    <w:name w:val="Hyperlink"/>
    <w:basedOn w:val="DefaultParagraphFont"/>
    <w:uiPriority w:val="99"/>
    <w:unhideWhenUsed/>
    <w:rsid w:val="00204791"/>
    <w:rPr>
      <w:color w:val="0000FF" w:themeColor="hyperlink"/>
      <w:u w:val="single"/>
    </w:rPr>
  </w:style>
  <w:style w:type="character" w:styleId="UnresolvedMention">
    <w:name w:val="Unresolved Mention"/>
    <w:basedOn w:val="DefaultParagraphFont"/>
    <w:uiPriority w:val="99"/>
    <w:semiHidden/>
    <w:unhideWhenUsed/>
    <w:rsid w:val="002047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elitabrilianti@gmail.com"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YrG3lPH6gy71ak2NHPqgVxyuZg==">CgMxLjAyCGguZ2pkZ3hzMgloLjMwajB6bGw4AHIhMXJtZjNzb1hqMDg1VW1ESkJlOHo4UTB1TnlIUURNanpQ</go:docsCustomData>
</go:gDocsCustomXmlDataStorage>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DF22A3DF-FF85-4ECC-856C-D476C05DA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7070</Words>
  <Characters>40301</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Tira Nur Fitria</dc:creator>
  <cp:lastModifiedBy>Reviewer</cp:lastModifiedBy>
  <cp:revision>2</cp:revision>
  <cp:lastPrinted>2026-04-17T02:56:00Z</cp:lastPrinted>
  <dcterms:created xsi:type="dcterms:W3CDTF">2026-04-26T16:13:00Z</dcterms:created>
  <dcterms:modified xsi:type="dcterms:W3CDTF">2026-04-26T16:13:00Z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b8ad5ff2-182b-3f84-8f8b-3a43bb76c039</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KSOTemplateDocerSaveRecord">
    <vt:lpwstr>eyJoZGlkIjoiYjBkYzBiZDk2NDMyZTg1ZTkxZmI4MmRmMWE2N2JlZGIiLCJ1c2VySWQiOiI5Nzk2NjEzNjU3NzMifQ==</vt:lpwstr>
  </property>
  <property fmtid="{D5CDD505-2E9C-101B-9397-08002B2CF9AE}" pid="26" name="KSOProductBuildVer">
    <vt:lpwstr>1033-12.1.0.25830</vt:lpwstr>
  </property>
  <property fmtid="{D5CDD505-2E9C-101B-9397-08002B2CF9AE}" pid="27" name="ICV">
    <vt:lpwstr>56124EBF653E48FC9675A5C291423998_12</vt:lpwstr>
  </property>
  <property fmtid="{D5CDD505-2E9C-101B-9397-08002B2CF9AE}" pid="28" name="GrammarlyDocumentId">
    <vt:lpwstr>8dc961e8-a336-46e9-a8f3-048af67a32e0</vt:lpwstr>
  </property>
</Properties>
</file>