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B5A98" w14:textId="3AD5BC57" w:rsidR="00FB7DCB" w:rsidRPr="00927438" w:rsidRDefault="00FB7DCB" w:rsidP="00927438">
      <w:pPr>
        <w:pStyle w:val="BodyText2"/>
        <w:spacing w:line="276" w:lineRule="auto"/>
      </w:pPr>
      <w:r w:rsidRPr="00927438">
        <w:t xml:space="preserve">Efisiensi Pengumpulan </w:t>
      </w:r>
      <w:r w:rsidR="00A87BDB">
        <w:rPr>
          <w:lang w:val="en-US"/>
        </w:rPr>
        <w:t>d</w:t>
      </w:r>
      <w:r w:rsidRPr="00927438">
        <w:t>an Pendistribusian Z</w:t>
      </w:r>
      <w:r w:rsidR="003D62C0" w:rsidRPr="00927438">
        <w:t>akat dan W</w:t>
      </w:r>
      <w:r w:rsidRPr="00927438">
        <w:t>a</w:t>
      </w:r>
      <w:r w:rsidR="003D62C0" w:rsidRPr="00927438">
        <w:t>ka</w:t>
      </w:r>
      <w:r w:rsidRPr="00927438">
        <w:t xml:space="preserve">f </w:t>
      </w:r>
      <w:r w:rsidR="00A87BDB">
        <w:rPr>
          <w:lang w:val="en-US"/>
        </w:rPr>
        <w:t>d</w:t>
      </w:r>
      <w:r w:rsidRPr="00927438">
        <w:t>i Indonesia</w:t>
      </w:r>
    </w:p>
    <w:p w14:paraId="553CC37A" w14:textId="744F2443" w:rsidR="00387A03" w:rsidRPr="00927438" w:rsidRDefault="00321AD1" w:rsidP="00927438">
      <w:pPr>
        <w:spacing w:line="276"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Redi Ha</w:t>
      </w:r>
      <w:r w:rsidR="00927438">
        <w:rPr>
          <w:rFonts w:ascii="Times New Roman" w:eastAsia="Times New Roman" w:hAnsi="Times New Roman" w:cs="Times New Roman"/>
          <w:b/>
          <w:bCs/>
          <w:sz w:val="24"/>
          <w:szCs w:val="24"/>
          <w:lang w:val="en-US"/>
        </w:rPr>
        <w:t>di</w:t>
      </w:r>
      <w:r>
        <w:rPr>
          <w:rFonts w:ascii="Times New Roman" w:eastAsia="Times New Roman" w:hAnsi="Times New Roman" w:cs="Times New Roman"/>
          <w:b/>
          <w:bCs/>
          <w:sz w:val="24"/>
          <w:szCs w:val="24"/>
        </w:rPr>
        <w:t>yanto</w:t>
      </w:r>
      <w:r w:rsidR="00927438">
        <w:rPr>
          <w:rFonts w:ascii="Times New Roman" w:eastAsia="Times New Roman" w:hAnsi="Times New Roman" w:cs="Times New Roman"/>
          <w:b/>
          <w:bCs/>
          <w:sz w:val="24"/>
          <w:szCs w:val="24"/>
          <w:lang w:val="en-US"/>
        </w:rPr>
        <w:t xml:space="preserve"> </w:t>
      </w:r>
    </w:p>
    <w:p w14:paraId="1723F8A3" w14:textId="77777777" w:rsidR="00387A03" w:rsidRPr="00F0297E" w:rsidRDefault="00387A03" w:rsidP="00927438">
      <w:pPr>
        <w:spacing w:after="0" w:line="276" w:lineRule="auto"/>
        <w:jc w:val="center"/>
        <w:rPr>
          <w:rFonts w:ascii="Times New Roman" w:eastAsia="Times New Roman" w:hAnsi="Times New Roman" w:cs="Times New Roman"/>
          <w:bCs/>
          <w:sz w:val="24"/>
          <w:szCs w:val="24"/>
        </w:rPr>
      </w:pPr>
      <w:r w:rsidRPr="00F0297E">
        <w:rPr>
          <w:rFonts w:ascii="Times New Roman" w:eastAsia="Times New Roman" w:hAnsi="Times New Roman" w:cs="Times New Roman"/>
          <w:bCs/>
          <w:sz w:val="24"/>
          <w:szCs w:val="24"/>
        </w:rPr>
        <w:t>Fakultas Syariah, Hukum Ekonomi Syariah, Universitas Islam Bandung</w:t>
      </w:r>
    </w:p>
    <w:p w14:paraId="5CC32604" w14:textId="2070696F" w:rsidR="00321AD1" w:rsidRPr="00927438" w:rsidRDefault="00387A03" w:rsidP="00927438">
      <w:pPr>
        <w:spacing w:after="0" w:line="276" w:lineRule="auto"/>
        <w:jc w:val="center"/>
        <w:rPr>
          <w:rFonts w:ascii="Times New Roman" w:eastAsia="Times New Roman" w:hAnsi="Times New Roman" w:cs="Times New Roman"/>
          <w:bCs/>
          <w:sz w:val="24"/>
          <w:szCs w:val="24"/>
          <w:lang w:val="en-US"/>
        </w:rPr>
      </w:pPr>
      <w:r w:rsidRPr="00F0297E">
        <w:rPr>
          <w:rFonts w:ascii="Times New Roman" w:eastAsia="Times New Roman" w:hAnsi="Times New Roman" w:cs="Times New Roman"/>
          <w:bCs/>
          <w:sz w:val="24"/>
          <w:szCs w:val="24"/>
        </w:rPr>
        <w:t xml:space="preserve">Email: </w:t>
      </w:r>
      <w:r w:rsidR="00321AD1">
        <w:fldChar w:fldCharType="begin"/>
      </w:r>
      <w:r w:rsidR="00321AD1">
        <w:instrText xml:space="preserve"> HYPERLINK "mailto:redihadiyanto@gmail.com" </w:instrText>
      </w:r>
      <w:r w:rsidR="00321AD1">
        <w:fldChar w:fldCharType="separate"/>
      </w:r>
      <w:r w:rsidR="00321AD1" w:rsidRPr="00F24DD9">
        <w:rPr>
          <w:rStyle w:val="Hyperlink"/>
          <w:rFonts w:ascii="Times New Roman" w:eastAsia="Times New Roman" w:hAnsi="Times New Roman"/>
          <w:bCs/>
          <w:sz w:val="24"/>
          <w:szCs w:val="24"/>
        </w:rPr>
        <w:t>redihadiyanto@gmail.com</w:t>
      </w:r>
      <w:r w:rsidR="00321AD1">
        <w:rPr>
          <w:rStyle w:val="Hyperlink"/>
          <w:rFonts w:ascii="Times New Roman" w:eastAsia="Times New Roman" w:hAnsi="Times New Roman"/>
          <w:bCs/>
          <w:sz w:val="24"/>
          <w:szCs w:val="24"/>
        </w:rPr>
        <w:fldChar w:fldCharType="end"/>
      </w:r>
      <w:r w:rsidR="00321AD1">
        <w:rPr>
          <w:rStyle w:val="Hyperlink"/>
          <w:rFonts w:ascii="Times New Roman" w:eastAsia="Times New Roman" w:hAnsi="Times New Roman"/>
          <w:bCs/>
          <w:sz w:val="24"/>
          <w:szCs w:val="24"/>
        </w:rPr>
        <w:t>,</w:t>
      </w:r>
      <w:r w:rsidR="00321AD1">
        <w:rPr>
          <w:rFonts w:ascii="Times New Roman" w:eastAsia="Times New Roman" w:hAnsi="Times New Roman" w:cs="Times New Roman"/>
          <w:bCs/>
          <w:sz w:val="24"/>
          <w:szCs w:val="24"/>
        </w:rPr>
        <w:t xml:space="preserve"> </w:t>
      </w:r>
      <w:r w:rsidR="00927438">
        <w:rPr>
          <w:lang w:val="en-US"/>
        </w:rPr>
        <w:t xml:space="preserve"> </w:t>
      </w:r>
    </w:p>
    <w:p w14:paraId="163DEFFC" w14:textId="2E183851" w:rsidR="00387A03" w:rsidRDefault="00387A03" w:rsidP="00927438">
      <w:pPr>
        <w:spacing w:line="276" w:lineRule="auto"/>
        <w:jc w:val="center"/>
        <w:outlineLvl w:val="0"/>
        <w:rPr>
          <w:rFonts w:ascii="Times New Roman" w:eastAsia="Times New Roman" w:hAnsi="Times New Roman" w:cs="Times New Roman"/>
          <w:b/>
          <w:bCs/>
          <w:sz w:val="24"/>
          <w:szCs w:val="24"/>
        </w:rPr>
      </w:pPr>
      <w:bookmarkStart w:id="0" w:name="_Toc79352301"/>
      <w:bookmarkStart w:id="1" w:name="_Toc79406183"/>
      <w:r w:rsidRPr="00F0297E">
        <w:rPr>
          <w:rFonts w:ascii="Times New Roman" w:eastAsia="Times New Roman" w:hAnsi="Times New Roman" w:cs="Times New Roman"/>
          <w:b/>
          <w:bCs/>
          <w:sz w:val="24"/>
          <w:szCs w:val="24"/>
        </w:rPr>
        <w:t>ABSTRAK</w:t>
      </w:r>
      <w:bookmarkEnd w:id="0"/>
      <w:bookmarkEnd w:id="1"/>
    </w:p>
    <w:p w14:paraId="72353D49" w14:textId="7EDDB2AF" w:rsidR="00572618" w:rsidRPr="00572618" w:rsidRDefault="00572618" w:rsidP="00927438">
      <w:pPr>
        <w:spacing w:line="276" w:lineRule="auto"/>
        <w:jc w:val="center"/>
        <w:outlineLvl w:val="0"/>
        <w:rPr>
          <w:rFonts w:ascii="Times New Roman" w:eastAsia="Times New Roman" w:hAnsi="Times New Roman" w:cs="Times New Roman"/>
          <w:sz w:val="24"/>
          <w:szCs w:val="24"/>
          <w:lang w:val="en-US"/>
        </w:rPr>
      </w:pPr>
    </w:p>
    <w:p w14:paraId="12E66C61" w14:textId="7BB4189B" w:rsidR="00665A45" w:rsidRPr="00F0297E" w:rsidRDefault="00387A03" w:rsidP="00927438">
      <w:pPr>
        <w:spacing w:after="0" w:line="276" w:lineRule="auto"/>
        <w:ind w:firstLine="720"/>
        <w:jc w:val="both"/>
        <w:rPr>
          <w:rFonts w:ascii="Times New Roman" w:hAnsi="Times New Roman" w:cs="Times New Roman"/>
          <w:sz w:val="24"/>
          <w:szCs w:val="24"/>
        </w:rPr>
      </w:pPr>
      <w:bookmarkStart w:id="2" w:name="_Toc79352302"/>
      <w:bookmarkStart w:id="3" w:name="_Toc79406184"/>
      <w:r w:rsidRPr="00F0297E">
        <w:rPr>
          <w:rFonts w:ascii="Times New Roman" w:eastAsia="Times New Roman" w:hAnsi="Times New Roman" w:cs="Times New Roman"/>
          <w:bCs/>
          <w:sz w:val="24"/>
          <w:szCs w:val="24"/>
        </w:rPr>
        <w:t xml:space="preserve">Penelitian ini dilatarbelakangi oleh </w:t>
      </w:r>
      <w:proofErr w:type="spellStart"/>
      <w:r w:rsidR="00250F08">
        <w:rPr>
          <w:rFonts w:ascii="Times New Roman" w:eastAsia="Times New Roman" w:hAnsi="Times New Roman" w:cs="Times New Roman"/>
          <w:bCs/>
          <w:sz w:val="24"/>
          <w:szCs w:val="24"/>
          <w:lang w:val="en-US"/>
        </w:rPr>
        <w:t>efesiensi</w:t>
      </w:r>
      <w:proofErr w:type="spellEnd"/>
      <w:r w:rsidR="00250F08">
        <w:rPr>
          <w:rFonts w:ascii="Times New Roman" w:eastAsia="Times New Roman" w:hAnsi="Times New Roman" w:cs="Times New Roman"/>
          <w:bCs/>
          <w:sz w:val="24"/>
          <w:szCs w:val="24"/>
          <w:lang w:val="en-US"/>
        </w:rPr>
        <w:t xml:space="preserve"> </w:t>
      </w:r>
      <w:proofErr w:type="spellStart"/>
      <w:r w:rsidR="00250F08">
        <w:rPr>
          <w:rFonts w:ascii="Times New Roman" w:eastAsia="Times New Roman" w:hAnsi="Times New Roman" w:cs="Times New Roman"/>
          <w:bCs/>
          <w:sz w:val="24"/>
          <w:szCs w:val="24"/>
          <w:lang w:val="en-US"/>
        </w:rPr>
        <w:t>pengumpulan</w:t>
      </w:r>
      <w:proofErr w:type="spellEnd"/>
      <w:r w:rsidRPr="00F0297E">
        <w:rPr>
          <w:rFonts w:ascii="Times New Roman" w:eastAsia="Times New Roman" w:hAnsi="Times New Roman" w:cs="Times New Roman"/>
          <w:bCs/>
          <w:sz w:val="24"/>
          <w:szCs w:val="24"/>
        </w:rPr>
        <w:t xml:space="preserve"> </w:t>
      </w:r>
      <w:r w:rsidRPr="00F0297E">
        <w:rPr>
          <w:rStyle w:val="markedcontent"/>
          <w:rFonts w:ascii="Times New Roman" w:hAnsi="Times New Roman" w:cs="Times New Roman"/>
          <w:sz w:val="24"/>
          <w:szCs w:val="24"/>
        </w:rPr>
        <w:t>zakat</w:t>
      </w:r>
      <w:r w:rsidR="00250F08">
        <w:rPr>
          <w:rStyle w:val="markedcontent"/>
          <w:rFonts w:ascii="Times New Roman" w:hAnsi="Times New Roman" w:cs="Times New Roman"/>
          <w:sz w:val="24"/>
          <w:szCs w:val="24"/>
          <w:lang w:val="en-US"/>
        </w:rPr>
        <w:t xml:space="preserve"> </w:t>
      </w:r>
      <w:r w:rsidR="00665A45">
        <w:rPr>
          <w:rStyle w:val="markedcontent"/>
          <w:rFonts w:ascii="Times New Roman" w:hAnsi="Times New Roman" w:cs="Times New Roman"/>
          <w:sz w:val="24"/>
          <w:szCs w:val="24"/>
        </w:rPr>
        <w:t xml:space="preserve">dan wakaf </w:t>
      </w:r>
      <w:r w:rsidRPr="00F0297E">
        <w:rPr>
          <w:rStyle w:val="markedcontent"/>
          <w:rFonts w:ascii="Times New Roman" w:hAnsi="Times New Roman" w:cs="Times New Roman"/>
          <w:sz w:val="24"/>
          <w:szCs w:val="24"/>
        </w:rPr>
        <w:t xml:space="preserve"> yang </w:t>
      </w:r>
      <w:proofErr w:type="spellStart"/>
      <w:r w:rsidR="00250F08">
        <w:rPr>
          <w:rStyle w:val="markedcontent"/>
          <w:rFonts w:ascii="Times New Roman" w:hAnsi="Times New Roman" w:cs="Times New Roman"/>
          <w:sz w:val="24"/>
          <w:szCs w:val="24"/>
          <w:lang w:val="en-US"/>
        </w:rPr>
        <w:t>belum</w:t>
      </w:r>
      <w:proofErr w:type="spellEnd"/>
      <w:r w:rsidR="00250F08">
        <w:rPr>
          <w:rStyle w:val="markedcontent"/>
          <w:rFonts w:ascii="Times New Roman" w:hAnsi="Times New Roman" w:cs="Times New Roman"/>
          <w:sz w:val="24"/>
          <w:szCs w:val="24"/>
          <w:lang w:val="en-US"/>
        </w:rPr>
        <w:t xml:space="preserve"> </w:t>
      </w:r>
      <w:proofErr w:type="spellStart"/>
      <w:r w:rsidR="00250F08">
        <w:rPr>
          <w:rStyle w:val="markedcontent"/>
          <w:rFonts w:ascii="Times New Roman" w:hAnsi="Times New Roman" w:cs="Times New Roman"/>
          <w:sz w:val="24"/>
          <w:szCs w:val="24"/>
          <w:lang w:val="en-US"/>
        </w:rPr>
        <w:t>maksimal</w:t>
      </w:r>
      <w:proofErr w:type="spellEnd"/>
      <w:r w:rsidR="00250F08">
        <w:rPr>
          <w:rStyle w:val="markedcontent"/>
          <w:rFonts w:ascii="Times New Roman" w:hAnsi="Times New Roman" w:cs="Times New Roman"/>
          <w:sz w:val="24"/>
          <w:szCs w:val="24"/>
          <w:lang w:val="en-US"/>
        </w:rPr>
        <w:t xml:space="preserve"> </w:t>
      </w:r>
      <w:proofErr w:type="spellStart"/>
      <w:r w:rsidR="00250F08">
        <w:rPr>
          <w:rStyle w:val="markedcontent"/>
          <w:rFonts w:ascii="Times New Roman" w:hAnsi="Times New Roman" w:cs="Times New Roman"/>
          <w:sz w:val="24"/>
          <w:szCs w:val="24"/>
          <w:lang w:val="en-US"/>
        </w:rPr>
        <w:t>karena</w:t>
      </w:r>
      <w:proofErr w:type="spellEnd"/>
      <w:r w:rsidR="00250F08">
        <w:rPr>
          <w:rStyle w:val="markedcontent"/>
          <w:rFonts w:ascii="Times New Roman" w:hAnsi="Times New Roman" w:cs="Times New Roman"/>
          <w:sz w:val="24"/>
          <w:szCs w:val="24"/>
          <w:lang w:val="en-US"/>
        </w:rPr>
        <w:t xml:space="preserve"> zakat dan </w:t>
      </w:r>
      <w:proofErr w:type="spellStart"/>
      <w:r w:rsidR="00250F08">
        <w:rPr>
          <w:rStyle w:val="markedcontent"/>
          <w:rFonts w:ascii="Times New Roman" w:hAnsi="Times New Roman" w:cs="Times New Roman"/>
          <w:sz w:val="24"/>
          <w:szCs w:val="24"/>
          <w:lang w:val="en-US"/>
        </w:rPr>
        <w:t>wakaf</w:t>
      </w:r>
      <w:proofErr w:type="spellEnd"/>
      <w:r w:rsidR="00250F08">
        <w:rPr>
          <w:rStyle w:val="markedcontent"/>
          <w:rFonts w:ascii="Times New Roman" w:hAnsi="Times New Roman" w:cs="Times New Roman"/>
          <w:sz w:val="24"/>
          <w:szCs w:val="24"/>
          <w:lang w:val="en-US"/>
        </w:rPr>
        <w:t xml:space="preserve"> </w:t>
      </w:r>
      <w:r w:rsidRPr="00F0297E">
        <w:rPr>
          <w:rStyle w:val="markedcontent"/>
          <w:rFonts w:ascii="Times New Roman" w:hAnsi="Times New Roman" w:cs="Times New Roman"/>
          <w:sz w:val="24"/>
          <w:szCs w:val="24"/>
        </w:rPr>
        <w:t xml:space="preserve">merupakan sejumlah harta tertentu yang telah memenuhi standar tertentu yang Allah SWT mewajibkan setiap </w:t>
      </w:r>
      <w:r w:rsidR="00250F08" w:rsidRPr="00F0297E">
        <w:rPr>
          <w:rStyle w:val="markedcontent"/>
          <w:rFonts w:ascii="Times New Roman" w:hAnsi="Times New Roman" w:cs="Times New Roman"/>
          <w:sz w:val="24"/>
          <w:szCs w:val="24"/>
        </w:rPr>
        <w:t xml:space="preserve">muslim </w:t>
      </w:r>
      <w:r w:rsidRPr="00F0297E">
        <w:rPr>
          <w:rStyle w:val="markedcontent"/>
          <w:rFonts w:ascii="Times New Roman" w:hAnsi="Times New Roman" w:cs="Times New Roman"/>
          <w:sz w:val="24"/>
          <w:szCs w:val="24"/>
        </w:rPr>
        <w:t xml:space="preserve">untuk mengeluarkan dan memberikannya kepada mereka yang berhak menerimanya dalam kondisi tertentu. </w:t>
      </w:r>
      <w:bookmarkEnd w:id="2"/>
      <w:bookmarkEnd w:id="3"/>
      <w:r w:rsidRPr="00F0297E">
        <w:rPr>
          <w:rStyle w:val="markedcontent"/>
          <w:rFonts w:ascii="Times New Roman" w:hAnsi="Times New Roman" w:cs="Times New Roman"/>
          <w:sz w:val="24"/>
          <w:szCs w:val="24"/>
        </w:rPr>
        <w:t xml:space="preserve">Sasaran yang dituju antara lain, penyelesaian masalah kemiskinan, pemerataan pendapatan, dan peningkatan kesejahteraan rakyat dan negara. Hal ini menunjukkan betapa pentingnya zakat sebagai salah satu rukun Islam. </w:t>
      </w:r>
      <w:r w:rsidRPr="00F0297E">
        <w:rPr>
          <w:rFonts w:ascii="Times New Roman" w:hAnsi="Times New Roman" w:cs="Times New Roman"/>
          <w:sz w:val="24"/>
          <w:szCs w:val="24"/>
        </w:rPr>
        <w:t xml:space="preserve">Metode yang digunakan dalam penelitian ini yaitu penelitian kualitatif, yaitu dengan mengkaji literatur dan melakukan analisis data. Mempelajarai literatur dari berbagai sumber buku, internet, dan juga jurnal penelitian yang memiliki topik yang sama dengan yang peneliti sebutkan. Hasil penelitian menyimpulkan </w:t>
      </w:r>
      <w:r w:rsidR="00665A45">
        <w:rPr>
          <w:rFonts w:ascii="Times New Roman" w:hAnsi="Times New Roman" w:cs="Times New Roman"/>
          <w:sz w:val="24"/>
          <w:szCs w:val="24"/>
        </w:rPr>
        <w:t xml:space="preserve">Strategi </w:t>
      </w:r>
      <w:r w:rsidR="00665A45" w:rsidRPr="00F0297E">
        <w:rPr>
          <w:rFonts w:ascii="Times New Roman" w:hAnsi="Times New Roman" w:cs="Times New Roman"/>
          <w:sz w:val="24"/>
          <w:szCs w:val="24"/>
        </w:rPr>
        <w:t>Pengumpulan</w:t>
      </w:r>
      <w:r w:rsidR="00665A45">
        <w:rPr>
          <w:rFonts w:ascii="Times New Roman" w:hAnsi="Times New Roman" w:cs="Times New Roman"/>
          <w:sz w:val="24"/>
          <w:szCs w:val="24"/>
        </w:rPr>
        <w:t xml:space="preserve"> Zakat</w:t>
      </w:r>
      <w:r w:rsidR="00665A45" w:rsidRPr="00F0297E">
        <w:rPr>
          <w:rFonts w:ascii="Times New Roman" w:hAnsi="Times New Roman" w:cs="Times New Roman"/>
          <w:sz w:val="24"/>
          <w:szCs w:val="24"/>
        </w:rPr>
        <w:t xml:space="preserve"> (Fundraising) dapat diartikan sebagai suatu kegiatan menghimpun dana dan sumber daya lainnya dari masyarakat (baik individu, kelompok, organisasi, perusahaan ataupun pemerintah) yang akan digunakan untuk membiayai program dan kegiatan operasional lembaga pada akhirnya adalah untuk mencapai misi dan tujuan dari lembaga tersebut. </w:t>
      </w:r>
      <w:r w:rsidR="00665A45">
        <w:rPr>
          <w:rFonts w:ascii="Times New Roman" w:hAnsi="Times New Roman" w:cs="Times New Roman"/>
          <w:sz w:val="24"/>
          <w:szCs w:val="24"/>
        </w:rPr>
        <w:t xml:space="preserve">Dalam Bidang pendistribusianya mencakup bidang Ekonomi, bidang Pendidikan, bidang Dakwah, bidang Kesehatan, bidang Sosial dan Kemanusian. </w:t>
      </w:r>
    </w:p>
    <w:p w14:paraId="7CB5E79D" w14:textId="4E259CCF" w:rsidR="00387A03" w:rsidRPr="00927438" w:rsidRDefault="00387A03" w:rsidP="00927438">
      <w:pPr>
        <w:spacing w:after="0" w:line="276" w:lineRule="auto"/>
        <w:outlineLvl w:val="0"/>
        <w:rPr>
          <w:rFonts w:ascii="Times New Roman" w:eastAsia="Times New Roman" w:hAnsi="Times New Roman" w:cs="Times New Roman"/>
          <w:b/>
          <w:bCs/>
          <w:i/>
          <w:color w:val="000000" w:themeColor="text1"/>
          <w:sz w:val="24"/>
          <w:szCs w:val="24"/>
        </w:rPr>
      </w:pPr>
      <w:bookmarkStart w:id="4" w:name="_Toc79352303"/>
      <w:bookmarkStart w:id="5" w:name="_Toc79406185"/>
      <w:r w:rsidRPr="00927438">
        <w:rPr>
          <w:rFonts w:ascii="Times New Roman" w:eastAsia="Times New Roman" w:hAnsi="Times New Roman" w:cs="Times New Roman"/>
          <w:b/>
          <w:bCs/>
          <w:color w:val="000000" w:themeColor="text1"/>
          <w:sz w:val="24"/>
          <w:szCs w:val="24"/>
        </w:rPr>
        <w:t xml:space="preserve">Kata kunci : </w:t>
      </w:r>
      <w:bookmarkEnd w:id="4"/>
      <w:bookmarkEnd w:id="5"/>
      <w:r w:rsidR="00665A45" w:rsidRPr="00927438">
        <w:rPr>
          <w:rFonts w:ascii="Times New Roman" w:eastAsia="Times New Roman" w:hAnsi="Times New Roman" w:cs="Times New Roman"/>
          <w:b/>
          <w:bCs/>
          <w:i/>
          <w:color w:val="000000" w:themeColor="text1"/>
          <w:sz w:val="24"/>
          <w:szCs w:val="24"/>
        </w:rPr>
        <w:t>Fundraising, Pendistribusian, Pengumpulan, Zakat</w:t>
      </w:r>
    </w:p>
    <w:p w14:paraId="2CD50371" w14:textId="77777777" w:rsidR="00665A45" w:rsidRDefault="00665A45" w:rsidP="00927438">
      <w:pPr>
        <w:spacing w:line="276" w:lineRule="auto"/>
        <w:jc w:val="center"/>
        <w:outlineLvl w:val="0"/>
        <w:rPr>
          <w:rFonts w:ascii="Times New Roman" w:eastAsia="Times New Roman" w:hAnsi="Times New Roman" w:cs="Times New Roman"/>
          <w:b/>
          <w:bCs/>
          <w:iCs/>
          <w:color w:val="000000" w:themeColor="text1"/>
          <w:sz w:val="24"/>
          <w:szCs w:val="24"/>
        </w:rPr>
      </w:pPr>
    </w:p>
    <w:p w14:paraId="13FD8858" w14:textId="62889550" w:rsidR="00665A45" w:rsidRPr="00665A45" w:rsidRDefault="00665A45" w:rsidP="00927438">
      <w:pPr>
        <w:spacing w:line="276" w:lineRule="auto"/>
        <w:jc w:val="center"/>
        <w:outlineLvl w:val="0"/>
        <w:rPr>
          <w:rFonts w:ascii="Times New Roman" w:eastAsia="Times New Roman" w:hAnsi="Times New Roman" w:cs="Times New Roman"/>
          <w:b/>
          <w:bCs/>
          <w:iCs/>
          <w:color w:val="000000" w:themeColor="text1"/>
          <w:sz w:val="24"/>
          <w:szCs w:val="24"/>
        </w:rPr>
      </w:pPr>
      <w:r w:rsidRPr="00665A45">
        <w:rPr>
          <w:rFonts w:ascii="Times New Roman" w:eastAsia="Times New Roman" w:hAnsi="Times New Roman" w:cs="Times New Roman"/>
          <w:b/>
          <w:bCs/>
          <w:iCs/>
          <w:color w:val="000000" w:themeColor="text1"/>
          <w:sz w:val="24"/>
          <w:szCs w:val="24"/>
        </w:rPr>
        <w:t>ABSTRACT</w:t>
      </w:r>
    </w:p>
    <w:p w14:paraId="6F1E2642" w14:textId="77777777" w:rsidR="002037EA" w:rsidRPr="002037EA" w:rsidRDefault="002037EA" w:rsidP="002037EA">
      <w:pPr>
        <w:pStyle w:val="Heading4"/>
        <w:spacing w:line="276" w:lineRule="auto"/>
        <w:rPr>
          <w:b w:val="0"/>
          <w:bCs w:val="0"/>
          <w:lang w:val="en-ID"/>
        </w:rPr>
      </w:pPr>
      <w:r w:rsidRPr="002037EA">
        <w:rPr>
          <w:b w:val="0"/>
          <w:bCs w:val="0"/>
          <w:lang w:val="en"/>
        </w:rPr>
        <w:t xml:space="preserve">This research is motivated by the efficiency of collecting zakat and waqf which has not been maximized because zakat and waqf are certain assets that have met certain standards that Allah SWT requires every Muslim to issue and give to those who are entitled to receive it under certain conditions. The intended targets include solving the problem of poverty, income distribution, and improving the welfare of the people and the state. This shows how important zakat is as one of the pillars of Islam. The method used in this research is qualitative research, namely by reviewing the literature and conducting data analysis. Studying literature from various book sources, the internet, and also research journals that have the same topic as the researcher mentioned. The results of the study conclude that the Zakat </w:t>
      </w:r>
      <w:r w:rsidRPr="002037EA">
        <w:rPr>
          <w:b w:val="0"/>
          <w:bCs w:val="0"/>
          <w:lang w:val="en"/>
        </w:rPr>
        <w:lastRenderedPageBreak/>
        <w:t xml:space="preserve">Collection Strategy (Fundraising) can be interpreted as an activity to collect funds and other resources from the community (whether individuals, groups, organizations, companies or governments) which will be used to finance programs and operational activities of the institution in the end is to achieve the mission and goals of the institution. In the field of distribution, it covers the field of Economics, Education, </w:t>
      </w:r>
      <w:proofErr w:type="spellStart"/>
      <w:r w:rsidRPr="002037EA">
        <w:rPr>
          <w:b w:val="0"/>
          <w:bCs w:val="0"/>
          <w:lang w:val="en"/>
        </w:rPr>
        <w:t>Da'wah</w:t>
      </w:r>
      <w:proofErr w:type="spellEnd"/>
      <w:r w:rsidRPr="002037EA">
        <w:rPr>
          <w:b w:val="0"/>
          <w:bCs w:val="0"/>
          <w:lang w:val="en"/>
        </w:rPr>
        <w:t>, Health, Social and Humanitarian fields</w:t>
      </w:r>
    </w:p>
    <w:p w14:paraId="69836C2B" w14:textId="7B2F495E" w:rsidR="00387A03" w:rsidRPr="00927438" w:rsidRDefault="00665A45" w:rsidP="00927438">
      <w:pPr>
        <w:pStyle w:val="Heading4"/>
        <w:spacing w:line="276" w:lineRule="auto"/>
      </w:pPr>
      <w:r w:rsidRPr="00927438">
        <w:t>Keywords : Fundraising, Distribution, Collection, Zakat</w:t>
      </w:r>
    </w:p>
    <w:p w14:paraId="601EA431" w14:textId="77777777" w:rsidR="00665A45" w:rsidRPr="00665A45" w:rsidRDefault="00665A45" w:rsidP="00927438">
      <w:pPr>
        <w:spacing w:after="0" w:line="276" w:lineRule="auto"/>
        <w:jc w:val="both"/>
        <w:rPr>
          <w:rFonts w:ascii="Times New Roman" w:hAnsi="Times New Roman" w:cs="Times New Roman"/>
          <w:b/>
          <w:bCs/>
          <w:sz w:val="24"/>
          <w:szCs w:val="24"/>
        </w:rPr>
      </w:pPr>
    </w:p>
    <w:p w14:paraId="6CAC924C" w14:textId="77777777" w:rsidR="00387A03" w:rsidRPr="00F0297E" w:rsidRDefault="00387A03" w:rsidP="00927438">
      <w:pPr>
        <w:spacing w:after="0" w:line="276" w:lineRule="auto"/>
        <w:outlineLvl w:val="0"/>
        <w:rPr>
          <w:rFonts w:ascii="Times New Roman" w:eastAsia="Times New Roman" w:hAnsi="Times New Roman" w:cs="Times New Roman"/>
          <w:b/>
          <w:bCs/>
          <w:sz w:val="24"/>
          <w:szCs w:val="24"/>
        </w:rPr>
      </w:pPr>
      <w:bookmarkStart w:id="6" w:name="_Toc71211120"/>
      <w:r w:rsidRPr="00F0297E">
        <w:rPr>
          <w:rFonts w:ascii="Times New Roman" w:eastAsia="Times New Roman" w:hAnsi="Times New Roman" w:cs="Times New Roman"/>
          <w:b/>
          <w:bCs/>
          <w:sz w:val="24"/>
          <w:szCs w:val="24"/>
        </w:rPr>
        <w:t>PENDAHULUAN</w:t>
      </w:r>
      <w:bookmarkEnd w:id="6"/>
    </w:p>
    <w:p w14:paraId="452305E3" w14:textId="77777777" w:rsidR="00FB7DCB" w:rsidRPr="00F0297E" w:rsidRDefault="00FB7DCB" w:rsidP="00927438">
      <w:pPr>
        <w:pStyle w:val="ListParagraph"/>
        <w:spacing w:line="276" w:lineRule="auto"/>
        <w:ind w:left="0" w:firstLine="360"/>
        <w:jc w:val="both"/>
        <w:rPr>
          <w:rFonts w:ascii="Times New Roman" w:hAnsi="Times New Roman" w:cs="Times New Roman"/>
          <w:sz w:val="24"/>
          <w:szCs w:val="24"/>
        </w:rPr>
      </w:pPr>
      <w:r w:rsidRPr="00F0297E">
        <w:rPr>
          <w:rFonts w:ascii="Times New Roman" w:hAnsi="Times New Roman" w:cs="Times New Roman"/>
          <w:sz w:val="24"/>
          <w:szCs w:val="24"/>
        </w:rPr>
        <w:t xml:space="preserve">Zakat ditinjau dari segi bahasa (etimologi) memiliki beberapa arti, yaitu: </w:t>
      </w:r>
      <w:r w:rsidRPr="00F0297E">
        <w:rPr>
          <w:rFonts w:ascii="Times New Roman" w:hAnsi="Times New Roman" w:cs="Times New Roman"/>
          <w:i/>
          <w:iCs/>
          <w:sz w:val="24"/>
          <w:szCs w:val="24"/>
        </w:rPr>
        <w:t xml:space="preserve">al-barakat  </w:t>
      </w:r>
      <w:r w:rsidRPr="00F0297E">
        <w:rPr>
          <w:rFonts w:ascii="Times New Roman" w:hAnsi="Times New Roman" w:cs="Times New Roman"/>
          <w:sz w:val="24"/>
          <w:szCs w:val="24"/>
        </w:rPr>
        <w:t xml:space="preserve">“keberkahan”, </w:t>
      </w:r>
      <w:r w:rsidRPr="00F0297E">
        <w:rPr>
          <w:rFonts w:ascii="Times New Roman" w:hAnsi="Times New Roman" w:cs="Times New Roman"/>
          <w:i/>
          <w:iCs/>
          <w:sz w:val="24"/>
          <w:szCs w:val="24"/>
        </w:rPr>
        <w:t>al-namaa</w:t>
      </w:r>
      <w:r w:rsidRPr="00F0297E">
        <w:rPr>
          <w:rFonts w:ascii="Times New Roman" w:hAnsi="Times New Roman" w:cs="Times New Roman"/>
          <w:sz w:val="24"/>
          <w:szCs w:val="24"/>
        </w:rPr>
        <w:t xml:space="preserve"> “pertumbuhan - perkembangan”, </w:t>
      </w:r>
      <w:r w:rsidRPr="00F0297E">
        <w:rPr>
          <w:rFonts w:ascii="Times New Roman" w:hAnsi="Times New Roman" w:cs="Times New Roman"/>
          <w:i/>
          <w:iCs/>
          <w:sz w:val="24"/>
          <w:szCs w:val="24"/>
        </w:rPr>
        <w:t xml:space="preserve">at-thaharatu </w:t>
      </w:r>
      <w:r w:rsidRPr="00F0297E">
        <w:rPr>
          <w:rFonts w:ascii="Times New Roman" w:hAnsi="Times New Roman" w:cs="Times New Roman"/>
          <w:sz w:val="24"/>
          <w:szCs w:val="24"/>
        </w:rPr>
        <w:t xml:space="preserve">“kesucian” dan </w:t>
      </w:r>
      <w:r w:rsidRPr="00F0297E">
        <w:rPr>
          <w:rFonts w:ascii="Times New Roman" w:hAnsi="Times New Roman" w:cs="Times New Roman"/>
          <w:i/>
          <w:iCs/>
          <w:sz w:val="24"/>
          <w:szCs w:val="24"/>
        </w:rPr>
        <w:t xml:space="preserve">ash-shalahu </w:t>
      </w:r>
      <w:r w:rsidRPr="00F0297E">
        <w:rPr>
          <w:rFonts w:ascii="Times New Roman" w:hAnsi="Times New Roman" w:cs="Times New Roman"/>
          <w:sz w:val="24"/>
          <w:szCs w:val="24"/>
        </w:rPr>
        <w:t>“keberesan”. Dan dilihat dari istilah (terminologi) zakat berarti bagian dari harta dengan persyaratan tertentu, yang Allah mewajibkan kepada pemiliknya, untuk diserahkan kepada yang berhak menerimanya, dengan persyaratan tertentu pula.</w:t>
      </w:r>
      <w:r w:rsidRPr="00F0297E">
        <w:rPr>
          <w:rStyle w:val="FootnoteReference"/>
          <w:rFonts w:ascii="Times New Roman" w:hAnsi="Times New Roman" w:cs="Times New Roman"/>
          <w:sz w:val="24"/>
          <w:szCs w:val="24"/>
        </w:rPr>
        <w:footnoteReference w:id="1"/>
      </w:r>
    </w:p>
    <w:p w14:paraId="6BA5B55F" w14:textId="77777777" w:rsidR="00FB7DCB" w:rsidRPr="00F0297E" w:rsidRDefault="00FB7DCB" w:rsidP="00927438">
      <w:pPr>
        <w:pStyle w:val="ListParagraph"/>
        <w:spacing w:line="276" w:lineRule="auto"/>
        <w:ind w:left="0" w:firstLine="360"/>
        <w:jc w:val="both"/>
        <w:rPr>
          <w:rFonts w:ascii="Times New Roman" w:hAnsi="Times New Roman" w:cs="Times New Roman"/>
          <w:sz w:val="24"/>
          <w:szCs w:val="24"/>
        </w:rPr>
      </w:pPr>
      <w:r w:rsidRPr="00F0297E">
        <w:rPr>
          <w:rFonts w:ascii="Times New Roman" w:hAnsi="Times New Roman" w:cs="Times New Roman"/>
          <w:sz w:val="24"/>
          <w:szCs w:val="24"/>
        </w:rPr>
        <w:t>Zakat mengandung pengertian tumbuh dan berkembang karena dengan zakat diharapkan harta seseorang terus tumbuh dan bertambah, baik dalam bentuk nyata di dunia maupun di akhirat.</w:t>
      </w:r>
    </w:p>
    <w:p w14:paraId="4F2BEA88" w14:textId="77777777" w:rsidR="00FB7DCB" w:rsidRPr="00F0297E" w:rsidRDefault="00FB7DCB" w:rsidP="00927438">
      <w:pPr>
        <w:pStyle w:val="ListParagraph"/>
        <w:spacing w:line="276" w:lineRule="auto"/>
        <w:ind w:left="0" w:firstLine="360"/>
        <w:jc w:val="both"/>
        <w:rPr>
          <w:rFonts w:ascii="Times New Roman" w:hAnsi="Times New Roman" w:cs="Times New Roman"/>
          <w:sz w:val="24"/>
          <w:szCs w:val="24"/>
        </w:rPr>
      </w:pPr>
      <w:r w:rsidRPr="00F0297E">
        <w:rPr>
          <w:rFonts w:ascii="Times New Roman" w:hAnsi="Times New Roman" w:cs="Times New Roman"/>
          <w:sz w:val="24"/>
          <w:szCs w:val="24"/>
        </w:rPr>
        <w:t>Infak secara bahasa bermakna madha wa nafida, yakni berlalu dan menghabiskan, atau memberikan belanja kepada mereka yang menjadi kewajibannya (nafaqah), untuk memberikan perolehannya serta menghabiskan untuk keperluan mereka, seperti seorang suami kepada istrinya juga ayah kepada anak-anaknya. Kata ini juga tidak hanya dikonotasikan atas pengertian tersebut, anjuran untuk mengalokasikan dana yang dimiliki dari jalan Allah, juga digunakan kata infak.</w:t>
      </w:r>
      <w:r w:rsidRPr="00F0297E">
        <w:rPr>
          <w:rStyle w:val="FootnoteReference"/>
          <w:rFonts w:ascii="Times New Roman" w:hAnsi="Times New Roman" w:cs="Times New Roman"/>
          <w:sz w:val="24"/>
          <w:szCs w:val="24"/>
        </w:rPr>
        <w:footnoteReference w:id="2"/>
      </w:r>
    </w:p>
    <w:p w14:paraId="62D14855" w14:textId="77777777" w:rsidR="00FB7DCB" w:rsidRPr="00F0297E" w:rsidRDefault="00FB7DCB" w:rsidP="00927438">
      <w:pPr>
        <w:pStyle w:val="ListParagraph"/>
        <w:spacing w:line="276" w:lineRule="auto"/>
        <w:ind w:left="0" w:firstLine="360"/>
        <w:jc w:val="both"/>
        <w:rPr>
          <w:rFonts w:ascii="Times New Roman" w:hAnsi="Times New Roman" w:cs="Times New Roman"/>
          <w:sz w:val="24"/>
          <w:szCs w:val="24"/>
        </w:rPr>
      </w:pPr>
      <w:r w:rsidRPr="00F0297E">
        <w:rPr>
          <w:rFonts w:ascii="Times New Roman" w:hAnsi="Times New Roman" w:cs="Times New Roman"/>
          <w:sz w:val="24"/>
          <w:szCs w:val="24"/>
        </w:rPr>
        <w:t xml:space="preserve">Sedekah secara bahasa berasal dari kata </w:t>
      </w:r>
      <w:r w:rsidRPr="00F0297E">
        <w:rPr>
          <w:rFonts w:ascii="Times New Roman" w:hAnsi="Times New Roman" w:cs="Times New Roman"/>
          <w:i/>
          <w:iCs/>
          <w:sz w:val="24"/>
          <w:szCs w:val="24"/>
        </w:rPr>
        <w:t>shadaqa</w:t>
      </w:r>
      <w:r w:rsidRPr="00F0297E">
        <w:rPr>
          <w:rFonts w:ascii="Times New Roman" w:hAnsi="Times New Roman" w:cs="Times New Roman"/>
          <w:sz w:val="24"/>
          <w:szCs w:val="24"/>
        </w:rPr>
        <w:t xml:space="preserve"> yang berarti benar lawan dusta, kata ini dalam syariah Islam juga digunakan untuk mengungkapkan harta yang dikeluarkan setiap manusia untuk mendekatkan diri kepada Allah (taqarrub)</w:t>
      </w:r>
      <w:r w:rsidRPr="00F0297E">
        <w:rPr>
          <w:rStyle w:val="FootnoteReference"/>
          <w:rFonts w:ascii="Times New Roman" w:hAnsi="Times New Roman" w:cs="Times New Roman"/>
          <w:sz w:val="24"/>
          <w:szCs w:val="24"/>
        </w:rPr>
        <w:footnoteReference w:id="3"/>
      </w:r>
    </w:p>
    <w:p w14:paraId="11D0D86C" w14:textId="77777777" w:rsidR="00FB7DCB" w:rsidRPr="00F0297E" w:rsidRDefault="00FB7DCB" w:rsidP="00927438">
      <w:pPr>
        <w:pStyle w:val="ListParagraph"/>
        <w:spacing w:line="276" w:lineRule="auto"/>
        <w:ind w:left="0" w:firstLine="360"/>
        <w:jc w:val="both"/>
        <w:rPr>
          <w:rFonts w:ascii="Times New Roman" w:hAnsi="Times New Roman" w:cs="Times New Roman"/>
          <w:sz w:val="24"/>
          <w:szCs w:val="24"/>
          <w:lang w:val="en-US"/>
        </w:rPr>
      </w:pPr>
      <w:r w:rsidRPr="00F0297E">
        <w:rPr>
          <w:rFonts w:ascii="Times New Roman" w:eastAsia="Times New Roman" w:hAnsi="Times New Roman" w:cs="Times New Roman"/>
          <w:color w:val="000000" w:themeColor="text1"/>
          <w:spacing w:val="8"/>
          <w:sz w:val="24"/>
          <w:szCs w:val="24"/>
          <w:lang w:eastAsia="en-ID"/>
        </w:rPr>
        <w:t xml:space="preserve">Wakaf secara Bahasa berasal daro </w:t>
      </w:r>
      <w:r w:rsidRPr="00F0297E">
        <w:rPr>
          <w:rFonts w:ascii="Times New Roman" w:eastAsia="Times New Roman" w:hAnsi="Times New Roman" w:cs="Times New Roman"/>
          <w:i/>
          <w:iCs/>
          <w:color w:val="000000" w:themeColor="text1"/>
          <w:spacing w:val="8"/>
          <w:sz w:val="24"/>
          <w:szCs w:val="24"/>
          <w:lang w:eastAsia="en-ID"/>
        </w:rPr>
        <w:t>waqafa-yaqifu</w:t>
      </w:r>
      <w:r w:rsidRPr="00F0297E">
        <w:rPr>
          <w:rFonts w:ascii="Times New Roman" w:eastAsia="Times New Roman" w:hAnsi="Times New Roman" w:cs="Times New Roman"/>
          <w:color w:val="000000" w:themeColor="text1"/>
          <w:spacing w:val="8"/>
          <w:sz w:val="24"/>
          <w:szCs w:val="24"/>
          <w:lang w:eastAsia="en-ID"/>
        </w:rPr>
        <w:t xml:space="preserve"> berhenti lawan dari kata</w:t>
      </w:r>
      <w:r w:rsidRPr="00F0297E">
        <w:rPr>
          <w:rFonts w:ascii="Times New Roman" w:eastAsia="Times New Roman" w:hAnsi="Times New Roman" w:cs="Times New Roman"/>
          <w:i/>
          <w:iCs/>
          <w:color w:val="000000" w:themeColor="text1"/>
          <w:spacing w:val="8"/>
          <w:sz w:val="24"/>
          <w:szCs w:val="24"/>
          <w:lang w:eastAsia="en-ID"/>
        </w:rPr>
        <w:t xml:space="preserve"> Istamara.</w:t>
      </w:r>
      <w:r w:rsidRPr="00F0297E">
        <w:rPr>
          <w:rFonts w:ascii="Times New Roman" w:eastAsia="Times New Roman" w:hAnsi="Times New Roman" w:cs="Times New Roman"/>
          <w:color w:val="000000" w:themeColor="text1"/>
          <w:spacing w:val="8"/>
          <w:sz w:val="24"/>
          <w:szCs w:val="24"/>
          <w:lang w:eastAsia="en-ID"/>
        </w:rPr>
        <w:t xml:space="preserve"> </w:t>
      </w:r>
      <w:r w:rsidRPr="00F0297E">
        <w:rPr>
          <w:rFonts w:ascii="Times New Roman" w:hAnsi="Times New Roman" w:cs="Times New Roman"/>
          <w:sz w:val="24"/>
          <w:szCs w:val="24"/>
          <w:lang w:val="en-US"/>
        </w:rPr>
        <w:t xml:space="preserve">Kata </w:t>
      </w:r>
      <w:proofErr w:type="spellStart"/>
      <w:r w:rsidRPr="00F0297E">
        <w:rPr>
          <w:rFonts w:ascii="Times New Roman" w:hAnsi="Times New Roman" w:cs="Times New Roman"/>
          <w:sz w:val="24"/>
          <w:szCs w:val="24"/>
          <w:lang w:val="en-US"/>
        </w:rPr>
        <w:t>ini</w:t>
      </w:r>
      <w:proofErr w:type="spellEnd"/>
      <w:r w:rsidRPr="00F0297E">
        <w:rPr>
          <w:rFonts w:ascii="Times New Roman" w:hAnsi="Times New Roman" w:cs="Times New Roman"/>
          <w:sz w:val="24"/>
          <w:szCs w:val="24"/>
          <w:lang w:val="en-US"/>
        </w:rPr>
        <w:t xml:space="preserve"> </w:t>
      </w:r>
      <w:proofErr w:type="spellStart"/>
      <w:r w:rsidRPr="00F0297E">
        <w:rPr>
          <w:rFonts w:ascii="Times New Roman" w:hAnsi="Times New Roman" w:cs="Times New Roman"/>
          <w:sz w:val="24"/>
          <w:szCs w:val="24"/>
          <w:lang w:val="en-US"/>
        </w:rPr>
        <w:t>sering</w:t>
      </w:r>
      <w:proofErr w:type="spellEnd"/>
      <w:r w:rsidRPr="00F0297E">
        <w:rPr>
          <w:rFonts w:ascii="Times New Roman" w:hAnsi="Times New Roman" w:cs="Times New Roman"/>
          <w:sz w:val="24"/>
          <w:szCs w:val="24"/>
          <w:lang w:val="en-US"/>
        </w:rPr>
        <w:t xml:space="preserve"> </w:t>
      </w:r>
      <w:proofErr w:type="spellStart"/>
      <w:r w:rsidRPr="00F0297E">
        <w:rPr>
          <w:rFonts w:ascii="Times New Roman" w:hAnsi="Times New Roman" w:cs="Times New Roman"/>
          <w:sz w:val="24"/>
          <w:szCs w:val="24"/>
          <w:lang w:val="en-US"/>
        </w:rPr>
        <w:t>disamakan</w:t>
      </w:r>
      <w:proofErr w:type="spellEnd"/>
      <w:r w:rsidRPr="00F0297E">
        <w:rPr>
          <w:rFonts w:ascii="Times New Roman" w:hAnsi="Times New Roman" w:cs="Times New Roman"/>
          <w:sz w:val="24"/>
          <w:szCs w:val="24"/>
          <w:lang w:val="en-US"/>
        </w:rPr>
        <w:t xml:space="preserve"> </w:t>
      </w:r>
      <w:proofErr w:type="spellStart"/>
      <w:r w:rsidRPr="00F0297E">
        <w:rPr>
          <w:rFonts w:ascii="Times New Roman" w:hAnsi="Times New Roman" w:cs="Times New Roman"/>
          <w:sz w:val="24"/>
          <w:szCs w:val="24"/>
          <w:lang w:val="en-US"/>
        </w:rPr>
        <w:t>dengan</w:t>
      </w:r>
      <w:proofErr w:type="spellEnd"/>
      <w:r w:rsidRPr="00F0297E">
        <w:rPr>
          <w:rFonts w:ascii="Times New Roman" w:hAnsi="Times New Roman" w:cs="Times New Roman"/>
          <w:sz w:val="24"/>
          <w:szCs w:val="24"/>
          <w:lang w:val="en-US"/>
        </w:rPr>
        <w:t xml:space="preserve"> al-</w:t>
      </w:r>
      <w:proofErr w:type="spellStart"/>
      <w:r w:rsidRPr="00F0297E">
        <w:rPr>
          <w:rFonts w:ascii="Times New Roman" w:hAnsi="Times New Roman" w:cs="Times New Roman"/>
          <w:sz w:val="24"/>
          <w:szCs w:val="24"/>
          <w:lang w:val="en-US"/>
        </w:rPr>
        <w:t>tahbis</w:t>
      </w:r>
      <w:proofErr w:type="spellEnd"/>
      <w:r w:rsidRPr="00F0297E">
        <w:rPr>
          <w:rFonts w:ascii="Times New Roman" w:hAnsi="Times New Roman" w:cs="Times New Roman"/>
          <w:sz w:val="24"/>
          <w:szCs w:val="24"/>
          <w:lang w:val="en-US"/>
        </w:rPr>
        <w:t xml:space="preserve"> </w:t>
      </w:r>
      <w:proofErr w:type="spellStart"/>
      <w:r w:rsidRPr="00F0297E">
        <w:rPr>
          <w:rFonts w:ascii="Times New Roman" w:hAnsi="Times New Roman" w:cs="Times New Roman"/>
          <w:sz w:val="24"/>
          <w:szCs w:val="24"/>
          <w:lang w:val="en-US"/>
        </w:rPr>
        <w:t>atau</w:t>
      </w:r>
      <w:proofErr w:type="spellEnd"/>
      <w:r w:rsidRPr="00F0297E">
        <w:rPr>
          <w:rFonts w:ascii="Times New Roman" w:hAnsi="Times New Roman" w:cs="Times New Roman"/>
          <w:sz w:val="24"/>
          <w:szCs w:val="24"/>
          <w:lang w:val="en-US"/>
        </w:rPr>
        <w:t xml:space="preserve"> al-</w:t>
      </w:r>
      <w:proofErr w:type="spellStart"/>
      <w:r w:rsidRPr="00F0297E">
        <w:rPr>
          <w:rFonts w:ascii="Times New Roman" w:hAnsi="Times New Roman" w:cs="Times New Roman"/>
          <w:sz w:val="24"/>
          <w:szCs w:val="24"/>
          <w:lang w:val="en-US"/>
        </w:rPr>
        <w:t>tasbil</w:t>
      </w:r>
      <w:proofErr w:type="spellEnd"/>
      <w:r w:rsidRPr="00F0297E">
        <w:rPr>
          <w:rFonts w:ascii="Times New Roman" w:hAnsi="Times New Roman" w:cs="Times New Roman"/>
          <w:sz w:val="24"/>
          <w:szCs w:val="24"/>
          <w:lang w:val="en-US"/>
        </w:rPr>
        <w:t xml:space="preserve"> yang </w:t>
      </w:r>
      <w:proofErr w:type="spellStart"/>
      <w:r w:rsidRPr="00F0297E">
        <w:rPr>
          <w:rFonts w:ascii="Times New Roman" w:hAnsi="Times New Roman" w:cs="Times New Roman"/>
          <w:sz w:val="24"/>
          <w:szCs w:val="24"/>
          <w:lang w:val="en-US"/>
        </w:rPr>
        <w:t>bermakna</w:t>
      </w:r>
      <w:proofErr w:type="spellEnd"/>
      <w:r w:rsidRPr="00F0297E">
        <w:rPr>
          <w:rFonts w:ascii="Times New Roman" w:hAnsi="Times New Roman" w:cs="Times New Roman"/>
          <w:sz w:val="24"/>
          <w:szCs w:val="24"/>
          <w:lang w:val="en-US"/>
        </w:rPr>
        <w:t xml:space="preserve"> </w:t>
      </w:r>
      <w:r w:rsidRPr="00F0297E">
        <w:rPr>
          <w:rFonts w:ascii="Times New Roman" w:hAnsi="Times New Roman" w:cs="Times New Roman"/>
          <w:i/>
          <w:iCs/>
          <w:sz w:val="24"/>
          <w:szCs w:val="24"/>
          <w:lang w:val="en-US"/>
        </w:rPr>
        <w:t>al-</w:t>
      </w:r>
      <w:proofErr w:type="spellStart"/>
      <w:r w:rsidRPr="00F0297E">
        <w:rPr>
          <w:rFonts w:ascii="Times New Roman" w:hAnsi="Times New Roman" w:cs="Times New Roman"/>
          <w:i/>
          <w:iCs/>
          <w:sz w:val="24"/>
          <w:szCs w:val="24"/>
          <w:lang w:val="en-US"/>
        </w:rPr>
        <w:t>habs’an</w:t>
      </w:r>
      <w:proofErr w:type="spellEnd"/>
      <w:r w:rsidRPr="00F0297E">
        <w:rPr>
          <w:rFonts w:ascii="Times New Roman" w:hAnsi="Times New Roman" w:cs="Times New Roman"/>
          <w:i/>
          <w:iCs/>
          <w:sz w:val="24"/>
          <w:szCs w:val="24"/>
          <w:lang w:val="en-US"/>
        </w:rPr>
        <w:t xml:space="preserve"> </w:t>
      </w:r>
      <w:proofErr w:type="spellStart"/>
      <w:r w:rsidRPr="00F0297E">
        <w:rPr>
          <w:rFonts w:ascii="Times New Roman" w:hAnsi="Times New Roman" w:cs="Times New Roman"/>
          <w:i/>
          <w:iCs/>
          <w:sz w:val="24"/>
          <w:szCs w:val="24"/>
          <w:lang w:val="en-US"/>
        </w:rPr>
        <w:t>tasarruf</w:t>
      </w:r>
      <w:proofErr w:type="spellEnd"/>
      <w:r w:rsidRPr="00F0297E">
        <w:rPr>
          <w:rFonts w:ascii="Times New Roman" w:hAnsi="Times New Roman" w:cs="Times New Roman"/>
          <w:i/>
          <w:iCs/>
          <w:sz w:val="24"/>
          <w:szCs w:val="24"/>
          <w:lang w:val="en-US"/>
        </w:rPr>
        <w:t xml:space="preserve">, </w:t>
      </w:r>
      <w:proofErr w:type="spellStart"/>
      <w:r w:rsidRPr="00F0297E">
        <w:rPr>
          <w:rFonts w:ascii="Times New Roman" w:hAnsi="Times New Roman" w:cs="Times New Roman"/>
          <w:sz w:val="24"/>
          <w:szCs w:val="24"/>
          <w:lang w:val="en-US"/>
        </w:rPr>
        <w:t>yakni</w:t>
      </w:r>
      <w:proofErr w:type="spellEnd"/>
      <w:r w:rsidRPr="00F0297E">
        <w:rPr>
          <w:rFonts w:ascii="Times New Roman" w:hAnsi="Times New Roman" w:cs="Times New Roman"/>
          <w:sz w:val="24"/>
          <w:szCs w:val="24"/>
          <w:lang w:val="en-US"/>
        </w:rPr>
        <w:t xml:space="preserve"> </w:t>
      </w:r>
      <w:proofErr w:type="spellStart"/>
      <w:r w:rsidRPr="00F0297E">
        <w:rPr>
          <w:rFonts w:ascii="Times New Roman" w:hAnsi="Times New Roman" w:cs="Times New Roman"/>
          <w:sz w:val="24"/>
          <w:szCs w:val="24"/>
          <w:lang w:val="en-US"/>
        </w:rPr>
        <w:t>mencegah</w:t>
      </w:r>
      <w:proofErr w:type="spellEnd"/>
      <w:r w:rsidRPr="00F0297E">
        <w:rPr>
          <w:rFonts w:ascii="Times New Roman" w:hAnsi="Times New Roman" w:cs="Times New Roman"/>
          <w:sz w:val="24"/>
          <w:szCs w:val="24"/>
          <w:lang w:val="en-US"/>
        </w:rPr>
        <w:t xml:space="preserve"> </w:t>
      </w:r>
      <w:proofErr w:type="spellStart"/>
      <w:r w:rsidRPr="00F0297E">
        <w:rPr>
          <w:rFonts w:ascii="Times New Roman" w:hAnsi="Times New Roman" w:cs="Times New Roman"/>
          <w:sz w:val="24"/>
          <w:szCs w:val="24"/>
          <w:lang w:val="en-US"/>
        </w:rPr>
        <w:t>dari</w:t>
      </w:r>
      <w:proofErr w:type="spellEnd"/>
      <w:r w:rsidRPr="00F0297E">
        <w:rPr>
          <w:rFonts w:ascii="Times New Roman" w:hAnsi="Times New Roman" w:cs="Times New Roman"/>
          <w:sz w:val="24"/>
          <w:szCs w:val="24"/>
          <w:lang w:val="en-US"/>
        </w:rPr>
        <w:t xml:space="preserve"> </w:t>
      </w:r>
      <w:proofErr w:type="spellStart"/>
      <w:r w:rsidRPr="00F0297E">
        <w:rPr>
          <w:rFonts w:ascii="Times New Roman" w:hAnsi="Times New Roman" w:cs="Times New Roman"/>
          <w:sz w:val="24"/>
          <w:szCs w:val="24"/>
          <w:lang w:val="en-US"/>
        </w:rPr>
        <w:t>mengelola</w:t>
      </w:r>
      <w:proofErr w:type="spellEnd"/>
      <w:r w:rsidRPr="00F0297E">
        <w:rPr>
          <w:rFonts w:ascii="Times New Roman" w:hAnsi="Times New Roman" w:cs="Times New Roman"/>
          <w:sz w:val="24"/>
          <w:szCs w:val="24"/>
          <w:lang w:val="en-US"/>
        </w:rPr>
        <w:t>.</w:t>
      </w:r>
      <w:r w:rsidRPr="00F0297E">
        <w:rPr>
          <w:rStyle w:val="FootnoteReference"/>
          <w:rFonts w:ascii="Times New Roman" w:hAnsi="Times New Roman" w:cs="Times New Roman"/>
          <w:sz w:val="24"/>
          <w:szCs w:val="24"/>
          <w:lang w:val="en-US"/>
        </w:rPr>
        <w:footnoteReference w:id="4"/>
      </w:r>
    </w:p>
    <w:p w14:paraId="140B5E29" w14:textId="77777777" w:rsidR="00FB7DCB" w:rsidRPr="00F0297E" w:rsidRDefault="00FB7DCB" w:rsidP="00927438">
      <w:pPr>
        <w:pStyle w:val="ListParagraph"/>
        <w:spacing w:line="276" w:lineRule="auto"/>
        <w:ind w:left="0" w:firstLine="360"/>
        <w:jc w:val="both"/>
        <w:rPr>
          <w:rFonts w:ascii="Times New Roman" w:hAnsi="Times New Roman" w:cs="Times New Roman"/>
          <w:sz w:val="24"/>
          <w:szCs w:val="24"/>
        </w:rPr>
      </w:pPr>
      <w:r w:rsidRPr="00F0297E">
        <w:rPr>
          <w:rFonts w:ascii="Times New Roman" w:hAnsi="Times New Roman" w:cs="Times New Roman"/>
          <w:sz w:val="24"/>
          <w:szCs w:val="24"/>
        </w:rPr>
        <w:t>Zakat merupakan penyeimbang kehidupan sosial masyarakat. Zakat menjadi sumber dana jaminan sosial yang telah diaplikasikan sejak zaman rasulullah SAW dan para khalifah setelahnya.</w:t>
      </w:r>
      <w:r w:rsidRPr="00F0297E">
        <w:rPr>
          <w:rStyle w:val="FootnoteReference"/>
          <w:rFonts w:ascii="Times New Roman" w:hAnsi="Times New Roman" w:cs="Times New Roman"/>
          <w:sz w:val="24"/>
          <w:szCs w:val="24"/>
        </w:rPr>
        <w:footnoteReference w:id="5"/>
      </w:r>
    </w:p>
    <w:p w14:paraId="132803D8" w14:textId="77777777" w:rsidR="00FB7DCB" w:rsidRPr="00665A45" w:rsidRDefault="00FB7DCB" w:rsidP="00927438">
      <w:pPr>
        <w:pStyle w:val="ListParagraph"/>
        <w:spacing w:line="276" w:lineRule="auto"/>
        <w:ind w:left="0" w:firstLine="360"/>
        <w:jc w:val="both"/>
        <w:rPr>
          <w:rFonts w:ascii="Traditional Arabic" w:hAnsi="Traditional Arabic" w:cs="Traditional Arabic"/>
          <w:b/>
          <w:bCs/>
          <w:sz w:val="36"/>
          <w:szCs w:val="36"/>
        </w:rPr>
      </w:pPr>
      <w:r w:rsidRPr="00F0297E">
        <w:rPr>
          <w:rFonts w:ascii="Times New Roman" w:hAnsi="Times New Roman" w:cs="Times New Roman"/>
          <w:sz w:val="24"/>
          <w:szCs w:val="24"/>
        </w:rPr>
        <w:lastRenderedPageBreak/>
        <w:t xml:space="preserve">Dalam ajaran Islam, pemungutan zakat sebaiknya dilakukan oleh pemerintah atau penguasa, wajib bagi penguasa untuk memunggut zakat dari orang-orang yang wajib mengeluarkannya, sebagaimana yang telah difirmankn oleh Allah SWT dalam surah At-Taubah (9): 103: </w:t>
      </w:r>
    </w:p>
    <w:p w14:paraId="01282ABF" w14:textId="77777777" w:rsidR="00FB7DCB" w:rsidRPr="00665A45" w:rsidRDefault="00FB7DCB" w:rsidP="00927438">
      <w:pPr>
        <w:autoSpaceDE w:val="0"/>
        <w:autoSpaceDN w:val="0"/>
        <w:adjustRightInd w:val="0"/>
        <w:spacing w:after="0" w:line="276" w:lineRule="auto"/>
        <w:ind w:left="360" w:firstLine="720"/>
        <w:jc w:val="right"/>
        <w:rPr>
          <w:rFonts w:ascii="Traditional Arabic" w:hAnsi="Traditional Arabic" w:cs="Traditional Arabic"/>
          <w:color w:val="000000"/>
          <w:sz w:val="36"/>
          <w:szCs w:val="36"/>
          <w:shd w:val="clear" w:color="auto" w:fill="FFFFFF"/>
        </w:rPr>
      </w:pPr>
      <w:r w:rsidRPr="00665A45">
        <w:rPr>
          <w:rFonts w:ascii="Traditional Arabic" w:hAnsi="Traditional Arabic" w:cs="Traditional Arabic"/>
          <w:color w:val="000000"/>
          <w:sz w:val="36"/>
          <w:szCs w:val="36"/>
          <w:shd w:val="clear" w:color="auto" w:fill="FFFFFF"/>
          <w:rtl/>
        </w:rPr>
        <w:t>خُذْ</w:t>
      </w:r>
      <w:r w:rsidRPr="00665A45">
        <w:rPr>
          <w:rFonts w:ascii="Traditional Arabic" w:hAnsi="Traditional Arabic" w:cs="Traditional Arabic"/>
          <w:color w:val="000000"/>
          <w:sz w:val="36"/>
          <w:szCs w:val="36"/>
          <w:shd w:val="clear" w:color="auto" w:fill="FFFFFF"/>
        </w:rPr>
        <w:t xml:space="preserve"> </w:t>
      </w:r>
      <w:r w:rsidRPr="00665A45">
        <w:rPr>
          <w:rFonts w:ascii="Traditional Arabic" w:hAnsi="Traditional Arabic" w:cs="Traditional Arabic"/>
          <w:color w:val="000000"/>
          <w:sz w:val="36"/>
          <w:szCs w:val="36"/>
          <w:shd w:val="clear" w:color="auto" w:fill="FFFFFF"/>
          <w:rtl/>
        </w:rPr>
        <w:t>مِنْ</w:t>
      </w:r>
      <w:r w:rsidRPr="00665A45">
        <w:rPr>
          <w:rFonts w:ascii="Traditional Arabic" w:hAnsi="Traditional Arabic" w:cs="Traditional Arabic"/>
          <w:color w:val="000000"/>
          <w:sz w:val="36"/>
          <w:szCs w:val="36"/>
          <w:shd w:val="clear" w:color="auto" w:fill="FFFFFF"/>
        </w:rPr>
        <w:t xml:space="preserve"> </w:t>
      </w:r>
      <w:r w:rsidRPr="00665A45">
        <w:rPr>
          <w:rFonts w:ascii="Traditional Arabic" w:hAnsi="Traditional Arabic" w:cs="Traditional Arabic"/>
          <w:color w:val="000000"/>
          <w:sz w:val="36"/>
          <w:szCs w:val="36"/>
          <w:shd w:val="clear" w:color="auto" w:fill="FFFFFF"/>
          <w:rtl/>
        </w:rPr>
        <w:t>اَمْوَالِهِمْ</w:t>
      </w:r>
      <w:r w:rsidRPr="00665A45">
        <w:rPr>
          <w:rFonts w:ascii="Traditional Arabic" w:hAnsi="Traditional Arabic" w:cs="Traditional Arabic"/>
          <w:color w:val="000000"/>
          <w:sz w:val="36"/>
          <w:szCs w:val="36"/>
          <w:shd w:val="clear" w:color="auto" w:fill="FFFFFF"/>
        </w:rPr>
        <w:t xml:space="preserve"> </w:t>
      </w:r>
      <w:r w:rsidRPr="00665A45">
        <w:rPr>
          <w:rFonts w:ascii="Traditional Arabic" w:hAnsi="Traditional Arabic" w:cs="Traditional Arabic"/>
          <w:color w:val="000000"/>
          <w:sz w:val="36"/>
          <w:szCs w:val="36"/>
          <w:shd w:val="clear" w:color="auto" w:fill="FFFFFF"/>
          <w:rtl/>
        </w:rPr>
        <w:t>صَدَقَةً</w:t>
      </w:r>
      <w:r w:rsidRPr="00665A45">
        <w:rPr>
          <w:rFonts w:ascii="Traditional Arabic" w:hAnsi="Traditional Arabic" w:cs="Traditional Arabic"/>
          <w:color w:val="000000"/>
          <w:sz w:val="36"/>
          <w:szCs w:val="36"/>
          <w:shd w:val="clear" w:color="auto" w:fill="FFFFFF"/>
        </w:rPr>
        <w:t xml:space="preserve"> </w:t>
      </w:r>
      <w:r w:rsidRPr="00665A45">
        <w:rPr>
          <w:rFonts w:ascii="Traditional Arabic" w:hAnsi="Traditional Arabic" w:cs="Traditional Arabic"/>
          <w:color w:val="000000"/>
          <w:sz w:val="36"/>
          <w:szCs w:val="36"/>
          <w:shd w:val="clear" w:color="auto" w:fill="FFFFFF"/>
          <w:rtl/>
        </w:rPr>
        <w:t>تُطَهِّرُهُمْ</w:t>
      </w:r>
      <w:r w:rsidRPr="00665A45">
        <w:rPr>
          <w:rFonts w:ascii="Traditional Arabic" w:hAnsi="Traditional Arabic" w:cs="Traditional Arabic"/>
          <w:color w:val="000000"/>
          <w:sz w:val="36"/>
          <w:szCs w:val="36"/>
          <w:shd w:val="clear" w:color="auto" w:fill="FFFFFF"/>
        </w:rPr>
        <w:t xml:space="preserve"> </w:t>
      </w:r>
      <w:r w:rsidRPr="00665A45">
        <w:rPr>
          <w:rFonts w:ascii="Traditional Arabic" w:hAnsi="Traditional Arabic" w:cs="Traditional Arabic"/>
          <w:color w:val="000000"/>
          <w:sz w:val="36"/>
          <w:szCs w:val="36"/>
          <w:shd w:val="clear" w:color="auto" w:fill="FFFFFF"/>
          <w:rtl/>
        </w:rPr>
        <w:t>وَتُزَكِّيْهِمْ</w:t>
      </w:r>
      <w:r w:rsidRPr="00665A45">
        <w:rPr>
          <w:rFonts w:ascii="Traditional Arabic" w:hAnsi="Traditional Arabic" w:cs="Traditional Arabic"/>
          <w:color w:val="000000"/>
          <w:sz w:val="36"/>
          <w:szCs w:val="36"/>
          <w:shd w:val="clear" w:color="auto" w:fill="FFFFFF"/>
        </w:rPr>
        <w:t xml:space="preserve"> </w:t>
      </w:r>
      <w:r w:rsidRPr="00665A45">
        <w:rPr>
          <w:rFonts w:ascii="Traditional Arabic" w:hAnsi="Traditional Arabic" w:cs="Traditional Arabic"/>
          <w:color w:val="000000"/>
          <w:sz w:val="36"/>
          <w:szCs w:val="36"/>
          <w:shd w:val="clear" w:color="auto" w:fill="FFFFFF"/>
          <w:rtl/>
        </w:rPr>
        <w:t>بِهَا</w:t>
      </w:r>
      <w:r w:rsidRPr="00665A45">
        <w:rPr>
          <w:rFonts w:ascii="Traditional Arabic" w:hAnsi="Traditional Arabic" w:cs="Traditional Arabic"/>
          <w:color w:val="000000"/>
          <w:sz w:val="36"/>
          <w:szCs w:val="36"/>
          <w:shd w:val="clear" w:color="auto" w:fill="FFFFFF"/>
        </w:rPr>
        <w:t xml:space="preserve"> </w:t>
      </w:r>
      <w:r w:rsidRPr="00665A45">
        <w:rPr>
          <w:rFonts w:ascii="Traditional Arabic" w:hAnsi="Traditional Arabic" w:cs="Traditional Arabic"/>
          <w:color w:val="000000"/>
          <w:sz w:val="36"/>
          <w:szCs w:val="36"/>
          <w:shd w:val="clear" w:color="auto" w:fill="FFFFFF"/>
          <w:rtl/>
        </w:rPr>
        <w:t>وَصَلِّ</w:t>
      </w:r>
      <w:r w:rsidRPr="00665A45">
        <w:rPr>
          <w:rFonts w:ascii="Traditional Arabic" w:hAnsi="Traditional Arabic" w:cs="Traditional Arabic"/>
          <w:color w:val="000000"/>
          <w:sz w:val="36"/>
          <w:szCs w:val="36"/>
          <w:shd w:val="clear" w:color="auto" w:fill="FFFFFF"/>
        </w:rPr>
        <w:t xml:space="preserve"> </w:t>
      </w:r>
      <w:r w:rsidRPr="00665A45">
        <w:rPr>
          <w:rFonts w:ascii="Traditional Arabic" w:hAnsi="Traditional Arabic" w:cs="Traditional Arabic"/>
          <w:color w:val="000000"/>
          <w:sz w:val="36"/>
          <w:szCs w:val="36"/>
          <w:shd w:val="clear" w:color="auto" w:fill="FFFFFF"/>
          <w:rtl/>
        </w:rPr>
        <w:t>عَلَيْهِمْۗ</w:t>
      </w:r>
      <w:r w:rsidRPr="00665A45">
        <w:rPr>
          <w:rFonts w:ascii="Traditional Arabic" w:hAnsi="Traditional Arabic" w:cs="Traditional Arabic"/>
          <w:color w:val="000000"/>
          <w:sz w:val="36"/>
          <w:szCs w:val="36"/>
          <w:shd w:val="clear" w:color="auto" w:fill="FFFFFF"/>
        </w:rPr>
        <w:t xml:space="preserve"> </w:t>
      </w:r>
      <w:r w:rsidRPr="00665A45">
        <w:rPr>
          <w:rFonts w:ascii="Traditional Arabic" w:hAnsi="Traditional Arabic" w:cs="Traditional Arabic"/>
          <w:color w:val="000000"/>
          <w:sz w:val="36"/>
          <w:szCs w:val="36"/>
          <w:shd w:val="clear" w:color="auto" w:fill="FFFFFF"/>
          <w:rtl/>
        </w:rPr>
        <w:t>اِنَّ</w:t>
      </w:r>
      <w:r w:rsidRPr="00665A45">
        <w:rPr>
          <w:rFonts w:ascii="Traditional Arabic" w:hAnsi="Traditional Arabic" w:cs="Traditional Arabic"/>
          <w:color w:val="000000"/>
          <w:sz w:val="36"/>
          <w:szCs w:val="36"/>
          <w:shd w:val="clear" w:color="auto" w:fill="FFFFFF"/>
        </w:rPr>
        <w:t xml:space="preserve"> </w:t>
      </w:r>
      <w:r w:rsidRPr="00665A45">
        <w:rPr>
          <w:rFonts w:ascii="Traditional Arabic" w:hAnsi="Traditional Arabic" w:cs="Traditional Arabic"/>
          <w:color w:val="000000"/>
          <w:sz w:val="36"/>
          <w:szCs w:val="36"/>
          <w:shd w:val="clear" w:color="auto" w:fill="FFFFFF"/>
          <w:rtl/>
        </w:rPr>
        <w:t>صَلٰوتَكَ</w:t>
      </w:r>
      <w:r w:rsidRPr="00665A45">
        <w:rPr>
          <w:rFonts w:ascii="Traditional Arabic" w:hAnsi="Traditional Arabic" w:cs="Traditional Arabic"/>
          <w:color w:val="000000"/>
          <w:sz w:val="36"/>
          <w:szCs w:val="36"/>
          <w:shd w:val="clear" w:color="auto" w:fill="FFFFFF"/>
        </w:rPr>
        <w:t xml:space="preserve"> </w:t>
      </w:r>
      <w:r w:rsidRPr="00665A45">
        <w:rPr>
          <w:rFonts w:ascii="Traditional Arabic" w:hAnsi="Traditional Arabic" w:cs="Traditional Arabic"/>
          <w:color w:val="000000"/>
          <w:sz w:val="36"/>
          <w:szCs w:val="36"/>
          <w:shd w:val="clear" w:color="auto" w:fill="FFFFFF"/>
          <w:rtl/>
        </w:rPr>
        <w:t>سَكَنٌ</w:t>
      </w:r>
      <w:r w:rsidRPr="00665A45">
        <w:rPr>
          <w:rFonts w:ascii="Traditional Arabic" w:hAnsi="Traditional Arabic" w:cs="Traditional Arabic"/>
          <w:color w:val="000000"/>
          <w:sz w:val="36"/>
          <w:szCs w:val="36"/>
          <w:shd w:val="clear" w:color="auto" w:fill="FFFFFF"/>
        </w:rPr>
        <w:t xml:space="preserve"> </w:t>
      </w:r>
      <w:r w:rsidRPr="00665A45">
        <w:rPr>
          <w:rFonts w:ascii="Traditional Arabic" w:hAnsi="Traditional Arabic" w:cs="Traditional Arabic"/>
          <w:color w:val="000000"/>
          <w:sz w:val="36"/>
          <w:szCs w:val="36"/>
          <w:shd w:val="clear" w:color="auto" w:fill="FFFFFF"/>
          <w:rtl/>
        </w:rPr>
        <w:t>لَّهُمْۗ</w:t>
      </w:r>
      <w:r w:rsidRPr="00665A45">
        <w:rPr>
          <w:rFonts w:ascii="Traditional Arabic" w:hAnsi="Traditional Arabic" w:cs="Traditional Arabic"/>
          <w:color w:val="000000"/>
          <w:sz w:val="36"/>
          <w:szCs w:val="36"/>
          <w:shd w:val="clear" w:color="auto" w:fill="FFFFFF"/>
        </w:rPr>
        <w:t xml:space="preserve"> </w:t>
      </w:r>
      <w:r w:rsidRPr="00665A45">
        <w:rPr>
          <w:rFonts w:ascii="Traditional Arabic" w:hAnsi="Traditional Arabic" w:cs="Traditional Arabic"/>
          <w:color w:val="000000"/>
          <w:sz w:val="36"/>
          <w:szCs w:val="36"/>
          <w:shd w:val="clear" w:color="auto" w:fill="FFFFFF"/>
          <w:rtl/>
        </w:rPr>
        <w:t>وَاللّٰهُ</w:t>
      </w:r>
      <w:r w:rsidRPr="00665A45">
        <w:rPr>
          <w:rFonts w:ascii="Traditional Arabic" w:hAnsi="Traditional Arabic" w:cs="Traditional Arabic"/>
          <w:color w:val="000000"/>
          <w:sz w:val="36"/>
          <w:szCs w:val="36"/>
          <w:shd w:val="clear" w:color="auto" w:fill="FFFFFF"/>
        </w:rPr>
        <w:t xml:space="preserve"> </w:t>
      </w:r>
      <w:r w:rsidRPr="00665A45">
        <w:rPr>
          <w:rFonts w:ascii="Traditional Arabic" w:hAnsi="Traditional Arabic" w:cs="Traditional Arabic"/>
          <w:color w:val="000000"/>
          <w:sz w:val="36"/>
          <w:szCs w:val="36"/>
          <w:shd w:val="clear" w:color="auto" w:fill="FFFFFF"/>
          <w:rtl/>
        </w:rPr>
        <w:t>سَمِيْعٌ</w:t>
      </w:r>
      <w:r w:rsidRPr="00665A45">
        <w:rPr>
          <w:rFonts w:ascii="Traditional Arabic" w:hAnsi="Traditional Arabic" w:cs="Traditional Arabic"/>
          <w:color w:val="000000"/>
          <w:sz w:val="36"/>
          <w:szCs w:val="36"/>
          <w:shd w:val="clear" w:color="auto" w:fill="FFFFFF"/>
        </w:rPr>
        <w:t xml:space="preserve"> </w:t>
      </w:r>
      <w:r w:rsidRPr="00665A45">
        <w:rPr>
          <w:rFonts w:ascii="Traditional Arabic" w:hAnsi="Traditional Arabic" w:cs="Traditional Arabic"/>
          <w:color w:val="000000"/>
          <w:sz w:val="36"/>
          <w:szCs w:val="36"/>
          <w:shd w:val="clear" w:color="auto" w:fill="FFFFFF"/>
          <w:rtl/>
        </w:rPr>
        <w:t>عَلِيْمٌ</w:t>
      </w:r>
    </w:p>
    <w:p w14:paraId="7CFC9A7B" w14:textId="12C56F69" w:rsidR="00FB7DCB" w:rsidRPr="00665A45" w:rsidRDefault="00FB7DCB" w:rsidP="00927438">
      <w:pPr>
        <w:autoSpaceDE w:val="0"/>
        <w:autoSpaceDN w:val="0"/>
        <w:adjustRightInd w:val="0"/>
        <w:spacing w:after="0" w:line="276" w:lineRule="auto"/>
        <w:ind w:firstLine="720"/>
        <w:jc w:val="both"/>
        <w:rPr>
          <w:rFonts w:ascii="Times New Roman" w:hAnsi="Times New Roman" w:cs="Times New Roman"/>
          <w:sz w:val="24"/>
          <w:szCs w:val="24"/>
        </w:rPr>
      </w:pPr>
      <w:r w:rsidRPr="00665A45">
        <w:rPr>
          <w:rFonts w:ascii="Times New Roman" w:hAnsi="Times New Roman" w:cs="Times New Roman"/>
          <w:sz w:val="24"/>
          <w:szCs w:val="24"/>
        </w:rPr>
        <w:t>Artinya:“Ambillah zakat dari harta mereka, guna membersihkan dan menyucikan mereka, dan berdoalah untuk mreka. Sesungguhnya doamu itu (menumbuhkan) ketentraman jiwa bagi mereka. Allah Maha Mendengar, Maha Mengetahui.</w:t>
      </w:r>
    </w:p>
    <w:p w14:paraId="01BF4A43" w14:textId="77777777" w:rsidR="00FB7DCB" w:rsidRPr="00F0297E" w:rsidRDefault="00FB7DCB" w:rsidP="00927438">
      <w:pPr>
        <w:autoSpaceDE w:val="0"/>
        <w:autoSpaceDN w:val="0"/>
        <w:adjustRightInd w:val="0"/>
        <w:spacing w:after="0" w:line="276" w:lineRule="auto"/>
        <w:ind w:firstLine="720"/>
        <w:jc w:val="both"/>
        <w:rPr>
          <w:rFonts w:ascii="Times New Roman" w:hAnsi="Times New Roman" w:cs="Times New Roman"/>
          <w:sz w:val="24"/>
          <w:szCs w:val="24"/>
        </w:rPr>
      </w:pPr>
      <w:r w:rsidRPr="00F0297E">
        <w:rPr>
          <w:rFonts w:ascii="Times New Roman" w:hAnsi="Times New Roman" w:cs="Times New Roman"/>
          <w:sz w:val="24"/>
          <w:szCs w:val="24"/>
        </w:rPr>
        <w:t>Menurut data Direktorat Jenderal Kependudukan dan Pencatatan Sipil (Dukcapil) Kementerian Dalam Negeri, Indonesia menduduki negara dengan populasi jumlah penduduk sebanyak 272,23 juta jiwa pada Juni 2021. Dari jumlah tersebut, sebanyak 236,53 juta jiwa (86,88%) beragama Islam. Artinya mayoritas penduduk Indonesia adalah muslim. Namun realitanya masih banyak penduduk Indonesia yang masuk dalam kategori penduduk miskin menurut Badan Pusat Statistik (BPS) yang masih perlu sekali mendapatkan perhatian dari pemerintah. Data statistik mengungkapkan pada bulan Maret 2021 jumlah penduduk miskin di Indonesia sebesar 10,14% dari jumlah total populasi.</w:t>
      </w:r>
      <w:r w:rsidRPr="00F0297E">
        <w:rPr>
          <w:rStyle w:val="FootnoteReference"/>
          <w:rFonts w:ascii="Times New Roman" w:hAnsi="Times New Roman" w:cs="Times New Roman"/>
          <w:sz w:val="24"/>
          <w:szCs w:val="24"/>
        </w:rPr>
        <w:footnoteReference w:id="6"/>
      </w:r>
    </w:p>
    <w:p w14:paraId="2290A8CF" w14:textId="77777777" w:rsidR="00FB7DCB" w:rsidRPr="00F0297E" w:rsidRDefault="00FB7DCB" w:rsidP="00927438">
      <w:pPr>
        <w:pStyle w:val="BodyTextIndent"/>
      </w:pPr>
      <w:r w:rsidRPr="00F0297E">
        <w:t>Zakat sebagai sebuah instrumen perekonomian Islam yang diharapkan dapat menjadi jembatan antara yang kaya dan yang miskin untuk mengatasi masalah kemiskinan malah menjadi polemik yang masih menarik untuk dibicarakan dari tahun ke tahun, padahal Indonesia sudah mempunyai Lembaga penyalur zakat yaitu BAZNAS tetapi eksistesi lembaga amil akat di Indonesia masih kurang dipercaya oleh masyarakat sehingga penyaluran zakat, infak, wakaf dan shodaqah masih banyak disalurkan melalui pribadi atau tidak terorganisir.</w:t>
      </w:r>
    </w:p>
    <w:p w14:paraId="641402B8" w14:textId="3F5702A3" w:rsidR="00387A03" w:rsidRDefault="00FB7DCB" w:rsidP="00927438">
      <w:pPr>
        <w:autoSpaceDE w:val="0"/>
        <w:autoSpaceDN w:val="0"/>
        <w:adjustRightInd w:val="0"/>
        <w:spacing w:after="0" w:line="276" w:lineRule="auto"/>
        <w:ind w:firstLine="720"/>
        <w:jc w:val="both"/>
        <w:rPr>
          <w:rFonts w:ascii="Times New Roman" w:hAnsi="Times New Roman" w:cs="Times New Roman"/>
          <w:sz w:val="24"/>
          <w:szCs w:val="24"/>
        </w:rPr>
      </w:pPr>
      <w:r w:rsidRPr="00F0297E">
        <w:rPr>
          <w:rFonts w:ascii="Times New Roman" w:hAnsi="Times New Roman" w:cs="Times New Roman"/>
          <w:sz w:val="24"/>
          <w:szCs w:val="24"/>
        </w:rPr>
        <w:t>Di Indonesia Organisasi Pengelola Zakat telah diatur oleh pemerintah yaitu Undang-Undang nomor 23 Tahun 2011. Dalam undang-undang tersebut terdapat dua organisasi pengelola zakat (OPZ) yaitu Badan Amil Zakat Nasional (BAZNAS) dan Lembaga Amil Zakat (LAZ). BAZNAS adalah organisasi yang dibentuk oleh pemerintah, sedangkan LAZ adalah organisasi yang dibentuk oleh masyarakat yang dikukuhkan oleh pemerintah, yang bertujuan untuk meningkatkan efektivitas dan efisiensi pelayanan dalam pengelolaan zakat dan meningkatkan manfaat zakat untuk mewujudkan kesejahteraan hidup masyarakat serta penanggulangan kemiskinan.</w:t>
      </w:r>
    </w:p>
    <w:p w14:paraId="080CF239" w14:textId="73B5215D" w:rsidR="00927438" w:rsidRDefault="00927438" w:rsidP="00927438">
      <w:pPr>
        <w:autoSpaceDE w:val="0"/>
        <w:autoSpaceDN w:val="0"/>
        <w:adjustRightInd w:val="0"/>
        <w:spacing w:after="0" w:line="276" w:lineRule="auto"/>
        <w:ind w:firstLine="720"/>
        <w:jc w:val="both"/>
        <w:rPr>
          <w:rFonts w:ascii="Times New Roman" w:hAnsi="Times New Roman" w:cs="Times New Roman"/>
          <w:sz w:val="24"/>
          <w:szCs w:val="24"/>
        </w:rPr>
      </w:pPr>
    </w:p>
    <w:p w14:paraId="06CDD085" w14:textId="20C528CE" w:rsidR="00927438" w:rsidRDefault="00927438" w:rsidP="00927438">
      <w:pPr>
        <w:autoSpaceDE w:val="0"/>
        <w:autoSpaceDN w:val="0"/>
        <w:adjustRightInd w:val="0"/>
        <w:spacing w:after="0" w:line="276" w:lineRule="auto"/>
        <w:ind w:firstLine="720"/>
        <w:jc w:val="both"/>
        <w:rPr>
          <w:rFonts w:ascii="Times New Roman" w:hAnsi="Times New Roman" w:cs="Times New Roman"/>
          <w:sz w:val="24"/>
          <w:szCs w:val="24"/>
        </w:rPr>
      </w:pPr>
    </w:p>
    <w:p w14:paraId="46BB19F0" w14:textId="12DEE162" w:rsidR="00927438" w:rsidRDefault="00927438" w:rsidP="00927438">
      <w:pPr>
        <w:autoSpaceDE w:val="0"/>
        <w:autoSpaceDN w:val="0"/>
        <w:adjustRightInd w:val="0"/>
        <w:spacing w:after="0" w:line="276" w:lineRule="auto"/>
        <w:ind w:firstLine="720"/>
        <w:jc w:val="both"/>
        <w:rPr>
          <w:rFonts w:ascii="Times New Roman" w:hAnsi="Times New Roman" w:cs="Times New Roman"/>
          <w:sz w:val="24"/>
          <w:szCs w:val="24"/>
        </w:rPr>
      </w:pPr>
    </w:p>
    <w:p w14:paraId="0B79343D" w14:textId="77777777" w:rsidR="00927438" w:rsidRPr="00F0297E" w:rsidRDefault="00927438" w:rsidP="00927438">
      <w:pPr>
        <w:autoSpaceDE w:val="0"/>
        <w:autoSpaceDN w:val="0"/>
        <w:adjustRightInd w:val="0"/>
        <w:spacing w:after="0" w:line="276" w:lineRule="auto"/>
        <w:ind w:firstLine="720"/>
        <w:jc w:val="both"/>
        <w:rPr>
          <w:rFonts w:ascii="Times New Roman" w:hAnsi="Times New Roman" w:cs="Times New Roman"/>
          <w:sz w:val="24"/>
          <w:szCs w:val="24"/>
        </w:rPr>
      </w:pPr>
    </w:p>
    <w:p w14:paraId="20A0A9D8" w14:textId="2D5B9F41" w:rsidR="00FB7DCB" w:rsidRPr="00F0297E" w:rsidRDefault="00FB7DCB" w:rsidP="00927438">
      <w:pPr>
        <w:autoSpaceDE w:val="0"/>
        <w:autoSpaceDN w:val="0"/>
        <w:adjustRightInd w:val="0"/>
        <w:spacing w:after="0" w:line="276" w:lineRule="auto"/>
        <w:jc w:val="both"/>
        <w:rPr>
          <w:rFonts w:ascii="Times New Roman" w:hAnsi="Times New Roman" w:cs="Times New Roman"/>
          <w:b/>
          <w:bCs/>
        </w:rPr>
      </w:pPr>
      <w:r w:rsidRPr="00F0297E">
        <w:rPr>
          <w:rFonts w:ascii="Times New Roman" w:hAnsi="Times New Roman" w:cs="Times New Roman"/>
          <w:b/>
          <w:bCs/>
          <w:sz w:val="24"/>
          <w:szCs w:val="24"/>
        </w:rPr>
        <w:t>Hasil dan Pembahasan</w:t>
      </w:r>
    </w:p>
    <w:p w14:paraId="68FDC52C" w14:textId="32B64397" w:rsidR="00FB7DCB" w:rsidRPr="00F0297E" w:rsidRDefault="00FB7DCB" w:rsidP="00927438">
      <w:pPr>
        <w:pStyle w:val="Heading2"/>
        <w:numPr>
          <w:ilvl w:val="0"/>
          <w:numId w:val="26"/>
        </w:numPr>
        <w:spacing w:line="276" w:lineRule="auto"/>
        <w:rPr>
          <w:rFonts w:ascii="Times New Roman" w:hAnsi="Times New Roman" w:cs="Times New Roman"/>
          <w:b/>
          <w:bCs/>
          <w:color w:val="000000" w:themeColor="text1"/>
          <w:sz w:val="24"/>
          <w:szCs w:val="24"/>
          <w:lang w:val="en-US"/>
        </w:rPr>
      </w:pPr>
      <w:bookmarkStart w:id="7" w:name="_Toc91015469"/>
      <w:r w:rsidRPr="00F0297E">
        <w:rPr>
          <w:rFonts w:ascii="Times New Roman" w:hAnsi="Times New Roman" w:cs="Times New Roman"/>
          <w:b/>
          <w:bCs/>
          <w:color w:val="000000" w:themeColor="text1"/>
          <w:sz w:val="24"/>
          <w:szCs w:val="24"/>
          <w:lang w:val="id-ID"/>
        </w:rPr>
        <w:t xml:space="preserve">Strategi </w:t>
      </w:r>
      <w:proofErr w:type="spellStart"/>
      <w:r w:rsidRPr="00F0297E">
        <w:rPr>
          <w:rFonts w:ascii="Times New Roman" w:hAnsi="Times New Roman" w:cs="Times New Roman"/>
          <w:b/>
          <w:bCs/>
          <w:color w:val="000000" w:themeColor="text1"/>
          <w:sz w:val="24"/>
          <w:szCs w:val="24"/>
        </w:rPr>
        <w:t>Pengumpulan</w:t>
      </w:r>
      <w:proofErr w:type="spellEnd"/>
      <w:r w:rsidRPr="00F0297E">
        <w:rPr>
          <w:rFonts w:ascii="Times New Roman" w:hAnsi="Times New Roman" w:cs="Times New Roman"/>
          <w:b/>
          <w:bCs/>
          <w:color w:val="000000" w:themeColor="text1"/>
          <w:sz w:val="24"/>
          <w:szCs w:val="24"/>
        </w:rPr>
        <w:t xml:space="preserve"> ZISWAF di Indonesia</w:t>
      </w:r>
      <w:bookmarkEnd w:id="7"/>
    </w:p>
    <w:p w14:paraId="6A821A20" w14:textId="77777777" w:rsidR="00FB7DCB" w:rsidRPr="00F0297E" w:rsidRDefault="00FB7DCB" w:rsidP="00927438">
      <w:pPr>
        <w:spacing w:after="0" w:line="276" w:lineRule="auto"/>
        <w:ind w:firstLine="720"/>
        <w:jc w:val="both"/>
        <w:rPr>
          <w:rFonts w:ascii="Times New Roman" w:hAnsi="Times New Roman" w:cs="Times New Roman"/>
          <w:sz w:val="24"/>
          <w:szCs w:val="24"/>
        </w:rPr>
      </w:pPr>
      <w:bookmarkStart w:id="8" w:name="_Toc91006287"/>
      <w:r w:rsidRPr="00F0297E">
        <w:rPr>
          <w:rFonts w:ascii="Times New Roman" w:hAnsi="Times New Roman" w:cs="Times New Roman"/>
          <w:sz w:val="24"/>
          <w:szCs w:val="24"/>
        </w:rPr>
        <w:t>Pengumpulan</w:t>
      </w:r>
      <w:r w:rsidRPr="00F0297E">
        <w:rPr>
          <w:rFonts w:ascii="Times New Roman" w:hAnsi="Times New Roman" w:cs="Times New Roman"/>
          <w:spacing w:val="1"/>
          <w:sz w:val="24"/>
          <w:szCs w:val="24"/>
        </w:rPr>
        <w:t xml:space="preserve"> </w:t>
      </w:r>
      <w:r w:rsidRPr="00F0297E">
        <w:rPr>
          <w:rFonts w:ascii="Times New Roman" w:hAnsi="Times New Roman" w:cs="Times New Roman"/>
          <w:sz w:val="24"/>
          <w:szCs w:val="24"/>
        </w:rPr>
        <w:t>adalah</w:t>
      </w:r>
      <w:r w:rsidRPr="00F0297E">
        <w:rPr>
          <w:rFonts w:ascii="Times New Roman" w:hAnsi="Times New Roman" w:cs="Times New Roman"/>
          <w:spacing w:val="1"/>
          <w:sz w:val="24"/>
          <w:szCs w:val="24"/>
        </w:rPr>
        <w:t xml:space="preserve"> </w:t>
      </w:r>
      <w:r w:rsidRPr="00F0297E">
        <w:rPr>
          <w:rFonts w:ascii="Times New Roman" w:hAnsi="Times New Roman" w:cs="Times New Roman"/>
          <w:sz w:val="24"/>
          <w:szCs w:val="24"/>
        </w:rPr>
        <w:t>proses,</w:t>
      </w:r>
      <w:r w:rsidRPr="00F0297E">
        <w:rPr>
          <w:rFonts w:ascii="Times New Roman" w:hAnsi="Times New Roman" w:cs="Times New Roman"/>
          <w:spacing w:val="1"/>
          <w:sz w:val="24"/>
          <w:szCs w:val="24"/>
        </w:rPr>
        <w:t xml:space="preserve"> </w:t>
      </w:r>
      <w:r w:rsidRPr="00F0297E">
        <w:rPr>
          <w:rFonts w:ascii="Times New Roman" w:hAnsi="Times New Roman" w:cs="Times New Roman"/>
          <w:sz w:val="24"/>
          <w:szCs w:val="24"/>
        </w:rPr>
        <w:t>cara,</w:t>
      </w:r>
      <w:r w:rsidRPr="00F0297E">
        <w:rPr>
          <w:rFonts w:ascii="Times New Roman" w:hAnsi="Times New Roman" w:cs="Times New Roman"/>
          <w:spacing w:val="1"/>
          <w:sz w:val="24"/>
          <w:szCs w:val="24"/>
        </w:rPr>
        <w:t xml:space="preserve"> </w:t>
      </w:r>
      <w:r w:rsidRPr="00F0297E">
        <w:rPr>
          <w:rFonts w:ascii="Times New Roman" w:hAnsi="Times New Roman" w:cs="Times New Roman"/>
          <w:sz w:val="24"/>
          <w:szCs w:val="24"/>
        </w:rPr>
        <w:t>perbuatan</w:t>
      </w:r>
      <w:r w:rsidRPr="00F0297E">
        <w:rPr>
          <w:rFonts w:ascii="Times New Roman" w:hAnsi="Times New Roman" w:cs="Times New Roman"/>
          <w:spacing w:val="1"/>
          <w:sz w:val="24"/>
          <w:szCs w:val="24"/>
        </w:rPr>
        <w:t xml:space="preserve"> </w:t>
      </w:r>
      <w:r w:rsidRPr="00F0297E">
        <w:rPr>
          <w:rFonts w:ascii="Times New Roman" w:hAnsi="Times New Roman" w:cs="Times New Roman"/>
          <w:sz w:val="24"/>
          <w:szCs w:val="24"/>
        </w:rPr>
        <w:t>mengumpulkan,</w:t>
      </w:r>
      <w:r w:rsidRPr="00F0297E">
        <w:rPr>
          <w:rFonts w:ascii="Times New Roman" w:hAnsi="Times New Roman" w:cs="Times New Roman"/>
          <w:spacing w:val="1"/>
          <w:sz w:val="24"/>
          <w:szCs w:val="24"/>
        </w:rPr>
        <w:t xml:space="preserve"> </w:t>
      </w:r>
      <w:r w:rsidRPr="00F0297E">
        <w:rPr>
          <w:rFonts w:ascii="Times New Roman" w:hAnsi="Times New Roman" w:cs="Times New Roman"/>
          <w:sz w:val="24"/>
          <w:szCs w:val="24"/>
        </w:rPr>
        <w:t>perhimpunan,</w:t>
      </w:r>
      <w:r w:rsidRPr="00F0297E">
        <w:rPr>
          <w:rFonts w:ascii="Times New Roman" w:hAnsi="Times New Roman" w:cs="Times New Roman"/>
          <w:spacing w:val="1"/>
          <w:sz w:val="24"/>
          <w:szCs w:val="24"/>
        </w:rPr>
        <w:t xml:space="preserve"> </w:t>
      </w:r>
      <w:r w:rsidRPr="00F0297E">
        <w:rPr>
          <w:rFonts w:ascii="Times New Roman" w:hAnsi="Times New Roman" w:cs="Times New Roman"/>
          <w:sz w:val="24"/>
          <w:szCs w:val="24"/>
        </w:rPr>
        <w:t>dan</w:t>
      </w:r>
      <w:r w:rsidRPr="00F0297E">
        <w:rPr>
          <w:rFonts w:ascii="Times New Roman" w:hAnsi="Times New Roman" w:cs="Times New Roman"/>
          <w:spacing w:val="1"/>
          <w:sz w:val="24"/>
          <w:szCs w:val="24"/>
        </w:rPr>
        <w:t xml:space="preserve"> </w:t>
      </w:r>
      <w:r w:rsidRPr="00F0297E">
        <w:rPr>
          <w:rFonts w:ascii="Times New Roman" w:hAnsi="Times New Roman" w:cs="Times New Roman"/>
          <w:sz w:val="24"/>
          <w:szCs w:val="24"/>
        </w:rPr>
        <w:t>pegarahan.</w:t>
      </w:r>
      <w:r w:rsidRPr="00F0297E">
        <w:rPr>
          <w:rStyle w:val="FootnoteReference"/>
          <w:rFonts w:ascii="Times New Roman" w:hAnsi="Times New Roman" w:cs="Times New Roman"/>
          <w:sz w:val="24"/>
          <w:szCs w:val="24"/>
        </w:rPr>
        <w:footnoteReference w:id="7"/>
      </w:r>
      <w:r w:rsidRPr="00F0297E">
        <w:rPr>
          <w:rFonts w:ascii="Times New Roman" w:hAnsi="Times New Roman" w:cs="Times New Roman"/>
          <w:sz w:val="24"/>
          <w:szCs w:val="24"/>
        </w:rPr>
        <w:t xml:space="preserve"> Zakat pada prinsipnya sama dengan infaq dan shadaqah. Zakat dan infaq adalah bagian dari shadaqah yaitu harta yang diserahkan untuk kebajikan dengan syarat dan ketentuan yang telah ditetapkan.</w:t>
      </w:r>
      <w:r w:rsidRPr="00F0297E">
        <w:rPr>
          <w:rStyle w:val="FootnoteReference"/>
          <w:rFonts w:ascii="Times New Roman" w:hAnsi="Times New Roman" w:cs="Times New Roman"/>
          <w:sz w:val="24"/>
          <w:szCs w:val="24"/>
        </w:rPr>
        <w:footnoteReference w:id="8"/>
      </w:r>
      <w:bookmarkEnd w:id="8"/>
      <w:r w:rsidRPr="00F0297E">
        <w:rPr>
          <w:rFonts w:ascii="Times New Roman" w:hAnsi="Times New Roman" w:cs="Times New Roman"/>
          <w:sz w:val="24"/>
          <w:szCs w:val="24"/>
        </w:rPr>
        <w:t xml:space="preserve"> </w:t>
      </w:r>
      <w:bookmarkStart w:id="9" w:name="_Toc91006288"/>
    </w:p>
    <w:p w14:paraId="1C31221B" w14:textId="77777777" w:rsidR="00FB7DCB" w:rsidRPr="00F0297E" w:rsidRDefault="00FB7DCB" w:rsidP="00927438">
      <w:pPr>
        <w:spacing w:after="0" w:line="276" w:lineRule="auto"/>
        <w:ind w:firstLine="720"/>
        <w:jc w:val="both"/>
        <w:rPr>
          <w:rFonts w:ascii="Times New Roman" w:hAnsi="Times New Roman" w:cs="Times New Roman"/>
          <w:sz w:val="24"/>
          <w:szCs w:val="24"/>
        </w:rPr>
      </w:pPr>
      <w:r w:rsidRPr="00F0297E">
        <w:rPr>
          <w:rFonts w:ascii="Times New Roman" w:hAnsi="Times New Roman" w:cs="Times New Roman"/>
          <w:sz w:val="24"/>
          <w:szCs w:val="24"/>
        </w:rPr>
        <w:t>Pengumpulan (Fundraising) dapat diartikan sebagai suatu kegiatan menghimpun dana dan sumber daya lainnya dari masyarakat (baik individu, kelompok, organisasi, perusahaan ataupun pemerintah) yang akan digunakan untuk membiayai program dan kegiatan operasional lembaga pada akhirnya adalah untuk mencapai misi dan tujuan dari lembaga tersebut. Fundraising juga diartikan sebagai proses mempengaruhi masyarakat baik perseorangan sebagai individu atau perwakilan masyarakat maupun lembaga agar menyalurkan dananya kepada sebuah organisasi.</w:t>
      </w:r>
      <w:r w:rsidRPr="00F0297E">
        <w:rPr>
          <w:rStyle w:val="FootnoteReference"/>
          <w:rFonts w:ascii="Times New Roman" w:hAnsi="Times New Roman" w:cs="Times New Roman"/>
          <w:sz w:val="24"/>
          <w:szCs w:val="24"/>
        </w:rPr>
        <w:footnoteReference w:id="9"/>
      </w:r>
      <w:bookmarkEnd w:id="9"/>
    </w:p>
    <w:p w14:paraId="23F62F8A" w14:textId="77777777" w:rsidR="00FB7DCB" w:rsidRPr="00F0297E" w:rsidRDefault="00FB7DCB" w:rsidP="00927438">
      <w:pPr>
        <w:spacing w:after="0" w:line="276" w:lineRule="auto"/>
        <w:ind w:firstLine="720"/>
        <w:jc w:val="both"/>
        <w:rPr>
          <w:rFonts w:ascii="Times New Roman" w:hAnsi="Times New Roman" w:cs="Times New Roman"/>
          <w:sz w:val="24"/>
          <w:szCs w:val="24"/>
          <w:lang w:val="en-US"/>
        </w:rPr>
      </w:pPr>
      <w:bookmarkStart w:id="10" w:name="_Toc91006289"/>
      <w:r w:rsidRPr="00F0297E">
        <w:rPr>
          <w:rFonts w:ascii="Times New Roman" w:hAnsi="Times New Roman" w:cs="Times New Roman"/>
          <w:sz w:val="24"/>
          <w:szCs w:val="24"/>
        </w:rPr>
        <w:t>K</w:t>
      </w:r>
      <w:proofErr w:type="spellStart"/>
      <w:r w:rsidRPr="00F0297E">
        <w:rPr>
          <w:rFonts w:ascii="Times New Roman" w:hAnsi="Times New Roman" w:cs="Times New Roman"/>
          <w:sz w:val="24"/>
          <w:szCs w:val="24"/>
          <w:lang w:val="en-US"/>
        </w:rPr>
        <w:t>ata</w:t>
      </w:r>
      <w:proofErr w:type="spellEnd"/>
      <w:r w:rsidRPr="00F0297E">
        <w:rPr>
          <w:rFonts w:ascii="Times New Roman" w:hAnsi="Times New Roman" w:cs="Times New Roman"/>
          <w:sz w:val="24"/>
          <w:szCs w:val="24"/>
          <w:lang w:val="en-US"/>
        </w:rPr>
        <w:t xml:space="preserve"> zakat </w:t>
      </w:r>
      <w:proofErr w:type="spellStart"/>
      <w:r w:rsidRPr="00F0297E">
        <w:rPr>
          <w:rFonts w:ascii="Times New Roman" w:hAnsi="Times New Roman" w:cs="Times New Roman"/>
          <w:sz w:val="24"/>
          <w:szCs w:val="24"/>
          <w:lang w:val="en-US"/>
        </w:rPr>
        <w:t>secara</w:t>
      </w:r>
      <w:proofErr w:type="spellEnd"/>
      <w:r w:rsidRPr="00F0297E">
        <w:rPr>
          <w:rFonts w:ascii="Times New Roman" w:hAnsi="Times New Roman" w:cs="Times New Roman"/>
          <w:sz w:val="24"/>
          <w:szCs w:val="24"/>
          <w:lang w:val="en-US"/>
        </w:rPr>
        <w:t xml:space="preserve"> Bahasa </w:t>
      </w:r>
      <w:proofErr w:type="spellStart"/>
      <w:r w:rsidRPr="00F0297E">
        <w:rPr>
          <w:rFonts w:ascii="Times New Roman" w:hAnsi="Times New Roman" w:cs="Times New Roman"/>
          <w:sz w:val="24"/>
          <w:szCs w:val="24"/>
          <w:lang w:val="en-US"/>
        </w:rPr>
        <w:t>berasal</w:t>
      </w:r>
      <w:proofErr w:type="spellEnd"/>
      <w:r w:rsidRPr="00F0297E">
        <w:rPr>
          <w:rFonts w:ascii="Times New Roman" w:hAnsi="Times New Roman" w:cs="Times New Roman"/>
          <w:sz w:val="24"/>
          <w:szCs w:val="24"/>
          <w:lang w:val="en-US"/>
        </w:rPr>
        <w:t xml:space="preserve"> </w:t>
      </w:r>
      <w:proofErr w:type="spellStart"/>
      <w:r w:rsidRPr="00F0297E">
        <w:rPr>
          <w:rFonts w:ascii="Times New Roman" w:hAnsi="Times New Roman" w:cs="Times New Roman"/>
          <w:sz w:val="24"/>
          <w:szCs w:val="24"/>
          <w:lang w:val="en-US"/>
        </w:rPr>
        <w:t>dari</w:t>
      </w:r>
      <w:proofErr w:type="spellEnd"/>
      <w:r w:rsidRPr="00F0297E">
        <w:rPr>
          <w:rFonts w:ascii="Times New Roman" w:hAnsi="Times New Roman" w:cs="Times New Roman"/>
          <w:sz w:val="24"/>
          <w:szCs w:val="24"/>
          <w:lang w:val="en-US"/>
        </w:rPr>
        <w:t xml:space="preserve"> kata </w:t>
      </w:r>
      <w:proofErr w:type="spellStart"/>
      <w:r w:rsidRPr="00F0297E">
        <w:rPr>
          <w:rFonts w:ascii="Times New Roman" w:hAnsi="Times New Roman" w:cs="Times New Roman"/>
          <w:i/>
          <w:iCs/>
          <w:sz w:val="24"/>
          <w:szCs w:val="24"/>
          <w:lang w:val="en-US"/>
        </w:rPr>
        <w:t>zakra-yazku-zaka’an</w:t>
      </w:r>
      <w:proofErr w:type="spellEnd"/>
      <w:r w:rsidRPr="00F0297E">
        <w:rPr>
          <w:rFonts w:ascii="Times New Roman" w:hAnsi="Times New Roman" w:cs="Times New Roman"/>
          <w:i/>
          <w:iCs/>
          <w:sz w:val="24"/>
          <w:szCs w:val="24"/>
          <w:lang w:val="en-US"/>
        </w:rPr>
        <w:t xml:space="preserve"> </w:t>
      </w:r>
      <w:proofErr w:type="spellStart"/>
      <w:r w:rsidRPr="00F0297E">
        <w:rPr>
          <w:rFonts w:ascii="Times New Roman" w:hAnsi="Times New Roman" w:cs="Times New Roman"/>
          <w:i/>
          <w:iCs/>
          <w:sz w:val="24"/>
          <w:szCs w:val="24"/>
          <w:lang w:val="en-US"/>
        </w:rPr>
        <w:t>wa</w:t>
      </w:r>
      <w:proofErr w:type="spellEnd"/>
      <w:r w:rsidRPr="00F0297E">
        <w:rPr>
          <w:rFonts w:ascii="Times New Roman" w:hAnsi="Times New Roman" w:cs="Times New Roman"/>
          <w:i/>
          <w:iCs/>
          <w:sz w:val="24"/>
          <w:szCs w:val="24"/>
          <w:lang w:val="en-US"/>
        </w:rPr>
        <w:t xml:space="preserve"> </w:t>
      </w:r>
      <w:proofErr w:type="spellStart"/>
      <w:r w:rsidRPr="00F0297E">
        <w:rPr>
          <w:rFonts w:ascii="Times New Roman" w:hAnsi="Times New Roman" w:cs="Times New Roman"/>
          <w:i/>
          <w:iCs/>
          <w:sz w:val="24"/>
          <w:szCs w:val="24"/>
          <w:lang w:val="en-US"/>
        </w:rPr>
        <w:t>zakwan</w:t>
      </w:r>
      <w:proofErr w:type="spellEnd"/>
      <w:r w:rsidRPr="00F0297E">
        <w:rPr>
          <w:rFonts w:ascii="Times New Roman" w:hAnsi="Times New Roman" w:cs="Times New Roman"/>
          <w:sz w:val="24"/>
          <w:szCs w:val="24"/>
        </w:rPr>
        <w:t xml:space="preserve"> </w:t>
      </w:r>
      <w:r w:rsidRPr="00F0297E">
        <w:rPr>
          <w:rFonts w:ascii="Times New Roman" w:hAnsi="Times New Roman" w:cs="Times New Roman"/>
          <w:sz w:val="24"/>
          <w:szCs w:val="24"/>
          <w:lang w:val="en-US"/>
        </w:rPr>
        <w:t xml:space="preserve">yang </w:t>
      </w:r>
      <w:proofErr w:type="spellStart"/>
      <w:r w:rsidRPr="00F0297E">
        <w:rPr>
          <w:rFonts w:ascii="Times New Roman" w:hAnsi="Times New Roman" w:cs="Times New Roman"/>
          <w:sz w:val="24"/>
          <w:szCs w:val="24"/>
          <w:lang w:val="en-US"/>
        </w:rPr>
        <w:t>berarti</w:t>
      </w:r>
      <w:proofErr w:type="spellEnd"/>
      <w:r w:rsidRPr="00F0297E">
        <w:rPr>
          <w:rFonts w:ascii="Times New Roman" w:hAnsi="Times New Roman" w:cs="Times New Roman"/>
          <w:sz w:val="24"/>
          <w:szCs w:val="24"/>
          <w:lang w:val="en-US"/>
        </w:rPr>
        <w:t xml:space="preserve"> </w:t>
      </w:r>
      <w:proofErr w:type="spellStart"/>
      <w:r w:rsidRPr="00F0297E">
        <w:rPr>
          <w:rFonts w:ascii="Times New Roman" w:hAnsi="Times New Roman" w:cs="Times New Roman"/>
          <w:sz w:val="24"/>
          <w:szCs w:val="24"/>
          <w:lang w:val="en-US"/>
        </w:rPr>
        <w:t>berkembang</w:t>
      </w:r>
      <w:proofErr w:type="spellEnd"/>
      <w:r w:rsidRPr="00F0297E">
        <w:rPr>
          <w:rFonts w:ascii="Times New Roman" w:hAnsi="Times New Roman" w:cs="Times New Roman"/>
          <w:sz w:val="24"/>
          <w:szCs w:val="24"/>
          <w:lang w:val="en-US"/>
        </w:rPr>
        <w:t xml:space="preserve"> dan </w:t>
      </w:r>
      <w:proofErr w:type="spellStart"/>
      <w:r w:rsidRPr="00F0297E">
        <w:rPr>
          <w:rFonts w:ascii="Times New Roman" w:hAnsi="Times New Roman" w:cs="Times New Roman"/>
          <w:sz w:val="24"/>
          <w:szCs w:val="24"/>
          <w:lang w:val="en-US"/>
        </w:rPr>
        <w:t>bertambah</w:t>
      </w:r>
      <w:proofErr w:type="spellEnd"/>
      <w:r w:rsidRPr="00F0297E">
        <w:rPr>
          <w:rFonts w:ascii="Times New Roman" w:hAnsi="Times New Roman" w:cs="Times New Roman"/>
          <w:sz w:val="24"/>
          <w:szCs w:val="24"/>
          <w:lang w:val="en-US"/>
        </w:rPr>
        <w:t xml:space="preserve">. </w:t>
      </w:r>
      <w:proofErr w:type="spellStart"/>
      <w:r w:rsidRPr="00F0297E">
        <w:rPr>
          <w:rFonts w:ascii="Times New Roman" w:hAnsi="Times New Roman" w:cs="Times New Roman"/>
          <w:sz w:val="24"/>
          <w:szCs w:val="24"/>
          <w:lang w:val="en-US"/>
        </w:rPr>
        <w:t>Menurut</w:t>
      </w:r>
      <w:proofErr w:type="spellEnd"/>
      <w:r w:rsidRPr="00F0297E">
        <w:rPr>
          <w:rFonts w:ascii="Times New Roman" w:hAnsi="Times New Roman" w:cs="Times New Roman"/>
          <w:sz w:val="24"/>
          <w:szCs w:val="24"/>
          <w:lang w:val="en-US"/>
        </w:rPr>
        <w:t xml:space="preserve"> Al-</w:t>
      </w:r>
      <w:proofErr w:type="spellStart"/>
      <w:r w:rsidRPr="00F0297E">
        <w:rPr>
          <w:rFonts w:ascii="Times New Roman" w:hAnsi="Times New Roman" w:cs="Times New Roman"/>
          <w:sz w:val="24"/>
          <w:szCs w:val="24"/>
          <w:lang w:val="en-US"/>
        </w:rPr>
        <w:t>Azhari</w:t>
      </w:r>
      <w:proofErr w:type="spellEnd"/>
      <w:r w:rsidRPr="00F0297E">
        <w:rPr>
          <w:rFonts w:ascii="Times New Roman" w:hAnsi="Times New Roman" w:cs="Times New Roman"/>
          <w:sz w:val="24"/>
          <w:szCs w:val="24"/>
          <w:lang w:val="en-US"/>
        </w:rPr>
        <w:t xml:space="preserve">, </w:t>
      </w:r>
      <w:proofErr w:type="spellStart"/>
      <w:r w:rsidRPr="00F0297E">
        <w:rPr>
          <w:rFonts w:ascii="Times New Roman" w:hAnsi="Times New Roman" w:cs="Times New Roman"/>
          <w:sz w:val="24"/>
          <w:szCs w:val="24"/>
          <w:lang w:val="en-US"/>
        </w:rPr>
        <w:t>sebagaimana</w:t>
      </w:r>
      <w:proofErr w:type="spellEnd"/>
      <w:r w:rsidRPr="00F0297E">
        <w:rPr>
          <w:rFonts w:ascii="Times New Roman" w:hAnsi="Times New Roman" w:cs="Times New Roman"/>
          <w:sz w:val="24"/>
          <w:szCs w:val="24"/>
          <w:lang w:val="en-US"/>
        </w:rPr>
        <w:t xml:space="preserve"> yang </w:t>
      </w:r>
      <w:proofErr w:type="spellStart"/>
      <w:r w:rsidRPr="00F0297E">
        <w:rPr>
          <w:rFonts w:ascii="Times New Roman" w:hAnsi="Times New Roman" w:cs="Times New Roman"/>
          <w:sz w:val="24"/>
          <w:szCs w:val="24"/>
          <w:lang w:val="en-US"/>
        </w:rPr>
        <w:t>dikutip</w:t>
      </w:r>
      <w:proofErr w:type="spellEnd"/>
      <w:r w:rsidRPr="00F0297E">
        <w:rPr>
          <w:rFonts w:ascii="Times New Roman" w:hAnsi="Times New Roman" w:cs="Times New Roman"/>
          <w:sz w:val="24"/>
          <w:szCs w:val="24"/>
          <w:lang w:val="en-US"/>
        </w:rPr>
        <w:t xml:space="preserve"> oleh </w:t>
      </w:r>
      <w:proofErr w:type="spellStart"/>
      <w:r w:rsidRPr="00F0297E">
        <w:rPr>
          <w:rFonts w:ascii="Times New Roman" w:hAnsi="Times New Roman" w:cs="Times New Roman"/>
          <w:sz w:val="24"/>
          <w:szCs w:val="24"/>
          <w:lang w:val="en-US"/>
        </w:rPr>
        <w:t>yusuf</w:t>
      </w:r>
      <w:proofErr w:type="spellEnd"/>
      <w:r w:rsidRPr="00F0297E">
        <w:rPr>
          <w:rFonts w:ascii="Times New Roman" w:hAnsi="Times New Roman" w:cs="Times New Roman"/>
          <w:sz w:val="24"/>
          <w:szCs w:val="24"/>
          <w:lang w:val="en-US"/>
        </w:rPr>
        <w:t xml:space="preserve"> </w:t>
      </w:r>
      <w:proofErr w:type="spellStart"/>
      <w:r w:rsidRPr="00F0297E">
        <w:rPr>
          <w:rFonts w:ascii="Times New Roman" w:hAnsi="Times New Roman" w:cs="Times New Roman"/>
          <w:sz w:val="24"/>
          <w:szCs w:val="24"/>
          <w:lang w:val="en-US"/>
        </w:rPr>
        <w:t>qardahwi</w:t>
      </w:r>
      <w:proofErr w:type="spellEnd"/>
      <w:r w:rsidRPr="00F0297E">
        <w:rPr>
          <w:rFonts w:ascii="Times New Roman" w:hAnsi="Times New Roman" w:cs="Times New Roman"/>
          <w:sz w:val="24"/>
          <w:szCs w:val="24"/>
          <w:lang w:val="en-US"/>
        </w:rPr>
        <w:t xml:space="preserve">, yang </w:t>
      </w:r>
      <w:proofErr w:type="spellStart"/>
      <w:r w:rsidRPr="00F0297E">
        <w:rPr>
          <w:rFonts w:ascii="Times New Roman" w:hAnsi="Times New Roman" w:cs="Times New Roman"/>
          <w:sz w:val="24"/>
          <w:szCs w:val="24"/>
          <w:lang w:val="en-US"/>
        </w:rPr>
        <w:t>berkembang</w:t>
      </w:r>
      <w:proofErr w:type="spellEnd"/>
      <w:r w:rsidRPr="00F0297E">
        <w:rPr>
          <w:rFonts w:ascii="Times New Roman" w:hAnsi="Times New Roman" w:cs="Times New Roman"/>
          <w:sz w:val="24"/>
          <w:szCs w:val="24"/>
          <w:lang w:val="en-US"/>
        </w:rPr>
        <w:t xml:space="preserve"> </w:t>
      </w:r>
      <w:proofErr w:type="spellStart"/>
      <w:r w:rsidRPr="00F0297E">
        <w:rPr>
          <w:rFonts w:ascii="Times New Roman" w:hAnsi="Times New Roman" w:cs="Times New Roman"/>
          <w:sz w:val="24"/>
          <w:szCs w:val="24"/>
          <w:lang w:val="en-US"/>
        </w:rPr>
        <w:t>bukan</w:t>
      </w:r>
      <w:proofErr w:type="spellEnd"/>
      <w:r w:rsidRPr="00F0297E">
        <w:rPr>
          <w:rFonts w:ascii="Times New Roman" w:hAnsi="Times New Roman" w:cs="Times New Roman"/>
          <w:sz w:val="24"/>
          <w:szCs w:val="24"/>
          <w:lang w:val="en-US"/>
        </w:rPr>
        <w:t xml:space="preserve"> </w:t>
      </w:r>
      <w:proofErr w:type="spellStart"/>
      <w:r w:rsidRPr="00F0297E">
        <w:rPr>
          <w:rFonts w:ascii="Times New Roman" w:hAnsi="Times New Roman" w:cs="Times New Roman"/>
          <w:sz w:val="24"/>
          <w:szCs w:val="24"/>
          <w:lang w:val="en-US"/>
        </w:rPr>
        <w:t>hanya</w:t>
      </w:r>
      <w:proofErr w:type="spellEnd"/>
      <w:r w:rsidRPr="00F0297E">
        <w:rPr>
          <w:rFonts w:ascii="Times New Roman" w:hAnsi="Times New Roman" w:cs="Times New Roman"/>
          <w:sz w:val="24"/>
          <w:szCs w:val="24"/>
          <w:lang w:val="en-US"/>
        </w:rPr>
        <w:t xml:space="preserve"> </w:t>
      </w:r>
      <w:proofErr w:type="spellStart"/>
      <w:r w:rsidRPr="00F0297E">
        <w:rPr>
          <w:rFonts w:ascii="Times New Roman" w:hAnsi="Times New Roman" w:cs="Times New Roman"/>
          <w:sz w:val="24"/>
          <w:szCs w:val="24"/>
          <w:lang w:val="en-US"/>
        </w:rPr>
        <w:t>harta</w:t>
      </w:r>
      <w:proofErr w:type="spellEnd"/>
      <w:r w:rsidRPr="00F0297E">
        <w:rPr>
          <w:rFonts w:ascii="Times New Roman" w:hAnsi="Times New Roman" w:cs="Times New Roman"/>
          <w:sz w:val="24"/>
          <w:szCs w:val="24"/>
          <w:lang w:val="en-US"/>
        </w:rPr>
        <w:t xml:space="preserve"> dan </w:t>
      </w:r>
      <w:proofErr w:type="spellStart"/>
      <w:r w:rsidRPr="00F0297E">
        <w:rPr>
          <w:rFonts w:ascii="Times New Roman" w:hAnsi="Times New Roman" w:cs="Times New Roman"/>
          <w:sz w:val="24"/>
          <w:szCs w:val="24"/>
          <w:lang w:val="en-US"/>
        </w:rPr>
        <w:t>kejiwaan</w:t>
      </w:r>
      <w:proofErr w:type="spellEnd"/>
      <w:r w:rsidRPr="00F0297E">
        <w:rPr>
          <w:rFonts w:ascii="Times New Roman" w:hAnsi="Times New Roman" w:cs="Times New Roman"/>
          <w:sz w:val="24"/>
          <w:szCs w:val="24"/>
          <w:lang w:val="en-US"/>
        </w:rPr>
        <w:t xml:space="preserve"> orang kaya, </w:t>
      </w:r>
      <w:proofErr w:type="spellStart"/>
      <w:r w:rsidRPr="00F0297E">
        <w:rPr>
          <w:rFonts w:ascii="Times New Roman" w:hAnsi="Times New Roman" w:cs="Times New Roman"/>
          <w:sz w:val="24"/>
          <w:szCs w:val="24"/>
          <w:lang w:val="en-US"/>
        </w:rPr>
        <w:t>akan</w:t>
      </w:r>
      <w:proofErr w:type="spellEnd"/>
      <w:r w:rsidRPr="00F0297E">
        <w:rPr>
          <w:rFonts w:ascii="Times New Roman" w:hAnsi="Times New Roman" w:cs="Times New Roman"/>
          <w:sz w:val="24"/>
          <w:szCs w:val="24"/>
          <w:lang w:val="en-US"/>
        </w:rPr>
        <w:t xml:space="preserve"> </w:t>
      </w:r>
      <w:proofErr w:type="spellStart"/>
      <w:r w:rsidRPr="00F0297E">
        <w:rPr>
          <w:rFonts w:ascii="Times New Roman" w:hAnsi="Times New Roman" w:cs="Times New Roman"/>
          <w:sz w:val="24"/>
          <w:szCs w:val="24"/>
          <w:lang w:val="en-US"/>
        </w:rPr>
        <w:t>tetapi</w:t>
      </w:r>
      <w:proofErr w:type="spellEnd"/>
      <w:r w:rsidRPr="00F0297E">
        <w:rPr>
          <w:rFonts w:ascii="Times New Roman" w:hAnsi="Times New Roman" w:cs="Times New Roman"/>
          <w:sz w:val="24"/>
          <w:szCs w:val="24"/>
          <w:lang w:val="en-US"/>
        </w:rPr>
        <w:t xml:space="preserve"> juga </w:t>
      </w:r>
      <w:proofErr w:type="spellStart"/>
      <w:r w:rsidRPr="00F0297E">
        <w:rPr>
          <w:rFonts w:ascii="Times New Roman" w:hAnsi="Times New Roman" w:cs="Times New Roman"/>
          <w:sz w:val="24"/>
          <w:szCs w:val="24"/>
          <w:lang w:val="en-US"/>
        </w:rPr>
        <w:t>harta</w:t>
      </w:r>
      <w:proofErr w:type="spellEnd"/>
      <w:r w:rsidRPr="00F0297E">
        <w:rPr>
          <w:rFonts w:ascii="Times New Roman" w:hAnsi="Times New Roman" w:cs="Times New Roman"/>
          <w:sz w:val="24"/>
          <w:szCs w:val="24"/>
          <w:lang w:val="en-US"/>
        </w:rPr>
        <w:t xml:space="preserve"> dan </w:t>
      </w:r>
      <w:proofErr w:type="spellStart"/>
      <w:r w:rsidRPr="00F0297E">
        <w:rPr>
          <w:rFonts w:ascii="Times New Roman" w:hAnsi="Times New Roman" w:cs="Times New Roman"/>
          <w:sz w:val="24"/>
          <w:szCs w:val="24"/>
          <w:lang w:val="en-US"/>
        </w:rPr>
        <w:t>kejiwaan</w:t>
      </w:r>
      <w:proofErr w:type="spellEnd"/>
      <w:r w:rsidRPr="00F0297E">
        <w:rPr>
          <w:rFonts w:ascii="Times New Roman" w:hAnsi="Times New Roman" w:cs="Times New Roman"/>
          <w:sz w:val="24"/>
          <w:szCs w:val="24"/>
          <w:lang w:val="en-US"/>
        </w:rPr>
        <w:t xml:space="preserve"> orang miskin.</w:t>
      </w:r>
      <w:r w:rsidRPr="00F0297E">
        <w:rPr>
          <w:rStyle w:val="FootnoteReference"/>
          <w:rFonts w:ascii="Times New Roman" w:hAnsi="Times New Roman" w:cs="Times New Roman"/>
          <w:sz w:val="24"/>
          <w:szCs w:val="24"/>
          <w:lang w:val="en-US"/>
        </w:rPr>
        <w:footnoteReference w:id="10"/>
      </w:r>
      <w:bookmarkStart w:id="11" w:name="_Toc91006290"/>
      <w:bookmarkEnd w:id="10"/>
    </w:p>
    <w:p w14:paraId="368A90C8" w14:textId="77777777" w:rsidR="00FB7DCB" w:rsidRPr="00665A45" w:rsidRDefault="00FB7DCB" w:rsidP="00927438">
      <w:pPr>
        <w:spacing w:after="0" w:line="276" w:lineRule="auto"/>
        <w:ind w:firstLine="720"/>
        <w:jc w:val="both"/>
        <w:rPr>
          <w:rFonts w:ascii="Traditional Arabic" w:hAnsi="Traditional Arabic" w:cs="Traditional Arabic"/>
          <w:sz w:val="24"/>
          <w:szCs w:val="24"/>
          <w:lang w:val="en-US"/>
        </w:rPr>
      </w:pPr>
      <w:r w:rsidRPr="00F0297E">
        <w:rPr>
          <w:rFonts w:ascii="Times New Roman" w:hAnsi="Times New Roman" w:cs="Times New Roman"/>
          <w:sz w:val="24"/>
          <w:szCs w:val="24"/>
        </w:rPr>
        <w:t>Dasar Hukum dari pengumpulan zakat, infaq, maupun shadaqah telah ditetapkan oleh Allah di antaranya dalam Al-Qur’an Surat At-Taubah ayat 103:</w:t>
      </w:r>
      <w:bookmarkEnd w:id="11"/>
    </w:p>
    <w:p w14:paraId="7CE125B7" w14:textId="77777777" w:rsidR="00FB7DCB" w:rsidRPr="00665A45" w:rsidRDefault="00FB7DCB" w:rsidP="00927438">
      <w:pPr>
        <w:pStyle w:val="arabic"/>
        <w:shd w:val="clear" w:color="auto" w:fill="FFFFFF"/>
        <w:bidi/>
        <w:spacing w:before="0" w:beforeAutospacing="0" w:after="0" w:afterAutospacing="0" w:line="276" w:lineRule="auto"/>
        <w:rPr>
          <w:rFonts w:ascii="Traditional Arabic" w:hAnsi="Traditional Arabic" w:cs="Traditional Arabic"/>
          <w:color w:val="000000"/>
          <w:sz w:val="36"/>
          <w:szCs w:val="36"/>
          <w:rtl/>
        </w:rPr>
      </w:pPr>
      <w:r w:rsidRPr="00665A45">
        <w:rPr>
          <w:rFonts w:ascii="Traditional Arabic" w:hAnsi="Traditional Arabic" w:cs="Traditional Arabic"/>
          <w:color w:val="000000"/>
          <w:sz w:val="36"/>
          <w:szCs w:val="36"/>
          <w:rtl/>
        </w:rPr>
        <w:t>خُذْ مِنْ اَمْوَالِهِمْ صَدَقَةً تُطَهِّرُهُمْ وَتُزَكِّيْهِمْ بِهَا وَصَلِّ عَلَيْهِمْۗ اِنَّ صَلٰوتَكَ سَكَنٌ لَّهُمْۗ وَاللّٰهُ سَمِيْعٌ عَلِيْمٌ</w:t>
      </w:r>
    </w:p>
    <w:p w14:paraId="6470CE3F" w14:textId="0D86FD3D" w:rsidR="00FB7DCB" w:rsidRPr="00F0297E" w:rsidRDefault="00FB7DCB" w:rsidP="00927438">
      <w:pPr>
        <w:pStyle w:val="arabic"/>
        <w:shd w:val="clear" w:color="auto" w:fill="FFFFFF"/>
        <w:bidi/>
        <w:spacing w:before="0" w:beforeAutospacing="0" w:after="0" w:afterAutospacing="0" w:line="276" w:lineRule="auto"/>
        <w:jc w:val="right"/>
        <w:rPr>
          <w:color w:val="000000"/>
        </w:rPr>
      </w:pPr>
      <w:r w:rsidRPr="00F0297E">
        <w:rPr>
          <w:color w:val="000000"/>
        </w:rPr>
        <w:t>Ambillah zakat dari harta mereka, guna membersihkan dan menyucikan</w:t>
      </w:r>
      <w:r w:rsidRPr="00F0297E">
        <w:rPr>
          <w:color w:val="000000"/>
          <w:lang w:val="en-US"/>
        </w:rPr>
        <w:t xml:space="preserve"> </w:t>
      </w:r>
      <w:r w:rsidRPr="00F0297E">
        <w:rPr>
          <w:color w:val="000000"/>
        </w:rPr>
        <w:t>mereka, dan berdoalah untuk mereka. Sesungguhnya doamu itu (menumbuhkan)</w:t>
      </w:r>
    </w:p>
    <w:p w14:paraId="7B8BD1BF" w14:textId="77777777" w:rsidR="00665A45" w:rsidRDefault="00FB7DCB" w:rsidP="00927438">
      <w:pPr>
        <w:pStyle w:val="arabic"/>
        <w:shd w:val="clear" w:color="auto" w:fill="FFFFFF"/>
        <w:bidi/>
        <w:spacing w:before="0" w:beforeAutospacing="0" w:after="0" w:afterAutospacing="0" w:line="276" w:lineRule="auto"/>
        <w:jc w:val="right"/>
        <w:rPr>
          <w:color w:val="000000"/>
        </w:rPr>
      </w:pPr>
      <w:r w:rsidRPr="00F0297E">
        <w:rPr>
          <w:color w:val="000000"/>
        </w:rPr>
        <w:t>ketenteraman jiwa bagi mereka. Allah Maha Mendengar, Maha Mengetahui</w:t>
      </w:r>
    </w:p>
    <w:p w14:paraId="4E5DE0B5" w14:textId="77777777" w:rsidR="00665A45" w:rsidRDefault="00665A45" w:rsidP="00927438">
      <w:pPr>
        <w:pStyle w:val="arabic"/>
        <w:shd w:val="clear" w:color="auto" w:fill="FFFFFF"/>
        <w:bidi/>
        <w:spacing w:before="0" w:beforeAutospacing="0" w:after="0" w:afterAutospacing="0" w:line="276" w:lineRule="auto"/>
        <w:jc w:val="right"/>
        <w:rPr>
          <w:color w:val="000000"/>
        </w:rPr>
      </w:pPr>
    </w:p>
    <w:p w14:paraId="1A0778AC" w14:textId="3DFA8219" w:rsidR="00FB7DCB" w:rsidRPr="00665A45" w:rsidRDefault="00FB7DCB" w:rsidP="00927438">
      <w:pPr>
        <w:pStyle w:val="arabic"/>
        <w:shd w:val="clear" w:color="auto" w:fill="FFFFFF"/>
        <w:bidi/>
        <w:spacing w:before="0" w:beforeAutospacing="0" w:after="0" w:afterAutospacing="0" w:line="276" w:lineRule="auto"/>
        <w:jc w:val="right"/>
        <w:rPr>
          <w:color w:val="000000"/>
        </w:rPr>
      </w:pPr>
      <w:r w:rsidRPr="00F0297E">
        <w:t xml:space="preserve">Allah juga berfirman dalam Al-Qur’an </w:t>
      </w:r>
      <w:r w:rsidRPr="00F0297E">
        <w:rPr>
          <w:lang w:val="en-US"/>
        </w:rPr>
        <w:t>Q.S</w:t>
      </w:r>
      <w:r w:rsidRPr="00F0297E">
        <w:rPr>
          <w:spacing w:val="1"/>
        </w:rPr>
        <w:t xml:space="preserve"> </w:t>
      </w:r>
      <w:r w:rsidRPr="00F0297E">
        <w:t>Al-Baqarah ayat</w:t>
      </w:r>
      <w:r w:rsidRPr="00F0297E">
        <w:rPr>
          <w:spacing w:val="-2"/>
        </w:rPr>
        <w:t xml:space="preserve"> </w:t>
      </w:r>
      <w:r w:rsidRPr="00F0297E">
        <w:t>195:</w:t>
      </w:r>
    </w:p>
    <w:p w14:paraId="2BAD2824" w14:textId="77777777" w:rsidR="00FB7DCB" w:rsidRPr="00665A45" w:rsidRDefault="00FB7DCB" w:rsidP="00927438">
      <w:pPr>
        <w:pStyle w:val="arabic"/>
        <w:shd w:val="clear" w:color="auto" w:fill="FFFFFF"/>
        <w:bidi/>
        <w:spacing w:before="0" w:beforeAutospacing="0" w:after="0" w:afterAutospacing="0" w:line="276" w:lineRule="auto"/>
        <w:rPr>
          <w:rFonts w:ascii="Traditional Arabic" w:hAnsi="Traditional Arabic" w:cs="Traditional Arabic"/>
          <w:color w:val="000000"/>
          <w:sz w:val="36"/>
          <w:szCs w:val="36"/>
        </w:rPr>
      </w:pPr>
      <w:r w:rsidRPr="00665A45">
        <w:rPr>
          <w:rFonts w:ascii="Traditional Arabic" w:hAnsi="Traditional Arabic" w:cs="Traditional Arabic"/>
          <w:color w:val="000000"/>
          <w:sz w:val="36"/>
          <w:szCs w:val="36"/>
          <w:rtl/>
        </w:rPr>
        <w:t>وَاَنْفِقُوْا فِيْ سَبِيْلِ اللّٰهِ وَلَا تُلْقُوْا بِاَيْدِيْكُمْ اِلَى التَّهْلُكَةِ ۛ وَاَحْسِنُوْا ۛ اِنَّ اللّٰهَ يُحِبُّ الْمُحْسِنِيْنَ</w:t>
      </w:r>
    </w:p>
    <w:p w14:paraId="72285F85" w14:textId="4BDAF719" w:rsidR="00665A45" w:rsidRDefault="00FB7DCB" w:rsidP="00927438">
      <w:pPr>
        <w:pStyle w:val="terjemahan"/>
        <w:shd w:val="clear" w:color="auto" w:fill="FFFFFF"/>
        <w:spacing w:before="0" w:beforeAutospacing="0" w:after="0" w:afterAutospacing="0" w:line="276" w:lineRule="auto"/>
        <w:jc w:val="both"/>
        <w:rPr>
          <w:color w:val="000000"/>
        </w:rPr>
      </w:pPr>
      <w:r w:rsidRPr="00F0297E">
        <w:rPr>
          <w:color w:val="000000"/>
        </w:rPr>
        <w:t xml:space="preserve">Dan infakkanlah (hartamu) di jalan Allah, dan janganlah kamu jatuhkan (diri sendiri) ke dalam kebinasaan dengan tangan sendiri, dan berbuatbaiklah. Sungguh, Allah menyukai orang-orang yang berbuat baik. </w:t>
      </w:r>
    </w:p>
    <w:p w14:paraId="1CEEB4A9" w14:textId="5EE7800D" w:rsidR="00FB7DCB" w:rsidRPr="00F0297E" w:rsidRDefault="00FB7DCB" w:rsidP="00927438">
      <w:pPr>
        <w:pStyle w:val="terjemahan"/>
        <w:shd w:val="clear" w:color="auto" w:fill="FFFFFF"/>
        <w:spacing w:before="0" w:beforeAutospacing="0" w:after="0" w:afterAutospacing="0" w:line="276" w:lineRule="auto"/>
        <w:ind w:firstLine="720"/>
        <w:jc w:val="both"/>
        <w:rPr>
          <w:color w:val="000000"/>
        </w:rPr>
      </w:pPr>
      <w:r w:rsidRPr="00F0297E">
        <w:t xml:space="preserve">Badan Amil Zakat Nasional merupakan lembaga yang mengatur dana zakat yang memiliki fungsi menghimpun atau mengumpulkan, mendistribusikan, dan </w:t>
      </w:r>
      <w:r w:rsidRPr="00F0297E">
        <w:lastRenderedPageBreak/>
        <w:t xml:space="preserve">pendayagunaan zakat, dari fungsi tersebut BAZNAS melakukan pengkoordinasian untuk pelaksanaan manajemen zakat agar berjalan sesuai prinsip pemerataan, keadilan, dan kewilayahan. </w:t>
      </w:r>
    </w:p>
    <w:p w14:paraId="0C95816D" w14:textId="77777777" w:rsidR="00FB7DCB" w:rsidRPr="00F0297E" w:rsidRDefault="00FB7DCB" w:rsidP="00927438">
      <w:pPr>
        <w:spacing w:after="0" w:line="276" w:lineRule="auto"/>
        <w:ind w:firstLine="360"/>
        <w:jc w:val="both"/>
        <w:rPr>
          <w:rFonts w:ascii="Times New Roman" w:hAnsi="Times New Roman" w:cs="Times New Roman"/>
          <w:sz w:val="24"/>
          <w:szCs w:val="24"/>
        </w:rPr>
      </w:pPr>
      <w:r w:rsidRPr="00F0297E">
        <w:rPr>
          <w:rFonts w:ascii="Times New Roman" w:hAnsi="Times New Roman" w:cs="Times New Roman"/>
          <w:sz w:val="24"/>
          <w:szCs w:val="24"/>
        </w:rPr>
        <w:t>Menurut  UU  No. 23  tahun  2011 lembaga  pengelola  zakat  adalah  lembaga  yang melakukan   kegiatan   perencanaan,   pelaksanaan,   dan   pengkoordiasian   dalam pengumpulan,  pendistribusian,  dan  pendayagunaan  zakat. Adapun  jenis  lembaga pengelola zakat (LPZ) yang diakui pemerintah ada tiga jenis, yaitu:</w:t>
      </w:r>
      <w:bookmarkStart w:id="12" w:name="_Toc91006291"/>
    </w:p>
    <w:p w14:paraId="5E92F7C1" w14:textId="77777777" w:rsidR="00FB7DCB" w:rsidRPr="00F0297E" w:rsidRDefault="00FB7DCB" w:rsidP="00927438">
      <w:pPr>
        <w:pStyle w:val="ListParagraph"/>
        <w:numPr>
          <w:ilvl w:val="0"/>
          <w:numId w:val="24"/>
        </w:numPr>
        <w:spacing w:before="240" w:after="0" w:line="276" w:lineRule="auto"/>
        <w:jc w:val="both"/>
        <w:rPr>
          <w:rFonts w:ascii="Times New Roman" w:hAnsi="Times New Roman" w:cs="Times New Roman"/>
          <w:sz w:val="24"/>
          <w:szCs w:val="24"/>
        </w:rPr>
      </w:pPr>
      <w:r w:rsidRPr="00F0297E">
        <w:rPr>
          <w:rFonts w:ascii="Times New Roman" w:hAnsi="Times New Roman" w:cs="Times New Roman"/>
          <w:sz w:val="24"/>
          <w:szCs w:val="24"/>
        </w:rPr>
        <w:t>Badan  Amil  Zakat Nasional (BAZNAS)  adalah  lembaga  pengelola  zakat yang    dibentuk    oleh    pemerintah</w:t>
      </w:r>
      <w:r w:rsidRPr="00F0297E">
        <w:rPr>
          <w:rFonts w:ascii="Times New Roman" w:hAnsi="Times New Roman" w:cs="Times New Roman"/>
          <w:sz w:val="24"/>
          <w:szCs w:val="24"/>
          <w:lang w:val="en-US"/>
        </w:rPr>
        <w:t xml:space="preserve"> </w:t>
      </w:r>
      <w:r w:rsidRPr="00F0297E">
        <w:rPr>
          <w:rFonts w:ascii="Times New Roman" w:hAnsi="Times New Roman" w:cs="Times New Roman"/>
          <w:sz w:val="24"/>
          <w:szCs w:val="24"/>
        </w:rPr>
        <w:t>yang    bertugas    untuk    melakukan pengelolaan zakat secara nasional.</w:t>
      </w:r>
      <w:bookmarkEnd w:id="12"/>
    </w:p>
    <w:p w14:paraId="47379A0E" w14:textId="77777777" w:rsidR="00FB7DCB" w:rsidRPr="00F0297E" w:rsidRDefault="00FB7DCB" w:rsidP="00927438">
      <w:pPr>
        <w:pStyle w:val="ListParagraph"/>
        <w:numPr>
          <w:ilvl w:val="0"/>
          <w:numId w:val="24"/>
        </w:numPr>
        <w:spacing w:before="240" w:after="0" w:line="276" w:lineRule="auto"/>
        <w:jc w:val="both"/>
        <w:rPr>
          <w:rFonts w:ascii="Times New Roman" w:hAnsi="Times New Roman" w:cs="Times New Roman"/>
          <w:sz w:val="24"/>
          <w:szCs w:val="24"/>
        </w:rPr>
      </w:pPr>
      <w:bookmarkStart w:id="13" w:name="_Toc91006292"/>
      <w:r w:rsidRPr="00F0297E">
        <w:rPr>
          <w:rFonts w:ascii="Times New Roman" w:hAnsi="Times New Roman" w:cs="Times New Roman"/>
          <w:sz w:val="24"/>
          <w:szCs w:val="24"/>
        </w:rPr>
        <w:t>Lembaga   Amil   Zakat   (LAZ)   adalah   lembaga   yang   dibentuk   oleh masyarakatyang memiliki tugas membantu pengumpulan, pendistribusian, dan pendayagunaan zakat.</w:t>
      </w:r>
      <w:bookmarkEnd w:id="13"/>
    </w:p>
    <w:p w14:paraId="3B1DD6FD" w14:textId="77777777" w:rsidR="00FB7DCB" w:rsidRPr="00F0297E" w:rsidRDefault="00FB7DCB" w:rsidP="00927438">
      <w:pPr>
        <w:pStyle w:val="ListParagraph"/>
        <w:numPr>
          <w:ilvl w:val="0"/>
          <w:numId w:val="24"/>
        </w:numPr>
        <w:spacing w:before="240" w:after="0" w:line="276" w:lineRule="auto"/>
        <w:jc w:val="both"/>
        <w:rPr>
          <w:rFonts w:ascii="Times New Roman" w:hAnsi="Times New Roman" w:cs="Times New Roman"/>
          <w:sz w:val="24"/>
          <w:szCs w:val="24"/>
        </w:rPr>
      </w:pPr>
      <w:bookmarkStart w:id="14" w:name="_Toc91006293"/>
      <w:r w:rsidRPr="00F0297E">
        <w:rPr>
          <w:rFonts w:ascii="Times New Roman" w:hAnsi="Times New Roman" w:cs="Times New Roman"/>
          <w:sz w:val="24"/>
          <w:szCs w:val="24"/>
        </w:rPr>
        <w:t>Unit  Pengumpulan  Zakat  (UPZ)  adalah  satuan  organisasi  yang  dibentuk oleh BAZNAS untuk membantu pengumpulan zakat.</w:t>
      </w:r>
      <w:bookmarkEnd w:id="14"/>
    </w:p>
    <w:p w14:paraId="02CD81D4" w14:textId="526EB191" w:rsidR="00FB7DCB" w:rsidRPr="00F0297E" w:rsidRDefault="00FB7DCB" w:rsidP="00927438">
      <w:pPr>
        <w:spacing w:line="276" w:lineRule="auto"/>
        <w:ind w:firstLine="360"/>
        <w:rPr>
          <w:rFonts w:ascii="Times New Roman" w:hAnsi="Times New Roman" w:cs="Times New Roman"/>
          <w:sz w:val="24"/>
          <w:szCs w:val="24"/>
        </w:rPr>
      </w:pPr>
      <w:r w:rsidRPr="00F0297E">
        <w:rPr>
          <w:rFonts w:ascii="Times New Roman" w:hAnsi="Times New Roman" w:cs="Times New Roman"/>
          <w:sz w:val="24"/>
          <w:szCs w:val="24"/>
        </w:rPr>
        <w:t xml:space="preserve">Manajeman yang dilakukan BAZNAS dalam pengumpulan dilakukan dengan strategi </w:t>
      </w:r>
      <w:r w:rsidR="00665A45">
        <w:rPr>
          <w:rFonts w:ascii="Times New Roman" w:hAnsi="Times New Roman" w:cs="Times New Roman"/>
          <w:sz w:val="24"/>
          <w:szCs w:val="24"/>
        </w:rPr>
        <w:t xml:space="preserve">Fundraising. </w:t>
      </w:r>
    </w:p>
    <w:p w14:paraId="5B655D8F" w14:textId="77777777" w:rsidR="003D62C0" w:rsidRPr="00F0297E" w:rsidRDefault="00FB7DCB" w:rsidP="00927438">
      <w:pPr>
        <w:pStyle w:val="Heading3"/>
        <w:numPr>
          <w:ilvl w:val="0"/>
          <w:numId w:val="25"/>
        </w:numPr>
        <w:spacing w:before="0" w:line="276" w:lineRule="auto"/>
        <w:rPr>
          <w:rFonts w:ascii="Times New Roman" w:hAnsi="Times New Roman" w:cs="Times New Roman"/>
          <w:b/>
          <w:bCs/>
          <w:color w:val="000000" w:themeColor="text1"/>
        </w:rPr>
      </w:pPr>
      <w:bookmarkStart w:id="15" w:name="_Toc91015470"/>
      <w:proofErr w:type="spellStart"/>
      <w:r w:rsidRPr="00F0297E">
        <w:rPr>
          <w:rFonts w:ascii="Times New Roman" w:hAnsi="Times New Roman" w:cs="Times New Roman"/>
          <w:b/>
          <w:bCs/>
          <w:color w:val="000000" w:themeColor="text1"/>
        </w:rPr>
        <w:t>Strategi</w:t>
      </w:r>
      <w:proofErr w:type="spellEnd"/>
      <w:r w:rsidRPr="00F0297E">
        <w:rPr>
          <w:rFonts w:ascii="Times New Roman" w:hAnsi="Times New Roman" w:cs="Times New Roman"/>
          <w:b/>
          <w:bCs/>
          <w:color w:val="000000" w:themeColor="text1"/>
        </w:rPr>
        <w:t xml:space="preserve"> Fundraising</w:t>
      </w:r>
      <w:bookmarkStart w:id="16" w:name="_Toc91006295"/>
      <w:bookmarkEnd w:id="15"/>
    </w:p>
    <w:p w14:paraId="461D74CB" w14:textId="77777777" w:rsidR="003D62C0" w:rsidRPr="00F0297E" w:rsidRDefault="00FB7DCB" w:rsidP="00927438">
      <w:pPr>
        <w:pStyle w:val="Heading3"/>
        <w:spacing w:before="0" w:line="276" w:lineRule="auto"/>
        <w:ind w:left="360" w:firstLine="360"/>
        <w:jc w:val="both"/>
        <w:rPr>
          <w:rFonts w:ascii="Times New Roman" w:hAnsi="Times New Roman" w:cs="Times New Roman"/>
          <w:color w:val="000000" w:themeColor="text1"/>
        </w:rPr>
      </w:pPr>
      <w:proofErr w:type="spellStart"/>
      <w:r w:rsidRPr="00F0297E">
        <w:rPr>
          <w:rFonts w:ascii="Times New Roman" w:hAnsi="Times New Roman" w:cs="Times New Roman"/>
          <w:color w:val="000000" w:themeColor="text1"/>
        </w:rPr>
        <w:t>Penghimpunan</w:t>
      </w:r>
      <w:proofErr w:type="spellEnd"/>
      <w:r w:rsidRPr="00F0297E">
        <w:rPr>
          <w:rFonts w:ascii="Times New Roman" w:hAnsi="Times New Roman" w:cs="Times New Roman"/>
          <w:color w:val="000000" w:themeColor="text1"/>
        </w:rPr>
        <w:t xml:space="preserve"> dana zakat </w:t>
      </w:r>
      <w:proofErr w:type="spellStart"/>
      <w:r w:rsidRPr="00F0297E">
        <w:rPr>
          <w:rFonts w:ascii="Times New Roman" w:hAnsi="Times New Roman" w:cs="Times New Roman"/>
          <w:color w:val="000000" w:themeColor="text1"/>
        </w:rPr>
        <w:t>boleh</w:t>
      </w:r>
      <w:proofErr w:type="spellEnd"/>
      <w:r w:rsidRPr="00F0297E">
        <w:rPr>
          <w:rFonts w:ascii="Times New Roman" w:hAnsi="Times New Roman" w:cs="Times New Roman"/>
          <w:color w:val="000000" w:themeColor="text1"/>
        </w:rPr>
        <w:t xml:space="preserve"> dikatakan selalu menjadi tema besar bagi organisasi pengelola zakat. Aktifitas fundraising yaitu penggalangan dana atau daya akan dilakukan dengan manajemen pemasaran (marketing), motivasi dan relasi. Fundraising pada sebuah organisasi pengelola zakat (OPZ) dapat diartikan sebagai segala upaya atau proses kegiatan dalam rangka menghimpun dana zakat, infak dan sedekah serta sumber daya lainnya dari masyarakat baik individu, kelompok, organisasi dan perusahaan yang akan disalurkan dan didayagunakan untuk mustahik.</w:t>
      </w:r>
      <w:r w:rsidRPr="00F0297E">
        <w:rPr>
          <w:rStyle w:val="FootnoteReference"/>
          <w:rFonts w:ascii="Times New Roman" w:hAnsi="Times New Roman" w:cs="Times New Roman"/>
          <w:color w:val="000000" w:themeColor="text1"/>
        </w:rPr>
        <w:footnoteReference w:id="11"/>
      </w:r>
      <w:bookmarkStart w:id="17" w:name="_Toc91006296"/>
      <w:bookmarkEnd w:id="16"/>
    </w:p>
    <w:p w14:paraId="16D84557" w14:textId="50CC3BC2" w:rsidR="003D62C0" w:rsidRPr="00F0297E" w:rsidRDefault="00FB7DCB" w:rsidP="00927438">
      <w:pPr>
        <w:pStyle w:val="Heading3"/>
        <w:spacing w:before="0" w:line="276" w:lineRule="auto"/>
        <w:ind w:left="360" w:firstLine="360"/>
        <w:jc w:val="both"/>
        <w:rPr>
          <w:rFonts w:ascii="Times New Roman" w:hAnsi="Times New Roman" w:cs="Times New Roman"/>
          <w:b/>
          <w:bCs/>
          <w:color w:val="000000" w:themeColor="text1"/>
        </w:rPr>
      </w:pPr>
      <w:proofErr w:type="spellStart"/>
      <w:r w:rsidRPr="00F0297E">
        <w:rPr>
          <w:rFonts w:ascii="Times New Roman" w:hAnsi="Times New Roman" w:cs="Times New Roman"/>
          <w:color w:val="000000" w:themeColor="text1"/>
        </w:rPr>
        <w:t>Strategi</w:t>
      </w:r>
      <w:proofErr w:type="spellEnd"/>
      <w:r w:rsidRPr="00F0297E">
        <w:rPr>
          <w:rFonts w:ascii="Times New Roman" w:hAnsi="Times New Roman" w:cs="Times New Roman"/>
          <w:color w:val="000000" w:themeColor="text1"/>
        </w:rPr>
        <w:t xml:space="preserve"> fundraising </w:t>
      </w:r>
      <w:proofErr w:type="spellStart"/>
      <w:r w:rsidRPr="00F0297E">
        <w:rPr>
          <w:rFonts w:ascii="Times New Roman" w:hAnsi="Times New Roman" w:cs="Times New Roman"/>
          <w:color w:val="000000" w:themeColor="text1"/>
        </w:rPr>
        <w:t>adalah</w:t>
      </w:r>
      <w:proofErr w:type="spellEnd"/>
      <w:r w:rsidRPr="00F0297E">
        <w:rPr>
          <w:rFonts w:ascii="Times New Roman" w:hAnsi="Times New Roman" w:cs="Times New Roman"/>
          <w:color w:val="000000" w:themeColor="text1"/>
        </w:rPr>
        <w:t xml:space="preserve"> </w:t>
      </w:r>
      <w:proofErr w:type="spellStart"/>
      <w:r w:rsidRPr="00F0297E">
        <w:rPr>
          <w:rFonts w:ascii="Times New Roman" w:hAnsi="Times New Roman" w:cs="Times New Roman"/>
          <w:color w:val="000000" w:themeColor="text1"/>
        </w:rPr>
        <w:t>rencana</w:t>
      </w:r>
      <w:proofErr w:type="spellEnd"/>
      <w:r w:rsidRPr="00F0297E">
        <w:rPr>
          <w:rFonts w:ascii="Times New Roman" w:hAnsi="Times New Roman" w:cs="Times New Roman"/>
          <w:color w:val="000000" w:themeColor="text1"/>
        </w:rPr>
        <w:t xml:space="preserve"> sebuah proses mempengaruhi masyarakat agar mau memberikan sebagian hartanya atau sumber daya lainnya dalam melakukan amal kebaikan, yang bernilai untuk diberikan kepada kaum dhuafa dan 8 masyarakat yang membutuhkan. Penting adanya </w:t>
      </w:r>
      <w:proofErr w:type="spellStart"/>
      <w:r w:rsidRPr="00F0297E">
        <w:rPr>
          <w:rFonts w:ascii="Times New Roman" w:hAnsi="Times New Roman" w:cs="Times New Roman"/>
          <w:color w:val="000000" w:themeColor="text1"/>
        </w:rPr>
        <w:t>strategi</w:t>
      </w:r>
      <w:proofErr w:type="spellEnd"/>
      <w:r w:rsidRPr="00F0297E">
        <w:rPr>
          <w:rFonts w:ascii="Times New Roman" w:hAnsi="Times New Roman" w:cs="Times New Roman"/>
          <w:color w:val="000000" w:themeColor="text1"/>
        </w:rPr>
        <w:t xml:space="preserve"> fundraising </w:t>
      </w:r>
      <w:proofErr w:type="spellStart"/>
      <w:r w:rsidRPr="00F0297E">
        <w:rPr>
          <w:rFonts w:ascii="Times New Roman" w:hAnsi="Times New Roman" w:cs="Times New Roman"/>
          <w:color w:val="000000" w:themeColor="text1"/>
        </w:rPr>
        <w:t>adalah</w:t>
      </w:r>
      <w:proofErr w:type="spellEnd"/>
      <w:r w:rsidRPr="00F0297E">
        <w:rPr>
          <w:rFonts w:ascii="Times New Roman" w:hAnsi="Times New Roman" w:cs="Times New Roman"/>
          <w:color w:val="000000" w:themeColor="text1"/>
        </w:rPr>
        <w:t xml:space="preserve"> </w:t>
      </w:r>
      <w:proofErr w:type="spellStart"/>
      <w:r w:rsidRPr="00F0297E">
        <w:rPr>
          <w:rFonts w:ascii="Times New Roman" w:hAnsi="Times New Roman" w:cs="Times New Roman"/>
          <w:color w:val="000000" w:themeColor="text1"/>
        </w:rPr>
        <w:t>untuk</w:t>
      </w:r>
      <w:proofErr w:type="spellEnd"/>
      <w:r w:rsidRPr="00F0297E">
        <w:rPr>
          <w:rFonts w:ascii="Times New Roman" w:hAnsi="Times New Roman" w:cs="Times New Roman"/>
          <w:color w:val="000000" w:themeColor="text1"/>
        </w:rPr>
        <w:t xml:space="preserve"> </w:t>
      </w:r>
      <w:proofErr w:type="spellStart"/>
      <w:r w:rsidRPr="00F0297E">
        <w:rPr>
          <w:rFonts w:ascii="Times New Roman" w:hAnsi="Times New Roman" w:cs="Times New Roman"/>
          <w:color w:val="000000" w:themeColor="text1"/>
        </w:rPr>
        <w:t>menjadi</w:t>
      </w:r>
      <w:proofErr w:type="spellEnd"/>
      <w:r w:rsidRPr="00F0297E">
        <w:rPr>
          <w:rFonts w:ascii="Times New Roman" w:hAnsi="Times New Roman" w:cs="Times New Roman"/>
          <w:color w:val="000000" w:themeColor="text1"/>
        </w:rPr>
        <w:t xml:space="preserve"> </w:t>
      </w:r>
      <w:proofErr w:type="spellStart"/>
      <w:r w:rsidRPr="00F0297E">
        <w:rPr>
          <w:rFonts w:ascii="Times New Roman" w:hAnsi="Times New Roman" w:cs="Times New Roman"/>
          <w:color w:val="000000" w:themeColor="text1"/>
        </w:rPr>
        <w:t>rancangan</w:t>
      </w:r>
      <w:proofErr w:type="spellEnd"/>
      <w:r w:rsidRPr="00F0297E">
        <w:rPr>
          <w:rFonts w:ascii="Times New Roman" w:hAnsi="Times New Roman" w:cs="Times New Roman"/>
          <w:color w:val="000000" w:themeColor="text1"/>
        </w:rPr>
        <w:t xml:space="preserve"> </w:t>
      </w:r>
      <w:proofErr w:type="spellStart"/>
      <w:r w:rsidRPr="00F0297E">
        <w:rPr>
          <w:rFonts w:ascii="Times New Roman" w:hAnsi="Times New Roman" w:cs="Times New Roman"/>
          <w:color w:val="000000" w:themeColor="text1"/>
        </w:rPr>
        <w:t>dalam</w:t>
      </w:r>
      <w:proofErr w:type="spellEnd"/>
      <w:r w:rsidRPr="00F0297E">
        <w:rPr>
          <w:rFonts w:ascii="Times New Roman" w:hAnsi="Times New Roman" w:cs="Times New Roman"/>
          <w:color w:val="000000" w:themeColor="text1"/>
        </w:rPr>
        <w:t xml:space="preserve"> </w:t>
      </w:r>
      <w:proofErr w:type="spellStart"/>
      <w:r w:rsidRPr="00F0297E">
        <w:rPr>
          <w:rFonts w:ascii="Times New Roman" w:hAnsi="Times New Roman" w:cs="Times New Roman"/>
          <w:color w:val="000000" w:themeColor="text1"/>
        </w:rPr>
        <w:t>menjalankan</w:t>
      </w:r>
      <w:proofErr w:type="spellEnd"/>
      <w:r w:rsidRPr="00F0297E">
        <w:rPr>
          <w:rFonts w:ascii="Times New Roman" w:hAnsi="Times New Roman" w:cs="Times New Roman"/>
          <w:color w:val="000000" w:themeColor="text1"/>
        </w:rPr>
        <w:t xml:space="preserve"> program </w:t>
      </w:r>
      <w:proofErr w:type="spellStart"/>
      <w:r w:rsidRPr="00F0297E">
        <w:rPr>
          <w:rFonts w:ascii="Times New Roman" w:hAnsi="Times New Roman" w:cs="Times New Roman"/>
          <w:color w:val="000000" w:themeColor="text1"/>
        </w:rPr>
        <w:t>baik</w:t>
      </w:r>
      <w:proofErr w:type="spellEnd"/>
      <w:r w:rsidRPr="00F0297E">
        <w:rPr>
          <w:rFonts w:ascii="Times New Roman" w:hAnsi="Times New Roman" w:cs="Times New Roman"/>
          <w:color w:val="000000" w:themeColor="text1"/>
        </w:rPr>
        <w:t xml:space="preserve"> </w:t>
      </w:r>
      <w:proofErr w:type="spellStart"/>
      <w:r w:rsidRPr="00F0297E">
        <w:rPr>
          <w:rFonts w:ascii="Times New Roman" w:hAnsi="Times New Roman" w:cs="Times New Roman"/>
          <w:color w:val="000000" w:themeColor="text1"/>
        </w:rPr>
        <w:t>jangka</w:t>
      </w:r>
      <w:proofErr w:type="spellEnd"/>
      <w:r w:rsidRPr="00F0297E">
        <w:rPr>
          <w:rFonts w:ascii="Times New Roman" w:hAnsi="Times New Roman" w:cs="Times New Roman"/>
          <w:color w:val="000000" w:themeColor="text1"/>
        </w:rPr>
        <w:t xml:space="preserve"> </w:t>
      </w:r>
      <w:proofErr w:type="spellStart"/>
      <w:r w:rsidRPr="00F0297E">
        <w:rPr>
          <w:rFonts w:ascii="Times New Roman" w:hAnsi="Times New Roman" w:cs="Times New Roman"/>
          <w:color w:val="000000" w:themeColor="text1"/>
        </w:rPr>
        <w:t>pendek</w:t>
      </w:r>
      <w:proofErr w:type="spellEnd"/>
      <w:r w:rsidRPr="00F0297E">
        <w:rPr>
          <w:rFonts w:ascii="Times New Roman" w:hAnsi="Times New Roman" w:cs="Times New Roman"/>
          <w:color w:val="000000" w:themeColor="text1"/>
        </w:rPr>
        <w:t xml:space="preserve"> </w:t>
      </w:r>
      <w:proofErr w:type="spellStart"/>
      <w:r w:rsidRPr="00F0297E">
        <w:rPr>
          <w:rFonts w:ascii="Times New Roman" w:hAnsi="Times New Roman" w:cs="Times New Roman"/>
          <w:color w:val="000000" w:themeColor="text1"/>
        </w:rPr>
        <w:t>maupun</w:t>
      </w:r>
      <w:proofErr w:type="spellEnd"/>
      <w:r w:rsidRPr="00F0297E">
        <w:rPr>
          <w:rFonts w:ascii="Times New Roman" w:hAnsi="Times New Roman" w:cs="Times New Roman"/>
          <w:color w:val="000000" w:themeColor="text1"/>
        </w:rPr>
        <w:t xml:space="preserve"> </w:t>
      </w:r>
      <w:proofErr w:type="spellStart"/>
      <w:r w:rsidRPr="00F0297E">
        <w:rPr>
          <w:rFonts w:ascii="Times New Roman" w:hAnsi="Times New Roman" w:cs="Times New Roman"/>
          <w:color w:val="000000" w:themeColor="text1"/>
        </w:rPr>
        <w:t>jangka</w:t>
      </w:r>
      <w:proofErr w:type="spellEnd"/>
      <w:r w:rsidRPr="00F0297E">
        <w:rPr>
          <w:rFonts w:ascii="Times New Roman" w:hAnsi="Times New Roman" w:cs="Times New Roman"/>
          <w:color w:val="000000" w:themeColor="text1"/>
        </w:rPr>
        <w:t xml:space="preserve"> </w:t>
      </w:r>
      <w:proofErr w:type="spellStart"/>
      <w:r w:rsidRPr="00F0297E">
        <w:rPr>
          <w:rFonts w:ascii="Times New Roman" w:hAnsi="Times New Roman" w:cs="Times New Roman"/>
          <w:color w:val="000000" w:themeColor="text1"/>
        </w:rPr>
        <w:t>panjang</w:t>
      </w:r>
      <w:proofErr w:type="spellEnd"/>
      <w:r w:rsidRPr="00F0297E">
        <w:rPr>
          <w:rFonts w:ascii="Times New Roman" w:hAnsi="Times New Roman" w:cs="Times New Roman"/>
          <w:color w:val="000000" w:themeColor="text1"/>
        </w:rPr>
        <w:t>.</w:t>
      </w:r>
      <w:bookmarkStart w:id="18" w:name="_Toc91006298"/>
      <w:bookmarkEnd w:id="17"/>
      <w:r w:rsidRPr="00F0297E">
        <w:rPr>
          <w:rFonts w:ascii="Times New Roman" w:hAnsi="Times New Roman" w:cs="Times New Roman"/>
          <w:color w:val="000000" w:themeColor="text1"/>
          <w:lang w:val="id-ID"/>
        </w:rPr>
        <w:t xml:space="preserve"> </w:t>
      </w:r>
    </w:p>
    <w:p w14:paraId="6304DD2B" w14:textId="77777777" w:rsidR="003D62C0" w:rsidRPr="00F0297E" w:rsidRDefault="00FB7DCB" w:rsidP="00927438">
      <w:pPr>
        <w:spacing w:after="0" w:line="276" w:lineRule="auto"/>
        <w:ind w:firstLine="360"/>
        <w:jc w:val="both"/>
        <w:rPr>
          <w:rFonts w:ascii="Times New Roman" w:hAnsi="Times New Roman" w:cs="Times New Roman"/>
          <w:sz w:val="24"/>
          <w:szCs w:val="24"/>
        </w:rPr>
      </w:pPr>
      <w:r w:rsidRPr="00F0297E">
        <w:rPr>
          <w:rFonts w:ascii="Times New Roman" w:hAnsi="Times New Roman" w:cs="Times New Roman"/>
          <w:sz w:val="24"/>
          <w:szCs w:val="24"/>
        </w:rPr>
        <w:t>Adapun empat tahap dalam strategi fundraising yaitu:</w:t>
      </w:r>
    </w:p>
    <w:p w14:paraId="3B62CC1D" w14:textId="7F14FB97" w:rsidR="00FB7DCB" w:rsidRPr="00F0297E" w:rsidRDefault="00FB7DCB" w:rsidP="00927438">
      <w:pPr>
        <w:pStyle w:val="ListParagraph"/>
        <w:numPr>
          <w:ilvl w:val="0"/>
          <w:numId w:val="27"/>
        </w:numPr>
        <w:spacing w:after="0" w:line="276" w:lineRule="auto"/>
        <w:jc w:val="both"/>
        <w:rPr>
          <w:rFonts w:ascii="Times New Roman" w:hAnsi="Times New Roman" w:cs="Times New Roman"/>
          <w:sz w:val="24"/>
          <w:szCs w:val="24"/>
        </w:rPr>
      </w:pPr>
      <w:r w:rsidRPr="00F0297E">
        <w:rPr>
          <w:rFonts w:ascii="Times New Roman" w:hAnsi="Times New Roman" w:cs="Times New Roman"/>
          <w:sz w:val="24"/>
          <w:szCs w:val="24"/>
        </w:rPr>
        <w:t>Menentukan segmen dan target muzaki</w:t>
      </w:r>
      <w:bookmarkEnd w:id="18"/>
      <w:r w:rsidRPr="00F0297E">
        <w:rPr>
          <w:rFonts w:ascii="Times New Roman" w:hAnsi="Times New Roman" w:cs="Times New Roman"/>
          <w:sz w:val="24"/>
          <w:szCs w:val="24"/>
        </w:rPr>
        <w:t xml:space="preserve"> </w:t>
      </w:r>
      <w:bookmarkStart w:id="19" w:name="_Toc91006299"/>
    </w:p>
    <w:p w14:paraId="51657E32" w14:textId="77777777" w:rsidR="003D62C0" w:rsidRPr="00F0297E" w:rsidRDefault="00FB7DCB" w:rsidP="00927438">
      <w:pPr>
        <w:pStyle w:val="ListParagraph"/>
        <w:spacing w:after="0" w:line="276" w:lineRule="auto"/>
        <w:jc w:val="both"/>
        <w:rPr>
          <w:rFonts w:ascii="Times New Roman" w:hAnsi="Times New Roman" w:cs="Times New Roman"/>
          <w:sz w:val="24"/>
          <w:szCs w:val="24"/>
        </w:rPr>
      </w:pPr>
      <w:r w:rsidRPr="00F0297E">
        <w:rPr>
          <w:rFonts w:ascii="Times New Roman" w:hAnsi="Times New Roman" w:cs="Times New Roman"/>
          <w:sz w:val="24"/>
          <w:szCs w:val="24"/>
        </w:rPr>
        <w:t>Untuk meyalurkan zakat yang dilakukan BAZNAS yaitu menyediakan Amil dari bagian pengumpulan harus bersedia datang ke tempat muzaki jika ada muzaki yang ingin dihitungkan zakatnya secara langsung oleh amil.</w:t>
      </w:r>
      <w:bookmarkStart w:id="20" w:name="_Toc91006300"/>
      <w:bookmarkEnd w:id="19"/>
    </w:p>
    <w:p w14:paraId="43A9A266" w14:textId="4802B810" w:rsidR="00FB7DCB" w:rsidRPr="00F0297E" w:rsidRDefault="00FB7DCB" w:rsidP="00927438">
      <w:pPr>
        <w:pStyle w:val="ListParagraph"/>
        <w:numPr>
          <w:ilvl w:val="0"/>
          <w:numId w:val="27"/>
        </w:numPr>
        <w:spacing w:after="0" w:line="276" w:lineRule="auto"/>
        <w:jc w:val="both"/>
        <w:rPr>
          <w:rFonts w:ascii="Times New Roman" w:hAnsi="Times New Roman" w:cs="Times New Roman"/>
          <w:sz w:val="24"/>
          <w:szCs w:val="24"/>
        </w:rPr>
      </w:pPr>
      <w:r w:rsidRPr="00F0297E">
        <w:rPr>
          <w:rFonts w:ascii="Times New Roman" w:hAnsi="Times New Roman" w:cs="Times New Roman"/>
          <w:sz w:val="24"/>
          <w:szCs w:val="24"/>
        </w:rPr>
        <w:t>Penyiapan sumber daya</w:t>
      </w:r>
      <w:bookmarkEnd w:id="20"/>
      <w:r w:rsidRPr="00F0297E">
        <w:rPr>
          <w:rFonts w:ascii="Times New Roman" w:hAnsi="Times New Roman" w:cs="Times New Roman"/>
          <w:sz w:val="24"/>
          <w:szCs w:val="24"/>
        </w:rPr>
        <w:t xml:space="preserve"> </w:t>
      </w:r>
    </w:p>
    <w:p w14:paraId="773845CB" w14:textId="77777777" w:rsidR="003D62C0" w:rsidRPr="00F0297E" w:rsidRDefault="00FB7DCB" w:rsidP="00927438">
      <w:pPr>
        <w:pStyle w:val="ListParagraph"/>
        <w:spacing w:after="0" w:line="276" w:lineRule="auto"/>
        <w:jc w:val="both"/>
        <w:rPr>
          <w:rFonts w:ascii="Times New Roman" w:hAnsi="Times New Roman" w:cs="Times New Roman"/>
          <w:sz w:val="24"/>
          <w:szCs w:val="24"/>
        </w:rPr>
      </w:pPr>
      <w:bookmarkStart w:id="21" w:name="_Toc91006301"/>
      <w:r w:rsidRPr="00F0297E">
        <w:rPr>
          <w:rFonts w:ascii="Times New Roman" w:hAnsi="Times New Roman" w:cs="Times New Roman"/>
          <w:sz w:val="24"/>
          <w:szCs w:val="24"/>
        </w:rPr>
        <w:lastRenderedPageBreak/>
        <w:t>Menyiapkan SDM dan sistem operasi yang mampu meraih kepercayaan dari muzaki dan menyusun atau membenahi SDM yang memiliki moral dan kompetensi yang tepat, mengadakan pelatihan bagi pengurus organisasi zakat tentang cara menghimpun zakat.</w:t>
      </w:r>
      <w:bookmarkEnd w:id="21"/>
      <w:r w:rsidRPr="00F0297E">
        <w:rPr>
          <w:rFonts w:ascii="Times New Roman" w:hAnsi="Times New Roman" w:cs="Times New Roman"/>
          <w:sz w:val="24"/>
          <w:szCs w:val="24"/>
        </w:rPr>
        <w:t xml:space="preserve"> </w:t>
      </w:r>
      <w:bookmarkStart w:id="22" w:name="_Toc91006302"/>
    </w:p>
    <w:p w14:paraId="5D82803F" w14:textId="531AF6DC" w:rsidR="00FB7DCB" w:rsidRPr="00F0297E" w:rsidRDefault="00FB7DCB" w:rsidP="00927438">
      <w:pPr>
        <w:pStyle w:val="ListParagraph"/>
        <w:numPr>
          <w:ilvl w:val="0"/>
          <w:numId w:val="27"/>
        </w:numPr>
        <w:spacing w:after="0" w:line="276" w:lineRule="auto"/>
        <w:jc w:val="both"/>
        <w:rPr>
          <w:rFonts w:ascii="Times New Roman" w:hAnsi="Times New Roman" w:cs="Times New Roman"/>
          <w:sz w:val="24"/>
          <w:szCs w:val="24"/>
        </w:rPr>
      </w:pPr>
      <w:r w:rsidRPr="00F0297E">
        <w:rPr>
          <w:rFonts w:ascii="Times New Roman" w:hAnsi="Times New Roman" w:cs="Times New Roman"/>
          <w:sz w:val="24"/>
          <w:szCs w:val="24"/>
        </w:rPr>
        <w:t>Membangun sistem komunikasi</w:t>
      </w:r>
      <w:bookmarkEnd w:id="22"/>
      <w:r w:rsidRPr="00F0297E">
        <w:rPr>
          <w:rFonts w:ascii="Times New Roman" w:hAnsi="Times New Roman" w:cs="Times New Roman"/>
          <w:sz w:val="24"/>
          <w:szCs w:val="24"/>
        </w:rPr>
        <w:t xml:space="preserve"> </w:t>
      </w:r>
    </w:p>
    <w:p w14:paraId="727EEB51" w14:textId="77777777" w:rsidR="00FB7DCB" w:rsidRPr="00F0297E" w:rsidRDefault="00FB7DCB" w:rsidP="00927438">
      <w:pPr>
        <w:pStyle w:val="ListParagraph"/>
        <w:spacing w:after="0" w:line="276" w:lineRule="auto"/>
        <w:jc w:val="both"/>
        <w:rPr>
          <w:rFonts w:ascii="Times New Roman" w:hAnsi="Times New Roman" w:cs="Times New Roman"/>
          <w:sz w:val="24"/>
          <w:szCs w:val="24"/>
        </w:rPr>
      </w:pPr>
      <w:bookmarkStart w:id="23" w:name="_Toc91006303"/>
      <w:r w:rsidRPr="00F0297E">
        <w:rPr>
          <w:rFonts w:ascii="Times New Roman" w:hAnsi="Times New Roman" w:cs="Times New Roman"/>
          <w:sz w:val="24"/>
          <w:szCs w:val="24"/>
        </w:rPr>
        <w:t>Membangun sistem komunikasi dengan menekankan pembangunan database yaitu mereka yang memenuhi kriteria sebagai muzaki yang akan menjadi sasaran kegiatan komunikasi. Dalam membangun sistem komunikasi diperlukan pembuatan atau pemilihan media yang tepat dan melakukan kerja sama dengan media-media massa. Melakukan proses komunikasi secara tepat dan teratur.</w:t>
      </w:r>
      <w:bookmarkEnd w:id="23"/>
      <w:r w:rsidRPr="00F0297E">
        <w:rPr>
          <w:rFonts w:ascii="Times New Roman" w:hAnsi="Times New Roman" w:cs="Times New Roman"/>
          <w:sz w:val="24"/>
          <w:szCs w:val="24"/>
        </w:rPr>
        <w:t xml:space="preserve"> </w:t>
      </w:r>
      <w:bookmarkStart w:id="24" w:name="_Toc91006304"/>
    </w:p>
    <w:p w14:paraId="0A167AFD" w14:textId="666B0DA2" w:rsidR="00FB7DCB" w:rsidRPr="00F0297E" w:rsidRDefault="00FB7DCB" w:rsidP="00927438">
      <w:pPr>
        <w:pStyle w:val="ListParagraph"/>
        <w:numPr>
          <w:ilvl w:val="0"/>
          <w:numId w:val="27"/>
        </w:numPr>
        <w:spacing w:after="240" w:line="276" w:lineRule="auto"/>
        <w:rPr>
          <w:rFonts w:ascii="Times New Roman" w:hAnsi="Times New Roman" w:cs="Times New Roman"/>
          <w:sz w:val="24"/>
          <w:szCs w:val="24"/>
        </w:rPr>
      </w:pPr>
      <w:r w:rsidRPr="00F0297E">
        <w:rPr>
          <w:rFonts w:ascii="Times New Roman" w:hAnsi="Times New Roman" w:cs="Times New Roman"/>
          <w:sz w:val="24"/>
          <w:szCs w:val="24"/>
        </w:rPr>
        <w:t>Menyusun dan melakukan pelayanan</w:t>
      </w:r>
      <w:bookmarkEnd w:id="24"/>
      <w:r w:rsidRPr="00F0297E">
        <w:rPr>
          <w:rFonts w:ascii="Times New Roman" w:hAnsi="Times New Roman" w:cs="Times New Roman"/>
          <w:sz w:val="24"/>
          <w:szCs w:val="24"/>
        </w:rPr>
        <w:t xml:space="preserve"> </w:t>
      </w:r>
      <w:bookmarkStart w:id="25" w:name="_Toc91006305"/>
    </w:p>
    <w:p w14:paraId="2B68FDA0" w14:textId="77777777" w:rsidR="00F0297E" w:rsidRPr="00F0297E" w:rsidRDefault="00FB7DCB" w:rsidP="00927438">
      <w:pPr>
        <w:pStyle w:val="ListParagraph"/>
        <w:spacing w:after="0" w:line="276" w:lineRule="auto"/>
        <w:rPr>
          <w:rFonts w:ascii="Times New Roman" w:hAnsi="Times New Roman" w:cs="Times New Roman"/>
          <w:sz w:val="24"/>
          <w:szCs w:val="24"/>
        </w:rPr>
      </w:pPr>
      <w:r w:rsidRPr="00F0297E">
        <w:rPr>
          <w:rFonts w:ascii="Times New Roman" w:hAnsi="Times New Roman" w:cs="Times New Roman"/>
          <w:sz w:val="24"/>
          <w:szCs w:val="24"/>
        </w:rPr>
        <w:t>Menyusun dan melakukan pelayanan dengan tepat mengacu pada segmen dan target muzaki sehingga dapat disusun bentuk pelayanan yang tepat.</w:t>
      </w:r>
      <w:r w:rsidRPr="00F0297E">
        <w:rPr>
          <w:rStyle w:val="FootnoteReference"/>
          <w:rFonts w:ascii="Times New Roman" w:hAnsi="Times New Roman" w:cs="Times New Roman"/>
          <w:sz w:val="24"/>
          <w:szCs w:val="24"/>
        </w:rPr>
        <w:footnoteReference w:id="12"/>
      </w:r>
      <w:bookmarkEnd w:id="25"/>
    </w:p>
    <w:p w14:paraId="0661F5B4" w14:textId="5A0C781E" w:rsidR="003D62C0" w:rsidRPr="00F0297E" w:rsidRDefault="00FB7DCB" w:rsidP="00927438">
      <w:pPr>
        <w:spacing w:after="0" w:line="276" w:lineRule="auto"/>
        <w:ind w:firstLine="720"/>
        <w:jc w:val="both"/>
        <w:rPr>
          <w:rFonts w:ascii="Times New Roman" w:hAnsi="Times New Roman" w:cs="Times New Roman"/>
          <w:sz w:val="24"/>
          <w:szCs w:val="24"/>
        </w:rPr>
      </w:pPr>
      <w:r w:rsidRPr="00F0297E">
        <w:rPr>
          <w:rFonts w:ascii="Times New Roman" w:hAnsi="Times New Roman" w:cs="Times New Roman"/>
          <w:sz w:val="24"/>
          <w:szCs w:val="24"/>
        </w:rPr>
        <w:t>Target dalam strategi pemasaran ini adalah membangun komunikasi dan memberikan informasi yang sesuai kepada masyarakat tentang pentingnya zakat, memberikan apresiasi zakat yang terorganisir, mengundang partisipasi semua elemen masyarakat, menumbuhkan kegairahan masyarakat atau rasa senang dan ikut membantu dalam pelaksanaan zakat.dan masih banyak lagi tujuan yang didapatkan dari strategi pemasaran zakat.</w:t>
      </w:r>
      <w:r w:rsidRPr="00F0297E">
        <w:rPr>
          <w:rStyle w:val="FootnoteReference"/>
          <w:rFonts w:ascii="Times New Roman" w:hAnsi="Times New Roman" w:cs="Times New Roman"/>
          <w:sz w:val="24"/>
          <w:szCs w:val="24"/>
          <w:lang w:val="en-US"/>
        </w:rPr>
        <w:footnoteReference w:id="13"/>
      </w:r>
    </w:p>
    <w:p w14:paraId="20DB55A4" w14:textId="222FE5BA" w:rsidR="003D62C0" w:rsidRPr="00F0297E" w:rsidRDefault="003D62C0" w:rsidP="00927438">
      <w:pPr>
        <w:pStyle w:val="ListParagraph"/>
        <w:numPr>
          <w:ilvl w:val="0"/>
          <w:numId w:val="28"/>
        </w:numPr>
        <w:spacing w:after="0" w:line="276" w:lineRule="auto"/>
        <w:jc w:val="both"/>
        <w:rPr>
          <w:rFonts w:ascii="Times New Roman" w:hAnsi="Times New Roman" w:cs="Times New Roman"/>
          <w:sz w:val="24"/>
          <w:szCs w:val="24"/>
        </w:rPr>
      </w:pPr>
      <w:r w:rsidRPr="00F0297E">
        <w:rPr>
          <w:rFonts w:ascii="Times New Roman" w:hAnsi="Times New Roman" w:cs="Times New Roman"/>
          <w:b/>
          <w:bCs/>
          <w:sz w:val="24"/>
          <w:szCs w:val="24"/>
        </w:rPr>
        <w:t xml:space="preserve">Tujuan Strategi Fundraising </w:t>
      </w:r>
    </w:p>
    <w:p w14:paraId="313B7F50" w14:textId="1BCFA161" w:rsidR="003D62C0" w:rsidRPr="00F0297E" w:rsidRDefault="003D62C0" w:rsidP="00927438">
      <w:pPr>
        <w:pStyle w:val="ListParagraph"/>
        <w:spacing w:after="0" w:line="276" w:lineRule="auto"/>
        <w:jc w:val="both"/>
        <w:rPr>
          <w:rFonts w:ascii="Times New Roman" w:hAnsi="Times New Roman" w:cs="Times New Roman"/>
          <w:sz w:val="24"/>
          <w:szCs w:val="24"/>
        </w:rPr>
      </w:pPr>
      <w:r w:rsidRPr="00F0297E">
        <w:rPr>
          <w:rFonts w:ascii="Times New Roman" w:hAnsi="Times New Roman" w:cs="Times New Roman"/>
          <w:sz w:val="24"/>
          <w:szCs w:val="24"/>
        </w:rPr>
        <w:t>Terdapat 5 tujuan pokok dalam kegiatan fun</w:t>
      </w:r>
      <w:r w:rsidR="003B3C95" w:rsidRPr="00F0297E">
        <w:rPr>
          <w:rFonts w:ascii="Times New Roman" w:hAnsi="Times New Roman" w:cs="Times New Roman"/>
          <w:sz w:val="24"/>
          <w:szCs w:val="24"/>
        </w:rPr>
        <w:t>d</w:t>
      </w:r>
      <w:r w:rsidRPr="00F0297E">
        <w:rPr>
          <w:rFonts w:ascii="Times New Roman" w:hAnsi="Times New Roman" w:cs="Times New Roman"/>
          <w:sz w:val="24"/>
          <w:szCs w:val="24"/>
        </w:rPr>
        <w:t>raising:</w:t>
      </w:r>
    </w:p>
    <w:p w14:paraId="2BF5BF3C" w14:textId="2D679EC0" w:rsidR="003D62C0" w:rsidRPr="00F0297E" w:rsidRDefault="003D62C0" w:rsidP="00927438">
      <w:pPr>
        <w:pStyle w:val="ListParagraph"/>
        <w:numPr>
          <w:ilvl w:val="0"/>
          <w:numId w:val="29"/>
        </w:numPr>
        <w:spacing w:after="0" w:line="276" w:lineRule="auto"/>
        <w:jc w:val="both"/>
        <w:rPr>
          <w:rFonts w:ascii="Times New Roman" w:hAnsi="Times New Roman" w:cs="Times New Roman"/>
          <w:sz w:val="24"/>
          <w:szCs w:val="24"/>
        </w:rPr>
      </w:pPr>
      <w:r w:rsidRPr="00F0297E">
        <w:rPr>
          <w:rFonts w:ascii="Times New Roman" w:hAnsi="Times New Roman" w:cs="Times New Roman"/>
          <w:sz w:val="24"/>
          <w:szCs w:val="24"/>
        </w:rPr>
        <w:t>Menghimpun Dana</w:t>
      </w:r>
    </w:p>
    <w:p w14:paraId="7B41EC43" w14:textId="6E797C07" w:rsidR="00CE6960" w:rsidRPr="00F0297E" w:rsidRDefault="00CE6960" w:rsidP="00927438">
      <w:pPr>
        <w:pStyle w:val="ListParagraph"/>
        <w:spacing w:after="0" w:line="276" w:lineRule="auto"/>
        <w:ind w:left="1080"/>
        <w:jc w:val="both"/>
        <w:rPr>
          <w:rFonts w:ascii="Times New Roman" w:hAnsi="Times New Roman" w:cs="Times New Roman"/>
          <w:sz w:val="24"/>
          <w:szCs w:val="24"/>
        </w:rPr>
      </w:pPr>
      <w:r w:rsidRPr="00F0297E">
        <w:rPr>
          <w:rFonts w:ascii="Times New Roman" w:hAnsi="Times New Roman" w:cs="Times New Roman"/>
        </w:rPr>
        <w:t>Menghimpun dana merupakan tujuan fundraising yang paling mendasar. Dana dimaksudkan adalah dana zakat maupun dana operasi pengelolaan zakat.</w:t>
      </w:r>
    </w:p>
    <w:p w14:paraId="57CB4122" w14:textId="4598062A" w:rsidR="003D62C0" w:rsidRPr="00F0297E" w:rsidRDefault="003D62C0" w:rsidP="00927438">
      <w:pPr>
        <w:pStyle w:val="ListParagraph"/>
        <w:numPr>
          <w:ilvl w:val="0"/>
          <w:numId w:val="29"/>
        </w:numPr>
        <w:spacing w:after="0" w:line="276" w:lineRule="auto"/>
        <w:jc w:val="both"/>
        <w:rPr>
          <w:rFonts w:ascii="Times New Roman" w:hAnsi="Times New Roman" w:cs="Times New Roman"/>
          <w:sz w:val="24"/>
          <w:szCs w:val="24"/>
        </w:rPr>
      </w:pPr>
      <w:r w:rsidRPr="00F0297E">
        <w:rPr>
          <w:rFonts w:ascii="Times New Roman" w:hAnsi="Times New Roman" w:cs="Times New Roman"/>
          <w:sz w:val="24"/>
          <w:szCs w:val="24"/>
        </w:rPr>
        <w:t>Menghimpun Donatur</w:t>
      </w:r>
    </w:p>
    <w:p w14:paraId="74314934" w14:textId="4ED03839" w:rsidR="00CE6960" w:rsidRPr="00F0297E" w:rsidRDefault="00CE6960" w:rsidP="00927438">
      <w:pPr>
        <w:pStyle w:val="ListParagraph"/>
        <w:spacing w:after="0" w:line="276" w:lineRule="auto"/>
        <w:ind w:left="1080"/>
        <w:jc w:val="both"/>
        <w:rPr>
          <w:rFonts w:ascii="Times New Roman" w:hAnsi="Times New Roman" w:cs="Times New Roman"/>
          <w:sz w:val="24"/>
          <w:szCs w:val="24"/>
        </w:rPr>
      </w:pPr>
      <w:r w:rsidRPr="00F0297E">
        <w:rPr>
          <w:rFonts w:ascii="Times New Roman" w:hAnsi="Times New Roman" w:cs="Times New Roman"/>
        </w:rPr>
        <w:t>Amil melakukan fundraising terhadap muzaki dan terdapat dua cara yang dapat ditempuh, yaitu menambah donasi dari setiap muzaki atau menambah jumlah muzaki baru.</w:t>
      </w:r>
    </w:p>
    <w:p w14:paraId="52887636" w14:textId="1BD18328" w:rsidR="003D62C0" w:rsidRPr="00F0297E" w:rsidRDefault="003D62C0" w:rsidP="00927438">
      <w:pPr>
        <w:pStyle w:val="ListParagraph"/>
        <w:numPr>
          <w:ilvl w:val="0"/>
          <w:numId w:val="29"/>
        </w:numPr>
        <w:spacing w:after="0" w:line="276" w:lineRule="auto"/>
        <w:jc w:val="both"/>
        <w:rPr>
          <w:rFonts w:ascii="Times New Roman" w:hAnsi="Times New Roman" w:cs="Times New Roman"/>
          <w:sz w:val="24"/>
          <w:szCs w:val="24"/>
        </w:rPr>
      </w:pPr>
      <w:r w:rsidRPr="00F0297E">
        <w:rPr>
          <w:rFonts w:ascii="Times New Roman" w:hAnsi="Times New Roman" w:cs="Times New Roman"/>
          <w:sz w:val="24"/>
          <w:szCs w:val="24"/>
        </w:rPr>
        <w:t>Menghimpun Simpatisan atau pendukung</w:t>
      </w:r>
    </w:p>
    <w:p w14:paraId="4FA15931" w14:textId="2357CDD0" w:rsidR="00BC0E09" w:rsidRPr="00F0297E" w:rsidRDefault="00BC0E09" w:rsidP="00927438">
      <w:pPr>
        <w:pStyle w:val="ListParagraph"/>
        <w:spacing w:after="0" w:line="276" w:lineRule="auto"/>
        <w:ind w:left="1080"/>
        <w:jc w:val="both"/>
        <w:rPr>
          <w:rFonts w:ascii="Times New Roman" w:hAnsi="Times New Roman" w:cs="Times New Roman"/>
          <w:sz w:val="24"/>
          <w:szCs w:val="24"/>
        </w:rPr>
      </w:pPr>
      <w:r w:rsidRPr="00F0297E">
        <w:rPr>
          <w:rFonts w:ascii="Times New Roman" w:hAnsi="Times New Roman" w:cs="Times New Roman"/>
          <w:sz w:val="24"/>
          <w:szCs w:val="24"/>
        </w:rPr>
        <w:t>Ketika Amil sedang memberikan informasi terhadap strategi fundraising kepada masyarakatm sebagian orang mungkin masih belum mampu dan awam terhadap yang dilakukan oleh LAZ ini tetapi meninggalkan bekas atau simpati terhadap perencanaan LAZ ini.</w:t>
      </w:r>
    </w:p>
    <w:p w14:paraId="0BD1695E" w14:textId="2509BA3A" w:rsidR="00CE6960" w:rsidRPr="00F0297E" w:rsidRDefault="00CE6960" w:rsidP="00927438">
      <w:pPr>
        <w:pStyle w:val="ListParagraph"/>
        <w:numPr>
          <w:ilvl w:val="0"/>
          <w:numId w:val="29"/>
        </w:numPr>
        <w:spacing w:after="0" w:line="276" w:lineRule="auto"/>
        <w:jc w:val="both"/>
        <w:rPr>
          <w:rFonts w:ascii="Times New Roman" w:hAnsi="Times New Roman" w:cs="Times New Roman"/>
          <w:sz w:val="24"/>
          <w:szCs w:val="24"/>
        </w:rPr>
      </w:pPr>
      <w:r w:rsidRPr="00F0297E">
        <w:rPr>
          <w:rFonts w:ascii="Times New Roman" w:hAnsi="Times New Roman" w:cs="Times New Roman"/>
          <w:sz w:val="24"/>
          <w:szCs w:val="24"/>
        </w:rPr>
        <w:t>Membangun citra lembaga (brand Image)</w:t>
      </w:r>
    </w:p>
    <w:p w14:paraId="0139FC8B" w14:textId="65EEF8F4" w:rsidR="00CE6960" w:rsidRPr="00F0297E" w:rsidRDefault="00BC0E09" w:rsidP="00927438">
      <w:pPr>
        <w:pStyle w:val="ListParagraph"/>
        <w:spacing w:after="0" w:line="276" w:lineRule="auto"/>
        <w:ind w:left="1080"/>
        <w:jc w:val="both"/>
        <w:rPr>
          <w:rFonts w:ascii="Times New Roman" w:hAnsi="Times New Roman" w:cs="Times New Roman"/>
          <w:sz w:val="24"/>
          <w:szCs w:val="24"/>
        </w:rPr>
      </w:pPr>
      <w:r w:rsidRPr="00F0297E">
        <w:rPr>
          <w:rFonts w:ascii="Times New Roman" w:hAnsi="Times New Roman" w:cs="Times New Roman"/>
        </w:rPr>
        <w:t>A</w:t>
      </w:r>
      <w:r w:rsidR="00CE6960" w:rsidRPr="00F0297E">
        <w:rPr>
          <w:rFonts w:ascii="Times New Roman" w:hAnsi="Times New Roman" w:cs="Times New Roman"/>
        </w:rPr>
        <w:t xml:space="preserve">ktivitas fundraising yang dilakukan oleh Organisasi Pengelola Zakat baik Badan Amil Zakat Nasional (BAZNAS) maupun Lembaga Amil Zakat (LAZ), baik langsung atau tidak langsung </w:t>
      </w:r>
      <w:r w:rsidRPr="00F0297E">
        <w:rPr>
          <w:rFonts w:ascii="Times New Roman" w:hAnsi="Times New Roman" w:cs="Times New Roman"/>
        </w:rPr>
        <w:t xml:space="preserve">kepada masyrakat </w:t>
      </w:r>
      <w:r w:rsidR="00CE6960" w:rsidRPr="00F0297E">
        <w:rPr>
          <w:rFonts w:ascii="Times New Roman" w:hAnsi="Times New Roman" w:cs="Times New Roman"/>
        </w:rPr>
        <w:t xml:space="preserve">akan berpengaruh terhadap citra lembaga. </w:t>
      </w:r>
    </w:p>
    <w:p w14:paraId="11AE52EA" w14:textId="25BFB999" w:rsidR="00CE6960" w:rsidRPr="00F0297E" w:rsidRDefault="00CE6960" w:rsidP="00927438">
      <w:pPr>
        <w:pStyle w:val="ListParagraph"/>
        <w:numPr>
          <w:ilvl w:val="0"/>
          <w:numId w:val="29"/>
        </w:numPr>
        <w:spacing w:after="0" w:line="276" w:lineRule="auto"/>
        <w:jc w:val="both"/>
        <w:rPr>
          <w:rFonts w:ascii="Times New Roman" w:hAnsi="Times New Roman" w:cs="Times New Roman"/>
          <w:sz w:val="24"/>
          <w:szCs w:val="24"/>
        </w:rPr>
      </w:pPr>
      <w:r w:rsidRPr="00F0297E">
        <w:rPr>
          <w:rFonts w:ascii="Times New Roman" w:hAnsi="Times New Roman" w:cs="Times New Roman"/>
          <w:sz w:val="24"/>
          <w:szCs w:val="24"/>
        </w:rPr>
        <w:t>Memberikan kepuasan pada donatur</w:t>
      </w:r>
    </w:p>
    <w:p w14:paraId="473FF66D" w14:textId="35192AA4" w:rsidR="00BC0E09" w:rsidRPr="00F0297E" w:rsidRDefault="003B3C95" w:rsidP="00927438">
      <w:pPr>
        <w:pStyle w:val="ListParagraph"/>
        <w:spacing w:after="0" w:line="276" w:lineRule="auto"/>
        <w:ind w:left="1080"/>
        <w:jc w:val="both"/>
        <w:rPr>
          <w:rFonts w:ascii="Times New Roman" w:hAnsi="Times New Roman" w:cs="Times New Roman"/>
          <w:b/>
          <w:bCs/>
          <w:sz w:val="24"/>
          <w:szCs w:val="24"/>
        </w:rPr>
      </w:pPr>
      <w:r w:rsidRPr="00F0297E">
        <w:rPr>
          <w:rStyle w:val="FootnoteReference"/>
          <w:rFonts w:ascii="Times New Roman" w:hAnsi="Times New Roman" w:cs="Times New Roman"/>
        </w:rPr>
        <w:lastRenderedPageBreak/>
        <w:footnoteReference w:id="14"/>
      </w:r>
      <w:r w:rsidR="00BC0E09" w:rsidRPr="00F0297E">
        <w:rPr>
          <w:rFonts w:ascii="Times New Roman" w:hAnsi="Times New Roman" w:cs="Times New Roman"/>
        </w:rPr>
        <w:t>Kepuasan muzaki akan berpengaruh terhadap nilai donasi yang akan diberikan kepada lembaga. Mereka akan mendonasikan dananya kepada lembaga secara berulang-ulang, bahkan menginformasikan kepuasannya terhadap lembaga secara positif kepada orang lain. Di samping itu, muzaki yang puas akan menjadi tenaga fundraiser alami (tanpa diminta, tanpa di-SK-kan, tanpa dilantik, dan tanpa dibayar).</w:t>
      </w:r>
    </w:p>
    <w:p w14:paraId="1ADB17E4" w14:textId="13CBE51F" w:rsidR="00CE6960" w:rsidRPr="00F0297E" w:rsidRDefault="003B3C95" w:rsidP="00927438">
      <w:pPr>
        <w:pStyle w:val="ListParagraph"/>
        <w:numPr>
          <w:ilvl w:val="0"/>
          <w:numId w:val="28"/>
        </w:numPr>
        <w:spacing w:after="0" w:line="276" w:lineRule="auto"/>
        <w:jc w:val="both"/>
        <w:rPr>
          <w:rFonts w:ascii="Times New Roman" w:hAnsi="Times New Roman" w:cs="Times New Roman"/>
          <w:b/>
          <w:bCs/>
          <w:sz w:val="28"/>
          <w:szCs w:val="28"/>
        </w:rPr>
      </w:pPr>
      <w:r w:rsidRPr="00F0297E">
        <w:rPr>
          <w:rFonts w:ascii="Times New Roman" w:hAnsi="Times New Roman" w:cs="Times New Roman"/>
          <w:b/>
          <w:bCs/>
          <w:sz w:val="24"/>
          <w:szCs w:val="24"/>
        </w:rPr>
        <w:t>Prinsip-prinsip Fundraising</w:t>
      </w:r>
    </w:p>
    <w:p w14:paraId="0B834572" w14:textId="77777777" w:rsidR="003B3C95" w:rsidRPr="00F0297E" w:rsidRDefault="003B3C95" w:rsidP="00927438">
      <w:pPr>
        <w:pStyle w:val="ListParagraph"/>
        <w:spacing w:after="0" w:line="276" w:lineRule="auto"/>
        <w:jc w:val="both"/>
        <w:rPr>
          <w:rFonts w:ascii="Times New Roman" w:hAnsi="Times New Roman" w:cs="Times New Roman"/>
          <w:sz w:val="24"/>
          <w:szCs w:val="24"/>
        </w:rPr>
      </w:pPr>
      <w:r w:rsidRPr="00F0297E">
        <w:rPr>
          <w:rFonts w:ascii="Times New Roman" w:hAnsi="Times New Roman" w:cs="Times New Roman"/>
          <w:sz w:val="24"/>
          <w:szCs w:val="24"/>
        </w:rPr>
        <w:t xml:space="preserve">Adapun prisnip-prinsip fundraising adalah: </w:t>
      </w:r>
    </w:p>
    <w:p w14:paraId="10219D12" w14:textId="27C7F93D" w:rsidR="003B3C95" w:rsidRPr="00F0297E" w:rsidRDefault="003B3C95" w:rsidP="00927438">
      <w:pPr>
        <w:pStyle w:val="ListParagraph"/>
        <w:numPr>
          <w:ilvl w:val="0"/>
          <w:numId w:val="30"/>
        </w:numPr>
        <w:spacing w:after="0" w:line="276" w:lineRule="auto"/>
        <w:jc w:val="both"/>
        <w:rPr>
          <w:rFonts w:ascii="Times New Roman" w:hAnsi="Times New Roman" w:cs="Times New Roman"/>
          <w:b/>
          <w:bCs/>
          <w:sz w:val="32"/>
          <w:szCs w:val="32"/>
        </w:rPr>
      </w:pPr>
      <w:r w:rsidRPr="00F0297E">
        <w:rPr>
          <w:rFonts w:ascii="Times New Roman" w:hAnsi="Times New Roman" w:cs="Times New Roman"/>
          <w:sz w:val="24"/>
          <w:szCs w:val="24"/>
        </w:rPr>
        <w:t>Prinsip fundraising harus meminta.</w:t>
      </w:r>
    </w:p>
    <w:p w14:paraId="3DB165D0" w14:textId="716E73F9" w:rsidR="003B3C95" w:rsidRPr="00F0297E" w:rsidRDefault="003B3C95" w:rsidP="00927438">
      <w:pPr>
        <w:pStyle w:val="ListParagraph"/>
        <w:spacing w:after="0" w:line="276" w:lineRule="auto"/>
        <w:ind w:left="1080"/>
        <w:jc w:val="both"/>
        <w:rPr>
          <w:rFonts w:ascii="Times New Roman" w:hAnsi="Times New Roman" w:cs="Times New Roman"/>
          <w:sz w:val="24"/>
          <w:szCs w:val="24"/>
        </w:rPr>
      </w:pPr>
      <w:r w:rsidRPr="00F0297E">
        <w:rPr>
          <w:rFonts w:ascii="Times New Roman" w:hAnsi="Times New Roman" w:cs="Times New Roman"/>
          <w:sz w:val="24"/>
          <w:szCs w:val="24"/>
        </w:rPr>
        <w:t>Sebuah penelitian yang diadakan oleh sebuah organisasi amal besar menanyakan kepada orang-orang yang tidak memberi sumbangan. Donatur biasanya memberikan sumbangan ketika mereka diminta, walaupun mereka tanpa mengharapkan imbalan.</w:t>
      </w:r>
    </w:p>
    <w:p w14:paraId="1536A8C7" w14:textId="77777777" w:rsidR="003B3C95" w:rsidRPr="00F0297E" w:rsidRDefault="003B3C95" w:rsidP="00927438">
      <w:pPr>
        <w:pStyle w:val="ListParagraph"/>
        <w:numPr>
          <w:ilvl w:val="0"/>
          <w:numId w:val="30"/>
        </w:numPr>
        <w:spacing w:after="0" w:line="276" w:lineRule="auto"/>
        <w:jc w:val="both"/>
        <w:rPr>
          <w:rFonts w:ascii="Times New Roman" w:hAnsi="Times New Roman" w:cs="Times New Roman"/>
          <w:b/>
          <w:bCs/>
          <w:sz w:val="36"/>
          <w:szCs w:val="36"/>
        </w:rPr>
      </w:pPr>
      <w:r w:rsidRPr="00F0297E">
        <w:rPr>
          <w:rFonts w:ascii="Times New Roman" w:hAnsi="Times New Roman" w:cs="Times New Roman"/>
          <w:sz w:val="24"/>
          <w:szCs w:val="24"/>
        </w:rPr>
        <w:t>Prinsip Fundraising berarti berhubungan dengan orang lain</w:t>
      </w:r>
    </w:p>
    <w:p w14:paraId="35641304" w14:textId="7C454F17" w:rsidR="003B3C95" w:rsidRPr="00F0297E" w:rsidRDefault="003B3C95" w:rsidP="00927438">
      <w:pPr>
        <w:pStyle w:val="ListParagraph"/>
        <w:spacing w:after="0" w:line="276" w:lineRule="auto"/>
        <w:ind w:left="1080"/>
        <w:jc w:val="both"/>
        <w:rPr>
          <w:rFonts w:ascii="Times New Roman" w:hAnsi="Times New Roman" w:cs="Times New Roman"/>
          <w:sz w:val="24"/>
          <w:szCs w:val="24"/>
        </w:rPr>
      </w:pPr>
      <w:r w:rsidRPr="00F0297E">
        <w:rPr>
          <w:rFonts w:ascii="Times New Roman" w:hAnsi="Times New Roman" w:cs="Times New Roman"/>
          <w:sz w:val="24"/>
          <w:szCs w:val="24"/>
        </w:rPr>
        <w:t>Semakin banyak berinteraksi, berkenalan ataupun mempunyai jaringan dengan banyak pihak, maka kemungkinan banyak orang yang memberikan sumbangan pada lembaga menjadi semakin besar.</w:t>
      </w:r>
    </w:p>
    <w:p w14:paraId="4DAF7F1F" w14:textId="77777777" w:rsidR="003B3C95" w:rsidRPr="00F0297E" w:rsidRDefault="003B3C95" w:rsidP="00927438">
      <w:pPr>
        <w:pStyle w:val="ListParagraph"/>
        <w:numPr>
          <w:ilvl w:val="0"/>
          <w:numId w:val="30"/>
        </w:numPr>
        <w:spacing w:after="0" w:line="276" w:lineRule="auto"/>
        <w:jc w:val="both"/>
        <w:rPr>
          <w:rFonts w:ascii="Times New Roman" w:hAnsi="Times New Roman" w:cs="Times New Roman"/>
          <w:b/>
          <w:bCs/>
          <w:sz w:val="36"/>
          <w:szCs w:val="36"/>
        </w:rPr>
      </w:pPr>
      <w:r w:rsidRPr="00F0297E">
        <w:rPr>
          <w:rFonts w:ascii="Times New Roman" w:hAnsi="Times New Roman" w:cs="Times New Roman"/>
          <w:sz w:val="24"/>
          <w:szCs w:val="24"/>
        </w:rPr>
        <w:t xml:space="preserve">Prinsip fundraising berarti menjual. </w:t>
      </w:r>
    </w:p>
    <w:p w14:paraId="2043B3DF" w14:textId="77777777" w:rsidR="003B3C95" w:rsidRPr="00F0297E" w:rsidRDefault="003B3C95" w:rsidP="00927438">
      <w:pPr>
        <w:pStyle w:val="ListParagraph"/>
        <w:spacing w:after="0" w:line="276" w:lineRule="auto"/>
        <w:ind w:left="1080"/>
        <w:jc w:val="both"/>
        <w:rPr>
          <w:rFonts w:ascii="Times New Roman" w:hAnsi="Times New Roman" w:cs="Times New Roman"/>
          <w:sz w:val="24"/>
          <w:szCs w:val="24"/>
        </w:rPr>
      </w:pPr>
      <w:r w:rsidRPr="00F0297E">
        <w:rPr>
          <w:rFonts w:ascii="Times New Roman" w:hAnsi="Times New Roman" w:cs="Times New Roman"/>
          <w:sz w:val="24"/>
          <w:szCs w:val="24"/>
        </w:rPr>
        <w:t xml:space="preserve">Penggalangan dana/daya, dimana terdapat proses yang terdiri atas dua tahap. </w:t>
      </w:r>
    </w:p>
    <w:p w14:paraId="7C64B60E" w14:textId="679EA4C7" w:rsidR="003B3C95" w:rsidRPr="00F0297E" w:rsidRDefault="003B3C95" w:rsidP="00927438">
      <w:pPr>
        <w:pStyle w:val="ListParagraph"/>
        <w:numPr>
          <w:ilvl w:val="0"/>
          <w:numId w:val="31"/>
        </w:numPr>
        <w:spacing w:after="0" w:line="276" w:lineRule="auto"/>
        <w:jc w:val="both"/>
        <w:rPr>
          <w:rFonts w:ascii="Times New Roman" w:hAnsi="Times New Roman" w:cs="Times New Roman"/>
          <w:b/>
          <w:bCs/>
          <w:sz w:val="36"/>
          <w:szCs w:val="36"/>
        </w:rPr>
      </w:pPr>
      <w:r w:rsidRPr="00F0297E">
        <w:rPr>
          <w:rFonts w:ascii="Times New Roman" w:hAnsi="Times New Roman" w:cs="Times New Roman"/>
          <w:sz w:val="24"/>
          <w:szCs w:val="24"/>
        </w:rPr>
        <w:t>Tahap pertama, menunjukkan kepada calon donator bahwa ada kebutuhan penting yang dapat lembaga tawarkan melalui kegiatan lembaga.</w:t>
      </w:r>
    </w:p>
    <w:p w14:paraId="4C246286" w14:textId="09E412A7" w:rsidR="003B3C95" w:rsidRPr="00F0297E" w:rsidRDefault="003B3C95" w:rsidP="00927438">
      <w:pPr>
        <w:pStyle w:val="ListParagraph"/>
        <w:numPr>
          <w:ilvl w:val="0"/>
          <w:numId w:val="31"/>
        </w:numPr>
        <w:spacing w:after="0" w:line="276" w:lineRule="auto"/>
        <w:jc w:val="both"/>
        <w:rPr>
          <w:rFonts w:ascii="Times New Roman" w:hAnsi="Times New Roman" w:cs="Times New Roman"/>
          <w:b/>
          <w:bCs/>
          <w:sz w:val="36"/>
          <w:szCs w:val="36"/>
        </w:rPr>
      </w:pPr>
      <w:r w:rsidRPr="00F0297E">
        <w:rPr>
          <w:rFonts w:ascii="Times New Roman" w:hAnsi="Times New Roman" w:cs="Times New Roman"/>
          <w:sz w:val="24"/>
          <w:szCs w:val="24"/>
        </w:rPr>
        <w:t>Kedua, bahwa sebuah lembag</w:t>
      </w:r>
      <w:r w:rsidR="009603BA" w:rsidRPr="00F0297E">
        <w:rPr>
          <w:rFonts w:ascii="Times New Roman" w:hAnsi="Times New Roman" w:cs="Times New Roman"/>
          <w:sz w:val="24"/>
          <w:szCs w:val="24"/>
        </w:rPr>
        <w:t xml:space="preserve">a bersedia </w:t>
      </w:r>
      <w:r w:rsidRPr="00F0297E">
        <w:rPr>
          <w:rFonts w:ascii="Times New Roman" w:hAnsi="Times New Roman" w:cs="Times New Roman"/>
          <w:sz w:val="24"/>
          <w:szCs w:val="24"/>
        </w:rPr>
        <w:t>melakukan sesuatu yang berarti untuk mengabdikan pada masyarakat dan dapat menunjukkan kepada mereka bahwa dukungan dari mereka akan dapat membuahkan hasil yang lebih baik.</w:t>
      </w:r>
    </w:p>
    <w:p w14:paraId="6C1C9059" w14:textId="77777777" w:rsidR="009603BA" w:rsidRPr="00F0297E" w:rsidRDefault="009603BA" w:rsidP="00927438">
      <w:pPr>
        <w:pStyle w:val="ListParagraph"/>
        <w:numPr>
          <w:ilvl w:val="0"/>
          <w:numId w:val="30"/>
        </w:numPr>
        <w:spacing w:after="0" w:line="276" w:lineRule="auto"/>
        <w:jc w:val="both"/>
        <w:rPr>
          <w:rFonts w:ascii="Times New Roman" w:hAnsi="Times New Roman" w:cs="Times New Roman"/>
          <w:b/>
          <w:bCs/>
          <w:sz w:val="40"/>
          <w:szCs w:val="40"/>
        </w:rPr>
      </w:pPr>
      <w:r w:rsidRPr="00F0297E">
        <w:rPr>
          <w:rFonts w:ascii="Times New Roman" w:hAnsi="Times New Roman" w:cs="Times New Roman"/>
          <w:sz w:val="24"/>
          <w:szCs w:val="24"/>
        </w:rPr>
        <w:t>Prinsip Kepercayaan dan hubungan masyarakat</w:t>
      </w:r>
    </w:p>
    <w:p w14:paraId="602E94F0" w14:textId="302604BC" w:rsidR="009603BA" w:rsidRPr="00F0297E" w:rsidRDefault="009603BA" w:rsidP="00927438">
      <w:pPr>
        <w:pStyle w:val="ListParagraph"/>
        <w:spacing w:after="0" w:line="276" w:lineRule="auto"/>
        <w:ind w:left="1080"/>
        <w:jc w:val="both"/>
        <w:rPr>
          <w:rFonts w:ascii="Times New Roman" w:hAnsi="Times New Roman" w:cs="Times New Roman"/>
          <w:sz w:val="24"/>
          <w:szCs w:val="24"/>
        </w:rPr>
      </w:pPr>
      <w:r w:rsidRPr="00F0297E">
        <w:rPr>
          <w:rFonts w:ascii="Times New Roman" w:hAnsi="Times New Roman" w:cs="Times New Roman"/>
          <w:sz w:val="24"/>
          <w:szCs w:val="24"/>
        </w:rPr>
        <w:t>Donatur lebih mempercayakan kepada orang yang kenal atau lebih dulu kenal dibandingkan orang baru yang baru kenal. Karena sudah merasa aman dan terpecaya untuk menyalurkan dana sumbangnya.</w:t>
      </w:r>
    </w:p>
    <w:p w14:paraId="0C9A9F2F" w14:textId="77777777" w:rsidR="009603BA" w:rsidRPr="00F0297E" w:rsidRDefault="009603BA" w:rsidP="00927438">
      <w:pPr>
        <w:pStyle w:val="ListParagraph"/>
        <w:numPr>
          <w:ilvl w:val="0"/>
          <w:numId w:val="30"/>
        </w:numPr>
        <w:spacing w:after="0" w:line="276" w:lineRule="auto"/>
        <w:jc w:val="both"/>
        <w:rPr>
          <w:rFonts w:ascii="Times New Roman" w:hAnsi="Times New Roman" w:cs="Times New Roman"/>
          <w:sz w:val="24"/>
          <w:szCs w:val="24"/>
        </w:rPr>
      </w:pPr>
      <w:r w:rsidRPr="00F0297E">
        <w:rPr>
          <w:rFonts w:ascii="Times New Roman" w:hAnsi="Times New Roman" w:cs="Times New Roman"/>
          <w:sz w:val="24"/>
          <w:szCs w:val="24"/>
        </w:rPr>
        <w:t xml:space="preserve">Prinsip fundraising adalah mengucapkan terima kasih. </w:t>
      </w:r>
    </w:p>
    <w:p w14:paraId="0BB90B7A" w14:textId="77777777" w:rsidR="009603BA" w:rsidRPr="00F0297E" w:rsidRDefault="009603BA" w:rsidP="00927438">
      <w:pPr>
        <w:pStyle w:val="ListParagraph"/>
        <w:spacing w:after="0" w:line="276" w:lineRule="auto"/>
        <w:ind w:left="1080"/>
        <w:jc w:val="both"/>
        <w:rPr>
          <w:rFonts w:ascii="Times New Roman" w:hAnsi="Times New Roman" w:cs="Times New Roman"/>
          <w:sz w:val="24"/>
          <w:szCs w:val="24"/>
        </w:rPr>
      </w:pPr>
      <w:r w:rsidRPr="00F0297E">
        <w:rPr>
          <w:rFonts w:ascii="Times New Roman" w:hAnsi="Times New Roman" w:cs="Times New Roman"/>
          <w:sz w:val="24"/>
          <w:szCs w:val="24"/>
        </w:rPr>
        <w:t xml:space="preserve">Mengucapkan rasa terima kasih terhadap donatur sangatlah penting, donatur merasa dihormati dan di hargai terhadap donasi yang diberikan. </w:t>
      </w:r>
    </w:p>
    <w:p w14:paraId="3B71D34D" w14:textId="4DD478F1" w:rsidR="009603BA" w:rsidRPr="00F0297E" w:rsidRDefault="009603BA" w:rsidP="00927438">
      <w:pPr>
        <w:spacing w:after="0" w:line="276" w:lineRule="auto"/>
        <w:ind w:left="720" w:firstLine="720"/>
        <w:jc w:val="both"/>
        <w:rPr>
          <w:rFonts w:ascii="Times New Roman" w:hAnsi="Times New Roman" w:cs="Times New Roman"/>
          <w:color w:val="000000" w:themeColor="text1"/>
          <w:spacing w:val="8"/>
          <w:sz w:val="24"/>
          <w:szCs w:val="24"/>
        </w:rPr>
      </w:pPr>
    </w:p>
    <w:p w14:paraId="4DAAD9AE" w14:textId="77777777" w:rsidR="00927438" w:rsidRDefault="00927438" w:rsidP="00927438">
      <w:pPr>
        <w:spacing w:after="0" w:line="276" w:lineRule="auto"/>
        <w:ind w:left="720" w:firstLine="720"/>
        <w:jc w:val="center"/>
        <w:rPr>
          <w:rFonts w:ascii="Times New Roman" w:hAnsi="Times New Roman" w:cs="Times New Roman"/>
          <w:b/>
          <w:bCs/>
          <w:color w:val="000000" w:themeColor="text1"/>
          <w:spacing w:val="8"/>
          <w:sz w:val="24"/>
          <w:szCs w:val="24"/>
        </w:rPr>
      </w:pPr>
    </w:p>
    <w:p w14:paraId="420831EC" w14:textId="77777777" w:rsidR="00927438" w:rsidRDefault="00927438" w:rsidP="00927438">
      <w:pPr>
        <w:spacing w:after="0" w:line="276" w:lineRule="auto"/>
        <w:ind w:left="720" w:firstLine="720"/>
        <w:jc w:val="center"/>
        <w:rPr>
          <w:rFonts w:ascii="Times New Roman" w:hAnsi="Times New Roman" w:cs="Times New Roman"/>
          <w:b/>
          <w:bCs/>
          <w:color w:val="000000" w:themeColor="text1"/>
          <w:spacing w:val="8"/>
          <w:sz w:val="24"/>
          <w:szCs w:val="24"/>
        </w:rPr>
      </w:pPr>
    </w:p>
    <w:p w14:paraId="189FDF3D" w14:textId="77777777" w:rsidR="00927438" w:rsidRDefault="00927438" w:rsidP="00927438">
      <w:pPr>
        <w:spacing w:after="0" w:line="276" w:lineRule="auto"/>
        <w:ind w:left="720" w:firstLine="720"/>
        <w:jc w:val="center"/>
        <w:rPr>
          <w:rFonts w:ascii="Times New Roman" w:hAnsi="Times New Roman" w:cs="Times New Roman"/>
          <w:b/>
          <w:bCs/>
          <w:color w:val="000000" w:themeColor="text1"/>
          <w:spacing w:val="8"/>
          <w:sz w:val="24"/>
          <w:szCs w:val="24"/>
        </w:rPr>
      </w:pPr>
    </w:p>
    <w:p w14:paraId="70FEB02A" w14:textId="77777777" w:rsidR="00927438" w:rsidRDefault="00927438" w:rsidP="00927438">
      <w:pPr>
        <w:spacing w:after="0" w:line="276" w:lineRule="auto"/>
        <w:ind w:left="720" w:firstLine="720"/>
        <w:jc w:val="center"/>
        <w:rPr>
          <w:rFonts w:ascii="Times New Roman" w:hAnsi="Times New Roman" w:cs="Times New Roman"/>
          <w:b/>
          <w:bCs/>
          <w:color w:val="000000" w:themeColor="text1"/>
          <w:spacing w:val="8"/>
          <w:sz w:val="24"/>
          <w:szCs w:val="24"/>
        </w:rPr>
      </w:pPr>
    </w:p>
    <w:p w14:paraId="5D141C3B" w14:textId="77777777" w:rsidR="00927438" w:rsidRDefault="00927438" w:rsidP="00927438">
      <w:pPr>
        <w:spacing w:after="0" w:line="276" w:lineRule="auto"/>
        <w:ind w:left="720" w:firstLine="720"/>
        <w:jc w:val="center"/>
        <w:rPr>
          <w:rFonts w:ascii="Times New Roman" w:hAnsi="Times New Roman" w:cs="Times New Roman"/>
          <w:b/>
          <w:bCs/>
          <w:color w:val="000000" w:themeColor="text1"/>
          <w:spacing w:val="8"/>
          <w:sz w:val="24"/>
          <w:szCs w:val="24"/>
        </w:rPr>
      </w:pPr>
    </w:p>
    <w:p w14:paraId="6B308AAB" w14:textId="75B93430" w:rsidR="009603BA" w:rsidRPr="00F0297E" w:rsidRDefault="003877D9" w:rsidP="00927438">
      <w:pPr>
        <w:spacing w:after="0" w:line="276" w:lineRule="auto"/>
        <w:ind w:left="720" w:firstLine="720"/>
        <w:jc w:val="center"/>
        <w:rPr>
          <w:rFonts w:ascii="Times New Roman" w:hAnsi="Times New Roman" w:cs="Times New Roman"/>
          <w:b/>
          <w:bCs/>
          <w:color w:val="000000" w:themeColor="text1"/>
          <w:spacing w:val="8"/>
          <w:sz w:val="24"/>
          <w:szCs w:val="24"/>
        </w:rPr>
      </w:pPr>
      <w:r w:rsidRPr="00F0297E">
        <w:rPr>
          <w:rFonts w:ascii="Times New Roman" w:hAnsi="Times New Roman" w:cs="Times New Roman"/>
          <w:b/>
          <w:bCs/>
          <w:color w:val="000000" w:themeColor="text1"/>
          <w:spacing w:val="8"/>
          <w:sz w:val="24"/>
          <w:szCs w:val="24"/>
        </w:rPr>
        <w:lastRenderedPageBreak/>
        <w:t>Skema1. Proses Fundraising</w:t>
      </w:r>
    </w:p>
    <w:p w14:paraId="11306566" w14:textId="1DE28BD6" w:rsidR="003877D9" w:rsidRPr="00F0297E" w:rsidRDefault="003877D9" w:rsidP="00927438">
      <w:pPr>
        <w:spacing w:after="0" w:line="276" w:lineRule="auto"/>
        <w:ind w:left="720" w:firstLine="720"/>
        <w:jc w:val="both"/>
        <w:rPr>
          <w:rFonts w:ascii="Times New Roman" w:hAnsi="Times New Roman" w:cs="Times New Roman"/>
          <w:color w:val="000000" w:themeColor="text1"/>
          <w:spacing w:val="8"/>
          <w:sz w:val="24"/>
          <w:szCs w:val="24"/>
        </w:rPr>
      </w:pPr>
    </w:p>
    <w:p w14:paraId="288C5FBA" w14:textId="52D34823" w:rsidR="009603BA" w:rsidRPr="00F0297E" w:rsidRDefault="00927438" w:rsidP="00927438">
      <w:pPr>
        <w:spacing w:after="0" w:line="276" w:lineRule="auto"/>
        <w:ind w:left="720" w:firstLine="720"/>
        <w:jc w:val="both"/>
        <w:rPr>
          <w:rFonts w:ascii="Times New Roman" w:hAnsi="Times New Roman" w:cs="Times New Roman"/>
          <w:color w:val="000000" w:themeColor="text1"/>
          <w:spacing w:val="8"/>
          <w:sz w:val="24"/>
          <w:szCs w:val="24"/>
        </w:rPr>
      </w:pPr>
      <w:r w:rsidRPr="00F0297E">
        <w:rPr>
          <w:rFonts w:ascii="Times New Roman" w:hAnsi="Times New Roman" w:cs="Times New Roman"/>
          <w:noProof/>
          <w:color w:val="000000" w:themeColor="text1"/>
          <w:spacing w:val="8"/>
          <w:sz w:val="24"/>
          <w:szCs w:val="24"/>
        </w:rPr>
        <mc:AlternateContent>
          <mc:Choice Requires="wpg">
            <w:drawing>
              <wp:anchor distT="0" distB="0" distL="114300" distR="114300" simplePos="0" relativeHeight="251678720" behindDoc="0" locked="0" layoutInCell="1" allowOverlap="1" wp14:anchorId="7C50921E" wp14:editId="71A7C065">
                <wp:simplePos x="0" y="0"/>
                <wp:positionH relativeFrom="margin">
                  <wp:posOffset>262255</wp:posOffset>
                </wp:positionH>
                <wp:positionV relativeFrom="paragraph">
                  <wp:posOffset>104775</wp:posOffset>
                </wp:positionV>
                <wp:extent cx="4382770" cy="2529840"/>
                <wp:effectExtent l="0" t="0" r="17780" b="22860"/>
                <wp:wrapNone/>
                <wp:docPr id="16" name="Group 16"/>
                <wp:cNvGraphicFramePr/>
                <a:graphic xmlns:a="http://schemas.openxmlformats.org/drawingml/2006/main">
                  <a:graphicData uri="http://schemas.microsoft.com/office/word/2010/wordprocessingGroup">
                    <wpg:wgp>
                      <wpg:cNvGrpSpPr/>
                      <wpg:grpSpPr>
                        <a:xfrm>
                          <a:off x="0" y="0"/>
                          <a:ext cx="4382770" cy="2529840"/>
                          <a:chOff x="0" y="0"/>
                          <a:chExt cx="4382792" cy="2529907"/>
                        </a:xfrm>
                      </wpg:grpSpPr>
                      <wps:wsp>
                        <wps:cNvPr id="1" name="Rectangle 1" descr="Proses Fundraising&#10;"/>
                        <wps:cNvSpPr/>
                        <wps:spPr>
                          <a:xfrm>
                            <a:off x="0" y="583421"/>
                            <a:ext cx="1243584" cy="5705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788078" y="0"/>
                            <a:ext cx="1594714" cy="29260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788078" y="447273"/>
                            <a:ext cx="1594485" cy="27678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788078" y="863912"/>
                            <a:ext cx="1594714" cy="29260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788078" y="1290258"/>
                            <a:ext cx="1594485" cy="292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06585" y="2237807"/>
                            <a:ext cx="1828801" cy="292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flipV="1">
                            <a:off x="1245379" y="134636"/>
                            <a:ext cx="1542699" cy="71545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flipV="1">
                            <a:off x="1239769" y="589031"/>
                            <a:ext cx="1548309" cy="261846"/>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1245379" y="847082"/>
                            <a:ext cx="1542699" cy="58903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1245379" y="847082"/>
                            <a:ext cx="1542415" cy="154178"/>
                          </a:xfrm>
                          <a:prstGeom prst="line">
                            <a:avLst/>
                          </a:prstGeom>
                        </wps:spPr>
                        <wps:style>
                          <a:lnRef idx="1">
                            <a:schemeClr val="dk1"/>
                          </a:lnRef>
                          <a:fillRef idx="0">
                            <a:schemeClr val="dk1"/>
                          </a:fillRef>
                          <a:effectRef idx="0">
                            <a:schemeClr val="dk1"/>
                          </a:effectRef>
                          <a:fontRef idx="minor">
                            <a:schemeClr val="tx1"/>
                          </a:fontRef>
                        </wps:style>
                        <wps:bodyPr/>
                      </wps:wsp>
                      <wps:wsp>
                        <wps:cNvPr id="15" name="Connector: Elbow 15"/>
                        <wps:cNvCnPr>
                          <a:endCxn id="8" idx="3"/>
                        </wps:cNvCnPr>
                        <wps:spPr>
                          <a:xfrm rot="10800000" flipV="1">
                            <a:off x="1935386" y="1940355"/>
                            <a:ext cx="1664820" cy="443502"/>
                          </a:xfrm>
                          <a:prstGeom prst="bentConnector3">
                            <a:avLst>
                              <a:gd name="adj1" fmla="val -2588"/>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4BFA2B6D" id="Group 16" o:spid="_x0000_s1026" style="position:absolute;margin-left:20.65pt;margin-top:8.25pt;width:345.1pt;height:199.2pt;z-index:251678720;mso-position-horizontal-relative:margin;mso-height-relative:margin" coordsize="43827,25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">
                <v:rect id="Rectangle 1" o:spid="_x0000_s1027" alt="Proses Fundraising&#10;" style="position:absolute;top:5834;width:12435;height:5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rect id="Rectangle 4" o:spid="_x0000_s1028" style="position:absolute;left:27880;width:15947;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rect id="Rectangle 5" o:spid="_x0000_s1029" style="position:absolute;left:27880;top:4472;width:15945;height:2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rect id="Rectangle 6" o:spid="_x0000_s1030" style="position:absolute;left:27880;top:8639;width:15947;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rect id="Rectangle 7" o:spid="_x0000_s1031" style="position:absolute;left:27880;top:12902;width:15945;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rect id="Rectangle 8" o:spid="_x0000_s1032" style="position:absolute;left:1065;top:22378;width:18288;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line id="Straight Connector 10" o:spid="_x0000_s1033" style="position:absolute;flip:y;visibility:visible;mso-wrap-style:square" from="12453,1346" to="27880,8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" strokecolor="black [3200]" strokeweight=".5pt">
                  <v:stroke joinstyle="miter"/>
                </v:line>
                <v:line id="Straight Connector 11" o:spid="_x0000_s1034" style="position:absolute;flip:y;visibility:visible;mso-wrap-style:square" from="12397,5890" to="27880,8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" strokecolor="black [3200]" strokeweight=".5pt">
                  <v:stroke joinstyle="miter"/>
                </v:line>
                <v:line id="Straight Connector 12" o:spid="_x0000_s1035" style="position:absolute;visibility:visible;mso-wrap-style:square" from="12453,8470" to="27880,1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line id="Straight Connector 13" o:spid="_x0000_s1036" style="position:absolute;visibility:visible;mso-wrap-style:square" from="12453,8470" to="27877,10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5" o:spid="_x0000_s1037" type="#_x0000_t34" style="position:absolute;left:19353;top:19403;width:16649;height:443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" adj="-559" strokecolor="black [3200]" strokeweight=".5pt"/>
                <w10:wrap anchorx="margin"/>
              </v:group>
            </w:pict>
          </mc:Fallback>
        </mc:AlternateContent>
      </w:r>
      <w:r w:rsidR="003877D9" w:rsidRPr="00F0297E">
        <w:rPr>
          <w:rFonts w:ascii="Times New Roman" w:hAnsi="Times New Roman" w:cs="Times New Roman"/>
          <w:noProof/>
          <w:color w:val="000000" w:themeColor="text1"/>
          <w:spacing w:val="8"/>
          <w:sz w:val="24"/>
          <w:szCs w:val="24"/>
        </w:rPr>
        <mc:AlternateContent>
          <mc:Choice Requires="wps">
            <w:drawing>
              <wp:anchor distT="45720" distB="45720" distL="114300" distR="114300" simplePos="0" relativeHeight="251684864" behindDoc="0" locked="0" layoutInCell="1" allowOverlap="1" wp14:anchorId="7EEA4B12" wp14:editId="2D6C7B40">
                <wp:simplePos x="0" y="0"/>
                <wp:positionH relativeFrom="column">
                  <wp:posOffset>3176699</wp:posOffset>
                </wp:positionH>
                <wp:positionV relativeFrom="paragraph">
                  <wp:posOffset>117868</wp:posOffset>
                </wp:positionV>
                <wp:extent cx="1401445" cy="1404620"/>
                <wp:effectExtent l="0" t="0" r="825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1404620"/>
                        </a:xfrm>
                        <a:prstGeom prst="rect">
                          <a:avLst/>
                        </a:prstGeom>
                        <a:solidFill>
                          <a:srgbClr val="FFFFFF"/>
                        </a:solidFill>
                        <a:ln w="9525">
                          <a:noFill/>
                          <a:miter lim="800000"/>
                          <a:headEnd/>
                          <a:tailEnd/>
                        </a:ln>
                      </wps:spPr>
                      <wps:txbx>
                        <w:txbxContent>
                          <w:p w14:paraId="0084D119" w14:textId="77777777" w:rsidR="003877D9" w:rsidRPr="00665A45" w:rsidRDefault="003877D9" w:rsidP="003877D9">
                            <w:pPr>
                              <w:spacing w:after="0"/>
                              <w:jc w:val="center"/>
                              <w:rPr>
                                <w:rFonts w:ascii="Times New Roman" w:hAnsi="Times New Roman" w:cs="Times New Roman"/>
                                <w:sz w:val="18"/>
                                <w:szCs w:val="18"/>
                              </w:rPr>
                            </w:pPr>
                            <w:r w:rsidRPr="00665A45">
                              <w:rPr>
                                <w:rFonts w:ascii="Times New Roman" w:hAnsi="Times New Roman" w:cs="Times New Roman"/>
                                <w:sz w:val="18"/>
                                <w:szCs w:val="18"/>
                              </w:rPr>
                              <w:t>Mempengaruhi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EA4B12" id="_x0000_t202" coordsize="21600,21600" o:spt="202" path="m,l,21600r21600,l21600,xe">
                <v:stroke joinstyle="miter"/>
                <v:path gradientshapeok="t" o:connecttype="rect"/>
              </v:shapetype>
              <v:shape id="Text Box 2" o:spid="_x0000_s1026" type="#_x0000_t202" style="position:absolute;left:0;text-align:left;margin-left:250.15pt;margin-top:9.3pt;width:110.3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" stroked="f">
                <v:textbox style="mso-fit-shape-to-text:t">
                  <w:txbxContent>
                    <w:p w14:paraId="0084D119" w14:textId="77777777" w:rsidR="003877D9" w:rsidRPr="00665A45" w:rsidRDefault="003877D9" w:rsidP="003877D9">
                      <w:pPr>
                        <w:spacing w:after="0"/>
                        <w:jc w:val="center"/>
                        <w:rPr>
                          <w:rFonts w:ascii="Times New Roman" w:hAnsi="Times New Roman" w:cs="Times New Roman"/>
                          <w:sz w:val="18"/>
                          <w:szCs w:val="18"/>
                        </w:rPr>
                      </w:pPr>
                      <w:r w:rsidRPr="00665A45">
                        <w:rPr>
                          <w:rFonts w:ascii="Times New Roman" w:hAnsi="Times New Roman" w:cs="Times New Roman"/>
                          <w:sz w:val="18"/>
                          <w:szCs w:val="18"/>
                        </w:rPr>
                        <w:t>Mempengaruhi</w:t>
                      </w:r>
                    </w:p>
                  </w:txbxContent>
                </v:textbox>
                <w10:wrap type="square"/>
              </v:shape>
            </w:pict>
          </mc:Fallback>
        </mc:AlternateContent>
      </w:r>
      <w:r w:rsidR="003877D9" w:rsidRPr="00F0297E">
        <w:rPr>
          <w:rFonts w:ascii="Times New Roman" w:hAnsi="Times New Roman" w:cs="Times New Roman"/>
          <w:noProof/>
          <w:color w:val="000000" w:themeColor="text1"/>
          <w:spacing w:val="8"/>
          <w:sz w:val="24"/>
          <w:szCs w:val="24"/>
        </w:rPr>
        <mc:AlternateContent>
          <mc:Choice Requires="wps">
            <w:drawing>
              <wp:anchor distT="45720" distB="45720" distL="114300" distR="114300" simplePos="0" relativeHeight="251682816" behindDoc="0" locked="0" layoutInCell="1" allowOverlap="1" wp14:anchorId="7E4D38EB" wp14:editId="63A3D4AF">
                <wp:simplePos x="0" y="0"/>
                <wp:positionH relativeFrom="column">
                  <wp:posOffset>3176270</wp:posOffset>
                </wp:positionH>
                <wp:positionV relativeFrom="paragraph">
                  <wp:posOffset>117475</wp:posOffset>
                </wp:positionV>
                <wp:extent cx="1401445" cy="1404620"/>
                <wp:effectExtent l="0" t="0" r="825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1404620"/>
                        </a:xfrm>
                        <a:prstGeom prst="rect">
                          <a:avLst/>
                        </a:prstGeom>
                        <a:solidFill>
                          <a:srgbClr val="FFFFFF"/>
                        </a:solidFill>
                        <a:ln w="9525">
                          <a:noFill/>
                          <a:miter lim="800000"/>
                          <a:headEnd/>
                          <a:tailEnd/>
                        </a:ln>
                      </wps:spPr>
                      <wps:txbx>
                        <w:txbxContent>
                          <w:p w14:paraId="697C4AC4" w14:textId="0886A37C" w:rsidR="003877D9" w:rsidRPr="003877D9" w:rsidRDefault="003877D9" w:rsidP="003877D9">
                            <w:pPr>
                              <w:spacing w:after="0"/>
                              <w:jc w:val="center"/>
                              <w:rPr>
                                <w:sz w:val="18"/>
                                <w:szCs w:val="18"/>
                              </w:rPr>
                            </w:pPr>
                            <w:r>
                              <w:rPr>
                                <w:sz w:val="18"/>
                                <w:szCs w:val="18"/>
                              </w:rPr>
                              <w:t>Mempengaruhi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4D38EB" id="_x0000_s1027" type="#_x0000_t202" style="position:absolute;left:0;text-align:left;margin-left:250.1pt;margin-top:9.25pt;width:110.3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" stroked="f">
                <v:textbox style="mso-fit-shape-to-text:t">
                  <w:txbxContent>
                    <w:p w14:paraId="697C4AC4" w14:textId="0886A37C" w:rsidR="003877D9" w:rsidRPr="003877D9" w:rsidRDefault="003877D9" w:rsidP="003877D9">
                      <w:pPr>
                        <w:spacing w:after="0"/>
                        <w:jc w:val="center"/>
                        <w:rPr>
                          <w:sz w:val="18"/>
                          <w:szCs w:val="18"/>
                        </w:rPr>
                      </w:pPr>
                      <w:r>
                        <w:rPr>
                          <w:sz w:val="18"/>
                          <w:szCs w:val="18"/>
                        </w:rPr>
                        <w:t>Mempengaruhi</w:t>
                      </w:r>
                    </w:p>
                  </w:txbxContent>
                </v:textbox>
                <w10:wrap type="square"/>
              </v:shape>
            </w:pict>
          </mc:Fallback>
        </mc:AlternateContent>
      </w:r>
      <w:r w:rsidR="009603BA" w:rsidRPr="00F0297E">
        <w:rPr>
          <w:rFonts w:ascii="Times New Roman" w:hAnsi="Times New Roman" w:cs="Times New Roman"/>
          <w:noProof/>
          <w:color w:val="000000" w:themeColor="text1"/>
          <w:spacing w:val="8"/>
          <w:sz w:val="24"/>
          <w:szCs w:val="24"/>
        </w:rPr>
        <mc:AlternateContent>
          <mc:Choice Requires="wps">
            <w:drawing>
              <wp:anchor distT="0" distB="0" distL="114300" distR="114300" simplePos="0" relativeHeight="251660288" behindDoc="0" locked="0" layoutInCell="1" allowOverlap="1" wp14:anchorId="25137A48" wp14:editId="1F232B0C">
                <wp:simplePos x="0" y="0"/>
                <wp:positionH relativeFrom="column">
                  <wp:posOffset>3058668</wp:posOffset>
                </wp:positionH>
                <wp:positionV relativeFrom="paragraph">
                  <wp:posOffset>105258</wp:posOffset>
                </wp:positionV>
                <wp:extent cx="1594714" cy="292608"/>
                <wp:effectExtent l="0" t="0" r="24765" b="12700"/>
                <wp:wrapNone/>
                <wp:docPr id="2" name="Rectangle 2"/>
                <wp:cNvGraphicFramePr/>
                <a:graphic xmlns:a="http://schemas.openxmlformats.org/drawingml/2006/main">
                  <a:graphicData uri="http://schemas.microsoft.com/office/word/2010/wordprocessingShape">
                    <wps:wsp>
                      <wps:cNvSpPr/>
                      <wps:spPr>
                        <a:xfrm>
                          <a:off x="0" y="0"/>
                          <a:ext cx="1594714" cy="29260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D64A9" id="Rectangle 2" o:spid="_x0000_s1026" style="position:absolute;margin-left:240.85pt;margin-top:8.3pt;width:125.5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" fillcolor="white [3201]" strokecolor="black [3200]" strokeweight="1pt"/>
            </w:pict>
          </mc:Fallback>
        </mc:AlternateContent>
      </w:r>
    </w:p>
    <w:p w14:paraId="5AA69D1F" w14:textId="5955FCE2" w:rsidR="009603BA" w:rsidRPr="00F0297E" w:rsidRDefault="009603BA" w:rsidP="00927438">
      <w:pPr>
        <w:spacing w:after="0" w:line="276" w:lineRule="auto"/>
        <w:ind w:left="720" w:firstLine="720"/>
        <w:jc w:val="both"/>
        <w:rPr>
          <w:rFonts w:ascii="Times New Roman" w:hAnsi="Times New Roman" w:cs="Times New Roman"/>
          <w:color w:val="000000" w:themeColor="text1"/>
          <w:spacing w:val="8"/>
          <w:sz w:val="24"/>
          <w:szCs w:val="24"/>
        </w:rPr>
      </w:pPr>
    </w:p>
    <w:p w14:paraId="5CCEEA4B" w14:textId="478C529D" w:rsidR="009603BA" w:rsidRPr="00F0297E" w:rsidRDefault="00927438" w:rsidP="00927438">
      <w:pPr>
        <w:spacing w:after="0" w:line="276" w:lineRule="auto"/>
        <w:ind w:left="720" w:firstLine="720"/>
        <w:jc w:val="both"/>
        <w:rPr>
          <w:rFonts w:ascii="Times New Roman" w:hAnsi="Times New Roman" w:cs="Times New Roman"/>
          <w:color w:val="000000" w:themeColor="text1"/>
          <w:spacing w:val="8"/>
          <w:sz w:val="24"/>
          <w:szCs w:val="24"/>
        </w:rPr>
      </w:pPr>
      <w:r w:rsidRPr="00F0297E">
        <w:rPr>
          <w:rFonts w:ascii="Times New Roman" w:hAnsi="Times New Roman" w:cs="Times New Roman"/>
          <w:noProof/>
          <w:color w:val="000000" w:themeColor="text1"/>
          <w:spacing w:val="8"/>
          <w:sz w:val="24"/>
          <w:szCs w:val="24"/>
        </w:rPr>
        <mc:AlternateContent>
          <mc:Choice Requires="wps">
            <w:drawing>
              <wp:anchor distT="45720" distB="45720" distL="114300" distR="114300" simplePos="0" relativeHeight="251686912" behindDoc="0" locked="0" layoutInCell="1" allowOverlap="1" wp14:anchorId="38460C68" wp14:editId="25F752C3">
                <wp:simplePos x="0" y="0"/>
                <wp:positionH relativeFrom="column">
                  <wp:posOffset>3287395</wp:posOffset>
                </wp:positionH>
                <wp:positionV relativeFrom="paragraph">
                  <wp:posOffset>168910</wp:posOffset>
                </wp:positionV>
                <wp:extent cx="1221105" cy="14046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404620"/>
                        </a:xfrm>
                        <a:prstGeom prst="rect">
                          <a:avLst/>
                        </a:prstGeom>
                        <a:solidFill>
                          <a:srgbClr val="FFFFFF"/>
                        </a:solidFill>
                        <a:ln w="9525">
                          <a:noFill/>
                          <a:miter lim="800000"/>
                          <a:headEnd/>
                          <a:tailEnd/>
                        </a:ln>
                      </wps:spPr>
                      <wps:txbx>
                        <w:txbxContent>
                          <w:p w14:paraId="024FE08A" w14:textId="53063076" w:rsidR="003877D9" w:rsidRPr="00665A45" w:rsidRDefault="003877D9" w:rsidP="003877D9">
                            <w:pPr>
                              <w:spacing w:after="0"/>
                              <w:jc w:val="center"/>
                              <w:rPr>
                                <w:rFonts w:ascii="Times New Roman" w:hAnsi="Times New Roman" w:cs="Times New Roman"/>
                                <w:sz w:val="18"/>
                                <w:szCs w:val="18"/>
                              </w:rPr>
                            </w:pPr>
                            <w:r w:rsidRPr="00665A45">
                              <w:rPr>
                                <w:rFonts w:ascii="Times New Roman" w:hAnsi="Times New Roman" w:cs="Times New Roman"/>
                                <w:sz w:val="18"/>
                                <w:szCs w:val="18"/>
                              </w:rPr>
                              <w:t>Memberitahukan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60C68" id="_x0000_s1028" type="#_x0000_t202" style="position:absolute;left:0;text-align:left;margin-left:258.85pt;margin-top:13.3pt;width:96.1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" stroked="f">
                <v:textbox style="mso-fit-shape-to-text:t">
                  <w:txbxContent>
                    <w:p w14:paraId="024FE08A" w14:textId="53063076" w:rsidR="003877D9" w:rsidRPr="00665A45" w:rsidRDefault="003877D9" w:rsidP="003877D9">
                      <w:pPr>
                        <w:spacing w:after="0"/>
                        <w:jc w:val="center"/>
                        <w:rPr>
                          <w:rFonts w:ascii="Times New Roman" w:hAnsi="Times New Roman" w:cs="Times New Roman"/>
                          <w:sz w:val="18"/>
                          <w:szCs w:val="18"/>
                        </w:rPr>
                      </w:pPr>
                      <w:r w:rsidRPr="00665A45">
                        <w:rPr>
                          <w:rFonts w:ascii="Times New Roman" w:hAnsi="Times New Roman" w:cs="Times New Roman"/>
                          <w:sz w:val="18"/>
                          <w:szCs w:val="18"/>
                        </w:rPr>
                        <w:t>Memberitahukan</w:t>
                      </w:r>
                    </w:p>
                  </w:txbxContent>
                </v:textbox>
                <w10:wrap type="square"/>
              </v:shape>
            </w:pict>
          </mc:Fallback>
        </mc:AlternateContent>
      </w:r>
    </w:p>
    <w:p w14:paraId="416EA4C1" w14:textId="581AA0F0" w:rsidR="009603BA" w:rsidRPr="00F0297E" w:rsidRDefault="00927438" w:rsidP="00927438">
      <w:pPr>
        <w:spacing w:after="0" w:line="276" w:lineRule="auto"/>
        <w:ind w:left="720" w:firstLine="720"/>
        <w:jc w:val="both"/>
        <w:rPr>
          <w:rFonts w:ascii="Times New Roman" w:hAnsi="Times New Roman" w:cs="Times New Roman"/>
          <w:color w:val="000000" w:themeColor="text1"/>
          <w:spacing w:val="8"/>
          <w:sz w:val="24"/>
          <w:szCs w:val="24"/>
        </w:rPr>
      </w:pPr>
      <w:r w:rsidRPr="00F0297E">
        <w:rPr>
          <w:rFonts w:ascii="Times New Roman" w:hAnsi="Times New Roman" w:cs="Times New Roman"/>
          <w:noProof/>
          <w:color w:val="000000" w:themeColor="text1"/>
          <w:spacing w:val="8"/>
          <w:sz w:val="24"/>
          <w:szCs w:val="24"/>
        </w:rPr>
        <mc:AlternateContent>
          <mc:Choice Requires="wps">
            <w:drawing>
              <wp:anchor distT="45720" distB="45720" distL="114300" distR="114300" simplePos="0" relativeHeight="251680768" behindDoc="0" locked="0" layoutInCell="1" allowOverlap="1" wp14:anchorId="4FC0E8EB" wp14:editId="57486F4B">
                <wp:simplePos x="0" y="0"/>
                <wp:positionH relativeFrom="column">
                  <wp:posOffset>421005</wp:posOffset>
                </wp:positionH>
                <wp:positionV relativeFrom="paragraph">
                  <wp:posOffset>161925</wp:posOffset>
                </wp:positionV>
                <wp:extent cx="91948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1404620"/>
                        </a:xfrm>
                        <a:prstGeom prst="rect">
                          <a:avLst/>
                        </a:prstGeom>
                        <a:solidFill>
                          <a:srgbClr val="FFFFFF"/>
                        </a:solidFill>
                        <a:ln w="9525">
                          <a:noFill/>
                          <a:miter lim="800000"/>
                          <a:headEnd/>
                          <a:tailEnd/>
                        </a:ln>
                      </wps:spPr>
                      <wps:txbx>
                        <w:txbxContent>
                          <w:p w14:paraId="0D43CBB3" w14:textId="3D6EFAA3" w:rsidR="003877D9" w:rsidRPr="00665A45" w:rsidRDefault="003877D9" w:rsidP="003877D9">
                            <w:pPr>
                              <w:spacing w:after="0"/>
                              <w:jc w:val="center"/>
                              <w:rPr>
                                <w:rFonts w:ascii="Times New Roman" w:hAnsi="Times New Roman" w:cs="Times New Roman"/>
                              </w:rPr>
                            </w:pPr>
                            <w:r w:rsidRPr="00665A45">
                              <w:rPr>
                                <w:rFonts w:ascii="Times New Roman" w:hAnsi="Times New Roman" w:cs="Times New Roman"/>
                              </w:rPr>
                              <w:t>Proses</w:t>
                            </w:r>
                          </w:p>
                          <w:p w14:paraId="7381F207" w14:textId="7E39DF98" w:rsidR="003877D9" w:rsidRPr="00665A45" w:rsidRDefault="003877D9" w:rsidP="003877D9">
                            <w:pPr>
                              <w:spacing w:after="0"/>
                              <w:jc w:val="center"/>
                              <w:rPr>
                                <w:rFonts w:ascii="Times New Roman" w:hAnsi="Times New Roman" w:cs="Times New Roman"/>
                              </w:rPr>
                            </w:pPr>
                            <w:r w:rsidRPr="00665A45">
                              <w:rPr>
                                <w:rFonts w:ascii="Times New Roman" w:hAnsi="Times New Roman" w:cs="Times New Roman"/>
                              </w:rPr>
                              <w:t>Fundraising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C0E8EB" id="_x0000_s1029" type="#_x0000_t202" style="position:absolute;left:0;text-align:left;margin-left:33.15pt;margin-top:12.75pt;width:72.4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" stroked="f">
                <v:textbox style="mso-fit-shape-to-text:t">
                  <w:txbxContent>
                    <w:p w14:paraId="0D43CBB3" w14:textId="3D6EFAA3" w:rsidR="003877D9" w:rsidRPr="00665A45" w:rsidRDefault="003877D9" w:rsidP="003877D9">
                      <w:pPr>
                        <w:spacing w:after="0"/>
                        <w:jc w:val="center"/>
                        <w:rPr>
                          <w:rFonts w:ascii="Times New Roman" w:hAnsi="Times New Roman" w:cs="Times New Roman"/>
                        </w:rPr>
                      </w:pPr>
                      <w:r w:rsidRPr="00665A45">
                        <w:rPr>
                          <w:rFonts w:ascii="Times New Roman" w:hAnsi="Times New Roman" w:cs="Times New Roman"/>
                        </w:rPr>
                        <w:t>Proses</w:t>
                      </w:r>
                    </w:p>
                    <w:p w14:paraId="7381F207" w14:textId="7E39DF98" w:rsidR="003877D9" w:rsidRPr="00665A45" w:rsidRDefault="003877D9" w:rsidP="003877D9">
                      <w:pPr>
                        <w:spacing w:after="0"/>
                        <w:jc w:val="center"/>
                        <w:rPr>
                          <w:rFonts w:ascii="Times New Roman" w:hAnsi="Times New Roman" w:cs="Times New Roman"/>
                        </w:rPr>
                      </w:pPr>
                      <w:r w:rsidRPr="00665A45">
                        <w:rPr>
                          <w:rFonts w:ascii="Times New Roman" w:hAnsi="Times New Roman" w:cs="Times New Roman"/>
                        </w:rPr>
                        <w:t>Fundraising</w:t>
                      </w:r>
                    </w:p>
                  </w:txbxContent>
                </v:textbox>
                <w10:wrap type="square"/>
              </v:shape>
            </w:pict>
          </mc:Fallback>
        </mc:AlternateContent>
      </w:r>
    </w:p>
    <w:p w14:paraId="16B72104" w14:textId="2092607E" w:rsidR="009603BA" w:rsidRPr="00F0297E" w:rsidRDefault="00C75977" w:rsidP="00927438">
      <w:pPr>
        <w:spacing w:after="0" w:line="276" w:lineRule="auto"/>
        <w:ind w:left="720" w:firstLine="720"/>
        <w:jc w:val="both"/>
        <w:rPr>
          <w:rFonts w:ascii="Times New Roman" w:hAnsi="Times New Roman" w:cs="Times New Roman"/>
          <w:color w:val="000000" w:themeColor="text1"/>
          <w:spacing w:val="8"/>
          <w:sz w:val="24"/>
          <w:szCs w:val="24"/>
        </w:rPr>
      </w:pPr>
      <w:r w:rsidRPr="00F0297E">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4A577FF9" wp14:editId="0C695FF9">
                <wp:simplePos x="0" y="0"/>
                <wp:positionH relativeFrom="column">
                  <wp:posOffset>1512570</wp:posOffset>
                </wp:positionH>
                <wp:positionV relativeFrom="paragraph">
                  <wp:posOffset>168275</wp:posOffset>
                </wp:positionV>
                <wp:extent cx="1543050" cy="1152525"/>
                <wp:effectExtent l="0" t="0" r="19050" b="28575"/>
                <wp:wrapNone/>
                <wp:docPr id="21" name="Straight Connector 21"/>
                <wp:cNvGraphicFramePr/>
                <a:graphic xmlns:a="http://schemas.openxmlformats.org/drawingml/2006/main">
                  <a:graphicData uri="http://schemas.microsoft.com/office/word/2010/wordprocessingShape">
                    <wps:wsp>
                      <wps:cNvCnPr/>
                      <wps:spPr>
                        <a:xfrm>
                          <a:off x="0" y="0"/>
                          <a:ext cx="1543050" cy="1152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62E63" id="Straight Connector 2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1pt,13.25pt" to="240.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" strokecolor="black [3200]" strokeweight=".5pt">
                <v:stroke joinstyle="miter"/>
              </v:line>
            </w:pict>
          </mc:Fallback>
        </mc:AlternateContent>
      </w:r>
      <w:r w:rsidR="00927438" w:rsidRPr="00F0297E">
        <w:rPr>
          <w:rFonts w:ascii="Times New Roman" w:hAnsi="Times New Roman" w:cs="Times New Roman"/>
          <w:noProof/>
          <w:color w:val="000000" w:themeColor="text1"/>
          <w:spacing w:val="8"/>
          <w:sz w:val="24"/>
          <w:szCs w:val="24"/>
        </w:rPr>
        <mc:AlternateContent>
          <mc:Choice Requires="wps">
            <w:drawing>
              <wp:anchor distT="45720" distB="45720" distL="114300" distR="114300" simplePos="0" relativeHeight="251691008" behindDoc="0" locked="0" layoutInCell="1" allowOverlap="1" wp14:anchorId="222D2041" wp14:editId="446AAE06">
                <wp:simplePos x="0" y="0"/>
                <wp:positionH relativeFrom="column">
                  <wp:posOffset>3210560</wp:posOffset>
                </wp:positionH>
                <wp:positionV relativeFrom="paragraph">
                  <wp:posOffset>207799</wp:posOffset>
                </wp:positionV>
                <wp:extent cx="1401445" cy="1404620"/>
                <wp:effectExtent l="0" t="0" r="825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1404620"/>
                        </a:xfrm>
                        <a:prstGeom prst="rect">
                          <a:avLst/>
                        </a:prstGeom>
                        <a:solidFill>
                          <a:srgbClr val="FFFFFF"/>
                        </a:solidFill>
                        <a:ln w="9525">
                          <a:noFill/>
                          <a:miter lim="800000"/>
                          <a:headEnd/>
                          <a:tailEnd/>
                        </a:ln>
                      </wps:spPr>
                      <wps:txbx>
                        <w:txbxContent>
                          <w:p w14:paraId="30A399C1" w14:textId="78DB32E4" w:rsidR="003877D9" w:rsidRPr="003877D9" w:rsidRDefault="003877D9" w:rsidP="003877D9">
                            <w:pPr>
                              <w:spacing w:after="0"/>
                              <w:jc w:val="center"/>
                              <w:rPr>
                                <w:sz w:val="18"/>
                                <w:szCs w:val="18"/>
                              </w:rPr>
                            </w:pPr>
                            <w:r>
                              <w:rPr>
                                <w:sz w:val="18"/>
                                <w:szCs w:val="18"/>
                              </w:rPr>
                              <w:t>Mengingatkan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2D2041" id="_x0000_s1030" type="#_x0000_t202" style="position:absolute;left:0;text-align:left;margin-left:252.8pt;margin-top:16.35pt;width:110.3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" stroked="f">
                <v:textbox style="mso-fit-shape-to-text:t">
                  <w:txbxContent>
                    <w:p w14:paraId="30A399C1" w14:textId="78DB32E4" w:rsidR="003877D9" w:rsidRPr="003877D9" w:rsidRDefault="003877D9" w:rsidP="003877D9">
                      <w:pPr>
                        <w:spacing w:after="0"/>
                        <w:jc w:val="center"/>
                        <w:rPr>
                          <w:sz w:val="18"/>
                          <w:szCs w:val="18"/>
                        </w:rPr>
                      </w:pPr>
                      <w:r>
                        <w:rPr>
                          <w:sz w:val="18"/>
                          <w:szCs w:val="18"/>
                        </w:rPr>
                        <w:t>Mengingatkan</w:t>
                      </w:r>
                    </w:p>
                  </w:txbxContent>
                </v:textbox>
                <w10:wrap type="square"/>
              </v:shape>
            </w:pict>
          </mc:Fallback>
        </mc:AlternateContent>
      </w:r>
    </w:p>
    <w:p w14:paraId="10B51E29" w14:textId="4CB6EC41" w:rsidR="009603BA" w:rsidRPr="00F0297E" w:rsidRDefault="009603BA" w:rsidP="00927438">
      <w:pPr>
        <w:spacing w:after="0" w:line="276" w:lineRule="auto"/>
        <w:ind w:left="720" w:firstLine="720"/>
        <w:jc w:val="both"/>
        <w:rPr>
          <w:rFonts w:ascii="Times New Roman" w:hAnsi="Times New Roman" w:cs="Times New Roman"/>
          <w:color w:val="000000" w:themeColor="text1"/>
          <w:spacing w:val="8"/>
          <w:sz w:val="24"/>
          <w:szCs w:val="24"/>
        </w:rPr>
      </w:pPr>
    </w:p>
    <w:p w14:paraId="7757D1E9" w14:textId="3C67C8A3" w:rsidR="009603BA" w:rsidRPr="00F0297E" w:rsidRDefault="009603BA" w:rsidP="00927438">
      <w:pPr>
        <w:spacing w:after="0" w:line="276" w:lineRule="auto"/>
        <w:ind w:left="720" w:firstLine="720"/>
        <w:jc w:val="both"/>
        <w:rPr>
          <w:rFonts w:ascii="Times New Roman" w:hAnsi="Times New Roman" w:cs="Times New Roman"/>
          <w:color w:val="000000" w:themeColor="text1"/>
          <w:spacing w:val="8"/>
          <w:sz w:val="24"/>
          <w:szCs w:val="24"/>
        </w:rPr>
      </w:pPr>
    </w:p>
    <w:p w14:paraId="0DD13158" w14:textId="4A1C5FF5" w:rsidR="009603BA" w:rsidRPr="00F0297E" w:rsidRDefault="003877D9" w:rsidP="00927438">
      <w:pPr>
        <w:spacing w:after="0" w:line="276" w:lineRule="auto"/>
        <w:ind w:left="720" w:firstLine="720"/>
        <w:jc w:val="both"/>
        <w:rPr>
          <w:rFonts w:ascii="Times New Roman" w:hAnsi="Times New Roman" w:cs="Times New Roman"/>
          <w:color w:val="000000" w:themeColor="text1"/>
          <w:spacing w:val="8"/>
          <w:sz w:val="24"/>
          <w:szCs w:val="24"/>
        </w:rPr>
      </w:pPr>
      <w:bookmarkStart w:id="26" w:name="_GoBack"/>
      <w:bookmarkEnd w:id="26"/>
      <w:r w:rsidRPr="00F0297E">
        <w:rPr>
          <w:rFonts w:ascii="Times New Roman" w:hAnsi="Times New Roman" w:cs="Times New Roman"/>
          <w:noProof/>
          <w:color w:val="000000" w:themeColor="text1"/>
          <w:spacing w:val="8"/>
          <w:sz w:val="24"/>
          <w:szCs w:val="24"/>
        </w:rPr>
        <mc:AlternateContent>
          <mc:Choice Requires="wps">
            <w:drawing>
              <wp:anchor distT="45720" distB="45720" distL="114300" distR="114300" simplePos="0" relativeHeight="251699200" behindDoc="0" locked="0" layoutInCell="1" allowOverlap="1" wp14:anchorId="6081491E" wp14:editId="76526215">
                <wp:simplePos x="0" y="0"/>
                <wp:positionH relativeFrom="column">
                  <wp:posOffset>3175635</wp:posOffset>
                </wp:positionH>
                <wp:positionV relativeFrom="paragraph">
                  <wp:posOffset>22225</wp:posOffset>
                </wp:positionV>
                <wp:extent cx="1401445" cy="1404620"/>
                <wp:effectExtent l="0" t="0" r="825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1404620"/>
                        </a:xfrm>
                        <a:prstGeom prst="rect">
                          <a:avLst/>
                        </a:prstGeom>
                        <a:solidFill>
                          <a:srgbClr val="FFFFFF"/>
                        </a:solidFill>
                        <a:ln w="9525">
                          <a:noFill/>
                          <a:miter lim="800000"/>
                          <a:headEnd/>
                          <a:tailEnd/>
                        </a:ln>
                      </wps:spPr>
                      <wps:txbx>
                        <w:txbxContent>
                          <w:p w14:paraId="606E1A70" w14:textId="55C3849A" w:rsidR="003877D9" w:rsidRPr="00665A45" w:rsidRDefault="003877D9" w:rsidP="003877D9">
                            <w:pPr>
                              <w:spacing w:after="0"/>
                              <w:jc w:val="center"/>
                              <w:rPr>
                                <w:rFonts w:ascii="Times New Roman" w:hAnsi="Times New Roman" w:cs="Times New Roman"/>
                                <w:sz w:val="18"/>
                                <w:szCs w:val="18"/>
                              </w:rPr>
                            </w:pPr>
                            <w:r w:rsidRPr="00665A45">
                              <w:rPr>
                                <w:rFonts w:ascii="Times New Roman" w:hAnsi="Times New Roman" w:cs="Times New Roman"/>
                                <w:sz w:val="18"/>
                                <w:szCs w:val="18"/>
                              </w:rPr>
                              <w:t>Membujuk Rayu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81491E" id="_x0000_s1031" type="#_x0000_t202" style="position:absolute;left:0;text-align:left;margin-left:250.05pt;margin-top:1.75pt;width:110.35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" stroked="f">
                <v:textbox style="mso-fit-shape-to-text:t">
                  <w:txbxContent>
                    <w:p w14:paraId="606E1A70" w14:textId="55C3849A" w:rsidR="003877D9" w:rsidRPr="00665A45" w:rsidRDefault="003877D9" w:rsidP="003877D9">
                      <w:pPr>
                        <w:spacing w:after="0"/>
                        <w:jc w:val="center"/>
                        <w:rPr>
                          <w:rFonts w:ascii="Times New Roman" w:hAnsi="Times New Roman" w:cs="Times New Roman"/>
                          <w:sz w:val="18"/>
                          <w:szCs w:val="18"/>
                        </w:rPr>
                      </w:pPr>
                      <w:r w:rsidRPr="00665A45">
                        <w:rPr>
                          <w:rFonts w:ascii="Times New Roman" w:hAnsi="Times New Roman" w:cs="Times New Roman"/>
                          <w:sz w:val="18"/>
                          <w:szCs w:val="18"/>
                        </w:rPr>
                        <w:t>Membujuk Rayu</w:t>
                      </w:r>
                    </w:p>
                  </w:txbxContent>
                </v:textbox>
                <w10:wrap type="square"/>
              </v:shape>
            </w:pict>
          </mc:Fallback>
        </mc:AlternateContent>
      </w:r>
    </w:p>
    <w:p w14:paraId="22C0ECD1" w14:textId="7F5A8652" w:rsidR="009603BA" w:rsidRPr="00F0297E" w:rsidRDefault="009603BA" w:rsidP="00927438">
      <w:pPr>
        <w:spacing w:after="0" w:line="276" w:lineRule="auto"/>
        <w:ind w:left="720" w:firstLine="720"/>
        <w:jc w:val="both"/>
        <w:rPr>
          <w:rFonts w:ascii="Times New Roman" w:hAnsi="Times New Roman" w:cs="Times New Roman"/>
          <w:color w:val="000000" w:themeColor="text1"/>
          <w:spacing w:val="8"/>
          <w:sz w:val="24"/>
          <w:szCs w:val="24"/>
        </w:rPr>
      </w:pPr>
    </w:p>
    <w:p w14:paraId="4EC11BC3" w14:textId="25338CF9" w:rsidR="009603BA" w:rsidRPr="00F0297E" w:rsidRDefault="003877D9" w:rsidP="00927438">
      <w:pPr>
        <w:spacing w:after="0" w:line="276" w:lineRule="auto"/>
        <w:ind w:left="720" w:firstLine="720"/>
        <w:jc w:val="both"/>
        <w:rPr>
          <w:rFonts w:ascii="Times New Roman" w:hAnsi="Times New Roman" w:cs="Times New Roman"/>
          <w:color w:val="000000" w:themeColor="text1"/>
          <w:spacing w:val="8"/>
          <w:sz w:val="24"/>
          <w:szCs w:val="24"/>
        </w:rPr>
      </w:pPr>
      <w:r w:rsidRPr="00F0297E">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1F82EF45" wp14:editId="62BEF3A0">
                <wp:simplePos x="0" y="0"/>
                <wp:positionH relativeFrom="column">
                  <wp:posOffset>3058290</wp:posOffset>
                </wp:positionH>
                <wp:positionV relativeFrom="paragraph">
                  <wp:posOffset>172911</wp:posOffset>
                </wp:positionV>
                <wp:extent cx="1594477" cy="292033"/>
                <wp:effectExtent l="0" t="0" r="0" b="0"/>
                <wp:wrapNone/>
                <wp:docPr id="20" name="Rectangle 20"/>
                <wp:cNvGraphicFramePr/>
                <a:graphic xmlns:a="http://schemas.openxmlformats.org/drawingml/2006/main">
                  <a:graphicData uri="http://schemas.microsoft.com/office/word/2010/wordprocessingShape">
                    <wps:wsp>
                      <wps:cNvSpPr/>
                      <wps:spPr>
                        <a:xfrm>
                          <a:off x="0" y="0"/>
                          <a:ext cx="1594477" cy="29203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FE830" id="Rectangle 20" o:spid="_x0000_s1026" style="position:absolute;margin-left:240.8pt;margin-top:13.6pt;width:125.55pt;height:2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" fillcolor="white [3201]" strokecolor="black [3200]" strokeweight="1pt"/>
            </w:pict>
          </mc:Fallback>
        </mc:AlternateContent>
      </w:r>
    </w:p>
    <w:p w14:paraId="43F91E43" w14:textId="50231F40" w:rsidR="009603BA" w:rsidRPr="00F0297E" w:rsidRDefault="003877D9" w:rsidP="00927438">
      <w:pPr>
        <w:spacing w:after="0" w:line="276" w:lineRule="auto"/>
        <w:ind w:left="720" w:firstLine="720"/>
        <w:jc w:val="both"/>
        <w:rPr>
          <w:rFonts w:ascii="Times New Roman" w:hAnsi="Times New Roman" w:cs="Times New Roman"/>
          <w:color w:val="000000" w:themeColor="text1"/>
          <w:spacing w:val="8"/>
          <w:sz w:val="24"/>
          <w:szCs w:val="24"/>
        </w:rPr>
      </w:pPr>
      <w:r w:rsidRPr="00F0297E">
        <w:rPr>
          <w:rFonts w:ascii="Times New Roman" w:hAnsi="Times New Roman" w:cs="Times New Roman"/>
          <w:noProof/>
          <w:color w:val="000000" w:themeColor="text1"/>
          <w:spacing w:val="8"/>
          <w:sz w:val="24"/>
          <w:szCs w:val="24"/>
        </w:rPr>
        <mc:AlternateContent>
          <mc:Choice Requires="wps">
            <w:drawing>
              <wp:anchor distT="45720" distB="45720" distL="114300" distR="114300" simplePos="0" relativeHeight="251703296" behindDoc="0" locked="0" layoutInCell="1" allowOverlap="1" wp14:anchorId="6E72C206" wp14:editId="16E7CE8F">
                <wp:simplePos x="0" y="0"/>
                <wp:positionH relativeFrom="column">
                  <wp:posOffset>3182308</wp:posOffset>
                </wp:positionH>
                <wp:positionV relativeFrom="paragraph">
                  <wp:posOffset>14554</wp:posOffset>
                </wp:positionV>
                <wp:extent cx="1401445" cy="1404620"/>
                <wp:effectExtent l="0" t="0" r="8255"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1404620"/>
                        </a:xfrm>
                        <a:prstGeom prst="rect">
                          <a:avLst/>
                        </a:prstGeom>
                        <a:solidFill>
                          <a:srgbClr val="FFFFFF"/>
                        </a:solidFill>
                        <a:ln w="9525">
                          <a:noFill/>
                          <a:miter lim="800000"/>
                          <a:headEnd/>
                          <a:tailEnd/>
                        </a:ln>
                      </wps:spPr>
                      <wps:txbx>
                        <w:txbxContent>
                          <w:p w14:paraId="7CE19F78" w14:textId="77777777" w:rsidR="003877D9" w:rsidRPr="00665A45" w:rsidRDefault="003877D9" w:rsidP="003877D9">
                            <w:pPr>
                              <w:spacing w:after="0"/>
                              <w:jc w:val="center"/>
                              <w:rPr>
                                <w:rFonts w:ascii="Times New Roman" w:hAnsi="Times New Roman" w:cs="Times New Roman"/>
                                <w:sz w:val="18"/>
                                <w:szCs w:val="18"/>
                              </w:rPr>
                            </w:pPr>
                            <w:r w:rsidRPr="00665A45">
                              <w:rPr>
                                <w:rFonts w:ascii="Times New Roman" w:hAnsi="Times New Roman" w:cs="Times New Roman"/>
                                <w:sz w:val="18"/>
                                <w:szCs w:val="18"/>
                              </w:rPr>
                              <w:t>Mengingatkan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72C206" id="_x0000_s1032" type="#_x0000_t202" style="position:absolute;left:0;text-align:left;margin-left:250.6pt;margin-top:1.15pt;width:110.3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" stroked="f">
                <v:textbox style="mso-fit-shape-to-text:t">
                  <w:txbxContent>
                    <w:p w14:paraId="7CE19F78" w14:textId="77777777" w:rsidR="003877D9" w:rsidRPr="00665A45" w:rsidRDefault="003877D9" w:rsidP="003877D9">
                      <w:pPr>
                        <w:spacing w:after="0"/>
                        <w:jc w:val="center"/>
                        <w:rPr>
                          <w:rFonts w:ascii="Times New Roman" w:hAnsi="Times New Roman" w:cs="Times New Roman"/>
                          <w:sz w:val="18"/>
                          <w:szCs w:val="18"/>
                        </w:rPr>
                      </w:pPr>
                      <w:r w:rsidRPr="00665A45">
                        <w:rPr>
                          <w:rFonts w:ascii="Times New Roman" w:hAnsi="Times New Roman" w:cs="Times New Roman"/>
                          <w:sz w:val="18"/>
                          <w:szCs w:val="18"/>
                        </w:rPr>
                        <w:t>Mengingatkan</w:t>
                      </w:r>
                    </w:p>
                  </w:txbxContent>
                </v:textbox>
                <w10:wrap type="square"/>
              </v:shape>
            </w:pict>
          </mc:Fallback>
        </mc:AlternateContent>
      </w:r>
      <w:r w:rsidRPr="00F0297E">
        <w:rPr>
          <w:rFonts w:ascii="Times New Roman" w:hAnsi="Times New Roman" w:cs="Times New Roman"/>
          <w:noProof/>
          <w:color w:val="000000" w:themeColor="text1"/>
          <w:spacing w:val="8"/>
          <w:sz w:val="24"/>
          <w:szCs w:val="24"/>
        </w:rPr>
        <mc:AlternateContent>
          <mc:Choice Requires="wps">
            <w:drawing>
              <wp:anchor distT="45720" distB="45720" distL="114300" distR="114300" simplePos="0" relativeHeight="251701248" behindDoc="0" locked="0" layoutInCell="1" allowOverlap="1" wp14:anchorId="671BB659" wp14:editId="52952590">
                <wp:simplePos x="0" y="0"/>
                <wp:positionH relativeFrom="column">
                  <wp:posOffset>3181880</wp:posOffset>
                </wp:positionH>
                <wp:positionV relativeFrom="paragraph">
                  <wp:posOffset>12065</wp:posOffset>
                </wp:positionV>
                <wp:extent cx="1401445" cy="1404620"/>
                <wp:effectExtent l="0" t="0" r="8255"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1404620"/>
                        </a:xfrm>
                        <a:prstGeom prst="rect">
                          <a:avLst/>
                        </a:prstGeom>
                        <a:solidFill>
                          <a:srgbClr val="FFFFFF"/>
                        </a:solidFill>
                        <a:ln w="9525">
                          <a:noFill/>
                          <a:miter lim="800000"/>
                          <a:headEnd/>
                          <a:tailEnd/>
                        </a:ln>
                      </wps:spPr>
                      <wps:txbx>
                        <w:txbxContent>
                          <w:p w14:paraId="1B32C76C" w14:textId="09FEDEC0" w:rsidR="003877D9" w:rsidRPr="003877D9" w:rsidRDefault="003877D9" w:rsidP="003877D9">
                            <w:pPr>
                              <w:spacing w:after="0"/>
                              <w:jc w:val="center"/>
                              <w:rPr>
                                <w:sz w:val="18"/>
                                <w:szCs w:val="18"/>
                              </w:rPr>
                            </w:pPr>
                            <w:r>
                              <w:rPr>
                                <w:sz w:val="18"/>
                                <w:szCs w:val="18"/>
                              </w:rPr>
                              <w:t>Mengingatkan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1BB659" id="_x0000_s1033" type="#_x0000_t202" style="position:absolute;left:0;text-align:left;margin-left:250.55pt;margin-top:.95pt;width:110.3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" stroked="f">
                <v:textbox style="mso-fit-shape-to-text:t">
                  <w:txbxContent>
                    <w:p w14:paraId="1B32C76C" w14:textId="09FEDEC0" w:rsidR="003877D9" w:rsidRPr="003877D9" w:rsidRDefault="003877D9" w:rsidP="003877D9">
                      <w:pPr>
                        <w:spacing w:after="0"/>
                        <w:jc w:val="center"/>
                        <w:rPr>
                          <w:sz w:val="18"/>
                          <w:szCs w:val="18"/>
                        </w:rPr>
                      </w:pPr>
                      <w:r>
                        <w:rPr>
                          <w:sz w:val="18"/>
                          <w:szCs w:val="18"/>
                        </w:rPr>
                        <w:t>Mengingatkan</w:t>
                      </w:r>
                    </w:p>
                  </w:txbxContent>
                </v:textbox>
                <w10:wrap type="square"/>
              </v:shape>
            </w:pict>
          </mc:Fallback>
        </mc:AlternateContent>
      </w:r>
    </w:p>
    <w:p w14:paraId="03DE59AE" w14:textId="6BAC44E1" w:rsidR="009603BA" w:rsidRPr="00F0297E" w:rsidRDefault="00927438" w:rsidP="00927438">
      <w:pPr>
        <w:spacing w:after="0" w:line="276" w:lineRule="auto"/>
        <w:ind w:left="720" w:firstLine="720"/>
        <w:jc w:val="both"/>
        <w:rPr>
          <w:rFonts w:ascii="Times New Roman" w:hAnsi="Times New Roman" w:cs="Times New Roman"/>
          <w:color w:val="000000" w:themeColor="text1"/>
          <w:spacing w:val="8"/>
          <w:sz w:val="24"/>
          <w:szCs w:val="24"/>
        </w:rPr>
      </w:pPr>
      <w:r w:rsidRPr="00F0297E">
        <w:rPr>
          <w:rFonts w:ascii="Times New Roman" w:hAnsi="Times New Roman" w:cs="Times New Roman"/>
          <w:noProof/>
          <w:color w:val="000000" w:themeColor="text1"/>
          <w:spacing w:val="8"/>
          <w:sz w:val="24"/>
          <w:szCs w:val="24"/>
        </w:rPr>
        <mc:AlternateContent>
          <mc:Choice Requires="wps">
            <w:drawing>
              <wp:anchor distT="45720" distB="45720" distL="114300" distR="114300" simplePos="0" relativeHeight="251705344" behindDoc="0" locked="0" layoutInCell="1" allowOverlap="1" wp14:anchorId="49F63D9B" wp14:editId="692B2B3B">
                <wp:simplePos x="0" y="0"/>
                <wp:positionH relativeFrom="column">
                  <wp:posOffset>388620</wp:posOffset>
                </wp:positionH>
                <wp:positionV relativeFrom="paragraph">
                  <wp:posOffset>138430</wp:posOffset>
                </wp:positionV>
                <wp:extent cx="1766570" cy="241300"/>
                <wp:effectExtent l="0" t="0" r="5080" b="63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241300"/>
                        </a:xfrm>
                        <a:prstGeom prst="rect">
                          <a:avLst/>
                        </a:prstGeom>
                        <a:solidFill>
                          <a:srgbClr val="FFFFFF"/>
                        </a:solidFill>
                        <a:ln w="9525">
                          <a:noFill/>
                          <a:miter lim="800000"/>
                          <a:headEnd/>
                          <a:tailEnd/>
                        </a:ln>
                      </wps:spPr>
                      <wps:txbx>
                        <w:txbxContent>
                          <w:p w14:paraId="23819F45" w14:textId="1554A1CB" w:rsidR="003877D9" w:rsidRPr="003877D9" w:rsidRDefault="003877D9" w:rsidP="003877D9">
                            <w:pPr>
                              <w:spacing w:after="0"/>
                              <w:jc w:val="center"/>
                              <w:rPr>
                                <w:sz w:val="18"/>
                                <w:szCs w:val="18"/>
                              </w:rPr>
                            </w:pPr>
                            <w:r>
                              <w:rPr>
                                <w:sz w:val="18"/>
                                <w:szCs w:val="18"/>
                              </w:rPr>
                              <w:t>Kesadaran, Motivasi, kepeduliah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63D9B" id="_x0000_s1034" type="#_x0000_t202" style="position:absolute;left:0;text-align:left;margin-left:30.6pt;margin-top:10.9pt;width:139.1pt;height:19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" stroked="f">
                <v:textbox>
                  <w:txbxContent>
                    <w:p w14:paraId="23819F45" w14:textId="1554A1CB" w:rsidR="003877D9" w:rsidRPr="003877D9" w:rsidRDefault="003877D9" w:rsidP="003877D9">
                      <w:pPr>
                        <w:spacing w:after="0"/>
                        <w:jc w:val="center"/>
                        <w:rPr>
                          <w:sz w:val="18"/>
                          <w:szCs w:val="18"/>
                        </w:rPr>
                      </w:pPr>
                      <w:r>
                        <w:rPr>
                          <w:sz w:val="18"/>
                          <w:szCs w:val="18"/>
                        </w:rPr>
                        <w:t>Kesadaran, Motivasi, kepeduliah</w:t>
                      </w:r>
                    </w:p>
                  </w:txbxContent>
                </v:textbox>
                <w10:wrap type="square"/>
              </v:shape>
            </w:pict>
          </mc:Fallback>
        </mc:AlternateContent>
      </w:r>
    </w:p>
    <w:p w14:paraId="5245FC78" w14:textId="5E53F876" w:rsidR="009603BA" w:rsidRPr="00F0297E" w:rsidRDefault="009603BA" w:rsidP="00927438">
      <w:pPr>
        <w:spacing w:after="0" w:line="276" w:lineRule="auto"/>
        <w:ind w:left="720" w:firstLine="720"/>
        <w:jc w:val="both"/>
        <w:rPr>
          <w:rFonts w:ascii="Times New Roman" w:hAnsi="Times New Roman" w:cs="Times New Roman"/>
          <w:color w:val="000000" w:themeColor="text1"/>
          <w:spacing w:val="8"/>
          <w:sz w:val="24"/>
          <w:szCs w:val="24"/>
        </w:rPr>
      </w:pPr>
    </w:p>
    <w:p w14:paraId="54184C86" w14:textId="70B85BF2" w:rsidR="009603BA" w:rsidRPr="00F0297E" w:rsidRDefault="009603BA" w:rsidP="00927438">
      <w:pPr>
        <w:spacing w:after="0" w:line="276" w:lineRule="auto"/>
        <w:ind w:left="720" w:firstLine="720"/>
        <w:jc w:val="both"/>
        <w:rPr>
          <w:rFonts w:ascii="Times New Roman" w:hAnsi="Times New Roman" w:cs="Times New Roman"/>
          <w:color w:val="000000" w:themeColor="text1"/>
          <w:spacing w:val="8"/>
          <w:sz w:val="24"/>
          <w:szCs w:val="24"/>
        </w:rPr>
      </w:pPr>
    </w:p>
    <w:p w14:paraId="089A33F4" w14:textId="79EF2B3F" w:rsidR="009603BA" w:rsidRPr="00F0297E" w:rsidRDefault="009603BA" w:rsidP="00927438">
      <w:pPr>
        <w:spacing w:after="0" w:line="276" w:lineRule="auto"/>
        <w:ind w:left="720" w:firstLine="720"/>
        <w:jc w:val="both"/>
        <w:rPr>
          <w:rFonts w:ascii="Times New Roman" w:hAnsi="Times New Roman" w:cs="Times New Roman"/>
          <w:color w:val="000000" w:themeColor="text1"/>
          <w:spacing w:val="8"/>
          <w:sz w:val="24"/>
          <w:szCs w:val="24"/>
        </w:rPr>
      </w:pPr>
    </w:p>
    <w:p w14:paraId="24D8D6C9" w14:textId="0E279C01" w:rsidR="00F0297E" w:rsidRPr="00665A45" w:rsidRDefault="00F0297E" w:rsidP="00927438">
      <w:pPr>
        <w:pStyle w:val="ListParagraph"/>
        <w:numPr>
          <w:ilvl w:val="0"/>
          <w:numId w:val="26"/>
        </w:numPr>
        <w:spacing w:line="276" w:lineRule="auto"/>
        <w:rPr>
          <w:rFonts w:ascii="Times New Roman" w:hAnsi="Times New Roman" w:cs="Times New Roman"/>
          <w:b/>
          <w:bCs/>
          <w:sz w:val="24"/>
          <w:szCs w:val="24"/>
        </w:rPr>
      </w:pPr>
      <w:r w:rsidRPr="00665A45">
        <w:rPr>
          <w:rFonts w:ascii="Times New Roman" w:hAnsi="Times New Roman" w:cs="Times New Roman"/>
          <w:b/>
          <w:bCs/>
          <w:sz w:val="24"/>
          <w:szCs w:val="24"/>
        </w:rPr>
        <w:t>Pengumpulan dan Pendistribusian Zakat, Infaq, Sadaqah, Wakaf di Indonesia</w:t>
      </w:r>
    </w:p>
    <w:p w14:paraId="028EA1AB" w14:textId="77777777" w:rsidR="00BC3322" w:rsidRDefault="00F0297E" w:rsidP="00927438">
      <w:pPr>
        <w:pStyle w:val="ListParagraph"/>
        <w:numPr>
          <w:ilvl w:val="0"/>
          <w:numId w:val="35"/>
        </w:numPr>
        <w:spacing w:line="276" w:lineRule="auto"/>
        <w:jc w:val="both"/>
        <w:rPr>
          <w:rFonts w:ascii="Times New Roman" w:hAnsi="Times New Roman" w:cs="Times New Roman"/>
          <w:b/>
          <w:bCs/>
        </w:rPr>
      </w:pPr>
      <w:r w:rsidRPr="00BC3322">
        <w:rPr>
          <w:rFonts w:ascii="Times New Roman" w:hAnsi="Times New Roman" w:cs="Times New Roman"/>
          <w:b/>
          <w:bCs/>
        </w:rPr>
        <w:t>Pengumpulan Ziswaf di Indonesia</w:t>
      </w:r>
    </w:p>
    <w:p w14:paraId="6D513214" w14:textId="5622727A" w:rsidR="00BC0E09" w:rsidRPr="00BC3322" w:rsidRDefault="00F0297E" w:rsidP="00927438">
      <w:pPr>
        <w:spacing w:line="276" w:lineRule="auto"/>
        <w:ind w:left="720" w:firstLine="360"/>
        <w:jc w:val="both"/>
        <w:rPr>
          <w:rFonts w:ascii="Times New Roman" w:hAnsi="Times New Roman" w:cs="Times New Roman"/>
          <w:b/>
          <w:bCs/>
        </w:rPr>
      </w:pPr>
      <w:r w:rsidRPr="00BC3322">
        <w:rPr>
          <w:rFonts w:ascii="Times New Roman" w:hAnsi="Times New Roman" w:cs="Times New Roman"/>
        </w:rPr>
        <w:t xml:space="preserve">Berikut adalah </w:t>
      </w:r>
      <w:r w:rsidR="00FB7DCB" w:rsidRPr="00BC3322">
        <w:rPr>
          <w:rFonts w:ascii="Times New Roman" w:hAnsi="Times New Roman" w:cs="Times New Roman"/>
        </w:rPr>
        <w:t>ZIS dan DSKL tahun 2002 – 2019, pertumbuhan Zakat, Infak, Sedekah dan DSKL memiliki tren yang positif dengan pertumbuhan rata-rata mencapai 34,33 persen per tahun. Hal ini memperlihatkan bahwa performa lembaga zakat terus meningkat dan juga kesadaran masyarakat untuk menyalurkan zakat melalui lembaga resmi semakin tinggi tiap tahunnya.</w:t>
      </w:r>
      <w:r w:rsidR="00FB7DCB" w:rsidRPr="00BC3322">
        <w:rPr>
          <w:rStyle w:val="FootnoteReference"/>
          <w:rFonts w:ascii="Times New Roman" w:hAnsi="Times New Roman" w:cs="Times New Roman"/>
          <w:color w:val="000000" w:themeColor="text1"/>
          <w:spacing w:val="8"/>
          <w:sz w:val="24"/>
          <w:szCs w:val="24"/>
        </w:rPr>
        <w:footnoteReference w:id="15"/>
      </w:r>
    </w:p>
    <w:p w14:paraId="02B4E09A" w14:textId="77777777" w:rsidR="00F0297E" w:rsidRPr="00F0297E" w:rsidRDefault="00F0297E" w:rsidP="00927438">
      <w:pPr>
        <w:pStyle w:val="ListParagraph"/>
        <w:spacing w:after="0" w:line="276" w:lineRule="auto"/>
        <w:ind w:firstLine="720"/>
        <w:jc w:val="both"/>
        <w:rPr>
          <w:rFonts w:ascii="Times New Roman" w:hAnsi="Times New Roman" w:cs="Times New Roman"/>
          <w:sz w:val="24"/>
          <w:szCs w:val="24"/>
        </w:rPr>
      </w:pPr>
    </w:p>
    <w:tbl>
      <w:tblPr>
        <w:tblpPr w:leftFromText="180" w:rightFromText="180" w:vertAnchor="text" w:horzAnchor="margin" w:tblpXSpec="center" w:tblpY="464"/>
        <w:tblW w:w="8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1564"/>
        <w:gridCol w:w="709"/>
        <w:gridCol w:w="1701"/>
        <w:gridCol w:w="708"/>
        <w:gridCol w:w="1560"/>
        <w:gridCol w:w="708"/>
      </w:tblGrid>
      <w:tr w:rsidR="00FB7DCB" w:rsidRPr="00F0297E" w14:paraId="178022F7" w14:textId="77777777" w:rsidTr="00BC3322">
        <w:trPr>
          <w:trHeight w:val="419"/>
        </w:trPr>
        <w:tc>
          <w:tcPr>
            <w:tcW w:w="1276" w:type="dxa"/>
            <w:vAlign w:val="center"/>
          </w:tcPr>
          <w:p w14:paraId="18154643" w14:textId="77777777" w:rsidR="00F0297E" w:rsidRPr="00F0297E" w:rsidRDefault="00F0297E" w:rsidP="00927438">
            <w:pPr>
              <w:pStyle w:val="TableParagraph"/>
              <w:spacing w:line="276" w:lineRule="auto"/>
              <w:jc w:val="center"/>
              <w:rPr>
                <w:rFonts w:ascii="Times New Roman" w:hAnsi="Times New Roman" w:cs="Times New Roman"/>
                <w:b/>
                <w:bCs/>
                <w:color w:val="000000" w:themeColor="text1"/>
                <w:sz w:val="18"/>
                <w:szCs w:val="18"/>
              </w:rPr>
            </w:pPr>
          </w:p>
          <w:p w14:paraId="071A3BB5" w14:textId="1984D613" w:rsidR="00FB7DCB" w:rsidRPr="00F0297E" w:rsidRDefault="00FB7DCB" w:rsidP="00927438">
            <w:pPr>
              <w:pStyle w:val="TableParagraph"/>
              <w:spacing w:line="276" w:lineRule="auto"/>
              <w:jc w:val="center"/>
              <w:rPr>
                <w:rFonts w:ascii="Times New Roman" w:hAnsi="Times New Roman" w:cs="Times New Roman"/>
                <w:b/>
                <w:bCs/>
                <w:color w:val="000000" w:themeColor="text1"/>
                <w:sz w:val="18"/>
                <w:szCs w:val="18"/>
              </w:rPr>
            </w:pPr>
            <w:r w:rsidRPr="00F0297E">
              <w:rPr>
                <w:rFonts w:ascii="Times New Roman" w:hAnsi="Times New Roman" w:cs="Times New Roman"/>
                <w:b/>
                <w:bCs/>
                <w:color w:val="000000" w:themeColor="text1"/>
                <w:sz w:val="18"/>
                <w:szCs w:val="18"/>
              </w:rPr>
              <w:t>Tingkatan OPZ</w:t>
            </w:r>
          </w:p>
          <w:p w14:paraId="14714F1F" w14:textId="77777777" w:rsidR="00FB7DCB" w:rsidRPr="00F0297E" w:rsidRDefault="00FB7DCB" w:rsidP="00927438">
            <w:pPr>
              <w:pStyle w:val="TableParagraph"/>
              <w:spacing w:line="276" w:lineRule="auto"/>
              <w:jc w:val="center"/>
              <w:rPr>
                <w:rFonts w:ascii="Times New Roman" w:hAnsi="Times New Roman" w:cs="Times New Roman"/>
                <w:b/>
                <w:bCs/>
                <w:color w:val="000000" w:themeColor="text1"/>
                <w:sz w:val="18"/>
                <w:szCs w:val="18"/>
              </w:rPr>
            </w:pPr>
          </w:p>
        </w:tc>
        <w:tc>
          <w:tcPr>
            <w:tcW w:w="1564" w:type="dxa"/>
            <w:vAlign w:val="center"/>
          </w:tcPr>
          <w:p w14:paraId="28FB4165" w14:textId="6DDE7E9A" w:rsidR="00FB7DCB" w:rsidRPr="00F0297E" w:rsidRDefault="00FB7DCB" w:rsidP="00927438">
            <w:pPr>
              <w:pStyle w:val="TableParagraph"/>
              <w:spacing w:line="276" w:lineRule="auto"/>
              <w:jc w:val="center"/>
              <w:rPr>
                <w:rFonts w:ascii="Times New Roman" w:hAnsi="Times New Roman" w:cs="Times New Roman"/>
                <w:b/>
                <w:bCs/>
                <w:color w:val="000000" w:themeColor="text1"/>
                <w:w w:val="85"/>
                <w:sz w:val="18"/>
                <w:szCs w:val="18"/>
              </w:rPr>
            </w:pPr>
            <w:r w:rsidRPr="00F0297E">
              <w:rPr>
                <w:rFonts w:ascii="Times New Roman" w:hAnsi="Times New Roman" w:cs="Times New Roman"/>
                <w:b/>
                <w:bCs/>
                <w:color w:val="000000" w:themeColor="text1"/>
                <w:w w:val="85"/>
                <w:sz w:val="18"/>
                <w:szCs w:val="18"/>
              </w:rPr>
              <w:t>Zakat</w:t>
            </w:r>
            <w:r w:rsidR="009603BA" w:rsidRPr="00F0297E">
              <w:rPr>
                <w:rFonts w:ascii="Times New Roman" w:hAnsi="Times New Roman" w:cs="Times New Roman"/>
                <w:b/>
                <w:bCs/>
                <w:color w:val="000000" w:themeColor="text1"/>
                <w:w w:val="85"/>
                <w:sz w:val="18"/>
                <w:szCs w:val="18"/>
                <w:lang w:val="id-ID"/>
              </w:rPr>
              <w:t xml:space="preserve"> </w:t>
            </w:r>
            <w:r w:rsidRPr="00F0297E">
              <w:rPr>
                <w:rFonts w:ascii="Times New Roman" w:hAnsi="Times New Roman" w:cs="Times New Roman"/>
                <w:b/>
                <w:bCs/>
                <w:color w:val="000000" w:themeColor="text1"/>
                <w:w w:val="85"/>
                <w:sz w:val="18"/>
                <w:szCs w:val="18"/>
              </w:rPr>
              <w:t>Total</w:t>
            </w:r>
            <w:r w:rsidRPr="00F0297E">
              <w:rPr>
                <w:rFonts w:ascii="Times New Roman" w:hAnsi="Times New Roman" w:cs="Times New Roman"/>
                <w:b/>
                <w:bCs/>
                <w:color w:val="000000" w:themeColor="text1"/>
                <w:spacing w:val="-3"/>
                <w:w w:val="85"/>
                <w:sz w:val="18"/>
                <w:szCs w:val="18"/>
              </w:rPr>
              <w:t xml:space="preserve"> </w:t>
            </w:r>
            <w:r w:rsidRPr="00F0297E">
              <w:rPr>
                <w:rFonts w:ascii="Times New Roman" w:hAnsi="Times New Roman" w:cs="Times New Roman"/>
                <w:b/>
                <w:bCs/>
                <w:color w:val="000000" w:themeColor="text1"/>
                <w:w w:val="85"/>
                <w:sz w:val="18"/>
                <w:szCs w:val="18"/>
              </w:rPr>
              <w:t>Amount</w:t>
            </w:r>
            <w:r w:rsidRPr="00F0297E">
              <w:rPr>
                <w:rFonts w:ascii="Times New Roman" w:hAnsi="Times New Roman" w:cs="Times New Roman"/>
                <w:b/>
                <w:bCs/>
                <w:color w:val="000000" w:themeColor="text1"/>
                <w:spacing w:val="-2"/>
                <w:w w:val="85"/>
                <w:sz w:val="18"/>
                <w:szCs w:val="18"/>
              </w:rPr>
              <w:t xml:space="preserve"> </w:t>
            </w:r>
            <w:r w:rsidRPr="00F0297E">
              <w:rPr>
                <w:rFonts w:ascii="Times New Roman" w:hAnsi="Times New Roman" w:cs="Times New Roman"/>
                <w:b/>
                <w:bCs/>
                <w:color w:val="000000" w:themeColor="text1"/>
                <w:w w:val="85"/>
                <w:sz w:val="18"/>
                <w:szCs w:val="18"/>
              </w:rPr>
              <w:t>(Rp)</w:t>
            </w:r>
          </w:p>
        </w:tc>
        <w:tc>
          <w:tcPr>
            <w:tcW w:w="709" w:type="dxa"/>
            <w:vAlign w:val="center"/>
          </w:tcPr>
          <w:p w14:paraId="4A0881A1" w14:textId="77777777" w:rsidR="00FB7DCB" w:rsidRPr="00F0297E" w:rsidRDefault="00FB7DCB" w:rsidP="00927438">
            <w:pPr>
              <w:pStyle w:val="TableParagraph"/>
              <w:spacing w:line="276" w:lineRule="auto"/>
              <w:jc w:val="center"/>
              <w:rPr>
                <w:rFonts w:ascii="Times New Roman" w:hAnsi="Times New Roman" w:cs="Times New Roman"/>
                <w:b/>
                <w:bCs/>
                <w:color w:val="000000" w:themeColor="text1"/>
                <w:sz w:val="18"/>
                <w:szCs w:val="18"/>
              </w:rPr>
            </w:pPr>
            <w:r w:rsidRPr="00F0297E">
              <w:rPr>
                <w:rFonts w:ascii="Times New Roman" w:hAnsi="Times New Roman" w:cs="Times New Roman"/>
                <w:b/>
                <w:bCs/>
                <w:color w:val="000000" w:themeColor="text1"/>
                <w:sz w:val="18"/>
                <w:szCs w:val="18"/>
              </w:rPr>
              <w:t>%</w:t>
            </w:r>
          </w:p>
        </w:tc>
        <w:tc>
          <w:tcPr>
            <w:tcW w:w="1701" w:type="dxa"/>
            <w:vAlign w:val="center"/>
          </w:tcPr>
          <w:p w14:paraId="4361D155" w14:textId="77777777" w:rsidR="00FB7DCB" w:rsidRPr="00F0297E" w:rsidRDefault="00FB7DCB" w:rsidP="00927438">
            <w:pPr>
              <w:pStyle w:val="TableParagraph"/>
              <w:spacing w:line="276" w:lineRule="auto"/>
              <w:ind w:left="147"/>
              <w:jc w:val="center"/>
              <w:rPr>
                <w:rFonts w:ascii="Times New Roman" w:hAnsi="Times New Roman" w:cs="Times New Roman"/>
                <w:b/>
                <w:bCs/>
                <w:color w:val="000000" w:themeColor="text1"/>
                <w:w w:val="85"/>
                <w:sz w:val="18"/>
                <w:szCs w:val="18"/>
              </w:rPr>
            </w:pPr>
            <w:r w:rsidRPr="00F0297E">
              <w:rPr>
                <w:rFonts w:ascii="Times New Roman" w:hAnsi="Times New Roman" w:cs="Times New Roman"/>
                <w:b/>
                <w:bCs/>
                <w:color w:val="000000" w:themeColor="text1"/>
                <w:w w:val="85"/>
                <w:sz w:val="18"/>
                <w:szCs w:val="18"/>
              </w:rPr>
              <w:t>Infaq/Sedekah</w:t>
            </w:r>
          </w:p>
          <w:p w14:paraId="1AA88D89" w14:textId="77777777" w:rsidR="00FB7DCB" w:rsidRPr="00F0297E" w:rsidRDefault="00FB7DCB" w:rsidP="00927438">
            <w:pPr>
              <w:pStyle w:val="TableParagraph"/>
              <w:spacing w:line="276" w:lineRule="auto"/>
              <w:ind w:left="147"/>
              <w:jc w:val="center"/>
              <w:rPr>
                <w:rFonts w:ascii="Times New Roman" w:hAnsi="Times New Roman" w:cs="Times New Roman"/>
                <w:b/>
                <w:bCs/>
                <w:color w:val="000000" w:themeColor="text1"/>
                <w:sz w:val="18"/>
                <w:szCs w:val="18"/>
              </w:rPr>
            </w:pPr>
            <w:r w:rsidRPr="00F0297E">
              <w:rPr>
                <w:rFonts w:ascii="Times New Roman" w:hAnsi="Times New Roman" w:cs="Times New Roman"/>
                <w:b/>
                <w:bCs/>
                <w:color w:val="000000" w:themeColor="text1"/>
                <w:w w:val="85"/>
                <w:sz w:val="18"/>
                <w:szCs w:val="18"/>
              </w:rPr>
              <w:t>Total</w:t>
            </w:r>
            <w:r w:rsidRPr="00F0297E">
              <w:rPr>
                <w:rFonts w:ascii="Times New Roman" w:hAnsi="Times New Roman" w:cs="Times New Roman"/>
                <w:b/>
                <w:bCs/>
                <w:color w:val="000000" w:themeColor="text1"/>
                <w:spacing w:val="-3"/>
                <w:w w:val="85"/>
                <w:sz w:val="18"/>
                <w:szCs w:val="18"/>
              </w:rPr>
              <w:t xml:space="preserve"> </w:t>
            </w:r>
            <w:r w:rsidRPr="00F0297E">
              <w:rPr>
                <w:rFonts w:ascii="Times New Roman" w:hAnsi="Times New Roman" w:cs="Times New Roman"/>
                <w:b/>
                <w:bCs/>
                <w:color w:val="000000" w:themeColor="text1"/>
                <w:w w:val="85"/>
                <w:sz w:val="18"/>
                <w:szCs w:val="18"/>
              </w:rPr>
              <w:t>Amount</w:t>
            </w:r>
            <w:r w:rsidRPr="00F0297E">
              <w:rPr>
                <w:rFonts w:ascii="Times New Roman" w:hAnsi="Times New Roman" w:cs="Times New Roman"/>
                <w:b/>
                <w:bCs/>
                <w:color w:val="000000" w:themeColor="text1"/>
                <w:spacing w:val="-2"/>
                <w:w w:val="85"/>
                <w:sz w:val="18"/>
                <w:szCs w:val="18"/>
              </w:rPr>
              <w:t xml:space="preserve"> </w:t>
            </w:r>
            <w:r w:rsidRPr="00F0297E">
              <w:rPr>
                <w:rFonts w:ascii="Times New Roman" w:hAnsi="Times New Roman" w:cs="Times New Roman"/>
                <w:b/>
                <w:bCs/>
                <w:color w:val="000000" w:themeColor="text1"/>
                <w:w w:val="85"/>
                <w:sz w:val="18"/>
                <w:szCs w:val="18"/>
              </w:rPr>
              <w:t>(Rp)</w:t>
            </w:r>
          </w:p>
        </w:tc>
        <w:tc>
          <w:tcPr>
            <w:tcW w:w="708" w:type="dxa"/>
            <w:vAlign w:val="center"/>
          </w:tcPr>
          <w:p w14:paraId="4F4A8A93" w14:textId="77777777" w:rsidR="00FB7DCB" w:rsidRPr="00F0297E" w:rsidRDefault="00FB7DCB" w:rsidP="00927438">
            <w:pPr>
              <w:pStyle w:val="TableParagraph"/>
              <w:spacing w:line="276" w:lineRule="auto"/>
              <w:jc w:val="center"/>
              <w:rPr>
                <w:rFonts w:ascii="Times New Roman" w:hAnsi="Times New Roman" w:cs="Times New Roman"/>
                <w:b/>
                <w:bCs/>
                <w:color w:val="000000" w:themeColor="text1"/>
                <w:sz w:val="18"/>
                <w:szCs w:val="18"/>
              </w:rPr>
            </w:pPr>
            <w:r w:rsidRPr="00F0297E">
              <w:rPr>
                <w:rFonts w:ascii="Times New Roman" w:hAnsi="Times New Roman" w:cs="Times New Roman"/>
                <w:b/>
                <w:bCs/>
                <w:color w:val="000000" w:themeColor="text1"/>
                <w:sz w:val="18"/>
                <w:szCs w:val="18"/>
              </w:rPr>
              <w:t>%</w:t>
            </w:r>
          </w:p>
        </w:tc>
        <w:tc>
          <w:tcPr>
            <w:tcW w:w="1560" w:type="dxa"/>
            <w:vAlign w:val="center"/>
          </w:tcPr>
          <w:p w14:paraId="79B30004" w14:textId="77777777" w:rsidR="00FB7DCB" w:rsidRPr="00F0297E" w:rsidRDefault="00FB7DCB" w:rsidP="00927438">
            <w:pPr>
              <w:pStyle w:val="TableParagraph"/>
              <w:spacing w:line="276" w:lineRule="auto"/>
              <w:ind w:left="143"/>
              <w:jc w:val="center"/>
              <w:rPr>
                <w:rFonts w:ascii="Times New Roman" w:hAnsi="Times New Roman" w:cs="Times New Roman"/>
                <w:b/>
                <w:bCs/>
                <w:color w:val="000000" w:themeColor="text1"/>
                <w:w w:val="85"/>
                <w:sz w:val="18"/>
                <w:szCs w:val="18"/>
              </w:rPr>
            </w:pPr>
            <w:r w:rsidRPr="00F0297E">
              <w:rPr>
                <w:rFonts w:ascii="Times New Roman" w:hAnsi="Times New Roman" w:cs="Times New Roman"/>
                <w:b/>
                <w:bCs/>
                <w:color w:val="000000" w:themeColor="text1"/>
                <w:w w:val="85"/>
                <w:sz w:val="18"/>
                <w:szCs w:val="18"/>
              </w:rPr>
              <w:t>DSKL</w:t>
            </w:r>
          </w:p>
          <w:p w14:paraId="631498C1" w14:textId="77777777" w:rsidR="00FB7DCB" w:rsidRPr="00F0297E" w:rsidRDefault="00FB7DCB" w:rsidP="00927438">
            <w:pPr>
              <w:pStyle w:val="TableParagraph"/>
              <w:spacing w:line="276" w:lineRule="auto"/>
              <w:ind w:left="143"/>
              <w:jc w:val="center"/>
              <w:rPr>
                <w:rFonts w:ascii="Times New Roman" w:hAnsi="Times New Roman" w:cs="Times New Roman"/>
                <w:b/>
                <w:bCs/>
                <w:color w:val="000000" w:themeColor="text1"/>
                <w:sz w:val="18"/>
                <w:szCs w:val="18"/>
              </w:rPr>
            </w:pPr>
            <w:r w:rsidRPr="00F0297E">
              <w:rPr>
                <w:rFonts w:ascii="Times New Roman" w:hAnsi="Times New Roman" w:cs="Times New Roman"/>
                <w:b/>
                <w:bCs/>
                <w:color w:val="000000" w:themeColor="text1"/>
                <w:w w:val="85"/>
                <w:sz w:val="18"/>
                <w:szCs w:val="18"/>
              </w:rPr>
              <w:t>Total</w:t>
            </w:r>
            <w:r w:rsidRPr="00F0297E">
              <w:rPr>
                <w:rFonts w:ascii="Times New Roman" w:hAnsi="Times New Roman" w:cs="Times New Roman"/>
                <w:b/>
                <w:bCs/>
                <w:color w:val="000000" w:themeColor="text1"/>
                <w:spacing w:val="-3"/>
                <w:w w:val="85"/>
                <w:sz w:val="18"/>
                <w:szCs w:val="18"/>
              </w:rPr>
              <w:t xml:space="preserve"> </w:t>
            </w:r>
            <w:r w:rsidRPr="00F0297E">
              <w:rPr>
                <w:rFonts w:ascii="Times New Roman" w:hAnsi="Times New Roman" w:cs="Times New Roman"/>
                <w:b/>
                <w:bCs/>
                <w:color w:val="000000" w:themeColor="text1"/>
                <w:w w:val="85"/>
                <w:sz w:val="18"/>
                <w:szCs w:val="18"/>
              </w:rPr>
              <w:t>Amount</w:t>
            </w:r>
            <w:r w:rsidRPr="00F0297E">
              <w:rPr>
                <w:rFonts w:ascii="Times New Roman" w:hAnsi="Times New Roman" w:cs="Times New Roman"/>
                <w:b/>
                <w:bCs/>
                <w:color w:val="000000" w:themeColor="text1"/>
                <w:spacing w:val="-2"/>
                <w:w w:val="85"/>
                <w:sz w:val="18"/>
                <w:szCs w:val="18"/>
              </w:rPr>
              <w:t xml:space="preserve"> </w:t>
            </w:r>
            <w:r w:rsidRPr="00F0297E">
              <w:rPr>
                <w:rFonts w:ascii="Times New Roman" w:hAnsi="Times New Roman" w:cs="Times New Roman"/>
                <w:b/>
                <w:bCs/>
                <w:color w:val="000000" w:themeColor="text1"/>
                <w:w w:val="85"/>
                <w:sz w:val="18"/>
                <w:szCs w:val="18"/>
              </w:rPr>
              <w:t>(Rp)</w:t>
            </w:r>
          </w:p>
        </w:tc>
        <w:tc>
          <w:tcPr>
            <w:tcW w:w="708" w:type="dxa"/>
            <w:vAlign w:val="center"/>
          </w:tcPr>
          <w:p w14:paraId="28351555" w14:textId="77777777" w:rsidR="00FB7DCB" w:rsidRPr="00F0297E" w:rsidRDefault="00FB7DCB" w:rsidP="00927438">
            <w:pPr>
              <w:pStyle w:val="TableParagraph"/>
              <w:spacing w:line="276" w:lineRule="auto"/>
              <w:jc w:val="center"/>
              <w:rPr>
                <w:rFonts w:ascii="Times New Roman" w:hAnsi="Times New Roman" w:cs="Times New Roman"/>
                <w:b/>
                <w:bCs/>
                <w:color w:val="000000" w:themeColor="text1"/>
                <w:sz w:val="18"/>
                <w:szCs w:val="18"/>
              </w:rPr>
            </w:pPr>
            <w:r w:rsidRPr="00F0297E">
              <w:rPr>
                <w:rFonts w:ascii="Times New Roman" w:hAnsi="Times New Roman" w:cs="Times New Roman"/>
                <w:b/>
                <w:bCs/>
                <w:color w:val="000000" w:themeColor="text1"/>
                <w:sz w:val="18"/>
                <w:szCs w:val="18"/>
              </w:rPr>
              <w:t>%</w:t>
            </w:r>
          </w:p>
        </w:tc>
      </w:tr>
      <w:tr w:rsidR="00FB7DCB" w:rsidRPr="00F0297E" w14:paraId="35BD098D" w14:textId="77777777" w:rsidTr="00BC3322">
        <w:trPr>
          <w:trHeight w:val="315"/>
        </w:trPr>
        <w:tc>
          <w:tcPr>
            <w:tcW w:w="1276" w:type="dxa"/>
          </w:tcPr>
          <w:p w14:paraId="29CA2357" w14:textId="77777777" w:rsidR="00FB7DCB" w:rsidRPr="00F0297E" w:rsidRDefault="00FB7DCB" w:rsidP="00927438">
            <w:pPr>
              <w:pStyle w:val="TableParagraph"/>
              <w:spacing w:before="16" w:line="276" w:lineRule="auto"/>
              <w:ind w:left="62"/>
              <w:jc w:val="center"/>
              <w:rPr>
                <w:rFonts w:ascii="Times New Roman" w:hAnsi="Times New Roman" w:cs="Times New Roman"/>
                <w:sz w:val="18"/>
                <w:szCs w:val="18"/>
              </w:rPr>
            </w:pPr>
            <w:r w:rsidRPr="00F0297E">
              <w:rPr>
                <w:rFonts w:ascii="Times New Roman" w:hAnsi="Times New Roman" w:cs="Times New Roman"/>
                <w:w w:val="101"/>
                <w:sz w:val="18"/>
                <w:szCs w:val="18"/>
              </w:rPr>
              <w:t>1</w:t>
            </w:r>
          </w:p>
        </w:tc>
        <w:tc>
          <w:tcPr>
            <w:tcW w:w="1564" w:type="dxa"/>
          </w:tcPr>
          <w:p w14:paraId="4ABA90A1" w14:textId="77777777" w:rsidR="00FB7DCB" w:rsidRPr="00F0297E" w:rsidRDefault="00FB7DCB" w:rsidP="00927438">
            <w:pPr>
              <w:pStyle w:val="TableParagraph"/>
              <w:spacing w:before="16" w:line="276" w:lineRule="auto"/>
              <w:ind w:left="8"/>
              <w:jc w:val="center"/>
              <w:rPr>
                <w:rFonts w:ascii="Times New Roman" w:hAnsi="Times New Roman" w:cs="Times New Roman"/>
                <w:sz w:val="18"/>
                <w:szCs w:val="18"/>
              </w:rPr>
            </w:pPr>
            <w:r w:rsidRPr="00F0297E">
              <w:rPr>
                <w:rFonts w:ascii="Times New Roman" w:hAnsi="Times New Roman" w:cs="Times New Roman"/>
                <w:w w:val="101"/>
                <w:sz w:val="18"/>
                <w:szCs w:val="18"/>
              </w:rPr>
              <w:t>2</w:t>
            </w:r>
          </w:p>
        </w:tc>
        <w:tc>
          <w:tcPr>
            <w:tcW w:w="709" w:type="dxa"/>
          </w:tcPr>
          <w:p w14:paraId="724B4A06" w14:textId="77777777" w:rsidR="00FB7DCB" w:rsidRPr="00F0297E" w:rsidRDefault="00FB7DCB" w:rsidP="00927438">
            <w:pPr>
              <w:pStyle w:val="TableParagraph"/>
              <w:spacing w:before="16" w:line="276" w:lineRule="auto"/>
              <w:ind w:right="48"/>
              <w:jc w:val="center"/>
              <w:rPr>
                <w:rFonts w:ascii="Times New Roman" w:hAnsi="Times New Roman" w:cs="Times New Roman"/>
                <w:sz w:val="18"/>
                <w:szCs w:val="18"/>
              </w:rPr>
            </w:pPr>
            <w:r w:rsidRPr="00F0297E">
              <w:rPr>
                <w:rFonts w:ascii="Times New Roman" w:hAnsi="Times New Roman" w:cs="Times New Roman"/>
                <w:w w:val="101"/>
                <w:sz w:val="18"/>
                <w:szCs w:val="18"/>
              </w:rPr>
              <w:t>3</w:t>
            </w:r>
          </w:p>
        </w:tc>
        <w:tc>
          <w:tcPr>
            <w:tcW w:w="1701" w:type="dxa"/>
          </w:tcPr>
          <w:p w14:paraId="4D63CAB4" w14:textId="77777777" w:rsidR="00FB7DCB" w:rsidRPr="00F0297E" w:rsidRDefault="00FB7DCB" w:rsidP="00927438">
            <w:pPr>
              <w:pStyle w:val="TableParagraph"/>
              <w:spacing w:before="16" w:line="276" w:lineRule="auto"/>
              <w:ind w:right="34"/>
              <w:jc w:val="center"/>
              <w:rPr>
                <w:rFonts w:ascii="Times New Roman" w:hAnsi="Times New Roman" w:cs="Times New Roman"/>
                <w:sz w:val="18"/>
                <w:szCs w:val="18"/>
              </w:rPr>
            </w:pPr>
            <w:r w:rsidRPr="00F0297E">
              <w:rPr>
                <w:rFonts w:ascii="Times New Roman" w:hAnsi="Times New Roman" w:cs="Times New Roman"/>
                <w:w w:val="101"/>
                <w:sz w:val="18"/>
                <w:szCs w:val="18"/>
              </w:rPr>
              <w:t>4</w:t>
            </w:r>
          </w:p>
        </w:tc>
        <w:tc>
          <w:tcPr>
            <w:tcW w:w="708" w:type="dxa"/>
          </w:tcPr>
          <w:p w14:paraId="0864456B" w14:textId="77777777" w:rsidR="00FB7DCB" w:rsidRPr="00F0297E" w:rsidRDefault="00FB7DCB" w:rsidP="00927438">
            <w:pPr>
              <w:pStyle w:val="TableParagraph"/>
              <w:spacing w:before="16" w:line="276" w:lineRule="auto"/>
              <w:ind w:right="52"/>
              <w:jc w:val="center"/>
              <w:rPr>
                <w:rFonts w:ascii="Times New Roman" w:hAnsi="Times New Roman" w:cs="Times New Roman"/>
                <w:sz w:val="18"/>
                <w:szCs w:val="18"/>
              </w:rPr>
            </w:pPr>
            <w:r w:rsidRPr="00F0297E">
              <w:rPr>
                <w:rFonts w:ascii="Times New Roman" w:hAnsi="Times New Roman" w:cs="Times New Roman"/>
                <w:w w:val="101"/>
                <w:sz w:val="18"/>
                <w:szCs w:val="18"/>
              </w:rPr>
              <w:t>5</w:t>
            </w:r>
          </w:p>
        </w:tc>
        <w:tc>
          <w:tcPr>
            <w:tcW w:w="1560" w:type="dxa"/>
          </w:tcPr>
          <w:p w14:paraId="09C7CE2D" w14:textId="77777777" w:rsidR="00FB7DCB" w:rsidRPr="00F0297E" w:rsidRDefault="00FB7DCB" w:rsidP="00927438">
            <w:pPr>
              <w:pStyle w:val="TableParagraph"/>
              <w:spacing w:before="16" w:line="276" w:lineRule="auto"/>
              <w:ind w:right="78"/>
              <w:jc w:val="center"/>
              <w:rPr>
                <w:rFonts w:ascii="Times New Roman" w:hAnsi="Times New Roman" w:cs="Times New Roman"/>
                <w:sz w:val="18"/>
                <w:szCs w:val="18"/>
              </w:rPr>
            </w:pPr>
            <w:r w:rsidRPr="00F0297E">
              <w:rPr>
                <w:rFonts w:ascii="Times New Roman" w:hAnsi="Times New Roman" w:cs="Times New Roman"/>
                <w:w w:val="101"/>
                <w:sz w:val="18"/>
                <w:szCs w:val="18"/>
              </w:rPr>
              <w:t>6</w:t>
            </w:r>
          </w:p>
        </w:tc>
        <w:tc>
          <w:tcPr>
            <w:tcW w:w="708" w:type="dxa"/>
          </w:tcPr>
          <w:p w14:paraId="513D3F95" w14:textId="77777777" w:rsidR="00FB7DCB" w:rsidRPr="00F0297E" w:rsidRDefault="00FB7DCB" w:rsidP="00927438">
            <w:pPr>
              <w:pStyle w:val="TableParagraph"/>
              <w:spacing w:before="16" w:line="276" w:lineRule="auto"/>
              <w:ind w:right="59"/>
              <w:jc w:val="center"/>
              <w:rPr>
                <w:rFonts w:ascii="Times New Roman" w:hAnsi="Times New Roman" w:cs="Times New Roman"/>
                <w:sz w:val="18"/>
                <w:szCs w:val="18"/>
              </w:rPr>
            </w:pPr>
            <w:r w:rsidRPr="00F0297E">
              <w:rPr>
                <w:rFonts w:ascii="Times New Roman" w:hAnsi="Times New Roman" w:cs="Times New Roman"/>
                <w:w w:val="101"/>
                <w:sz w:val="18"/>
                <w:szCs w:val="18"/>
              </w:rPr>
              <w:t>7</w:t>
            </w:r>
          </w:p>
        </w:tc>
      </w:tr>
      <w:tr w:rsidR="00FB7DCB" w:rsidRPr="00F0297E" w14:paraId="4C7BF9FB" w14:textId="77777777" w:rsidTr="00BC3322">
        <w:trPr>
          <w:trHeight w:val="299"/>
        </w:trPr>
        <w:tc>
          <w:tcPr>
            <w:tcW w:w="1276" w:type="dxa"/>
          </w:tcPr>
          <w:p w14:paraId="30243892" w14:textId="77777777" w:rsidR="00FB7DCB" w:rsidRPr="00F0297E" w:rsidRDefault="00FB7DCB" w:rsidP="00927438">
            <w:pPr>
              <w:pStyle w:val="TableParagraph"/>
              <w:spacing w:before="8" w:line="276" w:lineRule="auto"/>
              <w:ind w:left="52"/>
              <w:rPr>
                <w:rFonts w:ascii="Times New Roman" w:hAnsi="Times New Roman" w:cs="Times New Roman"/>
                <w:sz w:val="18"/>
                <w:szCs w:val="18"/>
              </w:rPr>
            </w:pPr>
            <w:r w:rsidRPr="00F0297E">
              <w:rPr>
                <w:rFonts w:ascii="Times New Roman" w:hAnsi="Times New Roman" w:cs="Times New Roman"/>
                <w:w w:val="110"/>
                <w:sz w:val="18"/>
                <w:szCs w:val="18"/>
              </w:rPr>
              <w:t>BAZNAS</w:t>
            </w:r>
          </w:p>
        </w:tc>
        <w:tc>
          <w:tcPr>
            <w:tcW w:w="1564" w:type="dxa"/>
          </w:tcPr>
          <w:p w14:paraId="789B046A" w14:textId="77777777" w:rsidR="00FB7DCB" w:rsidRPr="00F0297E" w:rsidRDefault="00FB7DCB" w:rsidP="00927438">
            <w:pPr>
              <w:pStyle w:val="TableParagraph"/>
              <w:spacing w:before="8" w:line="276" w:lineRule="auto"/>
              <w:ind w:right="90"/>
              <w:jc w:val="right"/>
              <w:rPr>
                <w:rFonts w:ascii="Times New Roman" w:hAnsi="Times New Roman" w:cs="Times New Roman"/>
                <w:sz w:val="18"/>
                <w:szCs w:val="18"/>
              </w:rPr>
            </w:pPr>
            <w:r w:rsidRPr="00F0297E">
              <w:rPr>
                <w:rFonts w:ascii="Times New Roman" w:hAnsi="Times New Roman" w:cs="Times New Roman"/>
                <w:sz w:val="18"/>
                <w:szCs w:val="18"/>
              </w:rPr>
              <w:t>248,342,677,327</w:t>
            </w:r>
          </w:p>
        </w:tc>
        <w:tc>
          <w:tcPr>
            <w:tcW w:w="709" w:type="dxa"/>
          </w:tcPr>
          <w:p w14:paraId="6E054C5E" w14:textId="77777777" w:rsidR="00FB7DCB" w:rsidRPr="00F0297E" w:rsidRDefault="00FB7DCB" w:rsidP="00927438">
            <w:pPr>
              <w:pStyle w:val="TableParagraph"/>
              <w:spacing w:before="8" w:line="276" w:lineRule="auto"/>
              <w:ind w:left="41" w:right="90"/>
              <w:jc w:val="center"/>
              <w:rPr>
                <w:rFonts w:ascii="Times New Roman" w:hAnsi="Times New Roman" w:cs="Times New Roman"/>
                <w:sz w:val="18"/>
                <w:szCs w:val="18"/>
              </w:rPr>
            </w:pPr>
            <w:r w:rsidRPr="00F0297E">
              <w:rPr>
                <w:rFonts w:ascii="Times New Roman" w:hAnsi="Times New Roman" w:cs="Times New Roman"/>
                <w:sz w:val="18"/>
                <w:szCs w:val="18"/>
              </w:rPr>
              <w:t>4.4</w:t>
            </w:r>
          </w:p>
        </w:tc>
        <w:tc>
          <w:tcPr>
            <w:tcW w:w="1701" w:type="dxa"/>
          </w:tcPr>
          <w:p w14:paraId="5C4FA7B6" w14:textId="77777777" w:rsidR="00FB7DCB" w:rsidRPr="00F0297E" w:rsidRDefault="00FB7DCB" w:rsidP="00927438">
            <w:pPr>
              <w:pStyle w:val="TableParagraph"/>
              <w:spacing w:before="8" w:line="276" w:lineRule="auto"/>
              <w:ind w:right="76"/>
              <w:jc w:val="right"/>
              <w:rPr>
                <w:rFonts w:ascii="Times New Roman" w:hAnsi="Times New Roman" w:cs="Times New Roman"/>
                <w:sz w:val="18"/>
                <w:szCs w:val="18"/>
              </w:rPr>
            </w:pPr>
            <w:r w:rsidRPr="00F0297E">
              <w:rPr>
                <w:rFonts w:ascii="Times New Roman" w:hAnsi="Times New Roman" w:cs="Times New Roman"/>
                <w:sz w:val="18"/>
                <w:szCs w:val="18"/>
              </w:rPr>
              <w:t>44,795,091,750</w:t>
            </w:r>
          </w:p>
        </w:tc>
        <w:tc>
          <w:tcPr>
            <w:tcW w:w="708" w:type="dxa"/>
          </w:tcPr>
          <w:p w14:paraId="76E1CACE" w14:textId="77777777" w:rsidR="00FB7DCB" w:rsidRPr="00F0297E" w:rsidRDefault="00FB7DCB" w:rsidP="00927438">
            <w:pPr>
              <w:pStyle w:val="TableParagraph"/>
              <w:spacing w:before="8" w:line="276" w:lineRule="auto"/>
              <w:ind w:left="31" w:right="83"/>
              <w:jc w:val="center"/>
              <w:rPr>
                <w:rFonts w:ascii="Times New Roman" w:hAnsi="Times New Roman" w:cs="Times New Roman"/>
                <w:sz w:val="18"/>
                <w:szCs w:val="18"/>
              </w:rPr>
            </w:pPr>
            <w:r w:rsidRPr="00F0297E">
              <w:rPr>
                <w:rFonts w:ascii="Times New Roman" w:hAnsi="Times New Roman" w:cs="Times New Roman"/>
                <w:sz w:val="18"/>
                <w:szCs w:val="18"/>
              </w:rPr>
              <w:t>1.3</w:t>
            </w:r>
          </w:p>
        </w:tc>
        <w:tc>
          <w:tcPr>
            <w:tcW w:w="1560" w:type="dxa"/>
          </w:tcPr>
          <w:p w14:paraId="4F2E2AEF" w14:textId="77777777" w:rsidR="00FB7DCB" w:rsidRPr="00F0297E" w:rsidRDefault="00FB7DCB" w:rsidP="00927438">
            <w:pPr>
              <w:pStyle w:val="TableParagraph"/>
              <w:spacing w:before="8" w:line="276" w:lineRule="auto"/>
              <w:ind w:right="102"/>
              <w:jc w:val="right"/>
              <w:rPr>
                <w:rFonts w:ascii="Times New Roman" w:hAnsi="Times New Roman" w:cs="Times New Roman"/>
                <w:sz w:val="18"/>
                <w:szCs w:val="18"/>
              </w:rPr>
            </w:pPr>
            <w:r w:rsidRPr="00F0297E">
              <w:rPr>
                <w:rFonts w:ascii="Times New Roman" w:hAnsi="Times New Roman" w:cs="Times New Roman"/>
                <w:sz w:val="18"/>
                <w:szCs w:val="18"/>
              </w:rPr>
              <w:t>3,096,539,272</w:t>
            </w:r>
          </w:p>
        </w:tc>
        <w:tc>
          <w:tcPr>
            <w:tcW w:w="708" w:type="dxa"/>
          </w:tcPr>
          <w:p w14:paraId="3931F475" w14:textId="77777777" w:rsidR="00FB7DCB" w:rsidRPr="00F0297E" w:rsidRDefault="00FB7DCB" w:rsidP="00927438">
            <w:pPr>
              <w:pStyle w:val="TableParagraph"/>
              <w:spacing w:before="8" w:line="276" w:lineRule="auto"/>
              <w:ind w:right="270"/>
              <w:jc w:val="right"/>
              <w:rPr>
                <w:rFonts w:ascii="Times New Roman" w:hAnsi="Times New Roman" w:cs="Times New Roman"/>
                <w:sz w:val="18"/>
                <w:szCs w:val="18"/>
              </w:rPr>
            </w:pPr>
            <w:r w:rsidRPr="00F0297E">
              <w:rPr>
                <w:rFonts w:ascii="Times New Roman" w:hAnsi="Times New Roman" w:cs="Times New Roman"/>
                <w:sz w:val="18"/>
                <w:szCs w:val="18"/>
              </w:rPr>
              <w:t>0.3</w:t>
            </w:r>
          </w:p>
        </w:tc>
      </w:tr>
      <w:tr w:rsidR="00FB7DCB" w:rsidRPr="00F0297E" w14:paraId="5CB58588" w14:textId="77777777" w:rsidTr="00BC3322">
        <w:trPr>
          <w:trHeight w:val="330"/>
        </w:trPr>
        <w:tc>
          <w:tcPr>
            <w:tcW w:w="1276" w:type="dxa"/>
          </w:tcPr>
          <w:p w14:paraId="4B31E4FB" w14:textId="77777777" w:rsidR="00FB7DCB" w:rsidRPr="00F0297E" w:rsidRDefault="00FB7DCB" w:rsidP="00927438">
            <w:pPr>
              <w:pStyle w:val="TableParagraph"/>
              <w:spacing w:before="47" w:line="276" w:lineRule="auto"/>
              <w:ind w:left="52"/>
              <w:rPr>
                <w:rFonts w:ascii="Times New Roman" w:hAnsi="Times New Roman" w:cs="Times New Roman"/>
                <w:sz w:val="18"/>
                <w:szCs w:val="18"/>
              </w:rPr>
            </w:pPr>
            <w:r w:rsidRPr="00F0297E">
              <w:rPr>
                <w:rFonts w:ascii="Times New Roman" w:hAnsi="Times New Roman" w:cs="Times New Roman"/>
                <w:w w:val="105"/>
                <w:sz w:val="18"/>
                <w:szCs w:val="18"/>
              </w:rPr>
              <w:t>BAZNAS</w:t>
            </w:r>
            <w:r w:rsidRPr="00F0297E">
              <w:rPr>
                <w:rFonts w:ascii="Times New Roman" w:hAnsi="Times New Roman" w:cs="Times New Roman"/>
                <w:spacing w:val="-4"/>
                <w:w w:val="105"/>
                <w:sz w:val="18"/>
                <w:szCs w:val="18"/>
              </w:rPr>
              <w:t xml:space="preserve"> </w:t>
            </w:r>
            <w:r w:rsidRPr="00F0297E">
              <w:rPr>
                <w:rFonts w:ascii="Times New Roman" w:hAnsi="Times New Roman" w:cs="Times New Roman"/>
                <w:w w:val="105"/>
                <w:sz w:val="18"/>
                <w:szCs w:val="18"/>
              </w:rPr>
              <w:t>Provinsi</w:t>
            </w:r>
          </w:p>
        </w:tc>
        <w:tc>
          <w:tcPr>
            <w:tcW w:w="1564" w:type="dxa"/>
          </w:tcPr>
          <w:p w14:paraId="542A4002" w14:textId="77777777" w:rsidR="00FB7DCB" w:rsidRPr="00F0297E" w:rsidRDefault="00FB7DCB" w:rsidP="00927438">
            <w:pPr>
              <w:pStyle w:val="TableParagraph"/>
              <w:spacing w:before="47" w:line="276" w:lineRule="auto"/>
              <w:ind w:right="90"/>
              <w:jc w:val="right"/>
              <w:rPr>
                <w:rFonts w:ascii="Times New Roman" w:hAnsi="Times New Roman" w:cs="Times New Roman"/>
                <w:sz w:val="18"/>
                <w:szCs w:val="18"/>
              </w:rPr>
            </w:pPr>
            <w:r w:rsidRPr="00F0297E">
              <w:rPr>
                <w:rFonts w:ascii="Times New Roman" w:hAnsi="Times New Roman" w:cs="Times New Roman"/>
                <w:sz w:val="18"/>
                <w:szCs w:val="18"/>
              </w:rPr>
              <w:t>489,727,923,119</w:t>
            </w:r>
          </w:p>
        </w:tc>
        <w:tc>
          <w:tcPr>
            <w:tcW w:w="709" w:type="dxa"/>
          </w:tcPr>
          <w:p w14:paraId="73E669DC" w14:textId="77777777" w:rsidR="00FB7DCB" w:rsidRPr="00F0297E" w:rsidRDefault="00FB7DCB" w:rsidP="00927438">
            <w:pPr>
              <w:pStyle w:val="TableParagraph"/>
              <w:spacing w:before="47" w:line="276" w:lineRule="auto"/>
              <w:ind w:left="42" w:right="90"/>
              <w:jc w:val="center"/>
              <w:rPr>
                <w:rFonts w:ascii="Times New Roman" w:hAnsi="Times New Roman" w:cs="Times New Roman"/>
                <w:sz w:val="18"/>
                <w:szCs w:val="18"/>
              </w:rPr>
            </w:pPr>
            <w:r w:rsidRPr="00F0297E">
              <w:rPr>
                <w:rFonts w:ascii="Times New Roman" w:hAnsi="Times New Roman" w:cs="Times New Roman"/>
                <w:sz w:val="18"/>
                <w:szCs w:val="18"/>
              </w:rPr>
              <w:t>8.6</w:t>
            </w:r>
          </w:p>
        </w:tc>
        <w:tc>
          <w:tcPr>
            <w:tcW w:w="1701" w:type="dxa"/>
          </w:tcPr>
          <w:p w14:paraId="697814A8" w14:textId="77777777" w:rsidR="00FB7DCB" w:rsidRPr="00F0297E" w:rsidRDefault="00FB7DCB" w:rsidP="00927438">
            <w:pPr>
              <w:pStyle w:val="TableParagraph"/>
              <w:spacing w:before="47" w:line="276" w:lineRule="auto"/>
              <w:ind w:right="76"/>
              <w:jc w:val="right"/>
              <w:rPr>
                <w:rFonts w:ascii="Times New Roman" w:hAnsi="Times New Roman" w:cs="Times New Roman"/>
                <w:sz w:val="18"/>
                <w:szCs w:val="18"/>
              </w:rPr>
            </w:pPr>
            <w:r w:rsidRPr="00F0297E">
              <w:rPr>
                <w:rFonts w:ascii="Times New Roman" w:hAnsi="Times New Roman" w:cs="Times New Roman"/>
                <w:sz w:val="18"/>
                <w:szCs w:val="18"/>
              </w:rPr>
              <w:t>91,649,185,294</w:t>
            </w:r>
          </w:p>
        </w:tc>
        <w:tc>
          <w:tcPr>
            <w:tcW w:w="708" w:type="dxa"/>
          </w:tcPr>
          <w:p w14:paraId="3EBD5510" w14:textId="77777777" w:rsidR="00FB7DCB" w:rsidRPr="00F0297E" w:rsidRDefault="00FB7DCB" w:rsidP="00927438">
            <w:pPr>
              <w:pStyle w:val="TableParagraph"/>
              <w:spacing w:before="47" w:line="276" w:lineRule="auto"/>
              <w:ind w:left="31" w:right="83"/>
              <w:jc w:val="center"/>
              <w:rPr>
                <w:rFonts w:ascii="Times New Roman" w:hAnsi="Times New Roman" w:cs="Times New Roman"/>
                <w:sz w:val="18"/>
                <w:szCs w:val="18"/>
              </w:rPr>
            </w:pPr>
            <w:r w:rsidRPr="00F0297E">
              <w:rPr>
                <w:rFonts w:ascii="Times New Roman" w:hAnsi="Times New Roman" w:cs="Times New Roman"/>
                <w:sz w:val="18"/>
                <w:szCs w:val="18"/>
              </w:rPr>
              <w:t>2.7</w:t>
            </w:r>
          </w:p>
        </w:tc>
        <w:tc>
          <w:tcPr>
            <w:tcW w:w="1560" w:type="dxa"/>
          </w:tcPr>
          <w:p w14:paraId="00750D19" w14:textId="77777777" w:rsidR="00FB7DCB" w:rsidRPr="00F0297E" w:rsidRDefault="00FB7DCB" w:rsidP="00927438">
            <w:pPr>
              <w:pStyle w:val="TableParagraph"/>
              <w:spacing w:before="47" w:line="276" w:lineRule="auto"/>
              <w:ind w:right="102"/>
              <w:jc w:val="right"/>
              <w:rPr>
                <w:rFonts w:ascii="Times New Roman" w:hAnsi="Times New Roman" w:cs="Times New Roman"/>
                <w:sz w:val="18"/>
                <w:szCs w:val="18"/>
              </w:rPr>
            </w:pPr>
            <w:r w:rsidRPr="00F0297E">
              <w:rPr>
                <w:rFonts w:ascii="Times New Roman" w:hAnsi="Times New Roman" w:cs="Times New Roman"/>
                <w:sz w:val="18"/>
                <w:szCs w:val="18"/>
              </w:rPr>
              <w:t>2,542,614,261</w:t>
            </w:r>
          </w:p>
        </w:tc>
        <w:tc>
          <w:tcPr>
            <w:tcW w:w="708" w:type="dxa"/>
          </w:tcPr>
          <w:p w14:paraId="25843A19" w14:textId="77777777" w:rsidR="00FB7DCB" w:rsidRPr="00F0297E" w:rsidRDefault="00FB7DCB" w:rsidP="00927438">
            <w:pPr>
              <w:pStyle w:val="TableParagraph"/>
              <w:spacing w:before="47" w:line="276" w:lineRule="auto"/>
              <w:ind w:right="270"/>
              <w:jc w:val="right"/>
              <w:rPr>
                <w:rFonts w:ascii="Times New Roman" w:hAnsi="Times New Roman" w:cs="Times New Roman"/>
                <w:sz w:val="18"/>
                <w:szCs w:val="18"/>
              </w:rPr>
            </w:pPr>
            <w:r w:rsidRPr="00F0297E">
              <w:rPr>
                <w:rFonts w:ascii="Times New Roman" w:hAnsi="Times New Roman" w:cs="Times New Roman"/>
                <w:sz w:val="18"/>
                <w:szCs w:val="18"/>
              </w:rPr>
              <w:t>0.2</w:t>
            </w:r>
          </w:p>
        </w:tc>
      </w:tr>
      <w:tr w:rsidR="00FB7DCB" w:rsidRPr="00F0297E" w14:paraId="0D8BDCE0" w14:textId="77777777" w:rsidTr="00BC3322">
        <w:trPr>
          <w:trHeight w:val="330"/>
        </w:trPr>
        <w:tc>
          <w:tcPr>
            <w:tcW w:w="1276" w:type="dxa"/>
          </w:tcPr>
          <w:p w14:paraId="3AD09D71" w14:textId="77777777" w:rsidR="00FB7DCB" w:rsidRPr="00F0297E" w:rsidRDefault="00FB7DCB" w:rsidP="00927438">
            <w:pPr>
              <w:pStyle w:val="TableParagraph"/>
              <w:spacing w:before="47" w:line="276" w:lineRule="auto"/>
              <w:ind w:left="52"/>
              <w:rPr>
                <w:rFonts w:ascii="Times New Roman" w:hAnsi="Times New Roman" w:cs="Times New Roman"/>
                <w:sz w:val="18"/>
                <w:szCs w:val="18"/>
              </w:rPr>
            </w:pPr>
            <w:r w:rsidRPr="00F0297E">
              <w:rPr>
                <w:rFonts w:ascii="Times New Roman" w:hAnsi="Times New Roman" w:cs="Times New Roman"/>
                <w:w w:val="105"/>
                <w:sz w:val="18"/>
                <w:szCs w:val="18"/>
              </w:rPr>
              <w:t>BAZNAS Kab/Kota</w:t>
            </w:r>
          </w:p>
        </w:tc>
        <w:tc>
          <w:tcPr>
            <w:tcW w:w="1564" w:type="dxa"/>
          </w:tcPr>
          <w:p w14:paraId="7034D0EA" w14:textId="77777777" w:rsidR="00FB7DCB" w:rsidRPr="00F0297E" w:rsidRDefault="00FB7DCB" w:rsidP="00927438">
            <w:pPr>
              <w:pStyle w:val="TableParagraph"/>
              <w:spacing w:before="47" w:line="276" w:lineRule="auto"/>
              <w:ind w:right="90"/>
              <w:jc w:val="right"/>
              <w:rPr>
                <w:rFonts w:ascii="Times New Roman" w:hAnsi="Times New Roman" w:cs="Times New Roman"/>
                <w:sz w:val="18"/>
                <w:szCs w:val="18"/>
              </w:rPr>
            </w:pPr>
            <w:r w:rsidRPr="00F0297E">
              <w:rPr>
                <w:rFonts w:ascii="Times New Roman" w:hAnsi="Times New Roman" w:cs="Times New Roman"/>
                <w:sz w:val="18"/>
                <w:szCs w:val="18"/>
              </w:rPr>
              <w:t>3,092,647,685,122</w:t>
            </w:r>
          </w:p>
        </w:tc>
        <w:tc>
          <w:tcPr>
            <w:tcW w:w="709" w:type="dxa"/>
          </w:tcPr>
          <w:p w14:paraId="353F8B2F" w14:textId="77777777" w:rsidR="00FB7DCB" w:rsidRPr="00F0297E" w:rsidRDefault="00FB7DCB" w:rsidP="00927438">
            <w:pPr>
              <w:pStyle w:val="TableParagraph"/>
              <w:spacing w:before="47" w:line="276" w:lineRule="auto"/>
              <w:ind w:left="42" w:right="90"/>
              <w:jc w:val="center"/>
              <w:rPr>
                <w:rFonts w:ascii="Times New Roman" w:hAnsi="Times New Roman" w:cs="Times New Roman"/>
                <w:sz w:val="18"/>
                <w:szCs w:val="18"/>
              </w:rPr>
            </w:pPr>
            <w:r w:rsidRPr="00F0297E">
              <w:rPr>
                <w:rFonts w:ascii="Times New Roman" w:hAnsi="Times New Roman" w:cs="Times New Roman"/>
                <w:sz w:val="18"/>
                <w:szCs w:val="18"/>
              </w:rPr>
              <w:t>54.6</w:t>
            </w:r>
          </w:p>
        </w:tc>
        <w:tc>
          <w:tcPr>
            <w:tcW w:w="1701" w:type="dxa"/>
          </w:tcPr>
          <w:p w14:paraId="61CB4C62" w14:textId="77777777" w:rsidR="00FB7DCB" w:rsidRPr="00F0297E" w:rsidRDefault="00FB7DCB" w:rsidP="00927438">
            <w:pPr>
              <w:pStyle w:val="TableParagraph"/>
              <w:spacing w:before="47" w:line="276" w:lineRule="auto"/>
              <w:ind w:right="76"/>
              <w:jc w:val="right"/>
              <w:rPr>
                <w:rFonts w:ascii="Times New Roman" w:hAnsi="Times New Roman" w:cs="Times New Roman"/>
                <w:sz w:val="18"/>
                <w:szCs w:val="18"/>
              </w:rPr>
            </w:pPr>
            <w:r w:rsidRPr="00F0297E">
              <w:rPr>
                <w:rFonts w:ascii="Times New Roman" w:hAnsi="Times New Roman" w:cs="Times New Roman"/>
                <w:sz w:val="18"/>
                <w:szCs w:val="18"/>
              </w:rPr>
              <w:t>384,634,412,726</w:t>
            </w:r>
          </w:p>
        </w:tc>
        <w:tc>
          <w:tcPr>
            <w:tcW w:w="708" w:type="dxa"/>
          </w:tcPr>
          <w:p w14:paraId="4F3E424A" w14:textId="77777777" w:rsidR="00FB7DCB" w:rsidRPr="00F0297E" w:rsidRDefault="00FB7DCB" w:rsidP="00927438">
            <w:pPr>
              <w:pStyle w:val="TableParagraph"/>
              <w:spacing w:before="47" w:line="276" w:lineRule="auto"/>
              <w:ind w:left="31" w:right="83"/>
              <w:jc w:val="center"/>
              <w:rPr>
                <w:rFonts w:ascii="Times New Roman" w:hAnsi="Times New Roman" w:cs="Times New Roman"/>
                <w:sz w:val="18"/>
                <w:szCs w:val="18"/>
              </w:rPr>
            </w:pPr>
            <w:r w:rsidRPr="00F0297E">
              <w:rPr>
                <w:rFonts w:ascii="Times New Roman" w:hAnsi="Times New Roman" w:cs="Times New Roman"/>
                <w:sz w:val="18"/>
                <w:szCs w:val="18"/>
              </w:rPr>
              <w:t>11.3</w:t>
            </w:r>
          </w:p>
        </w:tc>
        <w:tc>
          <w:tcPr>
            <w:tcW w:w="1560" w:type="dxa"/>
          </w:tcPr>
          <w:p w14:paraId="2281DFEF" w14:textId="77777777" w:rsidR="00FB7DCB" w:rsidRPr="00F0297E" w:rsidRDefault="00FB7DCB" w:rsidP="00927438">
            <w:pPr>
              <w:pStyle w:val="TableParagraph"/>
              <w:spacing w:before="47" w:line="276" w:lineRule="auto"/>
              <w:ind w:right="102"/>
              <w:jc w:val="right"/>
              <w:rPr>
                <w:rFonts w:ascii="Times New Roman" w:hAnsi="Times New Roman" w:cs="Times New Roman"/>
                <w:sz w:val="18"/>
                <w:szCs w:val="18"/>
              </w:rPr>
            </w:pPr>
            <w:r w:rsidRPr="00F0297E">
              <w:rPr>
                <w:rFonts w:ascii="Times New Roman" w:hAnsi="Times New Roman" w:cs="Times New Roman"/>
                <w:sz w:val="18"/>
                <w:szCs w:val="18"/>
              </w:rPr>
              <w:t>62,698,448,827</w:t>
            </w:r>
          </w:p>
        </w:tc>
        <w:tc>
          <w:tcPr>
            <w:tcW w:w="708" w:type="dxa"/>
          </w:tcPr>
          <w:p w14:paraId="6B789F80" w14:textId="77777777" w:rsidR="00FB7DCB" w:rsidRPr="00F0297E" w:rsidRDefault="00FB7DCB" w:rsidP="00927438">
            <w:pPr>
              <w:pStyle w:val="TableParagraph"/>
              <w:spacing w:before="47" w:line="276" w:lineRule="auto"/>
              <w:ind w:right="270"/>
              <w:jc w:val="right"/>
              <w:rPr>
                <w:rFonts w:ascii="Times New Roman" w:hAnsi="Times New Roman" w:cs="Times New Roman"/>
                <w:sz w:val="18"/>
                <w:szCs w:val="18"/>
              </w:rPr>
            </w:pPr>
            <w:r w:rsidRPr="00F0297E">
              <w:rPr>
                <w:rFonts w:ascii="Times New Roman" w:hAnsi="Times New Roman" w:cs="Times New Roman"/>
                <w:sz w:val="18"/>
                <w:szCs w:val="18"/>
              </w:rPr>
              <w:t>5.3</w:t>
            </w:r>
          </w:p>
        </w:tc>
      </w:tr>
      <w:tr w:rsidR="00FB7DCB" w:rsidRPr="00F0297E" w14:paraId="37586829" w14:textId="77777777" w:rsidTr="00BC3322">
        <w:trPr>
          <w:trHeight w:val="330"/>
        </w:trPr>
        <w:tc>
          <w:tcPr>
            <w:tcW w:w="1276" w:type="dxa"/>
          </w:tcPr>
          <w:p w14:paraId="49A53C17" w14:textId="77777777" w:rsidR="00FB7DCB" w:rsidRPr="00F0297E" w:rsidRDefault="00FB7DCB" w:rsidP="00927438">
            <w:pPr>
              <w:pStyle w:val="TableParagraph"/>
              <w:spacing w:before="47" w:line="276" w:lineRule="auto"/>
              <w:ind w:left="52"/>
              <w:rPr>
                <w:rFonts w:ascii="Times New Roman" w:hAnsi="Times New Roman" w:cs="Times New Roman"/>
                <w:sz w:val="18"/>
                <w:szCs w:val="18"/>
              </w:rPr>
            </w:pPr>
            <w:r w:rsidRPr="00F0297E">
              <w:rPr>
                <w:rFonts w:ascii="Times New Roman" w:hAnsi="Times New Roman" w:cs="Times New Roman"/>
                <w:w w:val="110"/>
                <w:sz w:val="18"/>
                <w:szCs w:val="18"/>
              </w:rPr>
              <w:t>LAZ</w:t>
            </w:r>
          </w:p>
        </w:tc>
        <w:tc>
          <w:tcPr>
            <w:tcW w:w="1564" w:type="dxa"/>
          </w:tcPr>
          <w:p w14:paraId="62FF1977" w14:textId="77777777" w:rsidR="00FB7DCB" w:rsidRPr="00F0297E" w:rsidRDefault="00FB7DCB" w:rsidP="00927438">
            <w:pPr>
              <w:pStyle w:val="TableParagraph"/>
              <w:spacing w:before="47" w:line="276" w:lineRule="auto"/>
              <w:ind w:right="90"/>
              <w:jc w:val="right"/>
              <w:rPr>
                <w:rFonts w:ascii="Times New Roman" w:hAnsi="Times New Roman" w:cs="Times New Roman"/>
                <w:sz w:val="18"/>
                <w:szCs w:val="18"/>
              </w:rPr>
            </w:pPr>
            <w:r w:rsidRPr="00F0297E">
              <w:rPr>
                <w:rFonts w:ascii="Times New Roman" w:hAnsi="Times New Roman" w:cs="Times New Roman"/>
                <w:sz w:val="18"/>
                <w:szCs w:val="18"/>
              </w:rPr>
              <w:t>1,215,978,499,102</w:t>
            </w:r>
          </w:p>
        </w:tc>
        <w:tc>
          <w:tcPr>
            <w:tcW w:w="709" w:type="dxa"/>
          </w:tcPr>
          <w:p w14:paraId="6F80E5A3" w14:textId="77777777" w:rsidR="00FB7DCB" w:rsidRPr="00F0297E" w:rsidRDefault="00FB7DCB" w:rsidP="00927438">
            <w:pPr>
              <w:pStyle w:val="TableParagraph"/>
              <w:spacing w:before="47" w:line="276" w:lineRule="auto"/>
              <w:ind w:left="42" w:right="89"/>
              <w:jc w:val="center"/>
              <w:rPr>
                <w:rFonts w:ascii="Times New Roman" w:hAnsi="Times New Roman" w:cs="Times New Roman"/>
                <w:sz w:val="18"/>
                <w:szCs w:val="18"/>
              </w:rPr>
            </w:pPr>
            <w:r w:rsidRPr="00F0297E">
              <w:rPr>
                <w:rFonts w:ascii="Times New Roman" w:hAnsi="Times New Roman" w:cs="Times New Roman"/>
                <w:sz w:val="18"/>
                <w:szCs w:val="18"/>
              </w:rPr>
              <w:t>21.5</w:t>
            </w:r>
          </w:p>
        </w:tc>
        <w:tc>
          <w:tcPr>
            <w:tcW w:w="1701" w:type="dxa"/>
          </w:tcPr>
          <w:p w14:paraId="3EF67E46" w14:textId="77777777" w:rsidR="00FB7DCB" w:rsidRPr="00F0297E" w:rsidRDefault="00FB7DCB" w:rsidP="00927438">
            <w:pPr>
              <w:pStyle w:val="TableParagraph"/>
              <w:spacing w:before="47" w:line="276" w:lineRule="auto"/>
              <w:ind w:right="76"/>
              <w:jc w:val="right"/>
              <w:rPr>
                <w:rFonts w:ascii="Times New Roman" w:hAnsi="Times New Roman" w:cs="Times New Roman"/>
                <w:sz w:val="18"/>
                <w:szCs w:val="18"/>
              </w:rPr>
            </w:pPr>
            <w:r w:rsidRPr="00F0297E">
              <w:rPr>
                <w:rFonts w:ascii="Times New Roman" w:hAnsi="Times New Roman" w:cs="Times New Roman"/>
                <w:sz w:val="18"/>
                <w:szCs w:val="18"/>
              </w:rPr>
              <w:t>1,764,637,536,956</w:t>
            </w:r>
          </w:p>
        </w:tc>
        <w:tc>
          <w:tcPr>
            <w:tcW w:w="708" w:type="dxa"/>
          </w:tcPr>
          <w:p w14:paraId="1157182D" w14:textId="77777777" w:rsidR="00FB7DCB" w:rsidRPr="00F0297E" w:rsidRDefault="00FB7DCB" w:rsidP="00927438">
            <w:pPr>
              <w:pStyle w:val="TableParagraph"/>
              <w:spacing w:before="47" w:line="276" w:lineRule="auto"/>
              <w:ind w:left="31" w:right="82"/>
              <w:jc w:val="center"/>
              <w:rPr>
                <w:rFonts w:ascii="Times New Roman" w:hAnsi="Times New Roman" w:cs="Times New Roman"/>
                <w:sz w:val="18"/>
                <w:szCs w:val="18"/>
              </w:rPr>
            </w:pPr>
            <w:r w:rsidRPr="00F0297E">
              <w:rPr>
                <w:rFonts w:ascii="Times New Roman" w:hAnsi="Times New Roman" w:cs="Times New Roman"/>
                <w:sz w:val="18"/>
                <w:szCs w:val="18"/>
              </w:rPr>
              <w:t>52.0</w:t>
            </w:r>
          </w:p>
        </w:tc>
        <w:tc>
          <w:tcPr>
            <w:tcW w:w="1560" w:type="dxa"/>
          </w:tcPr>
          <w:p w14:paraId="55473A88" w14:textId="77777777" w:rsidR="00FB7DCB" w:rsidRPr="00F0297E" w:rsidRDefault="00FB7DCB" w:rsidP="00927438">
            <w:pPr>
              <w:pStyle w:val="TableParagraph"/>
              <w:spacing w:before="47" w:line="276" w:lineRule="auto"/>
              <w:ind w:right="102"/>
              <w:jc w:val="right"/>
              <w:rPr>
                <w:rFonts w:ascii="Times New Roman" w:hAnsi="Times New Roman" w:cs="Times New Roman"/>
                <w:sz w:val="18"/>
                <w:szCs w:val="18"/>
              </w:rPr>
            </w:pPr>
            <w:r w:rsidRPr="00F0297E">
              <w:rPr>
                <w:rFonts w:ascii="Times New Roman" w:hAnsi="Times New Roman" w:cs="Times New Roman"/>
                <w:sz w:val="18"/>
                <w:szCs w:val="18"/>
              </w:rPr>
              <w:t>748,327,949,052</w:t>
            </w:r>
          </w:p>
        </w:tc>
        <w:tc>
          <w:tcPr>
            <w:tcW w:w="708" w:type="dxa"/>
          </w:tcPr>
          <w:p w14:paraId="289D587C" w14:textId="77777777" w:rsidR="00FB7DCB" w:rsidRPr="00F0297E" w:rsidRDefault="00FB7DCB" w:rsidP="00927438">
            <w:pPr>
              <w:pStyle w:val="TableParagraph"/>
              <w:spacing w:before="47" w:line="276" w:lineRule="auto"/>
              <w:ind w:right="220"/>
              <w:jc w:val="right"/>
              <w:rPr>
                <w:rFonts w:ascii="Times New Roman" w:hAnsi="Times New Roman" w:cs="Times New Roman"/>
                <w:sz w:val="18"/>
                <w:szCs w:val="18"/>
              </w:rPr>
            </w:pPr>
            <w:r w:rsidRPr="00F0297E">
              <w:rPr>
                <w:rFonts w:ascii="Times New Roman" w:hAnsi="Times New Roman" w:cs="Times New Roman"/>
                <w:sz w:val="18"/>
                <w:szCs w:val="18"/>
              </w:rPr>
              <w:t>63.8</w:t>
            </w:r>
          </w:p>
        </w:tc>
      </w:tr>
      <w:tr w:rsidR="00FB7DCB" w:rsidRPr="00F0297E" w14:paraId="338943D3" w14:textId="77777777" w:rsidTr="00BC3322">
        <w:trPr>
          <w:trHeight w:val="462"/>
        </w:trPr>
        <w:tc>
          <w:tcPr>
            <w:tcW w:w="1276" w:type="dxa"/>
          </w:tcPr>
          <w:p w14:paraId="55A0C1F0" w14:textId="2329E3BF" w:rsidR="00FB7DCB" w:rsidRPr="00F0297E" w:rsidRDefault="00FB7DCB" w:rsidP="00927438">
            <w:pPr>
              <w:pStyle w:val="TableParagraph"/>
              <w:spacing w:before="47" w:line="276" w:lineRule="auto"/>
              <w:ind w:left="52" w:right="212"/>
              <w:rPr>
                <w:rFonts w:ascii="Times New Roman" w:hAnsi="Times New Roman" w:cs="Times New Roman"/>
                <w:sz w:val="18"/>
                <w:szCs w:val="18"/>
              </w:rPr>
            </w:pPr>
            <w:r w:rsidRPr="00F0297E">
              <w:rPr>
                <w:rFonts w:ascii="Times New Roman" w:hAnsi="Times New Roman" w:cs="Times New Roman"/>
                <w:spacing w:val="-2"/>
                <w:w w:val="105"/>
                <w:sz w:val="16"/>
                <w:szCs w:val="16"/>
              </w:rPr>
              <w:t>OPZ</w:t>
            </w:r>
            <w:r w:rsidRPr="00F0297E">
              <w:rPr>
                <w:rFonts w:ascii="Times New Roman" w:hAnsi="Times New Roman" w:cs="Times New Roman"/>
                <w:spacing w:val="-12"/>
                <w:w w:val="105"/>
                <w:sz w:val="16"/>
                <w:szCs w:val="16"/>
              </w:rPr>
              <w:t xml:space="preserve"> </w:t>
            </w:r>
            <w:r w:rsidRPr="00F0297E">
              <w:rPr>
                <w:rFonts w:ascii="Times New Roman" w:hAnsi="Times New Roman" w:cs="Times New Roman"/>
                <w:spacing w:val="-2"/>
                <w:w w:val="105"/>
                <w:sz w:val="16"/>
                <w:szCs w:val="16"/>
              </w:rPr>
              <w:t>Dalam</w:t>
            </w:r>
            <w:r w:rsidR="009603BA" w:rsidRPr="00F0297E">
              <w:rPr>
                <w:rFonts w:ascii="Times New Roman" w:hAnsi="Times New Roman" w:cs="Times New Roman"/>
                <w:spacing w:val="-12"/>
                <w:w w:val="105"/>
                <w:sz w:val="16"/>
                <w:szCs w:val="16"/>
                <w:lang w:val="id-ID"/>
              </w:rPr>
              <w:t xml:space="preserve"> </w:t>
            </w:r>
            <w:r w:rsidRPr="00F0297E">
              <w:rPr>
                <w:rFonts w:ascii="Times New Roman" w:hAnsi="Times New Roman" w:cs="Times New Roman"/>
                <w:spacing w:val="-1"/>
                <w:w w:val="105"/>
                <w:sz w:val="16"/>
                <w:szCs w:val="16"/>
              </w:rPr>
              <w:t>Pembinaan</w:t>
            </w:r>
            <w:r w:rsidRPr="00F0297E">
              <w:rPr>
                <w:rFonts w:ascii="Times New Roman" w:hAnsi="Times New Roman" w:cs="Times New Roman"/>
                <w:spacing w:val="-56"/>
                <w:w w:val="105"/>
                <w:sz w:val="16"/>
                <w:szCs w:val="16"/>
              </w:rPr>
              <w:t xml:space="preserve"> </w:t>
            </w:r>
            <w:r w:rsidRPr="00F0297E">
              <w:rPr>
                <w:rFonts w:ascii="Times New Roman" w:hAnsi="Times New Roman" w:cs="Times New Roman"/>
                <w:w w:val="105"/>
                <w:sz w:val="16"/>
                <w:szCs w:val="16"/>
              </w:rPr>
              <w:t>Kelembagaan</w:t>
            </w:r>
          </w:p>
        </w:tc>
        <w:tc>
          <w:tcPr>
            <w:tcW w:w="1564" w:type="dxa"/>
          </w:tcPr>
          <w:p w14:paraId="133CF440" w14:textId="77777777" w:rsidR="00FB7DCB" w:rsidRPr="00F0297E" w:rsidRDefault="00FB7DCB" w:rsidP="00927438">
            <w:pPr>
              <w:pStyle w:val="TableParagraph"/>
              <w:spacing w:before="47" w:line="276" w:lineRule="auto"/>
              <w:ind w:right="90"/>
              <w:jc w:val="right"/>
              <w:rPr>
                <w:rFonts w:ascii="Times New Roman" w:hAnsi="Times New Roman" w:cs="Times New Roman"/>
                <w:sz w:val="18"/>
                <w:szCs w:val="18"/>
              </w:rPr>
            </w:pPr>
            <w:r w:rsidRPr="00F0297E">
              <w:rPr>
                <w:rFonts w:ascii="Times New Roman" w:hAnsi="Times New Roman" w:cs="Times New Roman"/>
                <w:sz w:val="18"/>
                <w:szCs w:val="18"/>
              </w:rPr>
              <w:t>617,298,559,296</w:t>
            </w:r>
          </w:p>
        </w:tc>
        <w:tc>
          <w:tcPr>
            <w:tcW w:w="709" w:type="dxa"/>
          </w:tcPr>
          <w:p w14:paraId="2472E97C" w14:textId="77777777" w:rsidR="00FB7DCB" w:rsidRPr="00F0297E" w:rsidRDefault="00FB7DCB" w:rsidP="00927438">
            <w:pPr>
              <w:pStyle w:val="TableParagraph"/>
              <w:spacing w:before="47" w:line="276" w:lineRule="auto"/>
              <w:ind w:left="42" w:right="89"/>
              <w:jc w:val="center"/>
              <w:rPr>
                <w:rFonts w:ascii="Times New Roman" w:hAnsi="Times New Roman" w:cs="Times New Roman"/>
                <w:sz w:val="18"/>
                <w:szCs w:val="18"/>
              </w:rPr>
            </w:pPr>
            <w:r w:rsidRPr="00F0297E">
              <w:rPr>
                <w:rFonts w:ascii="Times New Roman" w:hAnsi="Times New Roman" w:cs="Times New Roman"/>
                <w:sz w:val="18"/>
                <w:szCs w:val="18"/>
              </w:rPr>
              <w:t>10.9</w:t>
            </w:r>
          </w:p>
        </w:tc>
        <w:tc>
          <w:tcPr>
            <w:tcW w:w="1701" w:type="dxa"/>
          </w:tcPr>
          <w:p w14:paraId="6773F04B" w14:textId="77777777" w:rsidR="00FB7DCB" w:rsidRPr="00F0297E" w:rsidRDefault="00FB7DCB" w:rsidP="00927438">
            <w:pPr>
              <w:pStyle w:val="TableParagraph"/>
              <w:spacing w:before="47" w:line="276" w:lineRule="auto"/>
              <w:ind w:right="76"/>
              <w:jc w:val="right"/>
              <w:rPr>
                <w:rFonts w:ascii="Times New Roman" w:hAnsi="Times New Roman" w:cs="Times New Roman"/>
                <w:sz w:val="18"/>
                <w:szCs w:val="18"/>
              </w:rPr>
            </w:pPr>
            <w:r w:rsidRPr="00F0297E">
              <w:rPr>
                <w:rFonts w:ascii="Times New Roman" w:hAnsi="Times New Roman" w:cs="Times New Roman"/>
                <w:sz w:val="18"/>
                <w:szCs w:val="18"/>
              </w:rPr>
              <w:t>1,105,130,924,472</w:t>
            </w:r>
          </w:p>
        </w:tc>
        <w:tc>
          <w:tcPr>
            <w:tcW w:w="708" w:type="dxa"/>
          </w:tcPr>
          <w:p w14:paraId="65D65A91" w14:textId="77777777" w:rsidR="00FB7DCB" w:rsidRPr="00F0297E" w:rsidRDefault="00FB7DCB" w:rsidP="00927438">
            <w:pPr>
              <w:pStyle w:val="TableParagraph"/>
              <w:spacing w:before="47" w:line="276" w:lineRule="auto"/>
              <w:ind w:left="31" w:right="82"/>
              <w:jc w:val="center"/>
              <w:rPr>
                <w:rFonts w:ascii="Times New Roman" w:hAnsi="Times New Roman" w:cs="Times New Roman"/>
                <w:sz w:val="18"/>
                <w:szCs w:val="18"/>
              </w:rPr>
            </w:pPr>
            <w:r w:rsidRPr="00F0297E">
              <w:rPr>
                <w:rFonts w:ascii="Times New Roman" w:hAnsi="Times New Roman" w:cs="Times New Roman"/>
                <w:sz w:val="18"/>
                <w:szCs w:val="18"/>
              </w:rPr>
              <w:t>32.6</w:t>
            </w:r>
          </w:p>
        </w:tc>
        <w:tc>
          <w:tcPr>
            <w:tcW w:w="1560" w:type="dxa"/>
          </w:tcPr>
          <w:p w14:paraId="6B5D4709" w14:textId="77777777" w:rsidR="00FB7DCB" w:rsidRPr="00F0297E" w:rsidRDefault="00FB7DCB" w:rsidP="00927438">
            <w:pPr>
              <w:pStyle w:val="TableParagraph"/>
              <w:spacing w:before="47" w:line="276" w:lineRule="auto"/>
              <w:ind w:right="102"/>
              <w:jc w:val="right"/>
              <w:rPr>
                <w:rFonts w:ascii="Times New Roman" w:hAnsi="Times New Roman" w:cs="Times New Roman"/>
                <w:sz w:val="18"/>
                <w:szCs w:val="18"/>
              </w:rPr>
            </w:pPr>
            <w:r w:rsidRPr="00F0297E">
              <w:rPr>
                <w:rFonts w:ascii="Times New Roman" w:hAnsi="Times New Roman" w:cs="Times New Roman"/>
                <w:sz w:val="18"/>
                <w:szCs w:val="18"/>
              </w:rPr>
              <w:t>356,435,759,981</w:t>
            </w:r>
          </w:p>
        </w:tc>
        <w:tc>
          <w:tcPr>
            <w:tcW w:w="708" w:type="dxa"/>
          </w:tcPr>
          <w:p w14:paraId="747B26B8" w14:textId="77777777" w:rsidR="00FB7DCB" w:rsidRPr="00F0297E" w:rsidRDefault="00FB7DCB" w:rsidP="00927438">
            <w:pPr>
              <w:pStyle w:val="TableParagraph"/>
              <w:spacing w:before="47" w:line="276" w:lineRule="auto"/>
              <w:ind w:right="220"/>
              <w:jc w:val="right"/>
              <w:rPr>
                <w:rFonts w:ascii="Times New Roman" w:hAnsi="Times New Roman" w:cs="Times New Roman"/>
                <w:sz w:val="18"/>
                <w:szCs w:val="18"/>
              </w:rPr>
            </w:pPr>
            <w:r w:rsidRPr="00F0297E">
              <w:rPr>
                <w:rFonts w:ascii="Times New Roman" w:hAnsi="Times New Roman" w:cs="Times New Roman"/>
                <w:sz w:val="18"/>
                <w:szCs w:val="18"/>
              </w:rPr>
              <w:t>30.4</w:t>
            </w:r>
          </w:p>
        </w:tc>
      </w:tr>
      <w:tr w:rsidR="00FB7DCB" w:rsidRPr="00F0297E" w14:paraId="200884BE" w14:textId="77777777" w:rsidTr="00BC3322">
        <w:trPr>
          <w:trHeight w:val="345"/>
        </w:trPr>
        <w:tc>
          <w:tcPr>
            <w:tcW w:w="1276" w:type="dxa"/>
          </w:tcPr>
          <w:p w14:paraId="33FBCD8B" w14:textId="77777777" w:rsidR="00FB7DCB" w:rsidRPr="00F0297E" w:rsidRDefault="00FB7DCB" w:rsidP="00927438">
            <w:pPr>
              <w:pStyle w:val="TableParagraph"/>
              <w:spacing w:before="16" w:line="276" w:lineRule="auto"/>
              <w:ind w:right="792"/>
              <w:rPr>
                <w:rFonts w:ascii="Times New Roman" w:hAnsi="Times New Roman" w:cs="Times New Roman"/>
                <w:b/>
                <w:sz w:val="18"/>
                <w:szCs w:val="18"/>
              </w:rPr>
            </w:pPr>
            <w:r w:rsidRPr="00F0297E">
              <w:rPr>
                <w:rFonts w:ascii="Times New Roman" w:hAnsi="Times New Roman" w:cs="Times New Roman"/>
                <w:b/>
                <w:sz w:val="18"/>
                <w:szCs w:val="18"/>
              </w:rPr>
              <w:t>Total</w:t>
            </w:r>
          </w:p>
        </w:tc>
        <w:tc>
          <w:tcPr>
            <w:tcW w:w="1564" w:type="dxa"/>
          </w:tcPr>
          <w:p w14:paraId="5E0929CE" w14:textId="77777777" w:rsidR="00FB7DCB" w:rsidRPr="00F0297E" w:rsidRDefault="00FB7DCB" w:rsidP="00927438">
            <w:pPr>
              <w:pStyle w:val="TableParagraph"/>
              <w:spacing w:before="16" w:line="276" w:lineRule="auto"/>
              <w:ind w:right="90"/>
              <w:jc w:val="right"/>
              <w:rPr>
                <w:rFonts w:ascii="Times New Roman" w:hAnsi="Times New Roman" w:cs="Times New Roman"/>
                <w:b/>
                <w:sz w:val="18"/>
                <w:szCs w:val="18"/>
              </w:rPr>
            </w:pPr>
            <w:r w:rsidRPr="00F0297E">
              <w:rPr>
                <w:rFonts w:ascii="Times New Roman" w:hAnsi="Times New Roman" w:cs="Times New Roman"/>
                <w:b/>
                <w:w w:val="95"/>
                <w:sz w:val="18"/>
                <w:szCs w:val="18"/>
              </w:rPr>
              <w:t>5,663,995,343,966</w:t>
            </w:r>
          </w:p>
        </w:tc>
        <w:tc>
          <w:tcPr>
            <w:tcW w:w="709" w:type="dxa"/>
          </w:tcPr>
          <w:p w14:paraId="2095BBA6" w14:textId="77777777" w:rsidR="00FB7DCB" w:rsidRPr="00F0297E" w:rsidRDefault="00FB7DCB" w:rsidP="00927438">
            <w:pPr>
              <w:pStyle w:val="TableParagraph"/>
              <w:spacing w:before="16" w:line="276" w:lineRule="auto"/>
              <w:ind w:left="42" w:right="90"/>
              <w:jc w:val="center"/>
              <w:rPr>
                <w:rFonts w:ascii="Times New Roman" w:hAnsi="Times New Roman" w:cs="Times New Roman"/>
                <w:b/>
                <w:sz w:val="18"/>
                <w:szCs w:val="18"/>
              </w:rPr>
            </w:pPr>
            <w:r w:rsidRPr="00F0297E">
              <w:rPr>
                <w:rFonts w:ascii="Times New Roman" w:hAnsi="Times New Roman" w:cs="Times New Roman"/>
                <w:b/>
                <w:sz w:val="18"/>
                <w:szCs w:val="18"/>
              </w:rPr>
              <w:t>100.0</w:t>
            </w:r>
          </w:p>
        </w:tc>
        <w:tc>
          <w:tcPr>
            <w:tcW w:w="1701" w:type="dxa"/>
          </w:tcPr>
          <w:p w14:paraId="2B4C93CA" w14:textId="77777777" w:rsidR="00FB7DCB" w:rsidRPr="00F0297E" w:rsidRDefault="00FB7DCB" w:rsidP="00927438">
            <w:pPr>
              <w:pStyle w:val="TableParagraph"/>
              <w:spacing w:before="16" w:line="276" w:lineRule="auto"/>
              <w:ind w:right="76"/>
              <w:jc w:val="right"/>
              <w:rPr>
                <w:rFonts w:ascii="Times New Roman" w:hAnsi="Times New Roman" w:cs="Times New Roman"/>
                <w:b/>
                <w:sz w:val="18"/>
                <w:szCs w:val="18"/>
              </w:rPr>
            </w:pPr>
            <w:r w:rsidRPr="00F0297E">
              <w:rPr>
                <w:rFonts w:ascii="Times New Roman" w:hAnsi="Times New Roman" w:cs="Times New Roman"/>
                <w:b/>
                <w:spacing w:val="-1"/>
                <w:w w:val="95"/>
                <w:sz w:val="18"/>
                <w:szCs w:val="18"/>
              </w:rPr>
              <w:t>3,390,847,151,197</w:t>
            </w:r>
          </w:p>
        </w:tc>
        <w:tc>
          <w:tcPr>
            <w:tcW w:w="708" w:type="dxa"/>
          </w:tcPr>
          <w:p w14:paraId="33CE86F9" w14:textId="77777777" w:rsidR="00FB7DCB" w:rsidRPr="00F0297E" w:rsidRDefault="00FB7DCB" w:rsidP="00927438">
            <w:pPr>
              <w:pStyle w:val="TableParagraph"/>
              <w:spacing w:before="16" w:line="276" w:lineRule="auto"/>
              <w:ind w:left="31" w:right="83"/>
              <w:jc w:val="center"/>
              <w:rPr>
                <w:rFonts w:ascii="Times New Roman" w:hAnsi="Times New Roman" w:cs="Times New Roman"/>
                <w:b/>
                <w:sz w:val="18"/>
                <w:szCs w:val="18"/>
              </w:rPr>
            </w:pPr>
            <w:r w:rsidRPr="00F0297E">
              <w:rPr>
                <w:rFonts w:ascii="Times New Roman" w:hAnsi="Times New Roman" w:cs="Times New Roman"/>
                <w:b/>
                <w:sz w:val="18"/>
                <w:szCs w:val="18"/>
              </w:rPr>
              <w:t>100.0</w:t>
            </w:r>
          </w:p>
        </w:tc>
        <w:tc>
          <w:tcPr>
            <w:tcW w:w="1560" w:type="dxa"/>
          </w:tcPr>
          <w:p w14:paraId="151CC917" w14:textId="77777777" w:rsidR="00FB7DCB" w:rsidRPr="00F0297E" w:rsidRDefault="00FB7DCB" w:rsidP="00927438">
            <w:pPr>
              <w:pStyle w:val="TableParagraph"/>
              <w:spacing w:before="16" w:line="276" w:lineRule="auto"/>
              <w:ind w:right="102"/>
              <w:jc w:val="right"/>
              <w:rPr>
                <w:rFonts w:ascii="Times New Roman" w:hAnsi="Times New Roman" w:cs="Times New Roman"/>
                <w:b/>
                <w:sz w:val="18"/>
                <w:szCs w:val="18"/>
              </w:rPr>
            </w:pPr>
            <w:r w:rsidRPr="00F0297E">
              <w:rPr>
                <w:rFonts w:ascii="Times New Roman" w:hAnsi="Times New Roman" w:cs="Times New Roman"/>
                <w:b/>
                <w:w w:val="95"/>
                <w:sz w:val="18"/>
                <w:szCs w:val="18"/>
              </w:rPr>
              <w:t>1,173,101,311,393</w:t>
            </w:r>
          </w:p>
        </w:tc>
        <w:tc>
          <w:tcPr>
            <w:tcW w:w="708" w:type="dxa"/>
          </w:tcPr>
          <w:p w14:paraId="0C5B278A" w14:textId="77777777" w:rsidR="00FB7DCB" w:rsidRPr="00F0297E" w:rsidRDefault="00FB7DCB" w:rsidP="00927438">
            <w:pPr>
              <w:pStyle w:val="TableParagraph"/>
              <w:spacing w:before="16" w:line="276" w:lineRule="auto"/>
              <w:ind w:right="170"/>
              <w:jc w:val="right"/>
              <w:rPr>
                <w:rFonts w:ascii="Times New Roman" w:hAnsi="Times New Roman" w:cs="Times New Roman"/>
                <w:b/>
                <w:sz w:val="18"/>
                <w:szCs w:val="18"/>
              </w:rPr>
            </w:pPr>
            <w:r w:rsidRPr="00F0297E">
              <w:rPr>
                <w:rFonts w:ascii="Times New Roman" w:hAnsi="Times New Roman" w:cs="Times New Roman"/>
                <w:b/>
                <w:sz w:val="18"/>
                <w:szCs w:val="18"/>
              </w:rPr>
              <w:t>100.0</w:t>
            </w:r>
          </w:p>
        </w:tc>
      </w:tr>
    </w:tbl>
    <w:p w14:paraId="01D93BED" w14:textId="77777777" w:rsidR="00FB7DCB" w:rsidRPr="00F0297E" w:rsidRDefault="00FB7DCB" w:rsidP="00927438">
      <w:pPr>
        <w:pStyle w:val="BodyText"/>
        <w:spacing w:line="276" w:lineRule="auto"/>
        <w:jc w:val="center"/>
        <w:rPr>
          <w:color w:val="000000" w:themeColor="text1"/>
          <w:spacing w:val="8"/>
        </w:rPr>
      </w:pPr>
      <w:r w:rsidRPr="00F0297E">
        <w:rPr>
          <w:b/>
          <w:bCs/>
          <w:color w:val="231F20"/>
          <w:w w:val="95"/>
        </w:rPr>
        <w:t>Tabel</w:t>
      </w:r>
      <w:r w:rsidRPr="00F0297E">
        <w:rPr>
          <w:b/>
          <w:bCs/>
          <w:color w:val="231F20"/>
          <w:spacing w:val="5"/>
          <w:w w:val="95"/>
        </w:rPr>
        <w:t xml:space="preserve"> </w:t>
      </w:r>
      <w:r w:rsidRPr="00F0297E">
        <w:rPr>
          <w:b/>
          <w:bCs/>
          <w:color w:val="231F20"/>
          <w:w w:val="95"/>
        </w:rPr>
        <w:t>1.1. Pengumpulan</w:t>
      </w:r>
      <w:r w:rsidRPr="00F0297E">
        <w:rPr>
          <w:b/>
          <w:bCs/>
          <w:color w:val="231F20"/>
          <w:spacing w:val="6"/>
          <w:w w:val="95"/>
        </w:rPr>
        <w:t xml:space="preserve"> </w:t>
      </w:r>
      <w:r w:rsidRPr="00F0297E">
        <w:rPr>
          <w:b/>
          <w:bCs/>
          <w:color w:val="231F20"/>
          <w:w w:val="95"/>
        </w:rPr>
        <w:t>Nasional</w:t>
      </w:r>
      <w:r w:rsidRPr="00F0297E">
        <w:rPr>
          <w:b/>
          <w:bCs/>
          <w:color w:val="231F20"/>
          <w:spacing w:val="5"/>
          <w:w w:val="95"/>
        </w:rPr>
        <w:t xml:space="preserve"> </w:t>
      </w:r>
      <w:r w:rsidRPr="00F0297E">
        <w:rPr>
          <w:b/>
          <w:bCs/>
          <w:color w:val="231F20"/>
          <w:w w:val="95"/>
        </w:rPr>
        <w:t>Tahun</w:t>
      </w:r>
      <w:r w:rsidRPr="00F0297E">
        <w:rPr>
          <w:b/>
          <w:bCs/>
          <w:color w:val="231F20"/>
          <w:spacing w:val="5"/>
          <w:w w:val="95"/>
        </w:rPr>
        <w:t xml:space="preserve"> </w:t>
      </w:r>
      <w:r w:rsidRPr="00F0297E">
        <w:rPr>
          <w:b/>
          <w:bCs/>
          <w:color w:val="231F20"/>
          <w:w w:val="95"/>
        </w:rPr>
        <w:t>2019</w:t>
      </w:r>
    </w:p>
    <w:p w14:paraId="05DCB0D8" w14:textId="77777777" w:rsidR="00FB7DCB" w:rsidRPr="00F0297E" w:rsidRDefault="00FB7DCB" w:rsidP="00927438">
      <w:pPr>
        <w:pStyle w:val="BodyText"/>
        <w:spacing w:line="276" w:lineRule="auto"/>
        <w:rPr>
          <w:color w:val="000000" w:themeColor="text1"/>
          <w:spacing w:val="8"/>
          <w:sz w:val="20"/>
          <w:szCs w:val="20"/>
        </w:rPr>
      </w:pPr>
      <w:r w:rsidRPr="00F0297E">
        <w:rPr>
          <w:b/>
          <w:bCs/>
          <w:color w:val="231F20"/>
          <w:sz w:val="20"/>
          <w:szCs w:val="20"/>
        </w:rPr>
        <w:lastRenderedPageBreak/>
        <w:t>Sumber:</w:t>
      </w:r>
      <w:r w:rsidRPr="00F0297E">
        <w:rPr>
          <w:b/>
          <w:bCs/>
          <w:color w:val="231F20"/>
          <w:spacing w:val="4"/>
          <w:sz w:val="20"/>
          <w:szCs w:val="20"/>
        </w:rPr>
        <w:t xml:space="preserve"> </w:t>
      </w:r>
      <w:r w:rsidRPr="00F0297E">
        <w:rPr>
          <w:b/>
          <w:bCs/>
          <w:color w:val="231F20"/>
          <w:sz w:val="20"/>
          <w:szCs w:val="20"/>
        </w:rPr>
        <w:t>(BAZNAS,</w:t>
      </w:r>
      <w:r w:rsidRPr="00F0297E">
        <w:rPr>
          <w:b/>
          <w:bCs/>
          <w:color w:val="231F20"/>
          <w:spacing w:val="4"/>
          <w:sz w:val="20"/>
          <w:szCs w:val="20"/>
        </w:rPr>
        <w:t xml:space="preserve"> </w:t>
      </w:r>
      <w:r w:rsidRPr="00F0297E">
        <w:rPr>
          <w:b/>
          <w:bCs/>
          <w:color w:val="231F20"/>
          <w:sz w:val="20"/>
          <w:szCs w:val="20"/>
        </w:rPr>
        <w:t>2019)</w:t>
      </w:r>
    </w:p>
    <w:p w14:paraId="734954D7" w14:textId="77777777" w:rsidR="00F0297E" w:rsidRPr="00BC3322" w:rsidRDefault="00FB7DCB" w:rsidP="00927438">
      <w:pPr>
        <w:spacing w:line="276" w:lineRule="auto"/>
        <w:ind w:firstLine="426"/>
        <w:jc w:val="both"/>
        <w:rPr>
          <w:rFonts w:ascii="Times New Roman" w:hAnsi="Times New Roman" w:cs="Times New Roman"/>
          <w:b/>
          <w:bCs/>
          <w:sz w:val="24"/>
          <w:szCs w:val="24"/>
        </w:rPr>
      </w:pPr>
      <w:r w:rsidRPr="00BC3322">
        <w:rPr>
          <w:rFonts w:ascii="Times New Roman" w:hAnsi="Times New Roman" w:cs="Times New Roman"/>
          <w:sz w:val="24"/>
          <w:szCs w:val="24"/>
        </w:rPr>
        <w:t xml:space="preserve">Berdasarkan Tabel 1.1 di atas, Pengumpulan dan penyaluran dana ZIS tertinggi dikelola oleh BAZNAS yang mencakup BAZNAS Kab/Kota, BAZNAS Provinsi dan BAZNAS Kabupaten/kota resmi yang terdaftar. Selama tahun 2019, LAZ berhasil mengumpulkan dana sebanyak Rp3,7 triliun atau 36,46 persen dari total pengumpulan. Adapun jumlah dana yang berhasil disalurkan sebesar Rp3,5 triliun atau 40,51 persen dari total penyaluran. </w:t>
      </w:r>
      <w:bookmarkStart w:id="27" w:name="_Toc91015471"/>
    </w:p>
    <w:p w14:paraId="4E3CC1DA" w14:textId="55FFC8F3" w:rsidR="00F0297E" w:rsidRPr="00F0297E" w:rsidRDefault="00FB7DCB" w:rsidP="00927438">
      <w:pPr>
        <w:pStyle w:val="BodyText"/>
        <w:numPr>
          <w:ilvl w:val="0"/>
          <w:numId w:val="35"/>
        </w:numPr>
        <w:spacing w:line="276" w:lineRule="auto"/>
        <w:ind w:left="426"/>
        <w:jc w:val="both"/>
        <w:rPr>
          <w:b/>
          <w:bCs/>
          <w:color w:val="000000" w:themeColor="text1"/>
          <w:spacing w:val="8"/>
          <w:lang w:val="id-ID"/>
        </w:rPr>
      </w:pPr>
      <w:r w:rsidRPr="00F0297E">
        <w:rPr>
          <w:b/>
          <w:bCs/>
        </w:rPr>
        <w:t xml:space="preserve">Pendistribusian Ziswaf </w:t>
      </w:r>
      <w:r w:rsidRPr="00F0297E">
        <w:rPr>
          <w:b/>
          <w:bCs/>
          <w:lang w:val="id-ID"/>
        </w:rPr>
        <w:t xml:space="preserve"> di Indonesia</w:t>
      </w:r>
      <w:bookmarkEnd w:id="27"/>
    </w:p>
    <w:p w14:paraId="02C936B4" w14:textId="77777777" w:rsidR="00F0297E" w:rsidRPr="00F0297E" w:rsidRDefault="00FB7DCB" w:rsidP="00927438">
      <w:pPr>
        <w:pStyle w:val="BodyText"/>
        <w:spacing w:line="276" w:lineRule="auto"/>
        <w:ind w:left="66" w:firstLine="360"/>
        <w:jc w:val="both"/>
      </w:pPr>
      <w:r w:rsidRPr="00F0297E">
        <w:t>Pendistribusian adalah penyaluran/pembagian/pengiriman</w:t>
      </w:r>
      <w:r w:rsidRPr="00F0297E">
        <w:rPr>
          <w:lang w:val="en-US"/>
        </w:rPr>
        <w:t xml:space="preserve"> </w:t>
      </w:r>
      <w:r w:rsidRPr="00F0297E">
        <w:t>barang</w:t>
      </w:r>
      <w:r w:rsidRPr="00F0297E">
        <w:rPr>
          <w:lang w:val="en-US"/>
        </w:rPr>
        <w:t xml:space="preserve"> - </w:t>
      </w:r>
      <w:r w:rsidRPr="00F0297E">
        <w:t>barang dan sebagainya kepada orang banyak atau beberapa tempat</w:t>
      </w:r>
      <w:r w:rsidRPr="00F0297E">
        <w:rPr>
          <w:lang w:val="en-US"/>
        </w:rPr>
        <w:t>.</w:t>
      </w:r>
      <w:r w:rsidRPr="00F0297E">
        <w:rPr>
          <w:rStyle w:val="FootnoteReference"/>
        </w:rPr>
        <w:footnoteReference w:id="16"/>
      </w:r>
      <w:r w:rsidRPr="00F0297E">
        <w:rPr>
          <w:lang w:val="en-US"/>
        </w:rPr>
        <w:t xml:space="preserve"> P</w:t>
      </w:r>
      <w:r w:rsidRPr="00F0297E">
        <w:t>endistribusian zakat adalah penyaluran zakat kepada orang yang berhak menerima (mustahiq zakat) baik secara konsumtif ataupun produktif.</w:t>
      </w:r>
      <w:r w:rsidR="00F0297E" w:rsidRPr="00F0297E">
        <w:rPr>
          <w:lang w:val="id-ID"/>
        </w:rPr>
        <w:t xml:space="preserve"> </w:t>
      </w:r>
      <w:r w:rsidRPr="00F0297E">
        <w:t>Orang yang  berhak  menerima  zakat dalam  firman  Allah  di  Al-Qur’an terdapat pada surat At- Taubah ayat 60:</w:t>
      </w:r>
    </w:p>
    <w:p w14:paraId="511AAE61" w14:textId="3B929E21" w:rsidR="00FB7DCB" w:rsidRPr="00F0297E" w:rsidRDefault="00FB7DCB" w:rsidP="00927438">
      <w:pPr>
        <w:pStyle w:val="BodyText"/>
        <w:spacing w:line="276" w:lineRule="auto"/>
        <w:ind w:left="66" w:firstLine="360"/>
        <w:jc w:val="both"/>
        <w:rPr>
          <w:b/>
          <w:bCs/>
          <w:color w:val="000000" w:themeColor="text1"/>
          <w:spacing w:val="8"/>
          <w:lang w:val="id-ID"/>
        </w:rPr>
      </w:pPr>
      <w:r w:rsidRPr="00F0297E">
        <w:t xml:space="preserve"> </w:t>
      </w:r>
    </w:p>
    <w:p w14:paraId="07A09F26" w14:textId="77777777" w:rsidR="00FB7DCB" w:rsidRPr="00F0297E" w:rsidRDefault="00FB7DCB" w:rsidP="00927438">
      <w:pPr>
        <w:pStyle w:val="arabic"/>
        <w:shd w:val="clear" w:color="auto" w:fill="FFFFFF"/>
        <w:bidi/>
        <w:spacing w:before="0" w:beforeAutospacing="0" w:after="0" w:afterAutospacing="0" w:line="276" w:lineRule="auto"/>
        <w:rPr>
          <w:rFonts w:ascii="Traditional Arabic" w:hAnsi="Traditional Arabic" w:cs="Traditional Arabic"/>
          <w:color w:val="000000"/>
          <w:sz w:val="36"/>
          <w:szCs w:val="36"/>
        </w:rPr>
      </w:pPr>
      <w:r w:rsidRPr="00F0297E">
        <w:rPr>
          <w:rFonts w:ascii="Traditional Arabic" w:hAnsi="Traditional Arabic" w:cs="Traditional Arabic"/>
          <w:color w:val="000000"/>
          <w:sz w:val="36"/>
          <w:szCs w:val="36"/>
          <w:rtl/>
        </w:rPr>
        <w:t>اِنَّمَا الصَّدَقٰتُ لِلْفُقَرَاۤءِ وَالْمَسٰكِيْنِ وَالْعَامِلِيْنَ عَلَيْهَا وَالْمُؤَلَّفَةِ قُلُوْبُهُمْ وَفِى الرِّقَابِ وَالْغَارِمِيْنَ وَفِيْ سَبِيْلِ اللّٰهِ وَابْنِ السَّبِيْلِۗ فَرِيْضَةً مِّنَ اللّٰهِ ۗوَاللّٰهُ عَلِيْمٌ حَكِيْمٌ</w:t>
      </w:r>
    </w:p>
    <w:p w14:paraId="38063B76" w14:textId="77777777" w:rsidR="00FB7DCB" w:rsidRPr="00F0297E" w:rsidRDefault="00FB7DCB" w:rsidP="00927438">
      <w:pPr>
        <w:pStyle w:val="terjemahan"/>
        <w:shd w:val="clear" w:color="auto" w:fill="FFFFFF"/>
        <w:spacing w:before="0" w:beforeAutospacing="0" w:after="0" w:afterAutospacing="0" w:line="276" w:lineRule="auto"/>
        <w:jc w:val="both"/>
        <w:rPr>
          <w:color w:val="000000"/>
        </w:rPr>
      </w:pPr>
      <w:r w:rsidRPr="00F0297E">
        <w:rPr>
          <w:b/>
          <w:bCs/>
          <w:color w:val="000000"/>
        </w:rPr>
        <w:t>Artinya</w:t>
      </w:r>
      <w:r w:rsidRPr="00F0297E">
        <w:rPr>
          <w:color w:val="000000"/>
        </w:rPr>
        <w:t>: Sesungguhnya zakat itu hanyalah untuk orang-orang fakir, orang miskin, amil zakat, yang dilunakkan hatinya (mualaf), untuk (memerdekakan) hamba sahaya, untuk (membebaskan) orang yang berutang, untuk jalan Allah dan untuk orang yang sedang dalam perjalanan, sebagai kewajiban dari Allah. Allah Maha Mengetahui, Mahabijaksana</w:t>
      </w:r>
    </w:p>
    <w:p w14:paraId="60A31339" w14:textId="77777777" w:rsidR="00F0297E" w:rsidRPr="00F0297E" w:rsidRDefault="00F0297E" w:rsidP="00927438">
      <w:pPr>
        <w:spacing w:line="276" w:lineRule="auto"/>
        <w:rPr>
          <w:rFonts w:ascii="Times New Roman" w:hAnsi="Times New Roman" w:cs="Times New Roman"/>
          <w:sz w:val="24"/>
          <w:szCs w:val="24"/>
        </w:rPr>
      </w:pPr>
      <w:bookmarkStart w:id="28" w:name="_Toc91006306"/>
    </w:p>
    <w:p w14:paraId="622402B8" w14:textId="7C443B47" w:rsidR="00FB7DCB" w:rsidRPr="00F0297E" w:rsidRDefault="00FB7DCB" w:rsidP="00927438">
      <w:pPr>
        <w:spacing w:line="276" w:lineRule="auto"/>
        <w:rPr>
          <w:rFonts w:ascii="Times New Roman" w:hAnsi="Times New Roman" w:cs="Times New Roman"/>
          <w:sz w:val="24"/>
          <w:szCs w:val="24"/>
          <w:lang w:val="en-US"/>
        </w:rPr>
      </w:pPr>
      <w:r w:rsidRPr="00F0297E">
        <w:rPr>
          <w:rFonts w:ascii="Times New Roman" w:hAnsi="Times New Roman" w:cs="Times New Roman"/>
          <w:sz w:val="24"/>
          <w:szCs w:val="24"/>
        </w:rPr>
        <w:t>Berdasarkan surat at-Taubah ayat tersebut terdapat delapan kelompok  yang berhak  menerima  zakat  yaitu</w:t>
      </w:r>
      <w:r w:rsidRPr="00F0297E">
        <w:rPr>
          <w:rFonts w:ascii="Times New Roman" w:hAnsi="Times New Roman" w:cs="Times New Roman"/>
          <w:sz w:val="24"/>
          <w:szCs w:val="24"/>
          <w:lang w:val="en-US"/>
        </w:rPr>
        <w:t>:</w:t>
      </w:r>
      <w:bookmarkEnd w:id="28"/>
    </w:p>
    <w:p w14:paraId="1A89396B" w14:textId="77777777" w:rsidR="00FB7DCB" w:rsidRPr="00F0297E" w:rsidRDefault="00FB7DCB" w:rsidP="00927438">
      <w:pPr>
        <w:pStyle w:val="ListParagraph"/>
        <w:numPr>
          <w:ilvl w:val="0"/>
          <w:numId w:val="22"/>
        </w:numPr>
        <w:spacing w:before="240" w:after="240" w:line="276" w:lineRule="auto"/>
        <w:rPr>
          <w:rFonts w:ascii="Times New Roman" w:hAnsi="Times New Roman" w:cs="Times New Roman"/>
          <w:sz w:val="24"/>
          <w:szCs w:val="24"/>
          <w:lang w:val="en-US"/>
        </w:rPr>
      </w:pPr>
      <w:bookmarkStart w:id="29" w:name="_Toc91006307"/>
      <w:r w:rsidRPr="00F0297E">
        <w:rPr>
          <w:rFonts w:ascii="Times New Roman" w:hAnsi="Times New Roman" w:cs="Times New Roman"/>
          <w:sz w:val="24"/>
          <w:szCs w:val="24"/>
        </w:rPr>
        <w:t>Fakir,</w:t>
      </w:r>
      <w:bookmarkEnd w:id="29"/>
      <w:r w:rsidRPr="00F0297E">
        <w:rPr>
          <w:rFonts w:ascii="Times New Roman" w:hAnsi="Times New Roman" w:cs="Times New Roman"/>
          <w:sz w:val="24"/>
          <w:szCs w:val="24"/>
        </w:rPr>
        <w:t xml:space="preserve">  </w:t>
      </w:r>
    </w:p>
    <w:p w14:paraId="1D6C78EB" w14:textId="77777777" w:rsidR="00FB7DCB" w:rsidRPr="00F0297E" w:rsidRDefault="00FB7DCB" w:rsidP="00927438">
      <w:pPr>
        <w:pStyle w:val="ListParagraph"/>
        <w:numPr>
          <w:ilvl w:val="0"/>
          <w:numId w:val="22"/>
        </w:numPr>
        <w:spacing w:before="240" w:after="240" w:line="276" w:lineRule="auto"/>
        <w:rPr>
          <w:rFonts w:ascii="Times New Roman" w:hAnsi="Times New Roman" w:cs="Times New Roman"/>
          <w:sz w:val="24"/>
          <w:szCs w:val="24"/>
          <w:lang w:val="en-US"/>
        </w:rPr>
      </w:pPr>
      <w:bookmarkStart w:id="30" w:name="_Toc91006308"/>
      <w:r w:rsidRPr="00F0297E">
        <w:rPr>
          <w:rFonts w:ascii="Times New Roman" w:hAnsi="Times New Roman" w:cs="Times New Roman"/>
          <w:sz w:val="24"/>
          <w:szCs w:val="24"/>
        </w:rPr>
        <w:t>Miskin,</w:t>
      </w:r>
      <w:bookmarkEnd w:id="30"/>
      <w:r w:rsidRPr="00F0297E">
        <w:rPr>
          <w:rFonts w:ascii="Times New Roman" w:hAnsi="Times New Roman" w:cs="Times New Roman"/>
          <w:sz w:val="24"/>
          <w:szCs w:val="24"/>
        </w:rPr>
        <w:t xml:space="preserve">  </w:t>
      </w:r>
    </w:p>
    <w:p w14:paraId="656787F1" w14:textId="77777777" w:rsidR="00FB7DCB" w:rsidRPr="00F0297E" w:rsidRDefault="00FB7DCB" w:rsidP="00927438">
      <w:pPr>
        <w:pStyle w:val="ListParagraph"/>
        <w:numPr>
          <w:ilvl w:val="0"/>
          <w:numId w:val="22"/>
        </w:numPr>
        <w:spacing w:before="240" w:after="240" w:line="276" w:lineRule="auto"/>
        <w:rPr>
          <w:rFonts w:ascii="Times New Roman" w:hAnsi="Times New Roman" w:cs="Times New Roman"/>
          <w:sz w:val="24"/>
          <w:szCs w:val="24"/>
          <w:lang w:val="en-US"/>
        </w:rPr>
      </w:pPr>
      <w:bookmarkStart w:id="31" w:name="_Toc91006309"/>
      <w:r w:rsidRPr="00F0297E">
        <w:rPr>
          <w:rFonts w:ascii="Times New Roman" w:hAnsi="Times New Roman" w:cs="Times New Roman"/>
          <w:sz w:val="24"/>
          <w:szCs w:val="24"/>
        </w:rPr>
        <w:t>Amil  Zakat  (Lembaga Pengelola  Zakat)</w:t>
      </w:r>
      <w:bookmarkEnd w:id="31"/>
      <w:r w:rsidRPr="00F0297E">
        <w:rPr>
          <w:rFonts w:ascii="Times New Roman" w:hAnsi="Times New Roman" w:cs="Times New Roman"/>
          <w:sz w:val="24"/>
          <w:szCs w:val="24"/>
        </w:rPr>
        <w:t xml:space="preserve">  </w:t>
      </w:r>
    </w:p>
    <w:p w14:paraId="4FD707B6" w14:textId="77777777" w:rsidR="00FB7DCB" w:rsidRPr="00F0297E" w:rsidRDefault="00FB7DCB" w:rsidP="00927438">
      <w:pPr>
        <w:pStyle w:val="ListParagraph"/>
        <w:numPr>
          <w:ilvl w:val="0"/>
          <w:numId w:val="22"/>
        </w:numPr>
        <w:spacing w:before="240" w:after="240" w:line="276" w:lineRule="auto"/>
        <w:rPr>
          <w:rFonts w:ascii="Times New Roman" w:hAnsi="Times New Roman" w:cs="Times New Roman"/>
          <w:sz w:val="24"/>
          <w:szCs w:val="24"/>
          <w:lang w:val="en-US"/>
        </w:rPr>
      </w:pPr>
      <w:bookmarkStart w:id="32" w:name="_Toc91006310"/>
      <w:r w:rsidRPr="00F0297E">
        <w:rPr>
          <w:rFonts w:ascii="Times New Roman" w:hAnsi="Times New Roman" w:cs="Times New Roman"/>
          <w:sz w:val="24"/>
          <w:szCs w:val="24"/>
        </w:rPr>
        <w:t>Orang  Yang  Baru  Masuk  Islam  (Muala</w:t>
      </w:r>
      <w:r w:rsidRPr="00F0297E">
        <w:rPr>
          <w:rFonts w:ascii="Times New Roman" w:hAnsi="Times New Roman" w:cs="Times New Roman"/>
          <w:sz w:val="24"/>
          <w:szCs w:val="24"/>
          <w:lang w:val="en-US"/>
        </w:rPr>
        <w:t>f</w:t>
      </w:r>
      <w:r w:rsidRPr="00F0297E">
        <w:rPr>
          <w:rFonts w:ascii="Times New Roman" w:hAnsi="Times New Roman" w:cs="Times New Roman"/>
          <w:sz w:val="24"/>
          <w:szCs w:val="24"/>
        </w:rPr>
        <w:t>)</w:t>
      </w:r>
      <w:bookmarkEnd w:id="32"/>
    </w:p>
    <w:p w14:paraId="074F9ED2" w14:textId="77777777" w:rsidR="00FB7DCB" w:rsidRPr="00F0297E" w:rsidRDefault="00FB7DCB" w:rsidP="00927438">
      <w:pPr>
        <w:pStyle w:val="ListParagraph"/>
        <w:numPr>
          <w:ilvl w:val="0"/>
          <w:numId w:val="22"/>
        </w:numPr>
        <w:spacing w:before="240" w:after="240" w:line="276" w:lineRule="auto"/>
        <w:rPr>
          <w:rFonts w:ascii="Times New Roman" w:hAnsi="Times New Roman" w:cs="Times New Roman"/>
          <w:sz w:val="24"/>
          <w:szCs w:val="24"/>
          <w:lang w:val="en-US"/>
        </w:rPr>
      </w:pPr>
      <w:bookmarkStart w:id="33" w:name="_Toc91006311"/>
      <w:r w:rsidRPr="00F0297E">
        <w:rPr>
          <w:rFonts w:ascii="Times New Roman" w:hAnsi="Times New Roman" w:cs="Times New Roman"/>
          <w:sz w:val="24"/>
          <w:szCs w:val="24"/>
        </w:rPr>
        <w:t>Untuk  Memerdekakan Budak</w:t>
      </w:r>
      <w:bookmarkEnd w:id="33"/>
    </w:p>
    <w:p w14:paraId="148C9FA1" w14:textId="77777777" w:rsidR="00FB7DCB" w:rsidRPr="00F0297E" w:rsidRDefault="00FB7DCB" w:rsidP="00927438">
      <w:pPr>
        <w:pStyle w:val="ListParagraph"/>
        <w:numPr>
          <w:ilvl w:val="0"/>
          <w:numId w:val="22"/>
        </w:numPr>
        <w:spacing w:before="240" w:after="240" w:line="276" w:lineRule="auto"/>
        <w:rPr>
          <w:rFonts w:ascii="Times New Roman" w:hAnsi="Times New Roman" w:cs="Times New Roman"/>
          <w:sz w:val="24"/>
          <w:szCs w:val="24"/>
          <w:lang w:val="en-US"/>
        </w:rPr>
      </w:pPr>
      <w:bookmarkStart w:id="34" w:name="_Toc91006312"/>
      <w:r w:rsidRPr="00F0297E">
        <w:rPr>
          <w:rFonts w:ascii="Times New Roman" w:hAnsi="Times New Roman" w:cs="Times New Roman"/>
          <w:sz w:val="24"/>
          <w:szCs w:val="24"/>
        </w:rPr>
        <w:t>Orang-Orang Yang Berhutang (Gharimin)</w:t>
      </w:r>
      <w:bookmarkEnd w:id="34"/>
      <w:r w:rsidRPr="00F0297E">
        <w:rPr>
          <w:rFonts w:ascii="Times New Roman" w:hAnsi="Times New Roman" w:cs="Times New Roman"/>
          <w:sz w:val="24"/>
          <w:szCs w:val="24"/>
        </w:rPr>
        <w:t xml:space="preserve"> </w:t>
      </w:r>
    </w:p>
    <w:p w14:paraId="71D4A5F2" w14:textId="77777777" w:rsidR="00FB7DCB" w:rsidRPr="00F0297E" w:rsidRDefault="00FB7DCB" w:rsidP="00927438">
      <w:pPr>
        <w:pStyle w:val="ListParagraph"/>
        <w:numPr>
          <w:ilvl w:val="0"/>
          <w:numId w:val="22"/>
        </w:numPr>
        <w:spacing w:before="240" w:after="240" w:line="276" w:lineRule="auto"/>
        <w:rPr>
          <w:rFonts w:ascii="Times New Roman" w:hAnsi="Times New Roman" w:cs="Times New Roman"/>
          <w:sz w:val="24"/>
          <w:szCs w:val="24"/>
          <w:lang w:val="en-US"/>
        </w:rPr>
      </w:pPr>
      <w:bookmarkStart w:id="35" w:name="_Toc91006313"/>
      <w:r w:rsidRPr="00F0297E">
        <w:rPr>
          <w:rFonts w:ascii="Times New Roman" w:hAnsi="Times New Roman" w:cs="Times New Roman"/>
          <w:sz w:val="24"/>
          <w:szCs w:val="24"/>
        </w:rPr>
        <w:t>Orang Yang Berjuang Di Jalan Allah (Fi Sabilillah)</w:t>
      </w:r>
      <w:bookmarkEnd w:id="35"/>
      <w:r w:rsidRPr="00F0297E">
        <w:rPr>
          <w:rFonts w:ascii="Times New Roman" w:hAnsi="Times New Roman" w:cs="Times New Roman"/>
          <w:sz w:val="24"/>
          <w:szCs w:val="24"/>
        </w:rPr>
        <w:t xml:space="preserve"> </w:t>
      </w:r>
    </w:p>
    <w:p w14:paraId="457F2A17" w14:textId="43635751" w:rsidR="00FB7DCB" w:rsidRPr="00F0297E" w:rsidRDefault="00FB7DCB" w:rsidP="00927438">
      <w:pPr>
        <w:pStyle w:val="ListParagraph"/>
        <w:numPr>
          <w:ilvl w:val="0"/>
          <w:numId w:val="22"/>
        </w:numPr>
        <w:spacing w:before="240" w:after="240" w:line="276" w:lineRule="auto"/>
        <w:rPr>
          <w:rFonts w:ascii="Times New Roman" w:hAnsi="Times New Roman" w:cs="Times New Roman"/>
          <w:sz w:val="24"/>
          <w:szCs w:val="24"/>
          <w:lang w:val="en-US"/>
        </w:rPr>
      </w:pPr>
      <w:r w:rsidRPr="00F0297E">
        <w:rPr>
          <w:rFonts w:ascii="Times New Roman" w:hAnsi="Times New Roman" w:cs="Times New Roman"/>
          <w:sz w:val="24"/>
          <w:szCs w:val="24"/>
        </w:rPr>
        <w:t>Orang-Orang Yang Sedang Dalam Perjalanan (Ibnu Sabil</w:t>
      </w:r>
      <w:r w:rsidRPr="00F0297E">
        <w:rPr>
          <w:rFonts w:ascii="Times New Roman" w:hAnsi="Times New Roman" w:cs="Times New Roman"/>
          <w:sz w:val="24"/>
          <w:szCs w:val="24"/>
          <w:lang w:val="en-US"/>
        </w:rPr>
        <w:t>l)</w:t>
      </w:r>
      <w:r w:rsidRPr="00F0297E">
        <w:rPr>
          <w:rFonts w:ascii="Times New Roman" w:hAnsi="Times New Roman" w:cs="Times New Roman"/>
          <w:sz w:val="24"/>
          <w:szCs w:val="24"/>
        </w:rPr>
        <w:t xml:space="preserve"> .</w:t>
      </w:r>
    </w:p>
    <w:p w14:paraId="67CC22FC" w14:textId="13729074" w:rsidR="00BC3322" w:rsidRDefault="00BC3322" w:rsidP="00927438">
      <w:pPr>
        <w:spacing w:line="276" w:lineRule="auto"/>
        <w:jc w:val="center"/>
        <w:rPr>
          <w:rFonts w:ascii="Times New Roman" w:hAnsi="Times New Roman" w:cs="Times New Roman"/>
          <w:b/>
          <w:bCs/>
          <w:color w:val="231F20"/>
          <w:spacing w:val="-1"/>
          <w:sz w:val="24"/>
          <w:szCs w:val="24"/>
        </w:rPr>
      </w:pPr>
    </w:p>
    <w:p w14:paraId="2D1C6F22" w14:textId="77777777" w:rsidR="00927438" w:rsidRDefault="00927438" w:rsidP="00927438">
      <w:pPr>
        <w:spacing w:line="276" w:lineRule="auto"/>
        <w:jc w:val="center"/>
        <w:rPr>
          <w:rFonts w:ascii="Times New Roman" w:hAnsi="Times New Roman" w:cs="Times New Roman"/>
          <w:b/>
          <w:bCs/>
          <w:color w:val="231F20"/>
          <w:spacing w:val="-1"/>
          <w:sz w:val="24"/>
          <w:szCs w:val="24"/>
        </w:rPr>
      </w:pPr>
    </w:p>
    <w:p w14:paraId="3A7E8EB8" w14:textId="27F11C01" w:rsidR="00FB7DCB" w:rsidRPr="00F0297E" w:rsidRDefault="00FB7DCB" w:rsidP="00927438">
      <w:pPr>
        <w:spacing w:line="276" w:lineRule="auto"/>
        <w:jc w:val="center"/>
        <w:rPr>
          <w:rFonts w:ascii="Times New Roman" w:hAnsi="Times New Roman" w:cs="Times New Roman"/>
          <w:sz w:val="24"/>
          <w:szCs w:val="24"/>
          <w:lang w:val="en-US"/>
        </w:rPr>
      </w:pPr>
      <w:r w:rsidRPr="00F0297E">
        <w:rPr>
          <w:rFonts w:ascii="Times New Roman" w:hAnsi="Times New Roman" w:cs="Times New Roman"/>
          <w:b/>
          <w:bCs/>
          <w:color w:val="231F20"/>
          <w:spacing w:val="-1"/>
          <w:sz w:val="24"/>
          <w:szCs w:val="24"/>
        </w:rPr>
        <w:lastRenderedPageBreak/>
        <w:t>Tabel</w:t>
      </w:r>
      <w:r w:rsidRPr="00F0297E">
        <w:rPr>
          <w:rFonts w:ascii="Times New Roman" w:hAnsi="Times New Roman" w:cs="Times New Roman"/>
          <w:b/>
          <w:bCs/>
          <w:color w:val="231F20"/>
          <w:spacing w:val="-17"/>
          <w:sz w:val="24"/>
          <w:szCs w:val="24"/>
        </w:rPr>
        <w:t xml:space="preserve"> </w:t>
      </w:r>
      <w:r w:rsidRPr="00F0297E">
        <w:rPr>
          <w:rFonts w:ascii="Times New Roman" w:hAnsi="Times New Roman" w:cs="Times New Roman"/>
          <w:b/>
          <w:bCs/>
          <w:color w:val="231F20"/>
          <w:spacing w:val="-1"/>
          <w:sz w:val="24"/>
          <w:szCs w:val="24"/>
        </w:rPr>
        <w:t>1.2</w:t>
      </w:r>
      <w:r w:rsidRPr="00F0297E">
        <w:rPr>
          <w:rFonts w:ascii="Times New Roman" w:hAnsi="Times New Roman" w:cs="Times New Roman"/>
          <w:b/>
          <w:bCs/>
          <w:color w:val="231F20"/>
          <w:spacing w:val="55"/>
          <w:sz w:val="24"/>
          <w:szCs w:val="24"/>
        </w:rPr>
        <w:t xml:space="preserve"> </w:t>
      </w:r>
      <w:r w:rsidRPr="00F0297E">
        <w:rPr>
          <w:rFonts w:ascii="Times New Roman" w:hAnsi="Times New Roman" w:cs="Times New Roman"/>
          <w:b/>
          <w:bCs/>
          <w:color w:val="231F20"/>
          <w:spacing w:val="-1"/>
          <w:sz w:val="24"/>
          <w:szCs w:val="24"/>
        </w:rPr>
        <w:t>Berdasarkan</w:t>
      </w:r>
      <w:r w:rsidRPr="00F0297E">
        <w:rPr>
          <w:rFonts w:ascii="Times New Roman" w:hAnsi="Times New Roman" w:cs="Times New Roman"/>
          <w:b/>
          <w:bCs/>
          <w:color w:val="231F20"/>
          <w:spacing w:val="-17"/>
          <w:sz w:val="24"/>
          <w:szCs w:val="24"/>
        </w:rPr>
        <w:t xml:space="preserve"> </w:t>
      </w:r>
      <w:r w:rsidRPr="00F0297E">
        <w:rPr>
          <w:rFonts w:ascii="Times New Roman" w:hAnsi="Times New Roman" w:cs="Times New Roman"/>
          <w:b/>
          <w:bCs/>
          <w:color w:val="231F20"/>
          <w:spacing w:val="-1"/>
          <w:sz w:val="24"/>
          <w:szCs w:val="24"/>
        </w:rPr>
        <w:t>Bidang</w:t>
      </w:r>
      <w:r w:rsidRPr="00F0297E">
        <w:rPr>
          <w:rFonts w:ascii="Times New Roman" w:hAnsi="Times New Roman" w:cs="Times New Roman"/>
          <w:b/>
          <w:bCs/>
          <w:color w:val="231F20"/>
          <w:spacing w:val="-16"/>
          <w:sz w:val="24"/>
          <w:szCs w:val="24"/>
        </w:rPr>
        <w:t xml:space="preserve"> </w:t>
      </w:r>
      <w:r w:rsidRPr="00F0297E">
        <w:rPr>
          <w:rFonts w:ascii="Times New Roman" w:hAnsi="Times New Roman" w:cs="Times New Roman"/>
          <w:b/>
          <w:bCs/>
          <w:color w:val="231F20"/>
          <w:spacing w:val="-1"/>
          <w:sz w:val="24"/>
          <w:szCs w:val="24"/>
        </w:rPr>
        <w:t>Penyaluran</w:t>
      </w:r>
    </w:p>
    <w:tbl>
      <w:tblPr>
        <w:tblStyle w:val="TableGrid"/>
        <w:tblW w:w="7933" w:type="dxa"/>
        <w:tblLayout w:type="fixed"/>
        <w:tblLook w:val="01E0" w:firstRow="1" w:lastRow="1" w:firstColumn="1" w:lastColumn="1" w:noHBand="0" w:noVBand="0"/>
      </w:tblPr>
      <w:tblGrid>
        <w:gridCol w:w="1985"/>
        <w:gridCol w:w="1838"/>
        <w:gridCol w:w="1134"/>
        <w:gridCol w:w="1842"/>
        <w:gridCol w:w="1134"/>
      </w:tblGrid>
      <w:tr w:rsidR="00FB7DCB" w:rsidRPr="00F0297E" w14:paraId="4B488BF3" w14:textId="77777777" w:rsidTr="00BC3322">
        <w:trPr>
          <w:trHeight w:val="386"/>
        </w:trPr>
        <w:tc>
          <w:tcPr>
            <w:tcW w:w="1985" w:type="dxa"/>
          </w:tcPr>
          <w:p w14:paraId="243604EF" w14:textId="77777777" w:rsidR="00FB7DCB" w:rsidRPr="00BC3322" w:rsidRDefault="00FB7DCB" w:rsidP="00927438">
            <w:pPr>
              <w:spacing w:line="276" w:lineRule="auto"/>
              <w:jc w:val="center"/>
              <w:rPr>
                <w:rFonts w:ascii="Times New Roman" w:hAnsi="Times New Roman" w:cs="Times New Roman"/>
                <w:b/>
                <w:bCs/>
                <w:sz w:val="24"/>
                <w:szCs w:val="24"/>
              </w:rPr>
            </w:pPr>
            <w:proofErr w:type="spellStart"/>
            <w:r w:rsidRPr="00BC3322">
              <w:rPr>
                <w:rFonts w:ascii="Times New Roman" w:hAnsi="Times New Roman" w:cs="Times New Roman"/>
                <w:b/>
                <w:bCs/>
                <w:sz w:val="24"/>
                <w:szCs w:val="24"/>
              </w:rPr>
              <w:t>Bidang</w:t>
            </w:r>
            <w:proofErr w:type="spellEnd"/>
          </w:p>
        </w:tc>
        <w:tc>
          <w:tcPr>
            <w:tcW w:w="1838" w:type="dxa"/>
          </w:tcPr>
          <w:p w14:paraId="4768015E" w14:textId="77777777" w:rsidR="00FB7DCB" w:rsidRPr="00BC3322" w:rsidRDefault="00FB7DCB" w:rsidP="00927438">
            <w:pPr>
              <w:spacing w:line="276" w:lineRule="auto"/>
              <w:jc w:val="center"/>
              <w:rPr>
                <w:rFonts w:ascii="Times New Roman" w:hAnsi="Times New Roman" w:cs="Times New Roman"/>
                <w:b/>
                <w:bCs/>
                <w:sz w:val="24"/>
                <w:szCs w:val="24"/>
              </w:rPr>
            </w:pPr>
            <w:r w:rsidRPr="00BC3322">
              <w:rPr>
                <w:rFonts w:ascii="Times New Roman" w:hAnsi="Times New Roman" w:cs="Times New Roman"/>
                <w:b/>
                <w:bCs/>
                <w:w w:val="80"/>
                <w:sz w:val="24"/>
                <w:szCs w:val="24"/>
              </w:rPr>
              <w:t>2018</w:t>
            </w:r>
            <w:r w:rsidRPr="00BC3322">
              <w:rPr>
                <w:rFonts w:ascii="Times New Roman" w:hAnsi="Times New Roman" w:cs="Times New Roman"/>
                <w:b/>
                <w:bCs/>
                <w:spacing w:val="13"/>
                <w:w w:val="80"/>
                <w:sz w:val="24"/>
                <w:szCs w:val="24"/>
              </w:rPr>
              <w:t xml:space="preserve"> </w:t>
            </w:r>
            <w:r w:rsidRPr="00BC3322">
              <w:rPr>
                <w:rFonts w:ascii="Times New Roman" w:hAnsi="Times New Roman" w:cs="Times New Roman"/>
                <w:b/>
                <w:bCs/>
                <w:w w:val="80"/>
                <w:sz w:val="24"/>
                <w:szCs w:val="24"/>
              </w:rPr>
              <w:t>(ZIS)</w:t>
            </w:r>
          </w:p>
        </w:tc>
        <w:tc>
          <w:tcPr>
            <w:tcW w:w="1134" w:type="dxa"/>
          </w:tcPr>
          <w:p w14:paraId="7C0943FE" w14:textId="77777777" w:rsidR="00FB7DCB" w:rsidRPr="00BC3322" w:rsidRDefault="00FB7DCB" w:rsidP="00927438">
            <w:pPr>
              <w:spacing w:line="276" w:lineRule="auto"/>
              <w:jc w:val="center"/>
              <w:rPr>
                <w:rFonts w:ascii="Times New Roman" w:hAnsi="Times New Roman" w:cs="Times New Roman"/>
                <w:b/>
                <w:bCs/>
                <w:sz w:val="24"/>
                <w:szCs w:val="24"/>
              </w:rPr>
            </w:pPr>
            <w:r w:rsidRPr="00BC3322">
              <w:rPr>
                <w:rFonts w:ascii="Times New Roman" w:hAnsi="Times New Roman" w:cs="Times New Roman"/>
                <w:b/>
                <w:bCs/>
                <w:w w:val="64"/>
                <w:sz w:val="24"/>
                <w:szCs w:val="24"/>
              </w:rPr>
              <w:t>%</w:t>
            </w:r>
          </w:p>
        </w:tc>
        <w:tc>
          <w:tcPr>
            <w:tcW w:w="1842" w:type="dxa"/>
          </w:tcPr>
          <w:p w14:paraId="0A82671B" w14:textId="77777777" w:rsidR="00FB7DCB" w:rsidRPr="00BC3322" w:rsidRDefault="00FB7DCB" w:rsidP="00927438">
            <w:pPr>
              <w:spacing w:line="276" w:lineRule="auto"/>
              <w:jc w:val="center"/>
              <w:rPr>
                <w:rFonts w:ascii="Times New Roman" w:hAnsi="Times New Roman" w:cs="Times New Roman"/>
                <w:b/>
                <w:bCs/>
                <w:sz w:val="24"/>
                <w:szCs w:val="24"/>
              </w:rPr>
            </w:pPr>
            <w:r w:rsidRPr="00BC3322">
              <w:rPr>
                <w:rFonts w:ascii="Times New Roman" w:hAnsi="Times New Roman" w:cs="Times New Roman"/>
                <w:b/>
                <w:bCs/>
                <w:w w:val="80"/>
                <w:sz w:val="24"/>
                <w:szCs w:val="24"/>
              </w:rPr>
              <w:t>2019</w:t>
            </w:r>
            <w:r w:rsidRPr="00BC3322">
              <w:rPr>
                <w:rFonts w:ascii="Times New Roman" w:hAnsi="Times New Roman" w:cs="Times New Roman"/>
                <w:b/>
                <w:bCs/>
                <w:spacing w:val="15"/>
                <w:w w:val="80"/>
                <w:sz w:val="24"/>
                <w:szCs w:val="24"/>
              </w:rPr>
              <w:t xml:space="preserve"> </w:t>
            </w:r>
            <w:r w:rsidRPr="00BC3322">
              <w:rPr>
                <w:rFonts w:ascii="Times New Roman" w:hAnsi="Times New Roman" w:cs="Times New Roman"/>
                <w:b/>
                <w:bCs/>
                <w:w w:val="80"/>
                <w:sz w:val="24"/>
                <w:szCs w:val="24"/>
              </w:rPr>
              <w:t>(ZIS)</w:t>
            </w:r>
          </w:p>
        </w:tc>
        <w:tc>
          <w:tcPr>
            <w:tcW w:w="1134" w:type="dxa"/>
          </w:tcPr>
          <w:p w14:paraId="47BA25CA" w14:textId="77777777" w:rsidR="00FB7DCB" w:rsidRPr="00BC3322" w:rsidRDefault="00FB7DCB" w:rsidP="00927438">
            <w:pPr>
              <w:spacing w:line="276" w:lineRule="auto"/>
              <w:jc w:val="center"/>
              <w:rPr>
                <w:rFonts w:ascii="Times New Roman" w:hAnsi="Times New Roman" w:cs="Times New Roman"/>
                <w:b/>
                <w:bCs/>
                <w:sz w:val="24"/>
                <w:szCs w:val="24"/>
              </w:rPr>
            </w:pPr>
            <w:r w:rsidRPr="00BC3322">
              <w:rPr>
                <w:rFonts w:ascii="Times New Roman" w:hAnsi="Times New Roman" w:cs="Times New Roman"/>
                <w:b/>
                <w:bCs/>
                <w:w w:val="64"/>
                <w:sz w:val="24"/>
                <w:szCs w:val="24"/>
              </w:rPr>
              <w:t>%</w:t>
            </w:r>
          </w:p>
        </w:tc>
      </w:tr>
      <w:tr w:rsidR="00FB7DCB" w:rsidRPr="00F0297E" w14:paraId="6D15A501" w14:textId="77777777" w:rsidTr="00BC3322">
        <w:trPr>
          <w:trHeight w:val="330"/>
        </w:trPr>
        <w:tc>
          <w:tcPr>
            <w:tcW w:w="1985" w:type="dxa"/>
          </w:tcPr>
          <w:p w14:paraId="392DD3C0" w14:textId="77777777" w:rsidR="00FB7DCB" w:rsidRPr="00F0297E" w:rsidRDefault="00FB7DCB" w:rsidP="00927438">
            <w:pPr>
              <w:pStyle w:val="TableParagraph"/>
              <w:spacing w:before="33" w:line="276" w:lineRule="auto"/>
              <w:ind w:left="120"/>
              <w:rPr>
                <w:rFonts w:ascii="Times New Roman" w:hAnsi="Times New Roman" w:cs="Times New Roman"/>
                <w:sz w:val="20"/>
                <w:szCs w:val="20"/>
              </w:rPr>
            </w:pPr>
            <w:r w:rsidRPr="00F0297E">
              <w:rPr>
                <w:rFonts w:ascii="Times New Roman" w:hAnsi="Times New Roman" w:cs="Times New Roman"/>
                <w:color w:val="231F20"/>
                <w:sz w:val="20"/>
                <w:szCs w:val="20"/>
              </w:rPr>
              <w:t>Ekonomi</w:t>
            </w:r>
          </w:p>
        </w:tc>
        <w:tc>
          <w:tcPr>
            <w:tcW w:w="1838" w:type="dxa"/>
          </w:tcPr>
          <w:p w14:paraId="2E214ADD" w14:textId="77777777" w:rsidR="00FB7DCB" w:rsidRPr="00F0297E" w:rsidRDefault="00FB7DCB" w:rsidP="00927438">
            <w:pPr>
              <w:pStyle w:val="TableParagraph"/>
              <w:spacing w:before="33" w:line="276" w:lineRule="auto"/>
              <w:ind w:right="107"/>
              <w:rPr>
                <w:rFonts w:ascii="Times New Roman" w:hAnsi="Times New Roman" w:cs="Times New Roman"/>
                <w:sz w:val="20"/>
                <w:szCs w:val="20"/>
              </w:rPr>
            </w:pPr>
            <w:r w:rsidRPr="00F0297E">
              <w:rPr>
                <w:rFonts w:ascii="Times New Roman" w:hAnsi="Times New Roman" w:cs="Times New Roman"/>
                <w:color w:val="231F20"/>
                <w:sz w:val="20"/>
                <w:szCs w:val="20"/>
              </w:rPr>
              <w:t>552.166.541.845</w:t>
            </w:r>
          </w:p>
        </w:tc>
        <w:tc>
          <w:tcPr>
            <w:tcW w:w="1134" w:type="dxa"/>
          </w:tcPr>
          <w:p w14:paraId="4E41B928" w14:textId="77777777" w:rsidR="00FB7DCB" w:rsidRPr="00F0297E" w:rsidRDefault="00FB7DCB" w:rsidP="00927438">
            <w:pPr>
              <w:pStyle w:val="TableParagraph"/>
              <w:spacing w:before="33" w:line="276" w:lineRule="auto"/>
              <w:ind w:right="107"/>
              <w:jc w:val="center"/>
              <w:rPr>
                <w:rFonts w:ascii="Times New Roman" w:hAnsi="Times New Roman" w:cs="Times New Roman"/>
                <w:sz w:val="20"/>
                <w:szCs w:val="20"/>
              </w:rPr>
            </w:pPr>
            <w:r w:rsidRPr="00F0297E">
              <w:rPr>
                <w:rFonts w:ascii="Times New Roman" w:hAnsi="Times New Roman" w:cs="Times New Roman"/>
                <w:color w:val="231F20"/>
                <w:sz w:val="20"/>
                <w:szCs w:val="20"/>
              </w:rPr>
              <w:t>10,06</w:t>
            </w:r>
          </w:p>
        </w:tc>
        <w:tc>
          <w:tcPr>
            <w:tcW w:w="1842" w:type="dxa"/>
          </w:tcPr>
          <w:p w14:paraId="4A690833" w14:textId="77777777" w:rsidR="00FB7DCB" w:rsidRPr="00F0297E" w:rsidRDefault="00FB7DCB" w:rsidP="00927438">
            <w:pPr>
              <w:pStyle w:val="TableParagraph"/>
              <w:spacing w:before="33" w:line="276" w:lineRule="auto"/>
              <w:ind w:right="107"/>
              <w:rPr>
                <w:rFonts w:ascii="Times New Roman" w:hAnsi="Times New Roman" w:cs="Times New Roman"/>
                <w:sz w:val="20"/>
                <w:szCs w:val="20"/>
              </w:rPr>
            </w:pPr>
            <w:r w:rsidRPr="00F0297E">
              <w:rPr>
                <w:rFonts w:ascii="Times New Roman" w:hAnsi="Times New Roman" w:cs="Times New Roman"/>
                <w:color w:val="231F20"/>
                <w:sz w:val="20"/>
                <w:szCs w:val="20"/>
              </w:rPr>
              <w:t>841.159.855.062</w:t>
            </w:r>
          </w:p>
        </w:tc>
        <w:tc>
          <w:tcPr>
            <w:tcW w:w="1134" w:type="dxa"/>
          </w:tcPr>
          <w:p w14:paraId="3A6C701C" w14:textId="77777777" w:rsidR="00FB7DCB" w:rsidRPr="00F0297E" w:rsidRDefault="00FB7DCB" w:rsidP="00927438">
            <w:pPr>
              <w:pStyle w:val="TableParagraph"/>
              <w:spacing w:before="33" w:line="276" w:lineRule="auto"/>
              <w:ind w:right="107"/>
              <w:jc w:val="center"/>
              <w:rPr>
                <w:rFonts w:ascii="Times New Roman" w:hAnsi="Times New Roman" w:cs="Times New Roman"/>
                <w:sz w:val="20"/>
                <w:szCs w:val="20"/>
              </w:rPr>
            </w:pPr>
            <w:r w:rsidRPr="00F0297E">
              <w:rPr>
                <w:rFonts w:ascii="Times New Roman" w:hAnsi="Times New Roman" w:cs="Times New Roman"/>
                <w:color w:val="231F20"/>
                <w:w w:val="90"/>
                <w:sz w:val="20"/>
                <w:szCs w:val="20"/>
              </w:rPr>
              <w:t>13,5</w:t>
            </w:r>
          </w:p>
        </w:tc>
      </w:tr>
      <w:tr w:rsidR="00FB7DCB" w:rsidRPr="00F0297E" w14:paraId="7D4E8CB0" w14:textId="77777777" w:rsidTr="00BC3322">
        <w:trPr>
          <w:trHeight w:val="330"/>
        </w:trPr>
        <w:tc>
          <w:tcPr>
            <w:tcW w:w="1985" w:type="dxa"/>
          </w:tcPr>
          <w:p w14:paraId="72681876" w14:textId="77777777" w:rsidR="00FB7DCB" w:rsidRPr="00F0297E" w:rsidRDefault="00FB7DCB" w:rsidP="00927438">
            <w:pPr>
              <w:pStyle w:val="TableParagraph"/>
              <w:spacing w:before="33" w:line="276" w:lineRule="auto"/>
              <w:ind w:left="115"/>
              <w:rPr>
                <w:rFonts w:ascii="Times New Roman" w:hAnsi="Times New Roman" w:cs="Times New Roman"/>
                <w:sz w:val="20"/>
                <w:szCs w:val="20"/>
              </w:rPr>
            </w:pPr>
            <w:r w:rsidRPr="00F0297E">
              <w:rPr>
                <w:rFonts w:ascii="Times New Roman" w:hAnsi="Times New Roman" w:cs="Times New Roman"/>
                <w:color w:val="231F20"/>
                <w:sz w:val="20"/>
                <w:szCs w:val="20"/>
              </w:rPr>
              <w:t>Pendidikan</w:t>
            </w:r>
          </w:p>
        </w:tc>
        <w:tc>
          <w:tcPr>
            <w:tcW w:w="1838" w:type="dxa"/>
          </w:tcPr>
          <w:p w14:paraId="1E7F65DF" w14:textId="77777777" w:rsidR="00FB7DCB" w:rsidRPr="00F0297E" w:rsidRDefault="00FB7DCB" w:rsidP="00927438">
            <w:pPr>
              <w:pStyle w:val="TableParagraph"/>
              <w:spacing w:before="33" w:line="276" w:lineRule="auto"/>
              <w:ind w:right="102"/>
              <w:rPr>
                <w:rFonts w:ascii="Times New Roman" w:hAnsi="Times New Roman" w:cs="Times New Roman"/>
                <w:sz w:val="20"/>
                <w:szCs w:val="20"/>
              </w:rPr>
            </w:pPr>
            <w:r w:rsidRPr="00F0297E">
              <w:rPr>
                <w:rFonts w:ascii="Times New Roman" w:hAnsi="Times New Roman" w:cs="Times New Roman"/>
                <w:color w:val="231F20"/>
                <w:sz w:val="20"/>
                <w:szCs w:val="20"/>
              </w:rPr>
              <w:t>1.438.512.064.225</w:t>
            </w:r>
          </w:p>
        </w:tc>
        <w:tc>
          <w:tcPr>
            <w:tcW w:w="1134" w:type="dxa"/>
          </w:tcPr>
          <w:p w14:paraId="1873F15C" w14:textId="77777777" w:rsidR="00FB7DCB" w:rsidRPr="00F0297E" w:rsidRDefault="00FB7DCB" w:rsidP="00927438">
            <w:pPr>
              <w:pStyle w:val="TableParagraph"/>
              <w:spacing w:before="33" w:line="276" w:lineRule="auto"/>
              <w:ind w:right="102"/>
              <w:jc w:val="center"/>
              <w:rPr>
                <w:rFonts w:ascii="Times New Roman" w:hAnsi="Times New Roman" w:cs="Times New Roman"/>
                <w:sz w:val="20"/>
                <w:szCs w:val="20"/>
              </w:rPr>
            </w:pPr>
            <w:r w:rsidRPr="00F0297E">
              <w:rPr>
                <w:rFonts w:ascii="Times New Roman" w:hAnsi="Times New Roman" w:cs="Times New Roman"/>
                <w:color w:val="231F20"/>
                <w:sz w:val="20"/>
                <w:szCs w:val="20"/>
              </w:rPr>
              <w:t>26,2</w:t>
            </w:r>
          </w:p>
        </w:tc>
        <w:tc>
          <w:tcPr>
            <w:tcW w:w="1842" w:type="dxa"/>
          </w:tcPr>
          <w:p w14:paraId="32FF05A1" w14:textId="77777777" w:rsidR="00FB7DCB" w:rsidRPr="00F0297E" w:rsidRDefault="00FB7DCB" w:rsidP="00927438">
            <w:pPr>
              <w:pStyle w:val="TableParagraph"/>
              <w:spacing w:before="33" w:line="276" w:lineRule="auto"/>
              <w:ind w:right="102"/>
              <w:rPr>
                <w:rFonts w:ascii="Times New Roman" w:hAnsi="Times New Roman" w:cs="Times New Roman"/>
                <w:sz w:val="20"/>
                <w:szCs w:val="20"/>
              </w:rPr>
            </w:pPr>
            <w:r w:rsidRPr="00F0297E">
              <w:rPr>
                <w:rFonts w:ascii="Times New Roman" w:hAnsi="Times New Roman" w:cs="Times New Roman"/>
                <w:color w:val="231F20"/>
                <w:sz w:val="20"/>
                <w:szCs w:val="20"/>
              </w:rPr>
              <w:t>1.201.622.002.187</w:t>
            </w:r>
          </w:p>
        </w:tc>
        <w:tc>
          <w:tcPr>
            <w:tcW w:w="1134" w:type="dxa"/>
          </w:tcPr>
          <w:p w14:paraId="7C87B598" w14:textId="77777777" w:rsidR="00FB7DCB" w:rsidRPr="00F0297E" w:rsidRDefault="00FB7DCB" w:rsidP="00927438">
            <w:pPr>
              <w:pStyle w:val="TableParagraph"/>
              <w:spacing w:before="33" w:line="276" w:lineRule="auto"/>
              <w:ind w:right="102"/>
              <w:jc w:val="center"/>
              <w:rPr>
                <w:rFonts w:ascii="Times New Roman" w:hAnsi="Times New Roman" w:cs="Times New Roman"/>
                <w:sz w:val="20"/>
                <w:szCs w:val="20"/>
              </w:rPr>
            </w:pPr>
            <w:r w:rsidRPr="00F0297E">
              <w:rPr>
                <w:rFonts w:ascii="Times New Roman" w:hAnsi="Times New Roman" w:cs="Times New Roman"/>
                <w:color w:val="231F20"/>
                <w:w w:val="95"/>
                <w:sz w:val="20"/>
                <w:szCs w:val="20"/>
              </w:rPr>
              <w:t>19,3</w:t>
            </w:r>
          </w:p>
        </w:tc>
      </w:tr>
      <w:tr w:rsidR="00FB7DCB" w:rsidRPr="00F0297E" w14:paraId="15B1BAF8" w14:textId="77777777" w:rsidTr="00BC3322">
        <w:trPr>
          <w:trHeight w:val="330"/>
        </w:trPr>
        <w:tc>
          <w:tcPr>
            <w:tcW w:w="1985" w:type="dxa"/>
          </w:tcPr>
          <w:p w14:paraId="49784189" w14:textId="77777777" w:rsidR="00FB7DCB" w:rsidRPr="00F0297E" w:rsidRDefault="00FB7DCB" w:rsidP="00927438">
            <w:pPr>
              <w:pStyle w:val="TableParagraph"/>
              <w:spacing w:before="33" w:line="276" w:lineRule="auto"/>
              <w:ind w:left="120"/>
              <w:rPr>
                <w:rFonts w:ascii="Times New Roman" w:hAnsi="Times New Roman" w:cs="Times New Roman"/>
                <w:sz w:val="20"/>
                <w:szCs w:val="20"/>
              </w:rPr>
            </w:pPr>
            <w:r w:rsidRPr="00F0297E">
              <w:rPr>
                <w:rFonts w:ascii="Times New Roman" w:hAnsi="Times New Roman" w:cs="Times New Roman"/>
                <w:color w:val="231F20"/>
                <w:sz w:val="20"/>
                <w:szCs w:val="20"/>
              </w:rPr>
              <w:t>Dakwah</w:t>
            </w:r>
          </w:p>
        </w:tc>
        <w:tc>
          <w:tcPr>
            <w:tcW w:w="1838" w:type="dxa"/>
          </w:tcPr>
          <w:p w14:paraId="2576F984" w14:textId="77777777" w:rsidR="00FB7DCB" w:rsidRPr="00F0297E" w:rsidRDefault="00FB7DCB" w:rsidP="00927438">
            <w:pPr>
              <w:pStyle w:val="TableParagraph"/>
              <w:spacing w:before="33" w:line="276" w:lineRule="auto"/>
              <w:ind w:right="107"/>
              <w:rPr>
                <w:rFonts w:ascii="Times New Roman" w:hAnsi="Times New Roman" w:cs="Times New Roman"/>
                <w:sz w:val="20"/>
                <w:szCs w:val="20"/>
              </w:rPr>
            </w:pPr>
            <w:r w:rsidRPr="00F0297E">
              <w:rPr>
                <w:rFonts w:ascii="Times New Roman" w:hAnsi="Times New Roman" w:cs="Times New Roman"/>
                <w:color w:val="231F20"/>
                <w:w w:val="95"/>
                <w:sz w:val="20"/>
                <w:szCs w:val="20"/>
              </w:rPr>
              <w:t>1.288.101.574.916</w:t>
            </w:r>
          </w:p>
        </w:tc>
        <w:tc>
          <w:tcPr>
            <w:tcW w:w="1134" w:type="dxa"/>
          </w:tcPr>
          <w:p w14:paraId="604F0123" w14:textId="77777777" w:rsidR="00FB7DCB" w:rsidRPr="00F0297E" w:rsidRDefault="00FB7DCB" w:rsidP="00927438">
            <w:pPr>
              <w:pStyle w:val="TableParagraph"/>
              <w:spacing w:before="33" w:line="276" w:lineRule="auto"/>
              <w:ind w:right="107"/>
              <w:jc w:val="center"/>
              <w:rPr>
                <w:rFonts w:ascii="Times New Roman" w:hAnsi="Times New Roman" w:cs="Times New Roman"/>
                <w:sz w:val="20"/>
                <w:szCs w:val="20"/>
              </w:rPr>
            </w:pPr>
            <w:r w:rsidRPr="00F0297E">
              <w:rPr>
                <w:rFonts w:ascii="Times New Roman" w:hAnsi="Times New Roman" w:cs="Times New Roman"/>
                <w:color w:val="231F20"/>
                <w:sz w:val="20"/>
                <w:szCs w:val="20"/>
              </w:rPr>
              <w:t>23,46</w:t>
            </w:r>
          </w:p>
        </w:tc>
        <w:tc>
          <w:tcPr>
            <w:tcW w:w="1842" w:type="dxa"/>
          </w:tcPr>
          <w:p w14:paraId="51EB80CB" w14:textId="77777777" w:rsidR="00FB7DCB" w:rsidRPr="00F0297E" w:rsidRDefault="00FB7DCB" w:rsidP="00927438">
            <w:pPr>
              <w:pStyle w:val="TableParagraph"/>
              <w:spacing w:before="33" w:line="276" w:lineRule="auto"/>
              <w:ind w:right="107"/>
              <w:rPr>
                <w:rFonts w:ascii="Times New Roman" w:hAnsi="Times New Roman" w:cs="Times New Roman"/>
                <w:sz w:val="20"/>
                <w:szCs w:val="20"/>
              </w:rPr>
            </w:pPr>
            <w:r w:rsidRPr="00F0297E">
              <w:rPr>
                <w:rFonts w:ascii="Times New Roman" w:hAnsi="Times New Roman" w:cs="Times New Roman"/>
                <w:color w:val="231F20"/>
                <w:sz w:val="20"/>
                <w:szCs w:val="20"/>
              </w:rPr>
              <w:t>1.553.693.450.575</w:t>
            </w:r>
          </w:p>
        </w:tc>
        <w:tc>
          <w:tcPr>
            <w:tcW w:w="1134" w:type="dxa"/>
          </w:tcPr>
          <w:p w14:paraId="52B8C6DC" w14:textId="77777777" w:rsidR="00FB7DCB" w:rsidRPr="00F0297E" w:rsidRDefault="00FB7DCB" w:rsidP="00927438">
            <w:pPr>
              <w:pStyle w:val="TableParagraph"/>
              <w:spacing w:before="33" w:line="276" w:lineRule="auto"/>
              <w:ind w:right="107"/>
              <w:jc w:val="center"/>
              <w:rPr>
                <w:rFonts w:ascii="Times New Roman" w:hAnsi="Times New Roman" w:cs="Times New Roman"/>
                <w:sz w:val="20"/>
                <w:szCs w:val="20"/>
              </w:rPr>
            </w:pPr>
            <w:r w:rsidRPr="00F0297E">
              <w:rPr>
                <w:rFonts w:ascii="Times New Roman" w:hAnsi="Times New Roman" w:cs="Times New Roman"/>
                <w:color w:val="231F20"/>
                <w:sz w:val="20"/>
                <w:szCs w:val="20"/>
              </w:rPr>
              <w:t>25,0</w:t>
            </w:r>
          </w:p>
        </w:tc>
      </w:tr>
      <w:tr w:rsidR="00FB7DCB" w:rsidRPr="00F0297E" w14:paraId="751F0845" w14:textId="77777777" w:rsidTr="00BC3322">
        <w:trPr>
          <w:trHeight w:val="330"/>
        </w:trPr>
        <w:tc>
          <w:tcPr>
            <w:tcW w:w="1985" w:type="dxa"/>
          </w:tcPr>
          <w:p w14:paraId="5E5E75C9" w14:textId="77777777" w:rsidR="00FB7DCB" w:rsidRPr="00F0297E" w:rsidRDefault="00FB7DCB" w:rsidP="00927438">
            <w:pPr>
              <w:pStyle w:val="TableParagraph"/>
              <w:spacing w:before="33" w:line="276" w:lineRule="auto"/>
              <w:ind w:left="115"/>
              <w:rPr>
                <w:rFonts w:ascii="Times New Roman" w:hAnsi="Times New Roman" w:cs="Times New Roman"/>
                <w:sz w:val="20"/>
                <w:szCs w:val="20"/>
              </w:rPr>
            </w:pPr>
            <w:r w:rsidRPr="00F0297E">
              <w:rPr>
                <w:rFonts w:ascii="Times New Roman" w:hAnsi="Times New Roman" w:cs="Times New Roman"/>
                <w:color w:val="231F20"/>
                <w:sz w:val="20"/>
                <w:szCs w:val="20"/>
              </w:rPr>
              <w:t>Kesehatan</w:t>
            </w:r>
          </w:p>
        </w:tc>
        <w:tc>
          <w:tcPr>
            <w:tcW w:w="1838" w:type="dxa"/>
          </w:tcPr>
          <w:p w14:paraId="68D99AFA" w14:textId="77777777" w:rsidR="00FB7DCB" w:rsidRPr="00F0297E" w:rsidRDefault="00FB7DCB" w:rsidP="00927438">
            <w:pPr>
              <w:pStyle w:val="TableParagraph"/>
              <w:spacing w:before="33" w:line="276" w:lineRule="auto"/>
              <w:ind w:right="102"/>
              <w:rPr>
                <w:rFonts w:ascii="Times New Roman" w:hAnsi="Times New Roman" w:cs="Times New Roman"/>
                <w:sz w:val="20"/>
                <w:szCs w:val="20"/>
              </w:rPr>
            </w:pPr>
            <w:r w:rsidRPr="00F0297E">
              <w:rPr>
                <w:rFonts w:ascii="Times New Roman" w:hAnsi="Times New Roman" w:cs="Times New Roman"/>
                <w:color w:val="231F20"/>
                <w:sz w:val="20"/>
                <w:szCs w:val="20"/>
              </w:rPr>
              <w:t>462.616.244.461</w:t>
            </w:r>
          </w:p>
        </w:tc>
        <w:tc>
          <w:tcPr>
            <w:tcW w:w="1134" w:type="dxa"/>
          </w:tcPr>
          <w:p w14:paraId="7F1B456E" w14:textId="77777777" w:rsidR="00FB7DCB" w:rsidRPr="00F0297E" w:rsidRDefault="00FB7DCB" w:rsidP="00927438">
            <w:pPr>
              <w:pStyle w:val="TableParagraph"/>
              <w:spacing w:before="33" w:line="276" w:lineRule="auto"/>
              <w:ind w:right="102"/>
              <w:jc w:val="center"/>
              <w:rPr>
                <w:rFonts w:ascii="Times New Roman" w:hAnsi="Times New Roman" w:cs="Times New Roman"/>
                <w:sz w:val="20"/>
                <w:szCs w:val="20"/>
              </w:rPr>
            </w:pPr>
            <w:r w:rsidRPr="00F0297E">
              <w:rPr>
                <w:rFonts w:ascii="Times New Roman" w:hAnsi="Times New Roman" w:cs="Times New Roman"/>
                <w:color w:val="231F20"/>
                <w:sz w:val="20"/>
                <w:szCs w:val="20"/>
              </w:rPr>
              <w:t>8,43</w:t>
            </w:r>
          </w:p>
        </w:tc>
        <w:tc>
          <w:tcPr>
            <w:tcW w:w="1842" w:type="dxa"/>
          </w:tcPr>
          <w:p w14:paraId="54437A48" w14:textId="77777777" w:rsidR="00FB7DCB" w:rsidRPr="00F0297E" w:rsidRDefault="00FB7DCB" w:rsidP="00927438">
            <w:pPr>
              <w:pStyle w:val="TableParagraph"/>
              <w:spacing w:before="33" w:line="276" w:lineRule="auto"/>
              <w:ind w:right="102"/>
              <w:rPr>
                <w:rFonts w:ascii="Times New Roman" w:hAnsi="Times New Roman" w:cs="Times New Roman"/>
                <w:sz w:val="20"/>
                <w:szCs w:val="20"/>
              </w:rPr>
            </w:pPr>
            <w:r w:rsidRPr="00F0297E">
              <w:rPr>
                <w:rFonts w:ascii="Times New Roman" w:hAnsi="Times New Roman" w:cs="Times New Roman"/>
                <w:color w:val="231F20"/>
                <w:sz w:val="20"/>
                <w:szCs w:val="20"/>
              </w:rPr>
              <w:t>325.291.528.224</w:t>
            </w:r>
          </w:p>
        </w:tc>
        <w:tc>
          <w:tcPr>
            <w:tcW w:w="1134" w:type="dxa"/>
          </w:tcPr>
          <w:p w14:paraId="3BB6F698" w14:textId="77777777" w:rsidR="00FB7DCB" w:rsidRPr="00F0297E" w:rsidRDefault="00FB7DCB" w:rsidP="00927438">
            <w:pPr>
              <w:pStyle w:val="TableParagraph"/>
              <w:spacing w:before="33" w:line="276" w:lineRule="auto"/>
              <w:ind w:right="102"/>
              <w:jc w:val="center"/>
              <w:rPr>
                <w:rFonts w:ascii="Times New Roman" w:hAnsi="Times New Roman" w:cs="Times New Roman"/>
                <w:sz w:val="20"/>
                <w:szCs w:val="20"/>
              </w:rPr>
            </w:pPr>
            <w:r w:rsidRPr="00F0297E">
              <w:rPr>
                <w:rFonts w:ascii="Times New Roman" w:hAnsi="Times New Roman" w:cs="Times New Roman"/>
                <w:color w:val="231F20"/>
                <w:sz w:val="20"/>
                <w:szCs w:val="20"/>
              </w:rPr>
              <w:t>5,2</w:t>
            </w:r>
          </w:p>
        </w:tc>
      </w:tr>
      <w:tr w:rsidR="00FB7DCB" w:rsidRPr="00F0297E" w14:paraId="6B7A4B13" w14:textId="77777777" w:rsidTr="00BC3322">
        <w:trPr>
          <w:trHeight w:val="330"/>
        </w:trPr>
        <w:tc>
          <w:tcPr>
            <w:tcW w:w="1985" w:type="dxa"/>
          </w:tcPr>
          <w:p w14:paraId="428D4437" w14:textId="77777777" w:rsidR="00FB7DCB" w:rsidRPr="00F0297E" w:rsidRDefault="00FB7DCB" w:rsidP="00927438">
            <w:pPr>
              <w:pStyle w:val="TableParagraph"/>
              <w:spacing w:before="33" w:line="276" w:lineRule="auto"/>
              <w:ind w:left="120"/>
              <w:rPr>
                <w:rFonts w:ascii="Times New Roman" w:hAnsi="Times New Roman" w:cs="Times New Roman"/>
                <w:sz w:val="20"/>
                <w:szCs w:val="20"/>
              </w:rPr>
            </w:pPr>
            <w:r w:rsidRPr="00F0297E">
              <w:rPr>
                <w:rFonts w:ascii="Times New Roman" w:hAnsi="Times New Roman" w:cs="Times New Roman"/>
                <w:color w:val="231F20"/>
                <w:w w:val="95"/>
                <w:sz w:val="20"/>
                <w:szCs w:val="20"/>
              </w:rPr>
              <w:t>Sosial</w:t>
            </w:r>
            <w:r w:rsidRPr="00F0297E">
              <w:rPr>
                <w:rFonts w:ascii="Times New Roman" w:hAnsi="Times New Roman" w:cs="Times New Roman"/>
                <w:color w:val="231F20"/>
                <w:spacing w:val="12"/>
                <w:w w:val="95"/>
                <w:sz w:val="20"/>
                <w:szCs w:val="20"/>
              </w:rPr>
              <w:t xml:space="preserve"> </w:t>
            </w:r>
            <w:r w:rsidRPr="00F0297E">
              <w:rPr>
                <w:rFonts w:ascii="Times New Roman" w:hAnsi="Times New Roman" w:cs="Times New Roman"/>
                <w:color w:val="231F20"/>
                <w:w w:val="95"/>
                <w:sz w:val="20"/>
                <w:szCs w:val="20"/>
              </w:rPr>
              <w:t>Kemanusiaan</w:t>
            </w:r>
          </w:p>
        </w:tc>
        <w:tc>
          <w:tcPr>
            <w:tcW w:w="1838" w:type="dxa"/>
          </w:tcPr>
          <w:p w14:paraId="407EC347" w14:textId="77777777" w:rsidR="00FB7DCB" w:rsidRPr="00F0297E" w:rsidRDefault="00FB7DCB" w:rsidP="00927438">
            <w:pPr>
              <w:pStyle w:val="TableParagraph"/>
              <w:spacing w:before="33" w:line="276" w:lineRule="auto"/>
              <w:ind w:right="107"/>
              <w:rPr>
                <w:rFonts w:ascii="Times New Roman" w:hAnsi="Times New Roman" w:cs="Times New Roman"/>
                <w:sz w:val="20"/>
                <w:szCs w:val="20"/>
              </w:rPr>
            </w:pPr>
            <w:r w:rsidRPr="00F0297E">
              <w:rPr>
                <w:rFonts w:ascii="Times New Roman" w:hAnsi="Times New Roman" w:cs="Times New Roman"/>
                <w:color w:val="231F20"/>
                <w:sz w:val="20"/>
                <w:szCs w:val="20"/>
              </w:rPr>
              <w:t>1.749.044.945.469</w:t>
            </w:r>
          </w:p>
        </w:tc>
        <w:tc>
          <w:tcPr>
            <w:tcW w:w="1134" w:type="dxa"/>
          </w:tcPr>
          <w:p w14:paraId="5A1657B4" w14:textId="77777777" w:rsidR="00FB7DCB" w:rsidRPr="00F0297E" w:rsidRDefault="00FB7DCB" w:rsidP="00927438">
            <w:pPr>
              <w:pStyle w:val="TableParagraph"/>
              <w:spacing w:before="33" w:line="276" w:lineRule="auto"/>
              <w:ind w:right="107"/>
              <w:jc w:val="center"/>
              <w:rPr>
                <w:rFonts w:ascii="Times New Roman" w:hAnsi="Times New Roman" w:cs="Times New Roman"/>
                <w:sz w:val="20"/>
                <w:szCs w:val="20"/>
              </w:rPr>
            </w:pPr>
            <w:r w:rsidRPr="00F0297E">
              <w:rPr>
                <w:rFonts w:ascii="Times New Roman" w:hAnsi="Times New Roman" w:cs="Times New Roman"/>
                <w:color w:val="231F20"/>
                <w:sz w:val="20"/>
                <w:szCs w:val="20"/>
              </w:rPr>
              <w:t>31,86</w:t>
            </w:r>
          </w:p>
        </w:tc>
        <w:tc>
          <w:tcPr>
            <w:tcW w:w="1842" w:type="dxa"/>
          </w:tcPr>
          <w:p w14:paraId="262F7739" w14:textId="77777777" w:rsidR="00FB7DCB" w:rsidRPr="00F0297E" w:rsidRDefault="00FB7DCB" w:rsidP="00927438">
            <w:pPr>
              <w:pStyle w:val="TableParagraph"/>
              <w:spacing w:before="33" w:line="276" w:lineRule="auto"/>
              <w:ind w:right="107"/>
              <w:rPr>
                <w:rFonts w:ascii="Times New Roman" w:hAnsi="Times New Roman" w:cs="Times New Roman"/>
                <w:sz w:val="20"/>
                <w:szCs w:val="20"/>
              </w:rPr>
            </w:pPr>
            <w:r w:rsidRPr="00F0297E">
              <w:rPr>
                <w:rFonts w:ascii="Times New Roman" w:hAnsi="Times New Roman" w:cs="Times New Roman"/>
                <w:color w:val="231F20"/>
                <w:sz w:val="20"/>
                <w:szCs w:val="20"/>
              </w:rPr>
              <w:t>2.296.711.735.408</w:t>
            </w:r>
          </w:p>
        </w:tc>
        <w:tc>
          <w:tcPr>
            <w:tcW w:w="1134" w:type="dxa"/>
          </w:tcPr>
          <w:p w14:paraId="05FD8F97" w14:textId="77777777" w:rsidR="00FB7DCB" w:rsidRPr="00F0297E" w:rsidRDefault="00FB7DCB" w:rsidP="00927438">
            <w:pPr>
              <w:pStyle w:val="TableParagraph"/>
              <w:spacing w:before="33" w:line="276" w:lineRule="auto"/>
              <w:ind w:right="107"/>
              <w:jc w:val="center"/>
              <w:rPr>
                <w:rFonts w:ascii="Times New Roman" w:hAnsi="Times New Roman" w:cs="Times New Roman"/>
                <w:sz w:val="20"/>
                <w:szCs w:val="20"/>
              </w:rPr>
            </w:pPr>
            <w:r w:rsidRPr="00F0297E">
              <w:rPr>
                <w:rFonts w:ascii="Times New Roman" w:hAnsi="Times New Roman" w:cs="Times New Roman"/>
                <w:color w:val="231F20"/>
                <w:sz w:val="20"/>
                <w:szCs w:val="20"/>
              </w:rPr>
              <w:t>36,9</w:t>
            </w:r>
          </w:p>
        </w:tc>
      </w:tr>
      <w:tr w:rsidR="00FB7DCB" w:rsidRPr="00F0297E" w14:paraId="59EF9745" w14:textId="77777777" w:rsidTr="00BC3322">
        <w:trPr>
          <w:trHeight w:val="325"/>
        </w:trPr>
        <w:tc>
          <w:tcPr>
            <w:tcW w:w="1985" w:type="dxa"/>
          </w:tcPr>
          <w:p w14:paraId="4D9F1315" w14:textId="77777777" w:rsidR="00FB7DCB" w:rsidRPr="00F0297E" w:rsidRDefault="00FB7DCB" w:rsidP="00927438">
            <w:pPr>
              <w:pStyle w:val="TableParagraph"/>
              <w:spacing w:before="30" w:line="276" w:lineRule="auto"/>
              <w:ind w:left="115"/>
              <w:rPr>
                <w:rFonts w:ascii="Times New Roman" w:hAnsi="Times New Roman" w:cs="Times New Roman"/>
                <w:b/>
                <w:sz w:val="20"/>
                <w:szCs w:val="20"/>
              </w:rPr>
            </w:pPr>
            <w:r w:rsidRPr="00F0297E">
              <w:rPr>
                <w:rFonts w:ascii="Times New Roman" w:hAnsi="Times New Roman" w:cs="Times New Roman"/>
                <w:b/>
                <w:color w:val="231F20"/>
                <w:sz w:val="20"/>
                <w:szCs w:val="20"/>
              </w:rPr>
              <w:t>Total</w:t>
            </w:r>
          </w:p>
        </w:tc>
        <w:tc>
          <w:tcPr>
            <w:tcW w:w="1838" w:type="dxa"/>
          </w:tcPr>
          <w:p w14:paraId="6AABFE25" w14:textId="77777777" w:rsidR="00FB7DCB" w:rsidRPr="00F0297E" w:rsidRDefault="00FB7DCB" w:rsidP="00927438">
            <w:pPr>
              <w:pStyle w:val="TableParagraph"/>
              <w:spacing w:before="30" w:line="276" w:lineRule="auto"/>
              <w:ind w:right="102"/>
              <w:rPr>
                <w:rFonts w:ascii="Times New Roman" w:hAnsi="Times New Roman" w:cs="Times New Roman"/>
                <w:b/>
                <w:sz w:val="20"/>
                <w:szCs w:val="20"/>
              </w:rPr>
            </w:pPr>
            <w:r w:rsidRPr="00F0297E">
              <w:rPr>
                <w:rFonts w:ascii="Times New Roman" w:hAnsi="Times New Roman" w:cs="Times New Roman"/>
                <w:b/>
                <w:color w:val="231F20"/>
                <w:w w:val="95"/>
                <w:sz w:val="20"/>
                <w:szCs w:val="20"/>
              </w:rPr>
              <w:t>5.490.441.370.915</w:t>
            </w:r>
          </w:p>
        </w:tc>
        <w:tc>
          <w:tcPr>
            <w:tcW w:w="1134" w:type="dxa"/>
          </w:tcPr>
          <w:p w14:paraId="6341B266" w14:textId="77777777" w:rsidR="00FB7DCB" w:rsidRPr="00F0297E" w:rsidRDefault="00FB7DCB" w:rsidP="00927438">
            <w:pPr>
              <w:pStyle w:val="TableParagraph"/>
              <w:spacing w:before="30" w:line="276" w:lineRule="auto"/>
              <w:ind w:right="106"/>
              <w:jc w:val="center"/>
              <w:rPr>
                <w:rFonts w:ascii="Times New Roman" w:hAnsi="Times New Roman" w:cs="Times New Roman"/>
                <w:b/>
                <w:sz w:val="20"/>
                <w:szCs w:val="20"/>
              </w:rPr>
            </w:pPr>
            <w:r w:rsidRPr="00F0297E">
              <w:rPr>
                <w:rFonts w:ascii="Times New Roman" w:hAnsi="Times New Roman" w:cs="Times New Roman"/>
                <w:b/>
                <w:color w:val="231F20"/>
                <w:sz w:val="20"/>
                <w:szCs w:val="20"/>
              </w:rPr>
              <w:t>100,0</w:t>
            </w:r>
          </w:p>
        </w:tc>
        <w:tc>
          <w:tcPr>
            <w:tcW w:w="1842" w:type="dxa"/>
          </w:tcPr>
          <w:p w14:paraId="6A65CE8A" w14:textId="77777777" w:rsidR="00FB7DCB" w:rsidRPr="00F0297E" w:rsidRDefault="00FB7DCB" w:rsidP="00927438">
            <w:pPr>
              <w:pStyle w:val="TableParagraph"/>
              <w:spacing w:before="30" w:line="276" w:lineRule="auto"/>
              <w:ind w:right="102"/>
              <w:rPr>
                <w:rFonts w:ascii="Times New Roman" w:hAnsi="Times New Roman" w:cs="Times New Roman"/>
                <w:b/>
                <w:sz w:val="20"/>
                <w:szCs w:val="20"/>
              </w:rPr>
            </w:pPr>
            <w:r w:rsidRPr="00F0297E">
              <w:rPr>
                <w:rFonts w:ascii="Times New Roman" w:hAnsi="Times New Roman" w:cs="Times New Roman"/>
                <w:b/>
                <w:color w:val="231F20"/>
                <w:w w:val="95"/>
                <w:sz w:val="20"/>
                <w:szCs w:val="20"/>
              </w:rPr>
              <w:t>6.218.478.571.456</w:t>
            </w:r>
          </w:p>
        </w:tc>
        <w:tc>
          <w:tcPr>
            <w:tcW w:w="1134" w:type="dxa"/>
          </w:tcPr>
          <w:p w14:paraId="5EB17C04" w14:textId="77777777" w:rsidR="00FB7DCB" w:rsidRPr="00F0297E" w:rsidRDefault="00FB7DCB" w:rsidP="00927438">
            <w:pPr>
              <w:pStyle w:val="TableParagraph"/>
              <w:spacing w:before="30" w:line="276" w:lineRule="auto"/>
              <w:ind w:right="106"/>
              <w:jc w:val="center"/>
              <w:rPr>
                <w:rFonts w:ascii="Times New Roman" w:hAnsi="Times New Roman" w:cs="Times New Roman"/>
                <w:b/>
                <w:sz w:val="20"/>
                <w:szCs w:val="20"/>
              </w:rPr>
            </w:pPr>
            <w:r w:rsidRPr="00F0297E">
              <w:rPr>
                <w:rFonts w:ascii="Times New Roman" w:hAnsi="Times New Roman" w:cs="Times New Roman"/>
                <w:b/>
                <w:color w:val="231F20"/>
                <w:sz w:val="20"/>
                <w:szCs w:val="20"/>
              </w:rPr>
              <w:t>100</w:t>
            </w:r>
          </w:p>
        </w:tc>
      </w:tr>
    </w:tbl>
    <w:p w14:paraId="578B0888" w14:textId="77777777" w:rsidR="00FB7DCB" w:rsidRPr="00F0297E" w:rsidRDefault="00FB7DCB" w:rsidP="00927438">
      <w:pPr>
        <w:pStyle w:val="BodyText"/>
        <w:spacing w:before="1" w:line="276" w:lineRule="auto"/>
        <w:rPr>
          <w:b/>
          <w:bCs/>
          <w:color w:val="231F20"/>
        </w:rPr>
      </w:pPr>
      <w:r w:rsidRPr="00F0297E">
        <w:rPr>
          <w:b/>
          <w:bCs/>
          <w:color w:val="231F20"/>
          <w:sz w:val="20"/>
          <w:szCs w:val="20"/>
        </w:rPr>
        <w:t>Sumber:</w:t>
      </w:r>
      <w:r w:rsidRPr="00F0297E">
        <w:rPr>
          <w:b/>
          <w:bCs/>
          <w:color w:val="231F20"/>
          <w:spacing w:val="4"/>
          <w:sz w:val="20"/>
          <w:szCs w:val="20"/>
        </w:rPr>
        <w:t xml:space="preserve"> </w:t>
      </w:r>
      <w:r w:rsidRPr="00F0297E">
        <w:rPr>
          <w:b/>
          <w:bCs/>
          <w:color w:val="231F20"/>
          <w:sz w:val="20"/>
          <w:szCs w:val="20"/>
        </w:rPr>
        <w:t>(BAZNAS,</w:t>
      </w:r>
      <w:r w:rsidRPr="00F0297E">
        <w:rPr>
          <w:b/>
          <w:bCs/>
          <w:color w:val="231F20"/>
          <w:spacing w:val="4"/>
          <w:sz w:val="20"/>
          <w:szCs w:val="20"/>
        </w:rPr>
        <w:t xml:space="preserve"> </w:t>
      </w:r>
      <w:r w:rsidRPr="00F0297E">
        <w:rPr>
          <w:b/>
          <w:bCs/>
          <w:color w:val="231F20"/>
          <w:sz w:val="20"/>
          <w:szCs w:val="20"/>
        </w:rPr>
        <w:t>20</w:t>
      </w:r>
      <w:r w:rsidRPr="00F0297E">
        <w:rPr>
          <w:b/>
          <w:bCs/>
          <w:color w:val="231F20"/>
          <w:sz w:val="20"/>
          <w:szCs w:val="20"/>
          <w:lang w:val="id-ID"/>
        </w:rPr>
        <w:t>19</w:t>
      </w:r>
      <w:r w:rsidRPr="00F0297E">
        <w:rPr>
          <w:b/>
          <w:bCs/>
          <w:color w:val="231F20"/>
          <w:sz w:val="20"/>
          <w:szCs w:val="20"/>
        </w:rPr>
        <w:t>)</w:t>
      </w:r>
    </w:p>
    <w:p w14:paraId="0BD33AC7" w14:textId="77777777" w:rsidR="00FB7DCB" w:rsidRPr="00F0297E" w:rsidRDefault="00FB7DCB" w:rsidP="00927438">
      <w:pPr>
        <w:pStyle w:val="BodyText"/>
        <w:spacing w:before="1" w:line="276" w:lineRule="auto"/>
        <w:ind w:firstLine="360"/>
        <w:jc w:val="both"/>
      </w:pPr>
      <w:r w:rsidRPr="00F0297E">
        <w:t>Program penyaluran hasil pengumpulan zakat secara konsumtif bisa dilakukan untuk memenuhi kebutuhan dasar ekonomi para mustahik melalui pemberian langsung, maupun melalui lembaga-lembaga yang mengelola fakir miskin, panti asuhan, maupun tempat-tempat ibadah yang mendistribusikan zakat kepada masyarakat. Sedangkan program penyaluran hasil pengumpulan zakat produktif dapat dilakukan melalui program bantuan pengusaha lemah (modal kerja), pendidikan gratis dalam bentuk beasiswa dan pelayanan kesehatan gratis.</w:t>
      </w:r>
      <w:r w:rsidRPr="00F0297E">
        <w:rPr>
          <w:rStyle w:val="FootnoteReference"/>
        </w:rPr>
        <w:footnoteReference w:id="17"/>
      </w:r>
    </w:p>
    <w:p w14:paraId="418290F3" w14:textId="77777777" w:rsidR="00FB7DCB" w:rsidRPr="00F0297E" w:rsidRDefault="00FB7DCB" w:rsidP="00927438">
      <w:pPr>
        <w:pStyle w:val="BodyText"/>
        <w:spacing w:before="1" w:line="276" w:lineRule="auto"/>
        <w:jc w:val="both"/>
      </w:pPr>
      <w:r w:rsidRPr="00F0297E">
        <w:t xml:space="preserve">Berikut data pendistribusian setiap bidangnya: </w:t>
      </w:r>
    </w:p>
    <w:p w14:paraId="48FF9E02" w14:textId="77777777" w:rsidR="00FB7DCB" w:rsidRPr="00F0297E" w:rsidRDefault="00FB7DCB" w:rsidP="00927438">
      <w:pPr>
        <w:pStyle w:val="BodyText"/>
        <w:numPr>
          <w:ilvl w:val="0"/>
          <w:numId w:val="21"/>
        </w:numPr>
        <w:spacing w:line="276" w:lineRule="auto"/>
        <w:jc w:val="both"/>
        <w:rPr>
          <w:color w:val="000000" w:themeColor="text1"/>
          <w:spacing w:val="8"/>
        </w:rPr>
      </w:pPr>
      <w:r w:rsidRPr="00F0297E">
        <w:rPr>
          <w:color w:val="231F20"/>
          <w:spacing w:val="-3"/>
        </w:rPr>
        <w:t xml:space="preserve">Bidang Ekonomi </w:t>
      </w:r>
    </w:p>
    <w:p w14:paraId="115D8381" w14:textId="77777777" w:rsidR="00FB7DCB" w:rsidRPr="00F0297E" w:rsidRDefault="00FB7DCB" w:rsidP="00927438">
      <w:pPr>
        <w:pStyle w:val="BodyText"/>
        <w:spacing w:line="276" w:lineRule="auto"/>
        <w:ind w:left="720"/>
        <w:jc w:val="both"/>
        <w:rPr>
          <w:color w:val="231F20"/>
          <w:spacing w:val="-1"/>
        </w:rPr>
      </w:pPr>
      <w:r w:rsidRPr="00F0297E">
        <w:rPr>
          <w:color w:val="231F20"/>
          <w:spacing w:val="-3"/>
        </w:rPr>
        <w:t>Bidang Ekonomi memiliki</w:t>
      </w:r>
      <w:r w:rsidRPr="00F0297E">
        <w:rPr>
          <w:color w:val="231F20"/>
          <w:spacing w:val="-13"/>
        </w:rPr>
        <w:t xml:space="preserve"> </w:t>
      </w:r>
      <w:r w:rsidRPr="00F0297E">
        <w:rPr>
          <w:color w:val="231F20"/>
          <w:spacing w:val="-3"/>
        </w:rPr>
        <w:t>proporsi</w:t>
      </w:r>
      <w:r w:rsidRPr="00F0297E">
        <w:rPr>
          <w:color w:val="231F20"/>
          <w:spacing w:val="-13"/>
        </w:rPr>
        <w:t xml:space="preserve"> </w:t>
      </w:r>
      <w:r w:rsidRPr="00F0297E">
        <w:rPr>
          <w:color w:val="231F20"/>
          <w:spacing w:val="-2"/>
        </w:rPr>
        <w:t>penyaluran</w:t>
      </w:r>
      <w:r w:rsidRPr="00F0297E">
        <w:rPr>
          <w:color w:val="231F20"/>
          <w:spacing w:val="-66"/>
        </w:rPr>
        <w:t xml:space="preserve">    </w:t>
      </w:r>
      <w:r w:rsidRPr="00F0297E">
        <w:rPr>
          <w:color w:val="231F20"/>
          <w:w w:val="95"/>
        </w:rPr>
        <w:t>antara</w:t>
      </w:r>
      <w:r w:rsidRPr="00F0297E">
        <w:rPr>
          <w:color w:val="231F20"/>
          <w:spacing w:val="-6"/>
          <w:w w:val="95"/>
        </w:rPr>
        <w:t xml:space="preserve"> </w:t>
      </w:r>
      <w:r w:rsidRPr="00F0297E">
        <w:rPr>
          <w:color w:val="231F20"/>
          <w:w w:val="95"/>
        </w:rPr>
        <w:t>tahun</w:t>
      </w:r>
      <w:r w:rsidRPr="00F0297E">
        <w:rPr>
          <w:color w:val="231F20"/>
          <w:spacing w:val="-5"/>
          <w:w w:val="95"/>
        </w:rPr>
        <w:t xml:space="preserve"> </w:t>
      </w:r>
      <w:r w:rsidRPr="00F0297E">
        <w:rPr>
          <w:color w:val="231F20"/>
          <w:w w:val="95"/>
        </w:rPr>
        <w:t>2019</w:t>
      </w:r>
      <w:r w:rsidRPr="00F0297E">
        <w:rPr>
          <w:color w:val="231F20"/>
          <w:spacing w:val="-5"/>
          <w:w w:val="95"/>
        </w:rPr>
        <w:t xml:space="preserve"> </w:t>
      </w:r>
      <w:r w:rsidRPr="00F0297E">
        <w:rPr>
          <w:color w:val="231F20"/>
          <w:w w:val="95"/>
        </w:rPr>
        <w:t>dan</w:t>
      </w:r>
      <w:r w:rsidRPr="00F0297E">
        <w:rPr>
          <w:color w:val="231F20"/>
          <w:spacing w:val="-5"/>
          <w:w w:val="95"/>
        </w:rPr>
        <w:t xml:space="preserve"> </w:t>
      </w:r>
      <w:r w:rsidRPr="00F0297E">
        <w:rPr>
          <w:color w:val="231F20"/>
          <w:w w:val="95"/>
        </w:rPr>
        <w:t>tahun</w:t>
      </w:r>
      <w:r w:rsidRPr="00F0297E">
        <w:rPr>
          <w:color w:val="231F20"/>
          <w:spacing w:val="-6"/>
          <w:w w:val="95"/>
        </w:rPr>
        <w:t xml:space="preserve"> </w:t>
      </w:r>
      <w:r w:rsidRPr="00F0297E">
        <w:rPr>
          <w:color w:val="231F20"/>
          <w:w w:val="95"/>
        </w:rPr>
        <w:t>2018.</w:t>
      </w:r>
      <w:r w:rsidRPr="00F0297E">
        <w:rPr>
          <w:color w:val="231F20"/>
          <w:spacing w:val="-5"/>
          <w:w w:val="95"/>
        </w:rPr>
        <w:t xml:space="preserve"> </w:t>
      </w:r>
      <w:r w:rsidRPr="00F0297E">
        <w:rPr>
          <w:color w:val="231F20"/>
          <w:w w:val="95"/>
        </w:rPr>
        <w:t>Proporsi</w:t>
      </w:r>
      <w:r w:rsidRPr="00F0297E">
        <w:rPr>
          <w:color w:val="231F20"/>
          <w:spacing w:val="-5"/>
          <w:w w:val="95"/>
        </w:rPr>
        <w:t xml:space="preserve"> </w:t>
      </w:r>
      <w:r w:rsidRPr="00F0297E">
        <w:rPr>
          <w:color w:val="231F20"/>
          <w:w w:val="95"/>
        </w:rPr>
        <w:t>penyaluran</w:t>
      </w:r>
      <w:r w:rsidRPr="00F0297E">
        <w:rPr>
          <w:color w:val="231F20"/>
          <w:spacing w:val="-5"/>
          <w:w w:val="95"/>
        </w:rPr>
        <w:t xml:space="preserve"> </w:t>
      </w:r>
      <w:r w:rsidRPr="00F0297E">
        <w:rPr>
          <w:color w:val="231F20"/>
          <w:w w:val="95"/>
        </w:rPr>
        <w:t>ZIS</w:t>
      </w:r>
      <w:r w:rsidRPr="00F0297E">
        <w:rPr>
          <w:color w:val="231F20"/>
          <w:spacing w:val="-6"/>
          <w:w w:val="95"/>
        </w:rPr>
        <w:t xml:space="preserve"> </w:t>
      </w:r>
      <w:r w:rsidRPr="00F0297E">
        <w:rPr>
          <w:color w:val="231F20"/>
          <w:w w:val="95"/>
        </w:rPr>
        <w:t>untuk</w:t>
      </w:r>
      <w:r w:rsidRPr="00F0297E">
        <w:rPr>
          <w:color w:val="231F20"/>
          <w:spacing w:val="-5"/>
          <w:w w:val="95"/>
        </w:rPr>
        <w:t xml:space="preserve"> </w:t>
      </w:r>
      <w:r w:rsidRPr="00F0297E">
        <w:rPr>
          <w:color w:val="231F20"/>
          <w:w w:val="95"/>
        </w:rPr>
        <w:t>bidang</w:t>
      </w:r>
      <w:r w:rsidRPr="00F0297E">
        <w:rPr>
          <w:color w:val="231F20"/>
          <w:spacing w:val="-63"/>
          <w:w w:val="95"/>
        </w:rPr>
        <w:t xml:space="preserve"> </w:t>
      </w:r>
      <w:r w:rsidRPr="00F0297E">
        <w:rPr>
          <w:color w:val="231F20"/>
          <w:spacing w:val="-3"/>
          <w:w w:val="95"/>
        </w:rPr>
        <w:t>ekonomi</w:t>
      </w:r>
      <w:r w:rsidRPr="00F0297E">
        <w:rPr>
          <w:color w:val="231F20"/>
          <w:spacing w:val="-26"/>
          <w:w w:val="95"/>
        </w:rPr>
        <w:t xml:space="preserve"> </w:t>
      </w:r>
      <w:r w:rsidRPr="00F0297E">
        <w:rPr>
          <w:color w:val="231F20"/>
          <w:spacing w:val="-3"/>
          <w:w w:val="95"/>
        </w:rPr>
        <w:t>pada</w:t>
      </w:r>
      <w:r w:rsidRPr="00F0297E">
        <w:rPr>
          <w:color w:val="231F20"/>
          <w:spacing w:val="-25"/>
          <w:w w:val="95"/>
        </w:rPr>
        <w:t xml:space="preserve"> </w:t>
      </w:r>
      <w:r w:rsidRPr="00F0297E">
        <w:rPr>
          <w:color w:val="231F20"/>
          <w:spacing w:val="-3"/>
          <w:w w:val="95"/>
        </w:rPr>
        <w:t>tahun</w:t>
      </w:r>
      <w:r w:rsidRPr="00F0297E">
        <w:rPr>
          <w:color w:val="231F20"/>
          <w:spacing w:val="-26"/>
          <w:w w:val="95"/>
        </w:rPr>
        <w:t xml:space="preserve"> </w:t>
      </w:r>
      <w:r w:rsidRPr="00F0297E">
        <w:rPr>
          <w:color w:val="231F20"/>
          <w:spacing w:val="-3"/>
          <w:w w:val="95"/>
        </w:rPr>
        <w:t>2019</w:t>
      </w:r>
      <w:r w:rsidRPr="00F0297E">
        <w:rPr>
          <w:color w:val="231F20"/>
          <w:spacing w:val="-25"/>
          <w:w w:val="95"/>
        </w:rPr>
        <w:t xml:space="preserve"> </w:t>
      </w:r>
      <w:r w:rsidRPr="00F0297E">
        <w:rPr>
          <w:color w:val="231F20"/>
          <w:spacing w:val="-3"/>
          <w:w w:val="95"/>
        </w:rPr>
        <w:t>adalah</w:t>
      </w:r>
      <w:r w:rsidRPr="00F0297E">
        <w:rPr>
          <w:color w:val="231F20"/>
          <w:spacing w:val="-25"/>
          <w:w w:val="95"/>
        </w:rPr>
        <w:t xml:space="preserve"> </w:t>
      </w:r>
      <w:r w:rsidRPr="00F0297E">
        <w:rPr>
          <w:color w:val="231F20"/>
          <w:spacing w:val="-3"/>
          <w:w w:val="95"/>
        </w:rPr>
        <w:t>13,5</w:t>
      </w:r>
      <w:r w:rsidRPr="00F0297E">
        <w:rPr>
          <w:color w:val="231F20"/>
          <w:spacing w:val="-26"/>
          <w:w w:val="95"/>
        </w:rPr>
        <w:t xml:space="preserve"> </w:t>
      </w:r>
      <w:r w:rsidRPr="00F0297E">
        <w:rPr>
          <w:color w:val="231F20"/>
          <w:spacing w:val="-2"/>
          <w:w w:val="95"/>
        </w:rPr>
        <w:t>persen</w:t>
      </w:r>
      <w:r w:rsidRPr="00F0297E">
        <w:rPr>
          <w:color w:val="231F20"/>
          <w:spacing w:val="-25"/>
          <w:w w:val="95"/>
        </w:rPr>
        <w:t xml:space="preserve"> </w:t>
      </w:r>
      <w:r w:rsidRPr="00F0297E">
        <w:rPr>
          <w:color w:val="231F20"/>
          <w:spacing w:val="-2"/>
          <w:w w:val="95"/>
        </w:rPr>
        <w:t>atau</w:t>
      </w:r>
      <w:r w:rsidRPr="00F0297E">
        <w:rPr>
          <w:color w:val="231F20"/>
          <w:spacing w:val="-26"/>
          <w:w w:val="95"/>
        </w:rPr>
        <w:t xml:space="preserve"> </w:t>
      </w:r>
      <w:r w:rsidRPr="00F0297E">
        <w:rPr>
          <w:color w:val="231F20"/>
          <w:spacing w:val="-2"/>
          <w:w w:val="95"/>
        </w:rPr>
        <w:t>sebesar</w:t>
      </w:r>
      <w:r w:rsidRPr="00F0297E">
        <w:rPr>
          <w:color w:val="231F20"/>
          <w:spacing w:val="-25"/>
          <w:w w:val="95"/>
        </w:rPr>
        <w:t xml:space="preserve"> </w:t>
      </w:r>
      <w:r w:rsidRPr="00F0297E">
        <w:rPr>
          <w:color w:val="231F20"/>
          <w:spacing w:val="-2"/>
          <w:w w:val="95"/>
        </w:rPr>
        <w:t>Rp841</w:t>
      </w:r>
      <w:r w:rsidRPr="00F0297E">
        <w:rPr>
          <w:color w:val="231F20"/>
          <w:spacing w:val="-26"/>
          <w:w w:val="95"/>
        </w:rPr>
        <w:t xml:space="preserve"> </w:t>
      </w:r>
      <w:r w:rsidRPr="00F0297E">
        <w:rPr>
          <w:color w:val="231F20"/>
          <w:spacing w:val="-2"/>
          <w:w w:val="95"/>
        </w:rPr>
        <w:t>miliar.</w:t>
      </w:r>
      <w:r w:rsidRPr="00F0297E">
        <w:rPr>
          <w:color w:val="231F20"/>
          <w:spacing w:val="-25"/>
          <w:w w:val="95"/>
        </w:rPr>
        <w:t xml:space="preserve"> </w:t>
      </w:r>
      <w:r w:rsidRPr="00F0297E">
        <w:rPr>
          <w:color w:val="231F20"/>
          <w:spacing w:val="-2"/>
          <w:w w:val="95"/>
        </w:rPr>
        <w:t xml:space="preserve">Nilai </w:t>
      </w:r>
      <w:r w:rsidRPr="00F0297E">
        <w:rPr>
          <w:color w:val="231F20"/>
          <w:spacing w:val="-63"/>
          <w:w w:val="95"/>
        </w:rPr>
        <w:t xml:space="preserve"> </w:t>
      </w:r>
      <w:r w:rsidRPr="00F0297E">
        <w:rPr>
          <w:color w:val="231F20"/>
          <w:spacing w:val="-2"/>
        </w:rPr>
        <w:t>ini</w:t>
      </w:r>
      <w:r w:rsidRPr="00F0297E">
        <w:rPr>
          <w:color w:val="231F20"/>
          <w:spacing w:val="-15"/>
        </w:rPr>
        <w:t xml:space="preserve"> </w:t>
      </w:r>
      <w:r w:rsidRPr="00F0297E">
        <w:rPr>
          <w:color w:val="231F20"/>
          <w:spacing w:val="-2"/>
        </w:rPr>
        <w:t>meningkat</w:t>
      </w:r>
      <w:r w:rsidRPr="00F0297E">
        <w:rPr>
          <w:color w:val="231F20"/>
          <w:spacing w:val="-15"/>
        </w:rPr>
        <w:t xml:space="preserve"> </w:t>
      </w:r>
      <w:r w:rsidRPr="00F0297E">
        <w:rPr>
          <w:color w:val="231F20"/>
          <w:spacing w:val="-2"/>
        </w:rPr>
        <w:t>sebanyak</w:t>
      </w:r>
      <w:r w:rsidRPr="00F0297E">
        <w:rPr>
          <w:color w:val="231F20"/>
          <w:spacing w:val="-15"/>
        </w:rPr>
        <w:t xml:space="preserve"> </w:t>
      </w:r>
      <w:r w:rsidRPr="00F0297E">
        <w:rPr>
          <w:color w:val="231F20"/>
          <w:spacing w:val="-2"/>
        </w:rPr>
        <w:t>3</w:t>
      </w:r>
      <w:r w:rsidRPr="00F0297E">
        <w:rPr>
          <w:color w:val="231F20"/>
          <w:spacing w:val="-15"/>
        </w:rPr>
        <w:t xml:space="preserve">% </w:t>
      </w:r>
      <w:r w:rsidRPr="00F0297E">
        <w:rPr>
          <w:color w:val="231F20"/>
          <w:spacing w:val="-2"/>
        </w:rPr>
        <w:t>dari</w:t>
      </w:r>
      <w:r w:rsidRPr="00F0297E">
        <w:rPr>
          <w:color w:val="231F20"/>
          <w:spacing w:val="-15"/>
        </w:rPr>
        <w:t xml:space="preserve"> </w:t>
      </w:r>
      <w:r w:rsidRPr="00F0297E">
        <w:rPr>
          <w:color w:val="231F20"/>
          <w:spacing w:val="-2"/>
        </w:rPr>
        <w:t>tahun</w:t>
      </w:r>
      <w:r w:rsidRPr="00F0297E">
        <w:rPr>
          <w:color w:val="231F20"/>
          <w:spacing w:val="-15"/>
        </w:rPr>
        <w:t xml:space="preserve"> </w:t>
      </w:r>
      <w:r w:rsidRPr="00F0297E">
        <w:rPr>
          <w:color w:val="231F20"/>
          <w:spacing w:val="-2"/>
        </w:rPr>
        <w:t>2018</w:t>
      </w:r>
      <w:r w:rsidRPr="00F0297E">
        <w:rPr>
          <w:color w:val="231F20"/>
          <w:spacing w:val="-15"/>
        </w:rPr>
        <w:t xml:space="preserve"> </w:t>
      </w:r>
      <w:r w:rsidRPr="00F0297E">
        <w:rPr>
          <w:color w:val="231F20"/>
          <w:spacing w:val="-2"/>
        </w:rPr>
        <w:t>yang</w:t>
      </w:r>
      <w:r w:rsidRPr="00F0297E">
        <w:rPr>
          <w:color w:val="231F20"/>
          <w:spacing w:val="-15"/>
        </w:rPr>
        <w:t xml:space="preserve"> </w:t>
      </w:r>
      <w:r w:rsidRPr="00F0297E">
        <w:rPr>
          <w:color w:val="231F20"/>
          <w:spacing w:val="-2"/>
        </w:rPr>
        <w:t>memiliki</w:t>
      </w:r>
      <w:r w:rsidRPr="00F0297E">
        <w:rPr>
          <w:color w:val="231F20"/>
          <w:spacing w:val="-15"/>
        </w:rPr>
        <w:t xml:space="preserve"> </w:t>
      </w:r>
      <w:r w:rsidRPr="00F0297E">
        <w:rPr>
          <w:color w:val="231F20"/>
          <w:spacing w:val="-2"/>
        </w:rPr>
        <w:t xml:space="preserve">proporsi </w:t>
      </w:r>
      <w:r w:rsidRPr="00F0297E">
        <w:rPr>
          <w:color w:val="231F20"/>
          <w:spacing w:val="-67"/>
        </w:rPr>
        <w:t xml:space="preserve"> </w:t>
      </w:r>
      <w:r w:rsidRPr="00F0297E">
        <w:rPr>
          <w:color w:val="231F20"/>
          <w:spacing w:val="-1"/>
        </w:rPr>
        <w:t>10,6 % dengan nominal Rp552 miliar.</w:t>
      </w:r>
    </w:p>
    <w:p w14:paraId="4B8A97FF" w14:textId="77777777" w:rsidR="00FB7DCB" w:rsidRPr="00F0297E" w:rsidRDefault="00FB7DCB" w:rsidP="00927438">
      <w:pPr>
        <w:pStyle w:val="BodyText"/>
        <w:numPr>
          <w:ilvl w:val="0"/>
          <w:numId w:val="21"/>
        </w:numPr>
        <w:spacing w:line="276" w:lineRule="auto"/>
        <w:jc w:val="both"/>
        <w:rPr>
          <w:color w:val="000000" w:themeColor="text1"/>
          <w:spacing w:val="8"/>
        </w:rPr>
      </w:pPr>
      <w:r w:rsidRPr="00F0297E">
        <w:rPr>
          <w:color w:val="231F20"/>
          <w:spacing w:val="-1"/>
        </w:rPr>
        <w:t>Bidang Pendidikan</w:t>
      </w:r>
    </w:p>
    <w:p w14:paraId="1EF5EAF4" w14:textId="77777777" w:rsidR="00FB7DCB" w:rsidRPr="00F0297E" w:rsidRDefault="00FB7DCB" w:rsidP="00927438">
      <w:pPr>
        <w:pStyle w:val="BodyText"/>
        <w:spacing w:line="276" w:lineRule="auto"/>
        <w:ind w:left="720"/>
        <w:jc w:val="both"/>
        <w:rPr>
          <w:color w:val="231F20"/>
        </w:rPr>
      </w:pPr>
      <w:r w:rsidRPr="00F0297E">
        <w:rPr>
          <w:color w:val="231F20"/>
        </w:rPr>
        <w:t>Bidang pendidikan memiliki proporsi 19,3 persen dari</w:t>
      </w:r>
      <w:r w:rsidRPr="00F0297E">
        <w:rPr>
          <w:color w:val="231F20"/>
          <w:spacing w:val="1"/>
        </w:rPr>
        <w:t xml:space="preserve"> </w:t>
      </w:r>
      <w:r w:rsidRPr="00F0297E">
        <w:rPr>
          <w:color w:val="231F20"/>
        </w:rPr>
        <w:t>total</w:t>
      </w:r>
      <w:r w:rsidRPr="00F0297E">
        <w:rPr>
          <w:color w:val="231F20"/>
          <w:spacing w:val="-6"/>
        </w:rPr>
        <w:t xml:space="preserve"> </w:t>
      </w:r>
      <w:r w:rsidRPr="00F0297E">
        <w:rPr>
          <w:color w:val="231F20"/>
        </w:rPr>
        <w:t>penyaluran</w:t>
      </w:r>
      <w:r w:rsidRPr="00F0297E">
        <w:rPr>
          <w:color w:val="231F20"/>
          <w:spacing w:val="-6"/>
        </w:rPr>
        <w:t xml:space="preserve"> </w:t>
      </w:r>
      <w:r w:rsidRPr="00F0297E">
        <w:rPr>
          <w:color w:val="231F20"/>
        </w:rPr>
        <w:t>atau</w:t>
      </w:r>
      <w:r w:rsidRPr="00F0297E">
        <w:rPr>
          <w:color w:val="231F20"/>
          <w:spacing w:val="-5"/>
        </w:rPr>
        <w:t xml:space="preserve"> </w:t>
      </w:r>
      <w:r w:rsidRPr="00F0297E">
        <w:rPr>
          <w:color w:val="231F20"/>
        </w:rPr>
        <w:t>sebesar</w:t>
      </w:r>
      <w:r w:rsidRPr="00F0297E">
        <w:rPr>
          <w:color w:val="231F20"/>
          <w:spacing w:val="-6"/>
        </w:rPr>
        <w:t xml:space="preserve"> </w:t>
      </w:r>
      <w:r w:rsidRPr="00F0297E">
        <w:rPr>
          <w:color w:val="231F20"/>
        </w:rPr>
        <w:t>Rp1,2</w:t>
      </w:r>
      <w:r w:rsidRPr="00F0297E">
        <w:rPr>
          <w:color w:val="231F20"/>
          <w:spacing w:val="-6"/>
        </w:rPr>
        <w:t xml:space="preserve"> </w:t>
      </w:r>
      <w:r w:rsidRPr="00F0297E">
        <w:rPr>
          <w:color w:val="231F20"/>
        </w:rPr>
        <w:t>triliun.</w:t>
      </w:r>
      <w:r w:rsidRPr="00F0297E">
        <w:rPr>
          <w:color w:val="231F20"/>
          <w:spacing w:val="-5"/>
        </w:rPr>
        <w:t xml:space="preserve"> </w:t>
      </w:r>
      <w:r w:rsidRPr="00F0297E">
        <w:rPr>
          <w:color w:val="231F20"/>
        </w:rPr>
        <w:t>Nilai</w:t>
      </w:r>
      <w:r w:rsidRPr="00F0297E">
        <w:rPr>
          <w:color w:val="231F20"/>
          <w:spacing w:val="-6"/>
        </w:rPr>
        <w:t xml:space="preserve"> </w:t>
      </w:r>
      <w:r w:rsidRPr="00F0297E">
        <w:rPr>
          <w:color w:val="231F20"/>
        </w:rPr>
        <w:t>ini</w:t>
      </w:r>
      <w:r w:rsidRPr="00F0297E">
        <w:rPr>
          <w:color w:val="231F20"/>
          <w:spacing w:val="-5"/>
        </w:rPr>
        <w:t xml:space="preserve"> </w:t>
      </w:r>
      <w:r w:rsidRPr="00F0297E">
        <w:rPr>
          <w:color w:val="231F20"/>
        </w:rPr>
        <w:t>menurun</w:t>
      </w:r>
      <w:r w:rsidRPr="00F0297E">
        <w:rPr>
          <w:color w:val="231F20"/>
          <w:spacing w:val="-6"/>
        </w:rPr>
        <w:t xml:space="preserve"> </w:t>
      </w:r>
      <w:r w:rsidRPr="00F0297E">
        <w:rPr>
          <w:color w:val="231F20"/>
        </w:rPr>
        <w:t>hampir</w:t>
      </w:r>
      <w:r w:rsidRPr="00F0297E">
        <w:rPr>
          <w:color w:val="231F20"/>
          <w:spacing w:val="-6"/>
        </w:rPr>
        <w:t xml:space="preserve"> </w:t>
      </w:r>
      <w:r w:rsidRPr="00F0297E">
        <w:rPr>
          <w:color w:val="231F20"/>
        </w:rPr>
        <w:t>7</w:t>
      </w:r>
      <w:r w:rsidRPr="00F0297E">
        <w:rPr>
          <w:color w:val="231F20"/>
          <w:spacing w:val="-66"/>
        </w:rPr>
        <w:t xml:space="preserve"> </w:t>
      </w:r>
      <w:r w:rsidRPr="00F0297E">
        <w:rPr>
          <w:color w:val="231F20"/>
          <w:w w:val="95"/>
        </w:rPr>
        <w:t>persen</w:t>
      </w:r>
      <w:r w:rsidRPr="00F0297E">
        <w:rPr>
          <w:color w:val="231F20"/>
          <w:spacing w:val="-13"/>
          <w:w w:val="95"/>
        </w:rPr>
        <w:t xml:space="preserve"> </w:t>
      </w:r>
      <w:r w:rsidRPr="00F0297E">
        <w:rPr>
          <w:color w:val="231F20"/>
          <w:w w:val="95"/>
        </w:rPr>
        <w:t>dari</w:t>
      </w:r>
      <w:r w:rsidRPr="00F0297E">
        <w:rPr>
          <w:color w:val="231F20"/>
          <w:spacing w:val="-13"/>
          <w:w w:val="95"/>
        </w:rPr>
        <w:t xml:space="preserve"> </w:t>
      </w:r>
      <w:r w:rsidRPr="00F0297E">
        <w:rPr>
          <w:color w:val="231F20"/>
          <w:w w:val="95"/>
        </w:rPr>
        <w:t>tahun</w:t>
      </w:r>
      <w:r w:rsidRPr="00F0297E">
        <w:rPr>
          <w:color w:val="231F20"/>
          <w:spacing w:val="-13"/>
          <w:w w:val="95"/>
        </w:rPr>
        <w:t xml:space="preserve"> </w:t>
      </w:r>
      <w:r w:rsidRPr="00F0297E">
        <w:rPr>
          <w:color w:val="231F20"/>
          <w:w w:val="95"/>
        </w:rPr>
        <w:t>sebelumnya,</w:t>
      </w:r>
      <w:r w:rsidRPr="00F0297E">
        <w:rPr>
          <w:color w:val="231F20"/>
          <w:spacing w:val="-13"/>
          <w:w w:val="95"/>
        </w:rPr>
        <w:t xml:space="preserve"> </w:t>
      </w:r>
      <w:r w:rsidRPr="00F0297E">
        <w:rPr>
          <w:color w:val="231F20"/>
          <w:w w:val="95"/>
        </w:rPr>
        <w:t>dimana</w:t>
      </w:r>
      <w:r w:rsidRPr="00F0297E">
        <w:rPr>
          <w:color w:val="231F20"/>
          <w:spacing w:val="-13"/>
          <w:w w:val="95"/>
        </w:rPr>
        <w:t xml:space="preserve"> </w:t>
      </w:r>
      <w:r w:rsidRPr="00F0297E">
        <w:rPr>
          <w:color w:val="231F20"/>
          <w:w w:val="95"/>
        </w:rPr>
        <w:t>pada</w:t>
      </w:r>
      <w:r w:rsidRPr="00F0297E">
        <w:rPr>
          <w:color w:val="231F20"/>
          <w:spacing w:val="-13"/>
          <w:w w:val="95"/>
        </w:rPr>
        <w:t xml:space="preserve"> </w:t>
      </w:r>
      <w:r w:rsidRPr="00F0297E">
        <w:rPr>
          <w:color w:val="231F20"/>
          <w:w w:val="95"/>
        </w:rPr>
        <w:t>tahun</w:t>
      </w:r>
      <w:r w:rsidRPr="00F0297E">
        <w:rPr>
          <w:color w:val="231F20"/>
          <w:spacing w:val="-12"/>
          <w:w w:val="95"/>
        </w:rPr>
        <w:t xml:space="preserve"> </w:t>
      </w:r>
      <w:r w:rsidRPr="00F0297E">
        <w:rPr>
          <w:color w:val="231F20"/>
          <w:w w:val="95"/>
        </w:rPr>
        <w:t>2018</w:t>
      </w:r>
      <w:r w:rsidRPr="00F0297E">
        <w:rPr>
          <w:color w:val="231F20"/>
          <w:spacing w:val="-13"/>
          <w:w w:val="95"/>
        </w:rPr>
        <w:t xml:space="preserve"> </w:t>
      </w:r>
      <w:r w:rsidRPr="00F0297E">
        <w:rPr>
          <w:color w:val="231F20"/>
          <w:w w:val="95"/>
        </w:rPr>
        <w:t>penyaluran</w:t>
      </w:r>
      <w:r w:rsidRPr="00F0297E">
        <w:rPr>
          <w:color w:val="231F20"/>
          <w:spacing w:val="-13"/>
          <w:w w:val="95"/>
        </w:rPr>
        <w:t xml:space="preserve"> </w:t>
      </w:r>
      <w:r w:rsidRPr="00F0297E">
        <w:rPr>
          <w:color w:val="231F20"/>
          <w:w w:val="95"/>
        </w:rPr>
        <w:t>untuk</w:t>
      </w:r>
      <w:r w:rsidRPr="00F0297E">
        <w:rPr>
          <w:color w:val="231F20"/>
          <w:spacing w:val="-63"/>
          <w:w w:val="95"/>
        </w:rPr>
        <w:t xml:space="preserve"> </w:t>
      </w:r>
      <w:r w:rsidRPr="00F0297E">
        <w:rPr>
          <w:color w:val="231F20"/>
        </w:rPr>
        <w:t>bidang</w:t>
      </w:r>
      <w:r w:rsidRPr="00F0297E">
        <w:rPr>
          <w:color w:val="231F20"/>
          <w:spacing w:val="-13"/>
        </w:rPr>
        <w:t xml:space="preserve"> </w:t>
      </w:r>
      <w:r w:rsidRPr="00F0297E">
        <w:rPr>
          <w:color w:val="231F20"/>
        </w:rPr>
        <w:t>pendidikan</w:t>
      </w:r>
      <w:r w:rsidRPr="00F0297E">
        <w:rPr>
          <w:color w:val="231F20"/>
          <w:spacing w:val="-13"/>
        </w:rPr>
        <w:t xml:space="preserve"> </w:t>
      </w:r>
      <w:r w:rsidRPr="00F0297E">
        <w:rPr>
          <w:color w:val="231F20"/>
        </w:rPr>
        <w:t>ini</w:t>
      </w:r>
      <w:r w:rsidRPr="00F0297E">
        <w:rPr>
          <w:color w:val="231F20"/>
          <w:spacing w:val="-12"/>
        </w:rPr>
        <w:t xml:space="preserve"> </w:t>
      </w:r>
      <w:r w:rsidRPr="00F0297E">
        <w:rPr>
          <w:color w:val="231F20"/>
        </w:rPr>
        <w:t>mencapai</w:t>
      </w:r>
      <w:r w:rsidRPr="00F0297E">
        <w:rPr>
          <w:color w:val="231F20"/>
          <w:spacing w:val="-13"/>
        </w:rPr>
        <w:t xml:space="preserve"> </w:t>
      </w:r>
      <w:r w:rsidRPr="00F0297E">
        <w:rPr>
          <w:color w:val="231F20"/>
        </w:rPr>
        <w:t>26,2</w:t>
      </w:r>
      <w:r w:rsidRPr="00F0297E">
        <w:rPr>
          <w:color w:val="231F20"/>
          <w:spacing w:val="-13"/>
        </w:rPr>
        <w:t xml:space="preserve"> </w:t>
      </w:r>
      <w:r w:rsidRPr="00F0297E">
        <w:rPr>
          <w:color w:val="231F20"/>
        </w:rPr>
        <w:t>persen</w:t>
      </w:r>
      <w:r w:rsidRPr="00F0297E">
        <w:rPr>
          <w:color w:val="231F20"/>
          <w:spacing w:val="-12"/>
        </w:rPr>
        <w:t xml:space="preserve"> </w:t>
      </w:r>
      <w:r w:rsidRPr="00F0297E">
        <w:rPr>
          <w:color w:val="231F20"/>
        </w:rPr>
        <w:t>atau</w:t>
      </w:r>
      <w:r w:rsidRPr="00F0297E">
        <w:rPr>
          <w:color w:val="231F20"/>
          <w:spacing w:val="-13"/>
        </w:rPr>
        <w:t xml:space="preserve"> </w:t>
      </w:r>
      <w:r w:rsidRPr="00F0297E">
        <w:rPr>
          <w:color w:val="231F20"/>
        </w:rPr>
        <w:t>sebesar</w:t>
      </w:r>
      <w:r w:rsidRPr="00F0297E">
        <w:rPr>
          <w:color w:val="231F20"/>
          <w:spacing w:val="-13"/>
        </w:rPr>
        <w:t xml:space="preserve"> </w:t>
      </w:r>
      <w:r w:rsidRPr="00F0297E">
        <w:rPr>
          <w:color w:val="231F20"/>
        </w:rPr>
        <w:t>Rp1,4</w:t>
      </w:r>
      <w:r w:rsidRPr="00F0297E">
        <w:rPr>
          <w:color w:val="231F20"/>
          <w:spacing w:val="-12"/>
        </w:rPr>
        <w:t xml:space="preserve"> </w:t>
      </w:r>
      <w:r w:rsidRPr="00F0297E">
        <w:rPr>
          <w:color w:val="231F20"/>
        </w:rPr>
        <w:t>triliun.</w:t>
      </w:r>
    </w:p>
    <w:p w14:paraId="5B4359E5" w14:textId="77777777" w:rsidR="00FB7DCB" w:rsidRPr="00F0297E" w:rsidRDefault="00FB7DCB" w:rsidP="00927438">
      <w:pPr>
        <w:pStyle w:val="BodyText"/>
        <w:numPr>
          <w:ilvl w:val="0"/>
          <w:numId w:val="21"/>
        </w:numPr>
        <w:spacing w:line="276" w:lineRule="auto"/>
        <w:jc w:val="both"/>
        <w:rPr>
          <w:color w:val="000000" w:themeColor="text1"/>
          <w:spacing w:val="8"/>
        </w:rPr>
      </w:pPr>
      <w:r w:rsidRPr="00F0297E">
        <w:rPr>
          <w:color w:val="231F20"/>
        </w:rPr>
        <w:t>Bidang Dakwah</w:t>
      </w:r>
    </w:p>
    <w:p w14:paraId="41DC9C6E" w14:textId="77777777" w:rsidR="00FB7DCB" w:rsidRPr="00F0297E" w:rsidRDefault="00FB7DCB" w:rsidP="00927438">
      <w:pPr>
        <w:pStyle w:val="BodyText"/>
        <w:spacing w:line="276" w:lineRule="auto"/>
        <w:ind w:left="720"/>
        <w:jc w:val="both"/>
        <w:rPr>
          <w:color w:val="231F20"/>
          <w:w w:val="95"/>
        </w:rPr>
      </w:pPr>
      <w:r w:rsidRPr="00F0297E">
        <w:rPr>
          <w:color w:val="231F20"/>
        </w:rPr>
        <w:t>Pada penyaluran bidang advokasi dan dakwah memiliki persentase 25</w:t>
      </w:r>
      <w:r w:rsidRPr="00F0297E">
        <w:rPr>
          <w:color w:val="231F20"/>
          <w:spacing w:val="-66"/>
        </w:rPr>
        <w:t xml:space="preserve"> </w:t>
      </w:r>
      <w:r w:rsidRPr="00F0297E">
        <w:rPr>
          <w:color w:val="231F20"/>
        </w:rPr>
        <w:t>persen atau sebesar Rp1,5 triliun. Bidang ini meningkat 2 persen dari</w:t>
      </w:r>
      <w:r w:rsidRPr="00F0297E">
        <w:rPr>
          <w:color w:val="231F20"/>
          <w:spacing w:val="1"/>
        </w:rPr>
        <w:t xml:space="preserve"> </w:t>
      </w:r>
      <w:r w:rsidRPr="00F0297E">
        <w:rPr>
          <w:color w:val="231F20"/>
          <w:spacing w:val="-1"/>
        </w:rPr>
        <w:t>tahun</w:t>
      </w:r>
      <w:r w:rsidRPr="00F0297E">
        <w:rPr>
          <w:color w:val="231F20"/>
          <w:spacing w:val="-17"/>
        </w:rPr>
        <w:t xml:space="preserve"> </w:t>
      </w:r>
      <w:r w:rsidRPr="00F0297E">
        <w:rPr>
          <w:color w:val="231F20"/>
          <w:spacing w:val="-1"/>
        </w:rPr>
        <w:t>sebelumnya</w:t>
      </w:r>
      <w:r w:rsidRPr="00F0297E">
        <w:rPr>
          <w:color w:val="231F20"/>
          <w:spacing w:val="-16"/>
        </w:rPr>
        <w:t xml:space="preserve"> </w:t>
      </w:r>
      <w:r w:rsidRPr="00F0297E">
        <w:rPr>
          <w:color w:val="231F20"/>
          <w:spacing w:val="-1"/>
        </w:rPr>
        <w:t>yang</w:t>
      </w:r>
      <w:r w:rsidRPr="00F0297E">
        <w:rPr>
          <w:color w:val="231F20"/>
          <w:spacing w:val="-16"/>
        </w:rPr>
        <w:t xml:space="preserve"> </w:t>
      </w:r>
      <w:r w:rsidRPr="00F0297E">
        <w:rPr>
          <w:color w:val="231F20"/>
          <w:spacing w:val="-1"/>
        </w:rPr>
        <w:t>memiliki</w:t>
      </w:r>
      <w:r w:rsidRPr="00F0297E">
        <w:rPr>
          <w:color w:val="231F20"/>
          <w:spacing w:val="-16"/>
        </w:rPr>
        <w:t xml:space="preserve"> </w:t>
      </w:r>
      <w:r w:rsidRPr="00F0297E">
        <w:rPr>
          <w:color w:val="231F20"/>
          <w:spacing w:val="-1"/>
        </w:rPr>
        <w:t>persentase</w:t>
      </w:r>
      <w:r w:rsidRPr="00F0297E">
        <w:rPr>
          <w:color w:val="231F20"/>
          <w:spacing w:val="-16"/>
        </w:rPr>
        <w:t xml:space="preserve"> </w:t>
      </w:r>
      <w:r w:rsidRPr="00F0297E">
        <w:rPr>
          <w:color w:val="231F20"/>
        </w:rPr>
        <w:t>23,46</w:t>
      </w:r>
      <w:r w:rsidRPr="00F0297E">
        <w:rPr>
          <w:color w:val="231F20"/>
          <w:spacing w:val="-16"/>
        </w:rPr>
        <w:t xml:space="preserve"> </w:t>
      </w:r>
      <w:r w:rsidRPr="00F0297E">
        <w:rPr>
          <w:color w:val="231F20"/>
        </w:rPr>
        <w:t>persen</w:t>
      </w:r>
      <w:r w:rsidRPr="00F0297E">
        <w:rPr>
          <w:color w:val="231F20"/>
          <w:spacing w:val="-16"/>
        </w:rPr>
        <w:t xml:space="preserve"> </w:t>
      </w:r>
      <w:r w:rsidRPr="00F0297E">
        <w:rPr>
          <w:color w:val="231F20"/>
        </w:rPr>
        <w:t>atau</w:t>
      </w:r>
      <w:r w:rsidRPr="00F0297E">
        <w:rPr>
          <w:color w:val="231F20"/>
          <w:spacing w:val="-16"/>
        </w:rPr>
        <w:t xml:space="preserve"> </w:t>
      </w:r>
      <w:r w:rsidRPr="00F0297E">
        <w:rPr>
          <w:color w:val="231F20"/>
        </w:rPr>
        <w:t>sebesar</w:t>
      </w:r>
      <w:r w:rsidRPr="00F0297E">
        <w:rPr>
          <w:color w:val="231F20"/>
          <w:spacing w:val="-67"/>
        </w:rPr>
        <w:t xml:space="preserve"> </w:t>
      </w:r>
      <w:r w:rsidRPr="00F0297E">
        <w:rPr>
          <w:color w:val="231F20"/>
          <w:w w:val="95"/>
        </w:rPr>
        <w:t>Rp1,2</w:t>
      </w:r>
      <w:r w:rsidRPr="00F0297E">
        <w:rPr>
          <w:color w:val="231F20"/>
          <w:spacing w:val="-10"/>
          <w:w w:val="95"/>
        </w:rPr>
        <w:t xml:space="preserve"> </w:t>
      </w:r>
      <w:r w:rsidRPr="00F0297E">
        <w:rPr>
          <w:color w:val="231F20"/>
          <w:w w:val="95"/>
        </w:rPr>
        <w:t>triliun.</w:t>
      </w:r>
    </w:p>
    <w:p w14:paraId="4769F390" w14:textId="77777777" w:rsidR="00FB7DCB" w:rsidRPr="00F0297E" w:rsidRDefault="00FB7DCB" w:rsidP="00927438">
      <w:pPr>
        <w:pStyle w:val="BodyText"/>
        <w:numPr>
          <w:ilvl w:val="0"/>
          <w:numId w:val="21"/>
        </w:numPr>
        <w:spacing w:line="276" w:lineRule="auto"/>
        <w:jc w:val="both"/>
        <w:rPr>
          <w:color w:val="000000" w:themeColor="text1"/>
          <w:spacing w:val="8"/>
        </w:rPr>
      </w:pPr>
      <w:r w:rsidRPr="00F0297E">
        <w:rPr>
          <w:color w:val="000000" w:themeColor="text1"/>
          <w:spacing w:val="8"/>
        </w:rPr>
        <w:t>Bidang Kesehatan</w:t>
      </w:r>
    </w:p>
    <w:p w14:paraId="46B1BFB7" w14:textId="77777777" w:rsidR="00FB7DCB" w:rsidRPr="00F0297E" w:rsidRDefault="00FB7DCB" w:rsidP="00927438">
      <w:pPr>
        <w:pStyle w:val="BodyText"/>
        <w:spacing w:line="276" w:lineRule="auto"/>
        <w:ind w:left="720"/>
        <w:jc w:val="both"/>
        <w:rPr>
          <w:color w:val="000000" w:themeColor="text1"/>
          <w:spacing w:val="8"/>
        </w:rPr>
      </w:pPr>
      <w:r w:rsidRPr="00F0297E">
        <w:rPr>
          <w:color w:val="000000" w:themeColor="text1"/>
          <w:spacing w:val="8"/>
        </w:rPr>
        <w:t>Bidang ini memiliki proporsi yang paling kecil yaitu 5,2 persen atau senilai Rp325 miliar. Nilai tersebut bahkan lebih kecil dibandingkan dengan proporsi pada tahun 2018 yang mencapai 8,43 persen atau sebesar Rp462 miliar.</w:t>
      </w:r>
    </w:p>
    <w:p w14:paraId="2C14B89B" w14:textId="77777777" w:rsidR="00FB7DCB" w:rsidRPr="00F0297E" w:rsidRDefault="00FB7DCB" w:rsidP="00927438">
      <w:pPr>
        <w:pStyle w:val="BodyText"/>
        <w:numPr>
          <w:ilvl w:val="0"/>
          <w:numId w:val="21"/>
        </w:numPr>
        <w:spacing w:line="276" w:lineRule="auto"/>
        <w:ind w:right="975"/>
        <w:jc w:val="both"/>
      </w:pPr>
      <w:r w:rsidRPr="00F0297E">
        <w:rPr>
          <w:color w:val="231F20"/>
        </w:rPr>
        <w:lastRenderedPageBreak/>
        <w:t>Bidang Sosial dan Kemanusiaan</w:t>
      </w:r>
    </w:p>
    <w:p w14:paraId="31FAE614" w14:textId="3BB59682" w:rsidR="00FB7DCB" w:rsidRPr="00F0297E" w:rsidRDefault="00FB7DCB" w:rsidP="00927438">
      <w:pPr>
        <w:pStyle w:val="BodyText"/>
        <w:spacing w:line="276" w:lineRule="auto"/>
        <w:ind w:left="720" w:right="-1"/>
        <w:jc w:val="both"/>
        <w:rPr>
          <w:color w:val="231F20"/>
        </w:rPr>
      </w:pPr>
      <w:r w:rsidRPr="00F0297E">
        <w:rPr>
          <w:color w:val="231F20"/>
        </w:rPr>
        <w:t>Bidang sosial</w:t>
      </w:r>
      <w:r w:rsidRPr="00F0297E">
        <w:rPr>
          <w:color w:val="231F20"/>
          <w:spacing w:val="1"/>
        </w:rPr>
        <w:t xml:space="preserve"> </w:t>
      </w:r>
      <w:r w:rsidRPr="00F0297E">
        <w:rPr>
          <w:color w:val="231F20"/>
          <w:spacing w:val="-5"/>
        </w:rPr>
        <w:t>kemanusiaan</w:t>
      </w:r>
      <w:r w:rsidRPr="00F0297E">
        <w:rPr>
          <w:color w:val="231F20"/>
          <w:spacing w:val="-12"/>
        </w:rPr>
        <w:t xml:space="preserve"> </w:t>
      </w:r>
      <w:r w:rsidRPr="00F0297E">
        <w:rPr>
          <w:color w:val="231F20"/>
          <w:spacing w:val="-5"/>
        </w:rPr>
        <w:t>masih</w:t>
      </w:r>
      <w:r w:rsidRPr="00F0297E">
        <w:rPr>
          <w:color w:val="231F20"/>
          <w:spacing w:val="-12"/>
        </w:rPr>
        <w:t xml:space="preserve"> </w:t>
      </w:r>
      <w:r w:rsidRPr="00F0297E">
        <w:rPr>
          <w:color w:val="231F20"/>
          <w:spacing w:val="-5"/>
        </w:rPr>
        <w:t>menjadi</w:t>
      </w:r>
      <w:r w:rsidRPr="00F0297E">
        <w:rPr>
          <w:color w:val="231F20"/>
          <w:spacing w:val="-11"/>
        </w:rPr>
        <w:t xml:space="preserve"> </w:t>
      </w:r>
      <w:r w:rsidRPr="00F0297E">
        <w:rPr>
          <w:color w:val="231F20"/>
          <w:spacing w:val="-4"/>
        </w:rPr>
        <w:t>bidang</w:t>
      </w:r>
      <w:r w:rsidRPr="00F0297E">
        <w:rPr>
          <w:color w:val="231F20"/>
          <w:spacing w:val="-12"/>
        </w:rPr>
        <w:t xml:space="preserve"> </w:t>
      </w:r>
      <w:r w:rsidRPr="00F0297E">
        <w:rPr>
          <w:color w:val="231F20"/>
          <w:spacing w:val="-4"/>
        </w:rPr>
        <w:t>dengan</w:t>
      </w:r>
      <w:r w:rsidRPr="00F0297E">
        <w:rPr>
          <w:color w:val="231F20"/>
          <w:spacing w:val="-12"/>
        </w:rPr>
        <w:t xml:space="preserve"> </w:t>
      </w:r>
      <w:r w:rsidRPr="00F0297E">
        <w:rPr>
          <w:color w:val="231F20"/>
          <w:spacing w:val="-4"/>
        </w:rPr>
        <w:t>proporsi</w:t>
      </w:r>
      <w:r w:rsidRPr="00F0297E">
        <w:rPr>
          <w:color w:val="231F20"/>
          <w:spacing w:val="-11"/>
        </w:rPr>
        <w:t xml:space="preserve"> </w:t>
      </w:r>
      <w:r w:rsidRPr="00F0297E">
        <w:rPr>
          <w:color w:val="231F20"/>
          <w:spacing w:val="-4"/>
        </w:rPr>
        <w:t>penyaluran</w:t>
      </w:r>
      <w:r w:rsidRPr="00F0297E">
        <w:rPr>
          <w:color w:val="231F20"/>
          <w:spacing w:val="-12"/>
        </w:rPr>
        <w:t xml:space="preserve"> </w:t>
      </w:r>
      <w:r w:rsidRPr="00F0297E">
        <w:rPr>
          <w:color w:val="231F20"/>
          <w:spacing w:val="-4"/>
        </w:rPr>
        <w:t>tertinggi</w:t>
      </w:r>
      <w:r w:rsidRPr="00F0297E">
        <w:rPr>
          <w:color w:val="231F20"/>
          <w:spacing w:val="-66"/>
        </w:rPr>
        <w:t xml:space="preserve"> </w:t>
      </w:r>
      <w:r w:rsidRPr="00F0297E">
        <w:rPr>
          <w:color w:val="231F20"/>
          <w:spacing w:val="-1"/>
        </w:rPr>
        <w:t>yaitu</w:t>
      </w:r>
      <w:r w:rsidRPr="00F0297E">
        <w:rPr>
          <w:color w:val="231F20"/>
          <w:spacing w:val="-15"/>
        </w:rPr>
        <w:t xml:space="preserve"> </w:t>
      </w:r>
      <w:r w:rsidRPr="00F0297E">
        <w:rPr>
          <w:color w:val="231F20"/>
          <w:spacing w:val="-1"/>
        </w:rPr>
        <w:t>36,9</w:t>
      </w:r>
      <w:r w:rsidRPr="00F0297E">
        <w:rPr>
          <w:color w:val="231F20"/>
          <w:spacing w:val="-14"/>
        </w:rPr>
        <w:t xml:space="preserve"> </w:t>
      </w:r>
      <w:r w:rsidRPr="00F0297E">
        <w:rPr>
          <w:color w:val="231F20"/>
          <w:spacing w:val="-1"/>
        </w:rPr>
        <w:t>persen</w:t>
      </w:r>
      <w:r w:rsidRPr="00F0297E">
        <w:rPr>
          <w:color w:val="231F20"/>
          <w:spacing w:val="-14"/>
        </w:rPr>
        <w:t xml:space="preserve"> </w:t>
      </w:r>
      <w:r w:rsidRPr="00F0297E">
        <w:rPr>
          <w:color w:val="231F20"/>
          <w:spacing w:val="-1"/>
        </w:rPr>
        <w:t>atau</w:t>
      </w:r>
      <w:r w:rsidRPr="00F0297E">
        <w:rPr>
          <w:color w:val="231F20"/>
          <w:spacing w:val="-14"/>
        </w:rPr>
        <w:t xml:space="preserve"> </w:t>
      </w:r>
      <w:r w:rsidRPr="00F0297E">
        <w:rPr>
          <w:color w:val="231F20"/>
          <w:spacing w:val="-1"/>
        </w:rPr>
        <w:t>sebesar</w:t>
      </w:r>
      <w:r w:rsidRPr="00F0297E">
        <w:rPr>
          <w:color w:val="231F20"/>
          <w:spacing w:val="-14"/>
        </w:rPr>
        <w:t xml:space="preserve"> </w:t>
      </w:r>
      <w:r w:rsidRPr="00F0297E">
        <w:rPr>
          <w:color w:val="231F20"/>
          <w:spacing w:val="-1"/>
        </w:rPr>
        <w:t>Rp2,2</w:t>
      </w:r>
      <w:r w:rsidRPr="00F0297E">
        <w:rPr>
          <w:color w:val="231F20"/>
          <w:spacing w:val="-14"/>
        </w:rPr>
        <w:t xml:space="preserve"> </w:t>
      </w:r>
      <w:r w:rsidRPr="00F0297E">
        <w:rPr>
          <w:color w:val="231F20"/>
          <w:spacing w:val="-1"/>
        </w:rPr>
        <w:t>triliun.</w:t>
      </w:r>
      <w:r w:rsidRPr="00F0297E">
        <w:rPr>
          <w:color w:val="231F20"/>
          <w:spacing w:val="-14"/>
        </w:rPr>
        <w:t xml:space="preserve"> </w:t>
      </w:r>
      <w:r w:rsidRPr="00F0297E">
        <w:rPr>
          <w:color w:val="231F20"/>
          <w:spacing w:val="-1"/>
        </w:rPr>
        <w:t>Proporsi</w:t>
      </w:r>
      <w:r w:rsidRPr="00F0297E">
        <w:rPr>
          <w:color w:val="231F20"/>
          <w:spacing w:val="-14"/>
        </w:rPr>
        <w:t xml:space="preserve"> </w:t>
      </w:r>
      <w:r w:rsidRPr="00F0297E">
        <w:rPr>
          <w:color w:val="231F20"/>
          <w:spacing w:val="-1"/>
        </w:rPr>
        <w:t>ini</w:t>
      </w:r>
      <w:r w:rsidRPr="00F0297E">
        <w:rPr>
          <w:color w:val="231F20"/>
          <w:spacing w:val="-14"/>
        </w:rPr>
        <w:t xml:space="preserve"> </w:t>
      </w:r>
      <w:r w:rsidRPr="00F0297E">
        <w:rPr>
          <w:color w:val="231F20"/>
        </w:rPr>
        <w:t>meningkat</w:t>
      </w:r>
      <w:r w:rsidRPr="00F0297E">
        <w:rPr>
          <w:color w:val="231F20"/>
          <w:spacing w:val="-15"/>
        </w:rPr>
        <w:t xml:space="preserve"> </w:t>
      </w:r>
      <w:r w:rsidRPr="00F0297E">
        <w:rPr>
          <w:color w:val="231F20"/>
        </w:rPr>
        <w:t>dari</w:t>
      </w:r>
      <w:r w:rsidRPr="00F0297E">
        <w:rPr>
          <w:color w:val="231F20"/>
          <w:spacing w:val="-66"/>
        </w:rPr>
        <w:t xml:space="preserve"> </w:t>
      </w:r>
      <w:r w:rsidRPr="00F0297E">
        <w:rPr>
          <w:color w:val="231F20"/>
          <w:spacing w:val="-3"/>
          <w:w w:val="95"/>
        </w:rPr>
        <w:t>tahun</w:t>
      </w:r>
      <w:r w:rsidRPr="00F0297E">
        <w:rPr>
          <w:color w:val="231F20"/>
          <w:spacing w:val="-24"/>
          <w:w w:val="95"/>
        </w:rPr>
        <w:t xml:space="preserve"> </w:t>
      </w:r>
      <w:r w:rsidRPr="00F0297E">
        <w:rPr>
          <w:color w:val="231F20"/>
          <w:spacing w:val="-3"/>
          <w:w w:val="95"/>
        </w:rPr>
        <w:t>2018</w:t>
      </w:r>
      <w:r w:rsidRPr="00F0297E">
        <w:rPr>
          <w:color w:val="231F20"/>
          <w:spacing w:val="-23"/>
          <w:w w:val="95"/>
        </w:rPr>
        <w:t xml:space="preserve"> </w:t>
      </w:r>
      <w:r w:rsidRPr="00F0297E">
        <w:rPr>
          <w:color w:val="231F20"/>
          <w:spacing w:val="-3"/>
          <w:w w:val="95"/>
        </w:rPr>
        <w:t>yang</w:t>
      </w:r>
      <w:r w:rsidRPr="00F0297E">
        <w:rPr>
          <w:color w:val="231F20"/>
          <w:spacing w:val="-23"/>
          <w:w w:val="95"/>
        </w:rPr>
        <w:t xml:space="preserve"> </w:t>
      </w:r>
      <w:r w:rsidRPr="00F0297E">
        <w:rPr>
          <w:color w:val="231F20"/>
          <w:spacing w:val="-3"/>
          <w:w w:val="95"/>
        </w:rPr>
        <w:t>memiliki</w:t>
      </w:r>
      <w:r w:rsidRPr="00F0297E">
        <w:rPr>
          <w:color w:val="231F20"/>
          <w:spacing w:val="-23"/>
          <w:w w:val="95"/>
        </w:rPr>
        <w:t xml:space="preserve"> </w:t>
      </w:r>
      <w:r w:rsidRPr="00F0297E">
        <w:rPr>
          <w:color w:val="231F20"/>
          <w:spacing w:val="-3"/>
          <w:w w:val="95"/>
        </w:rPr>
        <w:t>persentase</w:t>
      </w:r>
      <w:r w:rsidRPr="00F0297E">
        <w:rPr>
          <w:color w:val="231F20"/>
          <w:spacing w:val="-23"/>
          <w:w w:val="95"/>
        </w:rPr>
        <w:t xml:space="preserve"> </w:t>
      </w:r>
      <w:r w:rsidRPr="00F0297E">
        <w:rPr>
          <w:color w:val="231F20"/>
          <w:spacing w:val="-3"/>
          <w:w w:val="95"/>
        </w:rPr>
        <w:t>31,86</w:t>
      </w:r>
      <w:r w:rsidRPr="00F0297E">
        <w:rPr>
          <w:color w:val="231F20"/>
          <w:spacing w:val="-23"/>
          <w:w w:val="95"/>
        </w:rPr>
        <w:t xml:space="preserve"> </w:t>
      </w:r>
      <w:r w:rsidRPr="00F0297E">
        <w:rPr>
          <w:color w:val="231F20"/>
          <w:spacing w:val="-2"/>
          <w:w w:val="95"/>
        </w:rPr>
        <w:t>persen</w:t>
      </w:r>
      <w:r w:rsidRPr="00F0297E">
        <w:rPr>
          <w:color w:val="231F20"/>
          <w:spacing w:val="-24"/>
          <w:w w:val="95"/>
        </w:rPr>
        <w:t xml:space="preserve"> </w:t>
      </w:r>
      <w:r w:rsidRPr="00F0297E">
        <w:rPr>
          <w:color w:val="231F20"/>
          <w:spacing w:val="-2"/>
          <w:w w:val="95"/>
        </w:rPr>
        <w:t>atau</w:t>
      </w:r>
      <w:r w:rsidRPr="00F0297E">
        <w:rPr>
          <w:color w:val="231F20"/>
          <w:spacing w:val="-23"/>
          <w:w w:val="95"/>
        </w:rPr>
        <w:t xml:space="preserve"> </w:t>
      </w:r>
      <w:r w:rsidRPr="00F0297E">
        <w:rPr>
          <w:color w:val="231F20"/>
          <w:spacing w:val="-2"/>
          <w:w w:val="95"/>
        </w:rPr>
        <w:t>senilai</w:t>
      </w:r>
      <w:r w:rsidRPr="00F0297E">
        <w:rPr>
          <w:color w:val="231F20"/>
          <w:spacing w:val="-23"/>
          <w:w w:val="95"/>
        </w:rPr>
        <w:t xml:space="preserve"> </w:t>
      </w:r>
      <w:r w:rsidRPr="00F0297E">
        <w:rPr>
          <w:color w:val="231F20"/>
          <w:spacing w:val="-2"/>
          <w:w w:val="95"/>
        </w:rPr>
        <w:t>dengan</w:t>
      </w:r>
      <w:r w:rsidRPr="00F0297E">
        <w:rPr>
          <w:color w:val="231F20"/>
          <w:spacing w:val="-23"/>
          <w:w w:val="95"/>
        </w:rPr>
        <w:t xml:space="preserve"> </w:t>
      </w:r>
      <w:r w:rsidRPr="00F0297E">
        <w:rPr>
          <w:color w:val="231F20"/>
          <w:spacing w:val="-2"/>
          <w:w w:val="95"/>
        </w:rPr>
        <w:t xml:space="preserve">Rp1,7 </w:t>
      </w:r>
      <w:r w:rsidRPr="00F0297E">
        <w:rPr>
          <w:color w:val="231F20"/>
          <w:spacing w:val="-63"/>
          <w:w w:val="95"/>
        </w:rPr>
        <w:t xml:space="preserve"> </w:t>
      </w:r>
      <w:r w:rsidRPr="00F0297E">
        <w:rPr>
          <w:color w:val="231F20"/>
        </w:rPr>
        <w:t>triliun.</w:t>
      </w:r>
      <w:r w:rsidRPr="00F0297E">
        <w:rPr>
          <w:rStyle w:val="FootnoteReference"/>
          <w:color w:val="231F20"/>
        </w:rPr>
        <w:footnoteReference w:id="18"/>
      </w:r>
    </w:p>
    <w:p w14:paraId="1EFC167F" w14:textId="77777777" w:rsidR="00FB7DCB" w:rsidRPr="00F0297E" w:rsidRDefault="00FB7DCB" w:rsidP="00927438">
      <w:pPr>
        <w:pStyle w:val="Heading2"/>
        <w:spacing w:line="276" w:lineRule="auto"/>
        <w:rPr>
          <w:rFonts w:ascii="Times New Roman" w:hAnsi="Times New Roman" w:cs="Times New Roman"/>
          <w:b/>
          <w:bCs/>
          <w:color w:val="000000" w:themeColor="text1"/>
          <w:sz w:val="24"/>
          <w:szCs w:val="24"/>
          <w:lang w:val="id-ID"/>
        </w:rPr>
      </w:pPr>
      <w:r w:rsidRPr="00F0297E">
        <w:rPr>
          <w:rFonts w:ascii="Times New Roman" w:hAnsi="Times New Roman" w:cs="Times New Roman"/>
          <w:b/>
          <w:bCs/>
          <w:color w:val="000000" w:themeColor="text1"/>
          <w:sz w:val="24"/>
          <w:szCs w:val="24"/>
          <w:lang w:val="id-ID"/>
        </w:rPr>
        <w:t xml:space="preserve">Kesimpulan </w:t>
      </w:r>
    </w:p>
    <w:p w14:paraId="47F7BC16" w14:textId="77777777" w:rsidR="00FB7DCB" w:rsidRPr="00F0297E" w:rsidRDefault="00FB7DCB" w:rsidP="00927438">
      <w:pPr>
        <w:spacing w:after="0" w:line="276" w:lineRule="auto"/>
        <w:ind w:firstLine="720"/>
        <w:jc w:val="both"/>
        <w:rPr>
          <w:rFonts w:ascii="Times New Roman" w:hAnsi="Times New Roman" w:cs="Times New Roman"/>
          <w:sz w:val="24"/>
          <w:szCs w:val="24"/>
        </w:rPr>
      </w:pPr>
      <w:r w:rsidRPr="00F0297E">
        <w:rPr>
          <w:rFonts w:ascii="Times New Roman" w:hAnsi="Times New Roman" w:cs="Times New Roman"/>
          <w:sz w:val="24"/>
          <w:szCs w:val="24"/>
        </w:rPr>
        <w:t xml:space="preserve">Pengumpulan (Fundraising) dapat diartikan sebagai suatu kegiatan menghimpun dana dan sumber daya lainnya dari masyarakat (baik individu, kelompok, organisasi, perusahaan ataupun pemerintah) yang akan digunakan untuk membiayai program dan kegiatan operasional lembaga pada akhirnya adalah untuk mencapai misi dan tujuan dari lembaga tersebut. </w:t>
      </w:r>
    </w:p>
    <w:p w14:paraId="05F76971" w14:textId="77777777" w:rsidR="00FB7DCB" w:rsidRPr="00F0297E" w:rsidRDefault="00FB7DCB" w:rsidP="00927438">
      <w:pPr>
        <w:spacing w:after="0" w:line="276" w:lineRule="auto"/>
        <w:ind w:firstLine="720"/>
        <w:jc w:val="both"/>
        <w:rPr>
          <w:rFonts w:ascii="Times New Roman" w:hAnsi="Times New Roman" w:cs="Times New Roman"/>
          <w:sz w:val="24"/>
          <w:szCs w:val="24"/>
        </w:rPr>
      </w:pPr>
      <w:r w:rsidRPr="00F0297E">
        <w:rPr>
          <w:rFonts w:ascii="Times New Roman" w:hAnsi="Times New Roman" w:cs="Times New Roman"/>
          <w:sz w:val="24"/>
          <w:szCs w:val="24"/>
        </w:rPr>
        <w:t>Target dalam strategi pemasaran ini adalah membangun komunikasi dan memberikan informasi yang sesuai kepada masyarakat tentang pentingnya zakat, memberikan apresiasi zakat yang terorganisir, mengundang partisipasi semua elemen masyarakat, menumbuhkan kegairahan masyarakat atau rasa senang dan ikut membantu dalam pelaksanaan zakat.dan masih banyak lagi tujuan yang didapatkan dari strategi pemasaran zakat.</w:t>
      </w:r>
    </w:p>
    <w:p w14:paraId="283DE16C" w14:textId="1EAE6F60" w:rsidR="00FB7DCB" w:rsidRPr="00F0297E" w:rsidRDefault="00FB7DCB" w:rsidP="00927438">
      <w:pPr>
        <w:spacing w:after="0" w:line="276" w:lineRule="auto"/>
        <w:ind w:firstLine="720"/>
        <w:jc w:val="both"/>
        <w:rPr>
          <w:rFonts w:ascii="Times New Roman" w:hAnsi="Times New Roman" w:cs="Times New Roman"/>
          <w:sz w:val="24"/>
          <w:szCs w:val="24"/>
        </w:rPr>
      </w:pPr>
      <w:r w:rsidRPr="00F0297E">
        <w:rPr>
          <w:rFonts w:ascii="Times New Roman" w:hAnsi="Times New Roman" w:cs="Times New Roman"/>
          <w:sz w:val="24"/>
          <w:szCs w:val="24"/>
        </w:rPr>
        <w:t>Berdasarkan surat at-Taubah ayat tersebut terdapat delapan kelompok  yang berhak  menerima  zakat  yaitu, Fakir, Miskin, Amil  Zakat  (Lembaga Pengelola  Zakat) , Orang  Yang  Baru  Masuk  Islam  (Mualaf), Untuk  Memerdekakan Budak, Orang-Orang Yang Berhutang (Gharimin), Orang Yang Berjuang Di Jalan Allah (Fi Sabilillah), Orang-Orang Yang Sedang Dalam Perjalanan (Ibnu Sabill).</w:t>
      </w:r>
    </w:p>
    <w:p w14:paraId="6EB936B7" w14:textId="77777777" w:rsidR="00387A03" w:rsidRPr="00F0297E" w:rsidRDefault="00387A03" w:rsidP="00927438">
      <w:pPr>
        <w:pStyle w:val="NormalWeb"/>
        <w:tabs>
          <w:tab w:val="left" w:pos="993"/>
        </w:tabs>
        <w:spacing w:before="0" w:beforeAutospacing="0" w:after="0" w:afterAutospacing="0" w:line="276" w:lineRule="auto"/>
        <w:ind w:left="284"/>
        <w:jc w:val="both"/>
        <w:rPr>
          <w:lang w:val="id-ID"/>
        </w:rPr>
      </w:pPr>
    </w:p>
    <w:sdt>
      <w:sdtPr>
        <w:rPr>
          <w:rFonts w:asciiTheme="minorHAnsi" w:eastAsiaTheme="minorHAnsi" w:hAnsiTheme="minorHAnsi" w:cstheme="minorBidi"/>
          <w:b w:val="0"/>
          <w:bCs w:val="0"/>
          <w:sz w:val="22"/>
          <w:szCs w:val="22"/>
          <w:lang w:val="en-US"/>
        </w:rPr>
        <w:id w:val="1242292084"/>
        <w:docPartObj>
          <w:docPartGallery w:val="Bibliographies"/>
          <w:docPartUnique/>
        </w:docPartObj>
      </w:sdtPr>
      <w:sdtEndPr>
        <w:rPr>
          <w:b/>
          <w:bCs/>
        </w:rPr>
      </w:sdtEndPr>
      <w:sdtContent>
        <w:p w14:paraId="284C8E9B" w14:textId="181C52A4" w:rsidR="003B3C95" w:rsidRPr="00F0297E" w:rsidRDefault="00387A03" w:rsidP="00927438">
          <w:pPr>
            <w:pStyle w:val="Heading1"/>
            <w:spacing w:line="276" w:lineRule="auto"/>
            <w:jc w:val="both"/>
          </w:pPr>
          <w:r w:rsidRPr="00F0297E">
            <w:t>DAFTAR PUSTAKA</w:t>
          </w:r>
        </w:p>
        <w:sdt>
          <w:sdtPr>
            <w:rPr>
              <w:rFonts w:ascii="Times New Roman" w:eastAsiaTheme="minorHAnsi" w:hAnsi="Times New Roman" w:cstheme="minorBidi"/>
              <w:lang w:val="id-ID"/>
            </w:rPr>
            <w:id w:val="111145805"/>
            <w:bibliography/>
          </w:sdtPr>
          <w:sdtEndPr/>
          <w:sdtContent>
            <w:p w14:paraId="775AC9BC" w14:textId="77777777" w:rsidR="003B3C95" w:rsidRPr="00F0297E" w:rsidRDefault="003B3C95" w:rsidP="00927438">
              <w:pPr>
                <w:pStyle w:val="Bibliography"/>
                <w:spacing w:line="276" w:lineRule="auto"/>
                <w:ind w:left="720" w:hanging="720"/>
                <w:rPr>
                  <w:rFonts w:ascii="Times New Roman" w:hAnsi="Times New Roman"/>
                  <w:noProof/>
                  <w:sz w:val="24"/>
                  <w:szCs w:val="24"/>
                </w:rPr>
              </w:pPr>
              <w:r w:rsidRPr="00F0297E">
                <w:rPr>
                  <w:rFonts w:ascii="Times New Roman" w:hAnsi="Times New Roman"/>
                </w:rPr>
                <w:fldChar w:fldCharType="begin"/>
              </w:r>
              <w:r w:rsidRPr="00F0297E">
                <w:rPr>
                  <w:rFonts w:ascii="Times New Roman" w:hAnsi="Times New Roman"/>
                </w:rPr>
                <w:instrText xml:space="preserve"> BIBLIOGRAPHY </w:instrText>
              </w:r>
              <w:r w:rsidRPr="00F0297E">
                <w:rPr>
                  <w:rFonts w:ascii="Times New Roman" w:hAnsi="Times New Roman"/>
                </w:rPr>
                <w:fldChar w:fldCharType="separate"/>
              </w:r>
              <w:r w:rsidRPr="00F0297E">
                <w:rPr>
                  <w:rFonts w:ascii="Times New Roman" w:hAnsi="Times New Roman"/>
                  <w:noProof/>
                </w:rPr>
                <w:t xml:space="preserve">Assuari, Sofjan. 2014. </w:t>
              </w:r>
              <w:r w:rsidRPr="00F0297E">
                <w:rPr>
                  <w:rFonts w:ascii="Times New Roman" w:hAnsi="Times New Roman"/>
                  <w:i/>
                  <w:iCs/>
                  <w:noProof/>
                </w:rPr>
                <w:t>Manajemen Fundraising.</w:t>
              </w:r>
              <w:r w:rsidRPr="00F0297E">
                <w:rPr>
                  <w:rFonts w:ascii="Times New Roman" w:hAnsi="Times New Roman"/>
                  <w:noProof/>
                </w:rPr>
                <w:t xml:space="preserve"> Jakarta: Raja Grafindo Persada.</w:t>
              </w:r>
            </w:p>
            <w:p w14:paraId="70FA243C" w14:textId="5AB59B97" w:rsidR="003B3C95" w:rsidRPr="00F0297E" w:rsidRDefault="003B3C95" w:rsidP="00927438">
              <w:pPr>
                <w:pStyle w:val="Bibliography"/>
                <w:spacing w:line="276" w:lineRule="auto"/>
                <w:ind w:left="720" w:hanging="720"/>
                <w:rPr>
                  <w:rFonts w:ascii="Times New Roman" w:hAnsi="Times New Roman"/>
                  <w:noProof/>
                </w:rPr>
              </w:pPr>
              <w:r w:rsidRPr="00F0297E">
                <w:rPr>
                  <w:rFonts w:ascii="Times New Roman" w:hAnsi="Times New Roman"/>
                  <w:noProof/>
                </w:rPr>
                <w:t>Furqan, Ahmad. 2015. “</w:t>
              </w:r>
              <w:r w:rsidRPr="00927438">
                <w:rPr>
                  <w:rFonts w:ascii="Times New Roman" w:hAnsi="Times New Roman"/>
                  <w:i/>
                  <w:iCs/>
                  <w:noProof/>
                </w:rPr>
                <w:t>Manajemen Zakat.</w:t>
              </w:r>
              <w:r w:rsidRPr="00F0297E">
                <w:rPr>
                  <w:rFonts w:ascii="Times New Roman" w:hAnsi="Times New Roman"/>
                  <w:noProof/>
                </w:rPr>
                <w:t xml:space="preserve">” </w:t>
              </w:r>
            </w:p>
            <w:p w14:paraId="474D0436" w14:textId="77777777" w:rsidR="003B3C95" w:rsidRPr="00F0297E" w:rsidRDefault="003B3C95" w:rsidP="00927438">
              <w:pPr>
                <w:pStyle w:val="Bibliography"/>
                <w:spacing w:line="276" w:lineRule="auto"/>
                <w:ind w:left="720" w:hanging="720"/>
                <w:rPr>
                  <w:rFonts w:ascii="Times New Roman" w:hAnsi="Times New Roman"/>
                  <w:noProof/>
                </w:rPr>
              </w:pPr>
              <w:r w:rsidRPr="00F0297E">
                <w:rPr>
                  <w:rFonts w:ascii="Times New Roman" w:hAnsi="Times New Roman"/>
                  <w:noProof/>
                </w:rPr>
                <w:t xml:space="preserve">Furqan, Muhammad dan Ahmad. 1983. </w:t>
              </w:r>
              <w:r w:rsidRPr="00F0297E">
                <w:rPr>
                  <w:rFonts w:ascii="Times New Roman" w:hAnsi="Times New Roman"/>
                  <w:i/>
                  <w:iCs/>
                  <w:noProof/>
                </w:rPr>
                <w:t>Fiqh Al-Zakat.</w:t>
              </w:r>
              <w:r w:rsidRPr="00F0297E">
                <w:rPr>
                  <w:rFonts w:ascii="Times New Roman" w:hAnsi="Times New Roman"/>
                  <w:noProof/>
                </w:rPr>
                <w:t xml:space="preserve"> Kairo: Muassasah Al-Risalah.</w:t>
              </w:r>
            </w:p>
            <w:p w14:paraId="70A7738A" w14:textId="2D9F52A8" w:rsidR="003B3C95" w:rsidRPr="00F0297E" w:rsidRDefault="003B3C95" w:rsidP="00927438">
              <w:pPr>
                <w:pStyle w:val="Bibliography"/>
                <w:spacing w:line="276" w:lineRule="auto"/>
                <w:ind w:left="720" w:hanging="720"/>
                <w:rPr>
                  <w:rFonts w:ascii="Times New Roman" w:hAnsi="Times New Roman"/>
                  <w:noProof/>
                </w:rPr>
              </w:pPr>
              <w:r w:rsidRPr="00F0297E">
                <w:rPr>
                  <w:rFonts w:ascii="Times New Roman" w:hAnsi="Times New Roman"/>
                  <w:noProof/>
                </w:rPr>
                <w:t xml:space="preserve">Jauhari, Tontowi. 2020. “Manajemen Zakat Infaq dan Sedekah.” </w:t>
              </w:r>
            </w:p>
            <w:p w14:paraId="630872DC" w14:textId="77777777" w:rsidR="003B3C95" w:rsidRPr="00F0297E" w:rsidRDefault="003B3C95" w:rsidP="00927438">
              <w:pPr>
                <w:pStyle w:val="Bibliography"/>
                <w:spacing w:line="276" w:lineRule="auto"/>
                <w:ind w:left="720" w:hanging="720"/>
                <w:rPr>
                  <w:rFonts w:ascii="Times New Roman" w:hAnsi="Times New Roman"/>
                  <w:noProof/>
                </w:rPr>
              </w:pPr>
              <w:r w:rsidRPr="00F0297E">
                <w:rPr>
                  <w:rFonts w:ascii="Times New Roman" w:hAnsi="Times New Roman"/>
                  <w:noProof/>
                </w:rPr>
                <w:t>Khasanah, Umrotul. 2010. “Manajemen Zakat Modern Instrumen Pemberdayaan Ekonomi Umat.” 176. Malang: UIN Maliki Press.</w:t>
              </w:r>
            </w:p>
            <w:p w14:paraId="562B5A55" w14:textId="5E9DA9F5" w:rsidR="003B3C95" w:rsidRPr="00F0297E" w:rsidRDefault="003B3C95" w:rsidP="00927438">
              <w:pPr>
                <w:pStyle w:val="Bibliography"/>
                <w:spacing w:line="276" w:lineRule="auto"/>
                <w:ind w:left="720" w:hanging="720"/>
                <w:rPr>
                  <w:rFonts w:ascii="Times New Roman" w:hAnsi="Times New Roman"/>
                  <w:noProof/>
                </w:rPr>
              </w:pPr>
              <w:r w:rsidRPr="00F0297E">
                <w:rPr>
                  <w:rFonts w:ascii="Times New Roman" w:hAnsi="Times New Roman"/>
                  <w:noProof/>
                </w:rPr>
                <w:t xml:space="preserve">Nopiardo, Widi. 2017. “Strategi Fundraisng dana Zakat Pada Baznas Kabupaten Tanah Datar.” </w:t>
              </w:r>
            </w:p>
            <w:p w14:paraId="583544BF" w14:textId="77777777" w:rsidR="003B3C95" w:rsidRPr="00F0297E" w:rsidRDefault="003B3C95" w:rsidP="00927438">
              <w:pPr>
                <w:pStyle w:val="Bibliography"/>
                <w:spacing w:line="276" w:lineRule="auto"/>
                <w:ind w:left="720" w:hanging="720"/>
                <w:rPr>
                  <w:rFonts w:ascii="Times New Roman" w:hAnsi="Times New Roman"/>
                  <w:noProof/>
                </w:rPr>
              </w:pPr>
              <w:r w:rsidRPr="00F0297E">
                <w:rPr>
                  <w:rFonts w:ascii="Times New Roman" w:hAnsi="Times New Roman"/>
                  <w:noProof/>
                </w:rPr>
                <w:t xml:space="preserve">Pangiuk, ambok. t.thn. </w:t>
              </w:r>
              <w:r w:rsidRPr="00F0297E">
                <w:rPr>
                  <w:rFonts w:ascii="Times New Roman" w:hAnsi="Times New Roman"/>
                  <w:i/>
                  <w:iCs/>
                  <w:noProof/>
                </w:rPr>
                <w:t>Buku Pengelolaan Zakat Indonesia.</w:t>
              </w:r>
              <w:r w:rsidRPr="00F0297E">
                <w:rPr>
                  <w:rFonts w:ascii="Times New Roman" w:hAnsi="Times New Roman"/>
                  <w:noProof/>
                </w:rPr>
                <w:t xml:space="preserve"> </w:t>
              </w:r>
            </w:p>
            <w:p w14:paraId="0E9B3360" w14:textId="7DF0AE8D" w:rsidR="003B3C95" w:rsidRPr="00F0297E" w:rsidRDefault="003B3C95" w:rsidP="00927438">
              <w:pPr>
                <w:pStyle w:val="Bibliography"/>
                <w:spacing w:line="276" w:lineRule="auto"/>
                <w:ind w:left="720" w:hanging="720"/>
                <w:rPr>
                  <w:rFonts w:ascii="Times New Roman" w:hAnsi="Times New Roman"/>
                  <w:noProof/>
                </w:rPr>
              </w:pPr>
              <w:r w:rsidRPr="00F0297E">
                <w:rPr>
                  <w:rFonts w:ascii="Times New Roman" w:hAnsi="Times New Roman"/>
                  <w:noProof/>
                </w:rPr>
                <w:t xml:space="preserve">Qardawi,Yusuf. 1995. </w:t>
              </w:r>
              <w:r w:rsidRPr="00F0297E">
                <w:rPr>
                  <w:rFonts w:ascii="Times New Roman" w:hAnsi="Times New Roman"/>
                  <w:i/>
                  <w:iCs/>
                  <w:noProof/>
                </w:rPr>
                <w:t>Peran Nilai dan Moral dalam Perekonomian Islam.</w:t>
              </w:r>
              <w:r w:rsidRPr="00F0297E">
                <w:rPr>
                  <w:rFonts w:ascii="Times New Roman" w:hAnsi="Times New Roman"/>
                  <w:noProof/>
                </w:rPr>
                <w:t xml:space="preserve"> Robbani Press.</w:t>
              </w:r>
            </w:p>
            <w:p w14:paraId="730E9122" w14:textId="77777777" w:rsidR="003B3C95" w:rsidRPr="00F0297E" w:rsidRDefault="003B3C95" w:rsidP="00927438">
              <w:pPr>
                <w:pStyle w:val="Bibliography"/>
                <w:spacing w:line="276" w:lineRule="auto"/>
                <w:ind w:left="720" w:hanging="720"/>
                <w:rPr>
                  <w:rFonts w:ascii="Times New Roman" w:hAnsi="Times New Roman"/>
                  <w:noProof/>
                </w:rPr>
              </w:pPr>
              <w:r w:rsidRPr="00F0297E">
                <w:rPr>
                  <w:rFonts w:ascii="Times New Roman" w:hAnsi="Times New Roman"/>
                  <w:noProof/>
                </w:rPr>
                <w:lastRenderedPageBreak/>
                <w:t xml:space="preserve">Qardhawi, Yusuf. 2004. </w:t>
              </w:r>
              <w:r w:rsidRPr="00F0297E">
                <w:rPr>
                  <w:rFonts w:ascii="Times New Roman" w:hAnsi="Times New Roman"/>
                  <w:i/>
                  <w:iCs/>
                  <w:noProof/>
                </w:rPr>
                <w:t>Hukum zakat: Studi Komparatif Mengenai Status dan Filsafat Zakat Berdasarkan Al-Qur'an dan Al-Hadist.</w:t>
              </w:r>
              <w:r w:rsidRPr="00F0297E">
                <w:rPr>
                  <w:rFonts w:ascii="Times New Roman" w:hAnsi="Times New Roman"/>
                  <w:noProof/>
                </w:rPr>
                <w:t xml:space="preserve"> Bogor: PT Pustaka Litera Antar Nusa Cetakan 7.</w:t>
              </w:r>
            </w:p>
            <w:p w14:paraId="10E2CC73" w14:textId="77777777" w:rsidR="003B3C95" w:rsidRPr="00F0297E" w:rsidRDefault="003B3C95" w:rsidP="00927438">
              <w:pPr>
                <w:pStyle w:val="Bibliography"/>
                <w:spacing w:line="276" w:lineRule="auto"/>
                <w:ind w:left="720" w:hanging="720"/>
                <w:rPr>
                  <w:rFonts w:ascii="Times New Roman" w:hAnsi="Times New Roman"/>
                  <w:noProof/>
                </w:rPr>
              </w:pPr>
              <w:r w:rsidRPr="00F0297E">
                <w:rPr>
                  <w:rFonts w:ascii="Times New Roman" w:hAnsi="Times New Roman"/>
                  <w:noProof/>
                </w:rPr>
                <w:t>Statisttik, Badan Pusat. 2021. “</w:t>
              </w:r>
              <w:r w:rsidRPr="00927438">
                <w:rPr>
                  <w:rFonts w:ascii="Times New Roman" w:hAnsi="Times New Roman"/>
                  <w:i/>
                  <w:iCs/>
                  <w:noProof/>
                </w:rPr>
                <w:t>Profil Kemiskinan di Indonesia</w:t>
              </w:r>
              <w:r w:rsidRPr="00F0297E">
                <w:rPr>
                  <w:rFonts w:ascii="Times New Roman" w:hAnsi="Times New Roman"/>
                  <w:noProof/>
                </w:rPr>
                <w:t xml:space="preserve">.” </w:t>
              </w:r>
              <w:r w:rsidRPr="00927438">
                <w:rPr>
                  <w:rFonts w:ascii="Times New Roman" w:hAnsi="Times New Roman"/>
                  <w:noProof/>
                </w:rPr>
                <w:t>Badan Pusat Statistik No. 53/07/Th.XXIV 2.</w:t>
              </w:r>
            </w:p>
            <w:p w14:paraId="67CA1E6F" w14:textId="13A1F927" w:rsidR="003B3C95" w:rsidRPr="00F0297E" w:rsidRDefault="003B3C95" w:rsidP="00927438">
              <w:pPr>
                <w:pStyle w:val="Bibliography"/>
                <w:spacing w:line="276" w:lineRule="auto"/>
                <w:ind w:left="720" w:hanging="720"/>
                <w:rPr>
                  <w:rFonts w:ascii="Times New Roman" w:hAnsi="Times New Roman"/>
                  <w:noProof/>
                </w:rPr>
              </w:pPr>
              <w:r w:rsidRPr="00F0297E">
                <w:rPr>
                  <w:rFonts w:ascii="Times New Roman" w:hAnsi="Times New Roman"/>
                  <w:noProof/>
                </w:rPr>
                <w:t xml:space="preserve">Sudirman, Hasan. 2013. “Wakaf Uang Prespektif Fiqh dan Managemen.” </w:t>
              </w:r>
              <w:r w:rsidRPr="00F0297E">
                <w:rPr>
                  <w:rFonts w:ascii="Times New Roman" w:hAnsi="Times New Roman"/>
                  <w:i/>
                  <w:iCs/>
                  <w:noProof/>
                </w:rPr>
                <w:t>UIN Maliki Malang</w:t>
              </w:r>
              <w:r w:rsidR="00A87BDB">
                <w:rPr>
                  <w:rFonts w:ascii="Times New Roman" w:hAnsi="Times New Roman"/>
                  <w:noProof/>
                </w:rPr>
                <w:t>.</w:t>
              </w:r>
            </w:p>
            <w:p w14:paraId="066C07C2" w14:textId="51443DEC" w:rsidR="003B3C95" w:rsidRPr="00867365" w:rsidRDefault="003B3C95" w:rsidP="00927438">
              <w:pPr>
                <w:spacing w:line="276" w:lineRule="auto"/>
                <w:rPr>
                  <w:rFonts w:ascii="Times New Roman" w:hAnsi="Times New Roman" w:cs="Times New Roman"/>
                </w:rPr>
              </w:pPr>
              <w:r w:rsidRPr="00F0297E">
                <w:rPr>
                  <w:rFonts w:ascii="Times New Roman" w:hAnsi="Times New Roman" w:cs="Times New Roman"/>
                  <w:b/>
                  <w:bCs/>
                  <w:noProof/>
                </w:rPr>
                <w:fldChar w:fldCharType="end"/>
              </w:r>
            </w:p>
          </w:sdtContent>
        </w:sdt>
        <w:p w14:paraId="5274FD92" w14:textId="613E2634" w:rsidR="00387A03" w:rsidRPr="00F0297E" w:rsidRDefault="00CE0082" w:rsidP="00927438">
          <w:pPr>
            <w:spacing w:line="276" w:lineRule="auto"/>
            <w:rPr>
              <w:rFonts w:ascii="Times New Roman" w:hAnsi="Times New Roman" w:cs="Times New Roman"/>
            </w:rPr>
          </w:pPr>
        </w:p>
      </w:sdtContent>
    </w:sdt>
    <w:sectPr w:rsidR="00387A03" w:rsidRPr="00F0297E" w:rsidSect="00EB5B8C">
      <w:footerReference w:type="even" r:id="rId8"/>
      <w:footerReference w:type="default" r:id="rId9"/>
      <w:footerReference w:type="first" r:id="rId10"/>
      <w:pgSz w:w="11906" w:h="16838" w:code="9"/>
      <w:pgMar w:top="1701" w:right="1701" w:bottom="1701" w:left="226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FE702" w14:textId="77777777" w:rsidR="00CE0082" w:rsidRDefault="00CE0082" w:rsidP="00387A03">
      <w:pPr>
        <w:spacing w:after="0" w:line="240" w:lineRule="auto"/>
      </w:pPr>
      <w:r>
        <w:separator/>
      </w:r>
    </w:p>
  </w:endnote>
  <w:endnote w:type="continuationSeparator" w:id="0">
    <w:p w14:paraId="1EDA53BC" w14:textId="77777777" w:rsidR="00CE0082" w:rsidRDefault="00CE0082" w:rsidP="0038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056540"/>
      <w:docPartObj>
        <w:docPartGallery w:val="Page Numbers (Bottom of Page)"/>
        <w:docPartUnique/>
      </w:docPartObj>
    </w:sdtPr>
    <w:sdtEndPr>
      <w:rPr>
        <w:noProof/>
      </w:rPr>
    </w:sdtEndPr>
    <w:sdtContent>
      <w:p w14:paraId="249909BD" w14:textId="77777777" w:rsidR="00FA5E01" w:rsidRDefault="00D577A5">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1E176EBB" w14:textId="77777777" w:rsidR="00EB5B8C" w:rsidRDefault="00CE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046158"/>
      <w:docPartObj>
        <w:docPartGallery w:val="Page Numbers (Bottom of Page)"/>
        <w:docPartUnique/>
      </w:docPartObj>
    </w:sdtPr>
    <w:sdtEndPr>
      <w:rPr>
        <w:noProof/>
      </w:rPr>
    </w:sdtEndPr>
    <w:sdtContent>
      <w:p w14:paraId="035ADC6C" w14:textId="77777777" w:rsidR="00FA5E01" w:rsidRDefault="00D577A5">
        <w:pPr>
          <w:pStyle w:val="Footer"/>
          <w:jc w:val="right"/>
        </w:pPr>
        <w:r>
          <w:fldChar w:fldCharType="begin"/>
        </w:r>
        <w:r>
          <w:instrText xml:space="preserve"> PAGE   \* MERGEFORMAT </w:instrText>
        </w:r>
        <w:r>
          <w:fldChar w:fldCharType="separate"/>
        </w:r>
        <w:r w:rsidR="00113D51">
          <w:rPr>
            <w:noProof/>
          </w:rPr>
          <w:t>20</w:t>
        </w:r>
        <w:r>
          <w:rPr>
            <w:noProof/>
          </w:rPr>
          <w:fldChar w:fldCharType="end"/>
        </w:r>
      </w:p>
    </w:sdtContent>
  </w:sdt>
  <w:p w14:paraId="4FC6DB99" w14:textId="77777777" w:rsidR="00EB5B8C" w:rsidRPr="00EB5B8C" w:rsidRDefault="00CE0082" w:rsidP="00EB5B8C">
    <w:pPr>
      <w:pStyle w:val="Footer"/>
      <w:jc w:val="right"/>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25CF8" w14:textId="77777777" w:rsidR="00EB5B8C" w:rsidRPr="00FA5E01" w:rsidRDefault="00D577A5" w:rsidP="00EB5B8C">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7D463" w14:textId="77777777" w:rsidR="00CE0082" w:rsidRDefault="00CE0082" w:rsidP="00387A03">
      <w:pPr>
        <w:spacing w:after="0" w:line="240" w:lineRule="auto"/>
      </w:pPr>
      <w:r>
        <w:separator/>
      </w:r>
    </w:p>
  </w:footnote>
  <w:footnote w:type="continuationSeparator" w:id="0">
    <w:p w14:paraId="55B750FA" w14:textId="77777777" w:rsidR="00CE0082" w:rsidRDefault="00CE0082" w:rsidP="00387A03">
      <w:pPr>
        <w:spacing w:after="0" w:line="240" w:lineRule="auto"/>
      </w:pPr>
      <w:r>
        <w:continuationSeparator/>
      </w:r>
    </w:p>
  </w:footnote>
  <w:footnote w:id="1">
    <w:p w14:paraId="42500EDB" w14:textId="08C785A0" w:rsidR="00FB7DCB" w:rsidRPr="007C773A" w:rsidRDefault="00FB7DCB" w:rsidP="00927438">
      <w:pPr>
        <w:pStyle w:val="FootnoteText"/>
        <w:jc w:val="both"/>
        <w:rPr>
          <w:rFonts w:ascii="Times New Roman" w:hAnsi="Times New Roman" w:cs="Times New Roman"/>
          <w:lang w:val="en-US"/>
        </w:rPr>
      </w:pPr>
      <w:r>
        <w:rPr>
          <w:rStyle w:val="FootnoteReference"/>
        </w:rPr>
        <w:footnoteRef/>
      </w:r>
      <w:r>
        <w:t xml:space="preserve"> </w:t>
      </w:r>
      <w:proofErr w:type="spellStart"/>
      <w:r>
        <w:rPr>
          <w:rFonts w:ascii="Times New Roman" w:hAnsi="Times New Roman" w:cs="Times New Roman"/>
          <w:lang w:val="en-US"/>
        </w:rPr>
        <w:t>Jauhari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Tontowi</w:t>
      </w:r>
      <w:proofErr w:type="spellEnd"/>
      <w:r>
        <w:rPr>
          <w:rFonts w:ascii="Times New Roman" w:hAnsi="Times New Roman" w:cs="Times New Roman"/>
          <w:lang w:val="en-US"/>
        </w:rPr>
        <w:t>.</w:t>
      </w:r>
      <w:r w:rsidRPr="00523541">
        <w:rPr>
          <w:rFonts w:ascii="Times New Roman" w:hAnsi="Times New Roman" w:cs="Times New Roman"/>
          <w:lang w:val="en-US"/>
        </w:rPr>
        <w:t xml:space="preserve"> </w:t>
      </w:r>
      <w:proofErr w:type="spellStart"/>
      <w:r w:rsidRPr="00523541">
        <w:rPr>
          <w:rFonts w:ascii="Times New Roman" w:hAnsi="Times New Roman" w:cs="Times New Roman"/>
          <w:i/>
          <w:iCs/>
          <w:lang w:val="en-US"/>
        </w:rPr>
        <w:t>Manajemen</w:t>
      </w:r>
      <w:proofErr w:type="spellEnd"/>
      <w:r w:rsidRPr="00523541">
        <w:rPr>
          <w:rFonts w:ascii="Times New Roman" w:hAnsi="Times New Roman" w:cs="Times New Roman"/>
          <w:i/>
          <w:iCs/>
          <w:lang w:val="en-US"/>
        </w:rPr>
        <w:t xml:space="preserve"> Zakat </w:t>
      </w:r>
      <w:proofErr w:type="spellStart"/>
      <w:r w:rsidRPr="00523541">
        <w:rPr>
          <w:rFonts w:ascii="Times New Roman" w:hAnsi="Times New Roman" w:cs="Times New Roman"/>
          <w:i/>
          <w:iCs/>
          <w:lang w:val="en-US"/>
        </w:rPr>
        <w:t>Infa</w:t>
      </w:r>
      <w:r w:rsidR="00927438">
        <w:rPr>
          <w:rFonts w:ascii="Times New Roman" w:hAnsi="Times New Roman" w:cs="Times New Roman"/>
          <w:i/>
          <w:iCs/>
          <w:lang w:val="en-US"/>
        </w:rPr>
        <w:t>q</w:t>
      </w:r>
      <w:proofErr w:type="spellEnd"/>
      <w:r w:rsidRPr="00523541">
        <w:rPr>
          <w:rFonts w:ascii="Times New Roman" w:hAnsi="Times New Roman" w:cs="Times New Roman"/>
          <w:i/>
          <w:iCs/>
          <w:lang w:val="en-US"/>
        </w:rPr>
        <w:t xml:space="preserve"> Dan </w:t>
      </w:r>
      <w:proofErr w:type="spellStart"/>
      <w:r w:rsidRPr="00523541">
        <w:rPr>
          <w:rFonts w:ascii="Times New Roman" w:hAnsi="Times New Roman" w:cs="Times New Roman"/>
          <w:i/>
          <w:iCs/>
          <w:lang w:val="en-US"/>
        </w:rPr>
        <w:t>Sedekah</w:t>
      </w:r>
      <w:proofErr w:type="spellEnd"/>
      <w:r w:rsidRPr="00523541">
        <w:rPr>
          <w:rFonts w:ascii="Times New Roman" w:hAnsi="Times New Roman" w:cs="Times New Roman"/>
          <w:i/>
          <w:iCs/>
          <w:lang w:val="en-US"/>
        </w:rPr>
        <w:t xml:space="preserve">, </w:t>
      </w:r>
      <w:r w:rsidRPr="00523541">
        <w:rPr>
          <w:rFonts w:ascii="Times New Roman" w:hAnsi="Times New Roman" w:cs="Times New Roman"/>
          <w:lang w:val="en-US"/>
        </w:rPr>
        <w:t>(</w:t>
      </w:r>
      <w:r w:rsidRPr="00523541">
        <w:rPr>
          <w:rFonts w:ascii="Times New Roman" w:hAnsi="Times New Roman" w:cs="Times New Roman"/>
        </w:rPr>
        <w:t>Penerbit Fakultas Dakwah IAIN Raden Intan Lampung. 2020)</w:t>
      </w:r>
      <w:r>
        <w:rPr>
          <w:rFonts w:ascii="Times New Roman" w:hAnsi="Times New Roman" w:cs="Times New Roman"/>
        </w:rPr>
        <w:t>, hlm.2</w:t>
      </w:r>
    </w:p>
  </w:footnote>
  <w:footnote w:id="2">
    <w:p w14:paraId="1456B350" w14:textId="77777777" w:rsidR="00FB7DCB" w:rsidRPr="005F229F" w:rsidRDefault="00FB7DCB" w:rsidP="00927438">
      <w:pPr>
        <w:pStyle w:val="FootnoteText"/>
        <w:jc w:val="both"/>
        <w:rPr>
          <w:rFonts w:ascii="Times New Roman" w:hAnsi="Times New Roman" w:cs="Times New Roman"/>
          <w:lang w:val="en-US"/>
        </w:rPr>
      </w:pPr>
      <w:r>
        <w:rPr>
          <w:rStyle w:val="FootnoteReference"/>
        </w:rPr>
        <w:footnoteRef/>
      </w:r>
      <w:r>
        <w:t xml:space="preserve"> </w:t>
      </w:r>
      <w:proofErr w:type="spellStart"/>
      <w:r w:rsidRPr="005F229F">
        <w:rPr>
          <w:rFonts w:ascii="Times New Roman" w:hAnsi="Times New Roman" w:cs="Times New Roman"/>
          <w:lang w:val="en-US"/>
        </w:rPr>
        <w:t>Jauhir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Tontowi</w:t>
      </w:r>
      <w:proofErr w:type="spellEnd"/>
      <w:r w:rsidRPr="005F229F">
        <w:rPr>
          <w:rFonts w:ascii="Times New Roman" w:hAnsi="Times New Roman" w:cs="Times New Roman"/>
          <w:lang w:val="en-US"/>
        </w:rPr>
        <w:t>. “</w:t>
      </w:r>
      <w:proofErr w:type="spellStart"/>
      <w:r w:rsidRPr="005F229F">
        <w:rPr>
          <w:rFonts w:ascii="Times New Roman" w:hAnsi="Times New Roman" w:cs="Times New Roman"/>
          <w:lang w:val="en-US"/>
        </w:rPr>
        <w:t>Managemen</w:t>
      </w:r>
      <w:proofErr w:type="spellEnd"/>
      <w:r w:rsidRPr="005F229F">
        <w:rPr>
          <w:rFonts w:ascii="Times New Roman" w:hAnsi="Times New Roman" w:cs="Times New Roman"/>
          <w:lang w:val="en-US"/>
        </w:rPr>
        <w:t xml:space="preserve"> Zakat, </w:t>
      </w:r>
      <w:proofErr w:type="spellStart"/>
      <w:r w:rsidRPr="005F229F">
        <w:rPr>
          <w:rFonts w:ascii="Times New Roman" w:hAnsi="Times New Roman" w:cs="Times New Roman"/>
          <w:lang w:val="en-US"/>
        </w:rPr>
        <w:t>Infaq</w:t>
      </w:r>
      <w:proofErr w:type="spellEnd"/>
      <w:r w:rsidRPr="005F229F">
        <w:rPr>
          <w:rFonts w:ascii="Times New Roman" w:hAnsi="Times New Roman" w:cs="Times New Roman"/>
          <w:lang w:val="en-US"/>
        </w:rPr>
        <w:t xml:space="preserve"> dan </w:t>
      </w:r>
      <w:proofErr w:type="spellStart"/>
      <w:r w:rsidRPr="005F229F">
        <w:rPr>
          <w:rFonts w:ascii="Times New Roman" w:hAnsi="Times New Roman" w:cs="Times New Roman"/>
          <w:lang w:val="en-US"/>
        </w:rPr>
        <w:t>Sedekah</w:t>
      </w:r>
      <w:proofErr w:type="spellEnd"/>
      <w:r w:rsidRPr="005F229F">
        <w:rPr>
          <w:rFonts w:ascii="Times New Roman" w:hAnsi="Times New Roman" w:cs="Times New Roman"/>
          <w:lang w:val="en-US"/>
        </w:rPr>
        <w:t>”.  (</w:t>
      </w:r>
      <w:proofErr w:type="spellStart"/>
      <w:r w:rsidRPr="005F229F">
        <w:rPr>
          <w:rFonts w:ascii="Times New Roman" w:hAnsi="Times New Roman" w:cs="Times New Roman"/>
          <w:lang w:val="en-US"/>
        </w:rPr>
        <w:t>Cetakan</w:t>
      </w:r>
      <w:proofErr w:type="spellEnd"/>
      <w:r w:rsidRPr="005F229F">
        <w:rPr>
          <w:rFonts w:ascii="Times New Roman" w:hAnsi="Times New Roman" w:cs="Times New Roman"/>
          <w:lang w:val="en-US"/>
        </w:rPr>
        <w:t xml:space="preserve"> </w:t>
      </w:r>
      <w:proofErr w:type="spellStart"/>
      <w:r w:rsidRPr="005F229F">
        <w:rPr>
          <w:rFonts w:ascii="Times New Roman" w:hAnsi="Times New Roman" w:cs="Times New Roman"/>
          <w:lang w:val="en-US"/>
        </w:rPr>
        <w:t>Pertama</w:t>
      </w:r>
      <w:proofErr w:type="spellEnd"/>
      <w:r w:rsidRPr="005F229F">
        <w:rPr>
          <w:rFonts w:ascii="Times New Roman" w:hAnsi="Times New Roman" w:cs="Times New Roman"/>
          <w:lang w:val="en-US"/>
        </w:rPr>
        <w:t>. (</w:t>
      </w:r>
      <w:r w:rsidRPr="005F229F">
        <w:rPr>
          <w:rFonts w:ascii="Times New Roman" w:hAnsi="Times New Roman" w:cs="Times New Roman"/>
        </w:rPr>
        <w:t>Penerbit Fakultas Dakwah IAIN Raden Intan Lampung: 2011)</w:t>
      </w:r>
      <w:r>
        <w:rPr>
          <w:rFonts w:ascii="Times New Roman" w:hAnsi="Times New Roman" w:cs="Times New Roman"/>
        </w:rPr>
        <w:t>,</w:t>
      </w:r>
      <w:r w:rsidRPr="005F229F">
        <w:rPr>
          <w:rFonts w:ascii="Times New Roman" w:hAnsi="Times New Roman" w:cs="Times New Roman"/>
        </w:rPr>
        <w:t xml:space="preserve"> </w:t>
      </w:r>
      <w:r>
        <w:rPr>
          <w:rFonts w:ascii="Times New Roman" w:hAnsi="Times New Roman" w:cs="Times New Roman"/>
        </w:rPr>
        <w:t>h</w:t>
      </w:r>
      <w:r w:rsidRPr="005F229F">
        <w:rPr>
          <w:rFonts w:ascii="Times New Roman" w:hAnsi="Times New Roman" w:cs="Times New Roman"/>
        </w:rPr>
        <w:t>lm. 2</w:t>
      </w:r>
    </w:p>
  </w:footnote>
  <w:footnote w:id="3">
    <w:p w14:paraId="5D29D00A" w14:textId="77777777" w:rsidR="00FB7DCB" w:rsidRPr="005F229F" w:rsidRDefault="00FB7DCB" w:rsidP="00927438">
      <w:pPr>
        <w:pStyle w:val="FootnoteText"/>
        <w:jc w:val="both"/>
        <w:rPr>
          <w:rFonts w:ascii="Times New Roman" w:hAnsi="Times New Roman" w:cs="Times New Roman"/>
        </w:rPr>
      </w:pPr>
      <w:r w:rsidRPr="005F229F">
        <w:rPr>
          <w:rStyle w:val="FootnoteReference"/>
          <w:rFonts w:ascii="Times New Roman" w:hAnsi="Times New Roman" w:cs="Times New Roman"/>
        </w:rPr>
        <w:footnoteRef/>
      </w:r>
      <w:r w:rsidRPr="005F229F">
        <w:rPr>
          <w:rFonts w:ascii="Times New Roman" w:hAnsi="Times New Roman" w:cs="Times New Roman"/>
        </w:rPr>
        <w:t xml:space="preserve"> </w:t>
      </w:r>
      <w:proofErr w:type="spellStart"/>
      <w:r w:rsidRPr="005F229F">
        <w:rPr>
          <w:rFonts w:ascii="Times New Roman" w:hAnsi="Times New Roman" w:cs="Times New Roman"/>
          <w:lang w:val="en-US"/>
        </w:rPr>
        <w:t>Tantowi</w:t>
      </w:r>
      <w:proofErr w:type="spellEnd"/>
      <w:r w:rsidRPr="005F229F">
        <w:rPr>
          <w:rFonts w:ascii="Times New Roman" w:hAnsi="Times New Roman" w:cs="Times New Roman"/>
          <w:lang w:val="en-US"/>
        </w:rPr>
        <w:t xml:space="preserve"> </w:t>
      </w:r>
      <w:proofErr w:type="spellStart"/>
      <w:r w:rsidRPr="005F229F">
        <w:rPr>
          <w:rFonts w:ascii="Times New Roman" w:hAnsi="Times New Roman" w:cs="Times New Roman"/>
          <w:lang w:val="en-US"/>
        </w:rPr>
        <w:t>Jauhir</w:t>
      </w:r>
      <w:proofErr w:type="spellEnd"/>
      <w:r w:rsidRPr="005F229F">
        <w:rPr>
          <w:rFonts w:ascii="Times New Roman" w:hAnsi="Times New Roman" w:cs="Times New Roman"/>
          <w:lang w:val="en-US"/>
        </w:rPr>
        <w:t>. “</w:t>
      </w:r>
      <w:proofErr w:type="spellStart"/>
      <w:r w:rsidRPr="005F229F">
        <w:rPr>
          <w:rFonts w:ascii="Times New Roman" w:hAnsi="Times New Roman" w:cs="Times New Roman"/>
          <w:lang w:val="en-US"/>
        </w:rPr>
        <w:t>Managemen</w:t>
      </w:r>
      <w:proofErr w:type="spellEnd"/>
      <w:r w:rsidRPr="005F229F">
        <w:rPr>
          <w:rFonts w:ascii="Times New Roman" w:hAnsi="Times New Roman" w:cs="Times New Roman"/>
          <w:lang w:val="en-US"/>
        </w:rPr>
        <w:t xml:space="preserve"> Zakat, </w:t>
      </w:r>
      <w:proofErr w:type="spellStart"/>
      <w:r w:rsidRPr="005F229F">
        <w:rPr>
          <w:rFonts w:ascii="Times New Roman" w:hAnsi="Times New Roman" w:cs="Times New Roman"/>
          <w:lang w:val="en-US"/>
        </w:rPr>
        <w:t>Infaq</w:t>
      </w:r>
      <w:proofErr w:type="spellEnd"/>
      <w:r w:rsidRPr="005F229F">
        <w:rPr>
          <w:rFonts w:ascii="Times New Roman" w:hAnsi="Times New Roman" w:cs="Times New Roman"/>
          <w:lang w:val="en-US"/>
        </w:rPr>
        <w:t xml:space="preserve"> dan </w:t>
      </w:r>
      <w:proofErr w:type="spellStart"/>
      <w:r w:rsidRPr="005F229F">
        <w:rPr>
          <w:rFonts w:ascii="Times New Roman" w:hAnsi="Times New Roman" w:cs="Times New Roman"/>
          <w:lang w:val="en-US"/>
        </w:rPr>
        <w:t>Sedekah</w:t>
      </w:r>
      <w:proofErr w:type="spellEnd"/>
      <w:r w:rsidRPr="005F229F">
        <w:rPr>
          <w:rFonts w:ascii="Times New Roman" w:hAnsi="Times New Roman" w:cs="Times New Roman"/>
          <w:lang w:val="en-US"/>
        </w:rPr>
        <w:t>”.  (</w:t>
      </w:r>
      <w:proofErr w:type="spellStart"/>
      <w:r w:rsidRPr="005F229F">
        <w:rPr>
          <w:rFonts w:ascii="Times New Roman" w:hAnsi="Times New Roman" w:cs="Times New Roman"/>
          <w:lang w:val="en-US"/>
        </w:rPr>
        <w:t>Cetakan</w:t>
      </w:r>
      <w:proofErr w:type="spellEnd"/>
      <w:r w:rsidRPr="005F229F">
        <w:rPr>
          <w:rFonts w:ascii="Times New Roman" w:hAnsi="Times New Roman" w:cs="Times New Roman"/>
          <w:lang w:val="en-US"/>
        </w:rPr>
        <w:t xml:space="preserve"> </w:t>
      </w:r>
      <w:proofErr w:type="spellStart"/>
      <w:r w:rsidRPr="005F229F">
        <w:rPr>
          <w:rFonts w:ascii="Times New Roman" w:hAnsi="Times New Roman" w:cs="Times New Roman"/>
          <w:lang w:val="en-US"/>
        </w:rPr>
        <w:t>Pertama</w:t>
      </w:r>
      <w:proofErr w:type="spellEnd"/>
      <w:r w:rsidRPr="005F229F">
        <w:rPr>
          <w:rFonts w:ascii="Times New Roman" w:hAnsi="Times New Roman" w:cs="Times New Roman"/>
          <w:lang w:val="en-US"/>
        </w:rPr>
        <w:t>. (</w:t>
      </w:r>
      <w:r w:rsidRPr="005F229F">
        <w:rPr>
          <w:rFonts w:ascii="Times New Roman" w:hAnsi="Times New Roman" w:cs="Times New Roman"/>
        </w:rPr>
        <w:t>Penerbit Fakultas Dakwah IAIN Raden Intan Lampung: 2011)</w:t>
      </w:r>
      <w:r>
        <w:rPr>
          <w:rFonts w:ascii="Times New Roman" w:hAnsi="Times New Roman" w:cs="Times New Roman"/>
        </w:rPr>
        <w:t>,</w:t>
      </w:r>
      <w:r w:rsidRPr="005F229F">
        <w:rPr>
          <w:rFonts w:ascii="Times New Roman" w:hAnsi="Times New Roman" w:cs="Times New Roman"/>
        </w:rPr>
        <w:t xml:space="preserve"> </w:t>
      </w:r>
      <w:r>
        <w:rPr>
          <w:rFonts w:ascii="Times New Roman" w:hAnsi="Times New Roman" w:cs="Times New Roman"/>
        </w:rPr>
        <w:t>h</w:t>
      </w:r>
      <w:r w:rsidRPr="005F229F">
        <w:rPr>
          <w:rFonts w:ascii="Times New Roman" w:hAnsi="Times New Roman" w:cs="Times New Roman"/>
        </w:rPr>
        <w:t xml:space="preserve">lm. </w:t>
      </w:r>
      <w:r>
        <w:rPr>
          <w:rFonts w:ascii="Times New Roman" w:hAnsi="Times New Roman" w:cs="Times New Roman"/>
        </w:rPr>
        <w:t>3</w:t>
      </w:r>
    </w:p>
  </w:footnote>
  <w:footnote w:id="4">
    <w:p w14:paraId="281EF084" w14:textId="77777777" w:rsidR="00FB7DCB" w:rsidRPr="005F229F" w:rsidRDefault="00FB7DCB" w:rsidP="00927438">
      <w:pPr>
        <w:pStyle w:val="FootnoteText"/>
        <w:jc w:val="both"/>
        <w:rPr>
          <w:rFonts w:ascii="Times New Roman" w:hAnsi="Times New Roman" w:cs="Times New Roman"/>
          <w:lang w:val="en-US"/>
        </w:rPr>
      </w:pPr>
      <w:r w:rsidRPr="005F229F">
        <w:rPr>
          <w:rStyle w:val="FootnoteReference"/>
          <w:rFonts w:ascii="Times New Roman" w:hAnsi="Times New Roman" w:cs="Times New Roman"/>
        </w:rPr>
        <w:footnoteRef/>
      </w:r>
      <w:r w:rsidRPr="005F229F">
        <w:rPr>
          <w:rFonts w:ascii="Times New Roman" w:hAnsi="Times New Roman" w:cs="Times New Roman"/>
        </w:rPr>
        <w:t xml:space="preserve"> </w:t>
      </w:r>
      <w:r w:rsidRPr="005F229F">
        <w:rPr>
          <w:rFonts w:ascii="Times New Roman" w:hAnsi="Times New Roman" w:cs="Times New Roman"/>
          <w:lang w:val="en-US"/>
        </w:rPr>
        <w:t>Sudirman Hasan. “</w:t>
      </w:r>
      <w:proofErr w:type="spellStart"/>
      <w:r w:rsidRPr="005F229F">
        <w:rPr>
          <w:rFonts w:ascii="Times New Roman" w:hAnsi="Times New Roman" w:cs="Times New Roman"/>
          <w:lang w:val="en-US"/>
        </w:rPr>
        <w:t>Wakaf</w:t>
      </w:r>
      <w:proofErr w:type="spellEnd"/>
      <w:r w:rsidRPr="005F229F">
        <w:rPr>
          <w:rFonts w:ascii="Times New Roman" w:hAnsi="Times New Roman" w:cs="Times New Roman"/>
          <w:lang w:val="en-US"/>
        </w:rPr>
        <w:t xml:space="preserve"> </w:t>
      </w:r>
      <w:proofErr w:type="spellStart"/>
      <w:r w:rsidRPr="005F229F">
        <w:rPr>
          <w:rFonts w:ascii="Times New Roman" w:hAnsi="Times New Roman" w:cs="Times New Roman"/>
          <w:lang w:val="en-US"/>
        </w:rPr>
        <w:t>Uang</w:t>
      </w:r>
      <w:proofErr w:type="spellEnd"/>
      <w:r w:rsidRPr="005F229F">
        <w:rPr>
          <w:rFonts w:ascii="Times New Roman" w:hAnsi="Times New Roman" w:cs="Times New Roman"/>
          <w:lang w:val="en-US"/>
        </w:rPr>
        <w:t xml:space="preserve"> </w:t>
      </w:r>
      <w:proofErr w:type="spellStart"/>
      <w:r w:rsidRPr="005F229F">
        <w:rPr>
          <w:rFonts w:ascii="Times New Roman" w:hAnsi="Times New Roman" w:cs="Times New Roman"/>
          <w:lang w:val="en-US"/>
        </w:rPr>
        <w:t>P</w:t>
      </w:r>
      <w:r>
        <w:rPr>
          <w:rFonts w:ascii="Times New Roman" w:hAnsi="Times New Roman" w:cs="Times New Roman"/>
          <w:lang w:val="en-US"/>
        </w:rPr>
        <w:t>respektif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Fiqh</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Managemen</w:t>
      </w:r>
      <w:proofErr w:type="spellEnd"/>
      <w:proofErr w:type="gramStart"/>
      <w:r>
        <w:rPr>
          <w:rFonts w:ascii="Times New Roman" w:hAnsi="Times New Roman" w:cs="Times New Roman"/>
          <w:lang w:val="en-US"/>
        </w:rPr>
        <w:t>.”(</w:t>
      </w:r>
      <w:proofErr w:type="gramEnd"/>
      <w:r w:rsidRPr="005F229F">
        <w:rPr>
          <w:rFonts w:ascii="Times New Roman" w:hAnsi="Times New Roman" w:cs="Times New Roman"/>
          <w:lang w:val="en-US"/>
        </w:rPr>
        <w:t>U</w:t>
      </w:r>
      <w:r>
        <w:rPr>
          <w:rFonts w:ascii="Times New Roman" w:hAnsi="Times New Roman" w:cs="Times New Roman"/>
          <w:lang w:val="en-US"/>
        </w:rPr>
        <w:t>IN</w:t>
      </w:r>
      <w:r w:rsidRPr="005F229F">
        <w:rPr>
          <w:rFonts w:ascii="Times New Roman" w:hAnsi="Times New Roman" w:cs="Times New Roman"/>
          <w:lang w:val="en-US"/>
        </w:rPr>
        <w:t xml:space="preserve"> Maliki Malang: 2013) </w:t>
      </w:r>
      <w:proofErr w:type="spellStart"/>
      <w:r w:rsidRPr="005F229F">
        <w:rPr>
          <w:rFonts w:ascii="Times New Roman" w:hAnsi="Times New Roman" w:cs="Times New Roman"/>
          <w:lang w:val="en-US"/>
        </w:rPr>
        <w:t>hlm</w:t>
      </w:r>
      <w:proofErr w:type="spellEnd"/>
      <w:r w:rsidRPr="005F229F">
        <w:rPr>
          <w:rFonts w:ascii="Times New Roman" w:hAnsi="Times New Roman" w:cs="Times New Roman"/>
          <w:lang w:val="en-US"/>
        </w:rPr>
        <w:t>. 3</w:t>
      </w:r>
    </w:p>
  </w:footnote>
  <w:footnote w:id="5">
    <w:p w14:paraId="45FDCC79" w14:textId="6A067C88" w:rsidR="00FB7DCB" w:rsidRPr="005F229F" w:rsidRDefault="00FB7DCB" w:rsidP="00927438">
      <w:pPr>
        <w:pStyle w:val="FootnoteText"/>
        <w:jc w:val="both"/>
        <w:rPr>
          <w:rFonts w:ascii="Times New Roman" w:hAnsi="Times New Roman" w:cs="Times New Roman"/>
          <w:lang w:val="en-US"/>
        </w:rPr>
      </w:pPr>
      <w:r w:rsidRPr="005F229F">
        <w:rPr>
          <w:rStyle w:val="FootnoteReference"/>
          <w:rFonts w:ascii="Times New Roman" w:hAnsi="Times New Roman" w:cs="Times New Roman"/>
        </w:rPr>
        <w:footnoteRef/>
      </w:r>
      <w:r w:rsidRPr="005F229F">
        <w:rPr>
          <w:rFonts w:ascii="Times New Roman" w:hAnsi="Times New Roman" w:cs="Times New Roman"/>
        </w:rPr>
        <w:t xml:space="preserve"> </w:t>
      </w:r>
      <w:r w:rsidRPr="005F229F">
        <w:rPr>
          <w:rFonts w:ascii="Times New Roman" w:hAnsi="Times New Roman" w:cs="Times New Roman"/>
        </w:rPr>
        <w:t>Yusuf Qardawi. “</w:t>
      </w:r>
      <w:r w:rsidRPr="00927438">
        <w:rPr>
          <w:rFonts w:ascii="Times New Roman" w:hAnsi="Times New Roman" w:cs="Times New Roman"/>
          <w:i/>
          <w:iCs/>
        </w:rPr>
        <w:t>Peran Nilai dan Moral dalam Perekonomian Islam</w:t>
      </w:r>
      <w:r w:rsidRPr="005F229F">
        <w:rPr>
          <w:rFonts w:ascii="Times New Roman" w:hAnsi="Times New Roman" w:cs="Times New Roman"/>
        </w:rPr>
        <w:t>”. (Cetakan Pertama. Robbani Press : 1995)</w:t>
      </w:r>
    </w:p>
  </w:footnote>
  <w:footnote w:id="6">
    <w:p w14:paraId="349A139A" w14:textId="77777777" w:rsidR="00FB7DCB" w:rsidRPr="005F229F" w:rsidRDefault="00FB7DCB" w:rsidP="00927438">
      <w:pPr>
        <w:pStyle w:val="FootnoteText"/>
        <w:jc w:val="both"/>
        <w:rPr>
          <w:rFonts w:ascii="Times New Roman" w:hAnsi="Times New Roman" w:cs="Times New Roman"/>
        </w:rPr>
      </w:pPr>
      <w:r w:rsidRPr="005F229F">
        <w:rPr>
          <w:rStyle w:val="FootnoteReference"/>
          <w:rFonts w:ascii="Times New Roman" w:hAnsi="Times New Roman" w:cs="Times New Roman"/>
        </w:rPr>
        <w:footnoteRef/>
      </w:r>
      <w:r w:rsidRPr="005F229F">
        <w:rPr>
          <w:rFonts w:ascii="Times New Roman" w:hAnsi="Times New Roman" w:cs="Times New Roman"/>
        </w:rPr>
        <w:t xml:space="preserve"> Badan Pusat Statistik, </w:t>
      </w:r>
      <w:r w:rsidRPr="005F229F">
        <w:rPr>
          <w:rFonts w:ascii="Times New Roman" w:hAnsi="Times New Roman" w:cs="Times New Roman"/>
          <w:i/>
          <w:iCs/>
        </w:rPr>
        <w:t xml:space="preserve">Profil Kemiskinan di Indonesia Maret 2021, </w:t>
      </w:r>
      <w:r w:rsidRPr="005F229F">
        <w:rPr>
          <w:rFonts w:ascii="Times New Roman" w:hAnsi="Times New Roman" w:cs="Times New Roman"/>
        </w:rPr>
        <w:t>(No. 53/07/Th. XXIV, 15 Juli 2021), hlm.2</w:t>
      </w:r>
    </w:p>
  </w:footnote>
  <w:footnote w:id="7">
    <w:p w14:paraId="29451CFA" w14:textId="77777777" w:rsidR="00FB7DCB" w:rsidRPr="00BC50C2" w:rsidRDefault="00FB7DCB" w:rsidP="00927438">
      <w:pPr>
        <w:pStyle w:val="FootnoteText"/>
        <w:jc w:val="both"/>
        <w:rPr>
          <w:rFonts w:asciiTheme="majorBidi" w:hAnsiTheme="majorBidi" w:cstheme="majorBidi"/>
        </w:rPr>
      </w:pPr>
      <w:r w:rsidRPr="00BC50C2">
        <w:rPr>
          <w:rStyle w:val="FootnoteReference"/>
          <w:rFonts w:asciiTheme="majorBidi" w:hAnsiTheme="majorBidi" w:cstheme="majorBidi"/>
        </w:rPr>
        <w:footnoteRef/>
      </w:r>
      <w:r w:rsidRPr="00BC50C2">
        <w:rPr>
          <w:rFonts w:asciiTheme="majorBidi" w:hAnsiTheme="majorBidi" w:cstheme="majorBidi"/>
        </w:rPr>
        <w:t xml:space="preserve"> </w:t>
      </w:r>
      <w:r w:rsidRPr="00BC50C2">
        <w:rPr>
          <w:rFonts w:asciiTheme="majorBidi" w:hAnsiTheme="majorBidi" w:cstheme="majorBidi"/>
        </w:rPr>
        <w:t xml:space="preserve">Departemen Pendidikan dan Kebudayaan, </w:t>
      </w:r>
      <w:r w:rsidRPr="00927438">
        <w:rPr>
          <w:rFonts w:asciiTheme="majorBidi" w:hAnsiTheme="majorBidi" w:cstheme="majorBidi"/>
          <w:i/>
          <w:iCs/>
        </w:rPr>
        <w:t>Kamus Besar Bahasa</w:t>
      </w:r>
      <w:r w:rsidRPr="00BC50C2">
        <w:rPr>
          <w:rFonts w:asciiTheme="majorBidi" w:hAnsiTheme="majorBidi" w:cstheme="majorBidi"/>
        </w:rPr>
        <w:t>, hlm. 475.</w:t>
      </w:r>
    </w:p>
  </w:footnote>
  <w:footnote w:id="8">
    <w:p w14:paraId="5B7574DE" w14:textId="77777777" w:rsidR="00FB7DCB" w:rsidRPr="00BC50C2" w:rsidRDefault="00FB7DCB" w:rsidP="00927438">
      <w:pPr>
        <w:spacing w:after="0" w:line="240" w:lineRule="auto"/>
        <w:jc w:val="both"/>
        <w:rPr>
          <w:rFonts w:asciiTheme="majorBidi" w:hAnsiTheme="majorBidi" w:cstheme="majorBidi"/>
          <w:sz w:val="20"/>
          <w:szCs w:val="20"/>
        </w:rPr>
      </w:pPr>
      <w:r w:rsidRPr="00BC50C2">
        <w:rPr>
          <w:rStyle w:val="FootnoteReference"/>
          <w:rFonts w:asciiTheme="majorBidi" w:hAnsiTheme="majorBidi" w:cstheme="majorBidi"/>
        </w:rPr>
        <w:footnoteRef/>
      </w:r>
      <w:r w:rsidRPr="00BC50C2">
        <w:rPr>
          <w:rFonts w:asciiTheme="majorBidi" w:hAnsiTheme="majorBidi" w:cstheme="majorBidi"/>
        </w:rPr>
        <w:t xml:space="preserve">  </w:t>
      </w:r>
      <w:r w:rsidRPr="00BC50C2">
        <w:rPr>
          <w:rFonts w:asciiTheme="majorBidi" w:hAnsiTheme="majorBidi" w:cstheme="majorBidi"/>
          <w:sz w:val="20"/>
          <w:szCs w:val="20"/>
        </w:rPr>
        <w:t xml:space="preserve">Abu Bakar HM dan Muhammad, </w:t>
      </w:r>
      <w:r w:rsidRPr="00927438">
        <w:rPr>
          <w:rFonts w:asciiTheme="majorBidi" w:hAnsiTheme="majorBidi" w:cstheme="majorBidi"/>
          <w:i/>
          <w:iCs/>
          <w:sz w:val="20"/>
          <w:szCs w:val="20"/>
        </w:rPr>
        <w:t>Manajemen Organisasi Zaka</w:t>
      </w:r>
      <w:r w:rsidRPr="00BC50C2">
        <w:rPr>
          <w:rFonts w:asciiTheme="majorBidi" w:hAnsiTheme="majorBidi" w:cstheme="majorBidi"/>
          <w:sz w:val="20"/>
          <w:szCs w:val="20"/>
        </w:rPr>
        <w:t>t, hlm. 10.</w:t>
      </w:r>
    </w:p>
  </w:footnote>
  <w:footnote w:id="9">
    <w:p w14:paraId="44113E84" w14:textId="77777777" w:rsidR="00FB7DCB" w:rsidRPr="00BC50C2" w:rsidRDefault="00FB7DCB" w:rsidP="00927438">
      <w:pPr>
        <w:pStyle w:val="FootnoteText"/>
        <w:jc w:val="both"/>
        <w:rPr>
          <w:rFonts w:asciiTheme="majorBidi" w:hAnsiTheme="majorBidi" w:cstheme="majorBidi"/>
          <w:lang w:val="en-US"/>
        </w:rPr>
      </w:pPr>
      <w:r w:rsidRPr="00BC50C2">
        <w:rPr>
          <w:rStyle w:val="FootnoteReference"/>
          <w:rFonts w:asciiTheme="majorBidi" w:hAnsiTheme="majorBidi" w:cstheme="majorBidi"/>
        </w:rPr>
        <w:footnoteRef/>
      </w:r>
      <w:r w:rsidRPr="00BC50C2">
        <w:rPr>
          <w:rFonts w:asciiTheme="majorBidi" w:hAnsiTheme="majorBidi" w:cstheme="majorBidi"/>
        </w:rPr>
        <w:t xml:space="preserve"> Furqon, Ahmad. </w:t>
      </w:r>
      <w:r w:rsidRPr="00BC50C2">
        <w:rPr>
          <w:rFonts w:asciiTheme="majorBidi" w:hAnsiTheme="majorBidi" w:cstheme="majorBidi"/>
          <w:i/>
          <w:iCs/>
        </w:rPr>
        <w:t>Manajemen Zakat. Semarang</w:t>
      </w:r>
      <w:r>
        <w:rPr>
          <w:rFonts w:asciiTheme="majorBidi" w:hAnsiTheme="majorBidi" w:cstheme="majorBidi"/>
        </w:rPr>
        <w:t>: BPI Ngaliyan, 2015. hlm. 36</w:t>
      </w:r>
    </w:p>
  </w:footnote>
  <w:footnote w:id="10">
    <w:p w14:paraId="64982DEF" w14:textId="7D8E8BB9" w:rsidR="00FB7DCB" w:rsidRPr="00BC50C2" w:rsidRDefault="00FB7DCB" w:rsidP="00927438">
      <w:pPr>
        <w:pStyle w:val="FootnoteText"/>
        <w:jc w:val="both"/>
        <w:rPr>
          <w:rFonts w:asciiTheme="majorBidi" w:hAnsiTheme="majorBidi" w:cstheme="majorBidi"/>
          <w:lang w:val="en-US"/>
        </w:rPr>
      </w:pPr>
      <w:r w:rsidRPr="00BC50C2">
        <w:rPr>
          <w:rStyle w:val="FootnoteReference"/>
          <w:rFonts w:asciiTheme="majorBidi" w:hAnsiTheme="majorBidi" w:cstheme="majorBidi"/>
        </w:rPr>
        <w:footnoteRef/>
      </w:r>
      <w:r>
        <w:rPr>
          <w:rFonts w:asciiTheme="majorBidi" w:hAnsiTheme="majorBidi" w:cstheme="majorBidi"/>
          <w:lang w:val="en-US"/>
        </w:rPr>
        <w:t xml:space="preserve"> </w:t>
      </w:r>
      <w:r w:rsidRPr="00CD29DE">
        <w:rPr>
          <w:rFonts w:ascii="Times New Roman" w:hAnsi="Times New Roman" w:cs="Times New Roman"/>
        </w:rPr>
        <w:t xml:space="preserve">Yusuf Qardhawi, 1983, </w:t>
      </w:r>
      <w:r w:rsidRPr="00CD29DE">
        <w:rPr>
          <w:rFonts w:ascii="Times New Roman" w:hAnsi="Times New Roman" w:cs="Times New Roman"/>
          <w:sz w:val="21"/>
          <w:szCs w:val="21"/>
        </w:rPr>
        <w:t xml:space="preserve">Fiqh al-Zakat, </w:t>
      </w:r>
      <w:r w:rsidRPr="00CD29DE">
        <w:rPr>
          <w:rFonts w:ascii="Times New Roman" w:hAnsi="Times New Roman" w:cs="Times New Roman"/>
        </w:rPr>
        <w:t>Kairo: Muassasah al-Risalah, hl</w:t>
      </w:r>
      <w:r w:rsidR="00927438">
        <w:rPr>
          <w:rFonts w:ascii="Times New Roman" w:hAnsi="Times New Roman" w:cs="Times New Roman"/>
          <w:lang w:val="en-US"/>
        </w:rPr>
        <w:t>m</w:t>
      </w:r>
      <w:r w:rsidRPr="00CD29DE">
        <w:rPr>
          <w:rFonts w:ascii="Times New Roman" w:hAnsi="Times New Roman" w:cs="Times New Roman"/>
        </w:rPr>
        <w:t>. 1/38.</w:t>
      </w:r>
    </w:p>
  </w:footnote>
  <w:footnote w:id="11">
    <w:p w14:paraId="3D271DD0" w14:textId="77777777" w:rsidR="00FB7DCB" w:rsidRPr="002268E7" w:rsidRDefault="00FB7DCB" w:rsidP="00927438">
      <w:pPr>
        <w:pStyle w:val="FootnoteText"/>
        <w:jc w:val="both"/>
        <w:rPr>
          <w:rFonts w:asciiTheme="majorBidi" w:hAnsiTheme="majorBidi" w:cstheme="majorBidi"/>
          <w:lang w:val="en-US"/>
        </w:rPr>
      </w:pPr>
      <w:r w:rsidRPr="002268E7">
        <w:rPr>
          <w:rStyle w:val="FootnoteReference"/>
          <w:rFonts w:asciiTheme="majorBidi" w:hAnsiTheme="majorBidi" w:cstheme="majorBidi"/>
        </w:rPr>
        <w:footnoteRef/>
      </w:r>
      <w:r w:rsidRPr="002268E7">
        <w:rPr>
          <w:rFonts w:asciiTheme="majorBidi" w:hAnsiTheme="majorBidi" w:cstheme="majorBidi"/>
        </w:rPr>
        <w:t xml:space="preserve"> Khasanah, Umrotul. 2010. </w:t>
      </w:r>
      <w:r w:rsidRPr="00927438">
        <w:rPr>
          <w:rFonts w:asciiTheme="majorBidi" w:hAnsiTheme="majorBidi" w:cstheme="majorBidi"/>
          <w:i/>
          <w:iCs/>
        </w:rPr>
        <w:t>Manajemen Zakat Modern Instrumen Pemberdayaan Ekonomi Umat. Malang</w:t>
      </w:r>
      <w:r w:rsidRPr="002268E7">
        <w:rPr>
          <w:rFonts w:asciiTheme="majorBidi" w:hAnsiTheme="majorBidi" w:cstheme="majorBidi"/>
        </w:rPr>
        <w:t>: UIN Maliki Press, hlm.176</w:t>
      </w:r>
    </w:p>
  </w:footnote>
  <w:footnote w:id="12">
    <w:p w14:paraId="20AF954C" w14:textId="77777777" w:rsidR="00FB7DCB" w:rsidRPr="001F0775" w:rsidRDefault="00FB7DCB" w:rsidP="00927438">
      <w:pPr>
        <w:pStyle w:val="FootnoteText"/>
        <w:jc w:val="both"/>
        <w:rPr>
          <w:rFonts w:asciiTheme="majorBidi" w:hAnsiTheme="majorBidi" w:cstheme="majorBidi"/>
        </w:rPr>
      </w:pPr>
      <w:r w:rsidRPr="001F0775">
        <w:rPr>
          <w:rStyle w:val="FootnoteReference"/>
          <w:rFonts w:asciiTheme="majorBidi" w:hAnsiTheme="majorBidi" w:cstheme="majorBidi"/>
        </w:rPr>
        <w:footnoteRef/>
      </w:r>
      <w:r w:rsidRPr="001F0775">
        <w:rPr>
          <w:rFonts w:asciiTheme="majorBidi" w:hAnsiTheme="majorBidi" w:cstheme="majorBidi"/>
        </w:rPr>
        <w:t xml:space="preserve"> Assuari, Sofjan. </w:t>
      </w:r>
      <w:r w:rsidRPr="001F0775">
        <w:rPr>
          <w:rFonts w:asciiTheme="majorBidi" w:hAnsiTheme="majorBidi" w:cstheme="majorBidi"/>
          <w:i/>
          <w:iCs/>
        </w:rPr>
        <w:t>Manajemen Fundraising</w:t>
      </w:r>
      <w:r w:rsidRPr="001F0775">
        <w:rPr>
          <w:rFonts w:asciiTheme="majorBidi" w:hAnsiTheme="majorBidi" w:cstheme="majorBidi"/>
        </w:rPr>
        <w:t>. Jakarta: Raja Grafindo Persada  2014, hlm.145</w:t>
      </w:r>
    </w:p>
  </w:footnote>
  <w:footnote w:id="13">
    <w:p w14:paraId="0AFF4B32" w14:textId="77777777" w:rsidR="00FB7DCB" w:rsidRPr="003B3C95" w:rsidRDefault="00FB7DCB" w:rsidP="00927438">
      <w:pPr>
        <w:pStyle w:val="FootnoteText"/>
        <w:jc w:val="both"/>
        <w:rPr>
          <w:rFonts w:ascii="Times New Roman" w:hAnsi="Times New Roman" w:cs="Times New Roman"/>
          <w:lang w:val="en-US"/>
        </w:rPr>
      </w:pPr>
      <w:r w:rsidRPr="003B3C95">
        <w:rPr>
          <w:rStyle w:val="FootnoteReference"/>
          <w:rFonts w:ascii="Times New Roman" w:hAnsi="Times New Roman" w:cs="Times New Roman"/>
        </w:rPr>
        <w:footnoteRef/>
      </w:r>
      <w:r w:rsidRPr="003B3C95">
        <w:rPr>
          <w:rFonts w:ascii="Times New Roman" w:hAnsi="Times New Roman" w:cs="Times New Roman"/>
        </w:rPr>
        <w:t xml:space="preserve"> </w:t>
      </w:r>
      <w:proofErr w:type="spellStart"/>
      <w:r w:rsidRPr="003B3C95">
        <w:rPr>
          <w:rFonts w:ascii="Times New Roman" w:hAnsi="Times New Roman" w:cs="Times New Roman"/>
          <w:lang w:val="en-US"/>
        </w:rPr>
        <w:t>Pangiuk</w:t>
      </w:r>
      <w:proofErr w:type="spellEnd"/>
      <w:r w:rsidRPr="003B3C95">
        <w:rPr>
          <w:rFonts w:ascii="Times New Roman" w:hAnsi="Times New Roman" w:cs="Times New Roman"/>
          <w:lang w:val="en-US"/>
        </w:rPr>
        <w:t xml:space="preserve"> </w:t>
      </w:r>
      <w:proofErr w:type="spellStart"/>
      <w:r w:rsidRPr="003B3C95">
        <w:rPr>
          <w:rFonts w:ascii="Times New Roman" w:hAnsi="Times New Roman" w:cs="Times New Roman"/>
          <w:lang w:val="en-US"/>
        </w:rPr>
        <w:t>Ambok</w:t>
      </w:r>
      <w:proofErr w:type="spellEnd"/>
      <w:r w:rsidRPr="003B3C95">
        <w:rPr>
          <w:rFonts w:ascii="Times New Roman" w:hAnsi="Times New Roman" w:cs="Times New Roman"/>
          <w:lang w:val="en-US"/>
        </w:rPr>
        <w:t xml:space="preserve">, </w:t>
      </w:r>
      <w:proofErr w:type="spellStart"/>
      <w:r w:rsidRPr="00927438">
        <w:rPr>
          <w:rFonts w:ascii="Times New Roman" w:hAnsi="Times New Roman" w:cs="Times New Roman"/>
          <w:i/>
          <w:iCs/>
          <w:lang w:val="en-US"/>
        </w:rPr>
        <w:t>Buku</w:t>
      </w:r>
      <w:proofErr w:type="spellEnd"/>
      <w:r w:rsidRPr="00927438">
        <w:rPr>
          <w:rFonts w:ascii="Times New Roman" w:hAnsi="Times New Roman" w:cs="Times New Roman"/>
          <w:i/>
          <w:iCs/>
          <w:lang w:val="en-US"/>
        </w:rPr>
        <w:t xml:space="preserve"> </w:t>
      </w:r>
      <w:proofErr w:type="spellStart"/>
      <w:r w:rsidRPr="00927438">
        <w:rPr>
          <w:rFonts w:ascii="Times New Roman" w:hAnsi="Times New Roman" w:cs="Times New Roman"/>
          <w:i/>
          <w:iCs/>
          <w:lang w:val="en-US"/>
        </w:rPr>
        <w:t>Pengelolaan</w:t>
      </w:r>
      <w:proofErr w:type="spellEnd"/>
      <w:r w:rsidRPr="00927438">
        <w:rPr>
          <w:rFonts w:ascii="Times New Roman" w:hAnsi="Times New Roman" w:cs="Times New Roman"/>
          <w:i/>
          <w:iCs/>
          <w:lang w:val="en-US"/>
        </w:rPr>
        <w:t xml:space="preserve"> Zakat di Indonesia</w:t>
      </w:r>
      <w:r w:rsidRPr="003B3C95">
        <w:rPr>
          <w:rFonts w:ascii="Times New Roman" w:hAnsi="Times New Roman" w:cs="Times New Roman"/>
          <w:lang w:val="en-US"/>
        </w:rPr>
        <w:t>, hlm.39</w:t>
      </w:r>
    </w:p>
  </w:footnote>
  <w:footnote w:id="14">
    <w:p w14:paraId="2185B424" w14:textId="3B32CFC0" w:rsidR="003B3C95" w:rsidRPr="003B3C95" w:rsidRDefault="003B3C95" w:rsidP="00927438">
      <w:pPr>
        <w:pStyle w:val="FootnoteText"/>
        <w:jc w:val="both"/>
      </w:pPr>
      <w:r w:rsidRPr="003B3C95">
        <w:rPr>
          <w:rStyle w:val="FootnoteReference"/>
          <w:rFonts w:ascii="Times New Roman" w:hAnsi="Times New Roman" w:cs="Times New Roman"/>
        </w:rPr>
        <w:footnoteRef/>
      </w:r>
      <w:r w:rsidRPr="003B3C95">
        <w:rPr>
          <w:rFonts w:ascii="Times New Roman" w:hAnsi="Times New Roman" w:cs="Times New Roman"/>
        </w:rPr>
        <w:t xml:space="preserve"> Nopiardo, Widi. </w:t>
      </w:r>
      <w:r w:rsidRPr="003B3C95">
        <w:rPr>
          <w:rFonts w:ascii="Times New Roman" w:hAnsi="Times New Roman" w:cs="Times New Roman"/>
          <w:i/>
          <w:iCs/>
        </w:rPr>
        <w:t>Strategi Fundraising Dana Zakat Pada Baznas Kabupaten Tanah Datar.</w:t>
      </w:r>
      <w:r w:rsidRPr="003B3C95">
        <w:rPr>
          <w:rFonts w:ascii="Times New Roman" w:hAnsi="Times New Roman" w:cs="Times New Roman"/>
        </w:rPr>
        <w:t xml:space="preserve"> Batusangkar 2017, hlm 61-62</w:t>
      </w:r>
    </w:p>
  </w:footnote>
  <w:footnote w:id="15">
    <w:p w14:paraId="7EF474AF" w14:textId="77777777" w:rsidR="00FB7DCB" w:rsidRPr="00B6382F" w:rsidRDefault="00FB7DCB" w:rsidP="00927438">
      <w:pPr>
        <w:pStyle w:val="FootnoteText"/>
        <w:jc w:val="both"/>
        <w:rPr>
          <w:rFonts w:asciiTheme="majorBidi" w:hAnsiTheme="majorBidi" w:cstheme="majorBidi"/>
        </w:rPr>
      </w:pPr>
      <w:r w:rsidRPr="00B6382F">
        <w:rPr>
          <w:rStyle w:val="FootnoteReference"/>
          <w:rFonts w:asciiTheme="majorBidi" w:hAnsiTheme="majorBidi" w:cstheme="majorBidi"/>
        </w:rPr>
        <w:footnoteRef/>
      </w:r>
      <w:r w:rsidRPr="00B6382F">
        <w:rPr>
          <w:rFonts w:asciiTheme="majorBidi" w:hAnsiTheme="majorBidi" w:cstheme="majorBidi"/>
        </w:rPr>
        <w:t xml:space="preserve"> </w:t>
      </w:r>
      <w:r w:rsidRPr="00B6382F">
        <w:rPr>
          <w:rFonts w:asciiTheme="majorBidi" w:hAnsiTheme="majorBidi" w:cstheme="majorBidi"/>
          <w:color w:val="222222"/>
          <w:shd w:val="clear" w:color="auto" w:fill="FFFFFF"/>
        </w:rPr>
        <w:t>Statistik Zakat Nasiona. 2020. Laporan Statistik Zakat Nasional. Mei. BAZNAS.</w:t>
      </w:r>
    </w:p>
  </w:footnote>
  <w:footnote w:id="16">
    <w:p w14:paraId="032D4E45" w14:textId="77777777" w:rsidR="00FB7DCB" w:rsidRPr="00EC1089" w:rsidRDefault="00FB7DCB" w:rsidP="00927438">
      <w:pPr>
        <w:pStyle w:val="FootnoteText"/>
        <w:jc w:val="both"/>
        <w:rPr>
          <w:rFonts w:asciiTheme="majorBidi" w:hAnsiTheme="majorBidi" w:cstheme="majorBidi"/>
        </w:rPr>
      </w:pPr>
      <w:r w:rsidRPr="00EC1089">
        <w:rPr>
          <w:rStyle w:val="FootnoteReference"/>
          <w:rFonts w:asciiTheme="majorBidi" w:hAnsiTheme="majorBidi" w:cstheme="majorBidi"/>
        </w:rPr>
        <w:footnoteRef/>
      </w:r>
      <w:r w:rsidRPr="00EC1089">
        <w:rPr>
          <w:rFonts w:asciiTheme="majorBidi" w:hAnsiTheme="majorBidi" w:cstheme="majorBidi"/>
        </w:rPr>
        <w:t xml:space="preserve"> Meity Taqdir Qadratillah, et al., Kamus Bahasa Indonesia untuk Pelajar, (Jakarta: Badan Pengembangan dan Pembinaan Bahasa, Kementrian Pendidikan dan Kebudayaan, 2011), 100</w:t>
      </w:r>
    </w:p>
  </w:footnote>
  <w:footnote w:id="17">
    <w:p w14:paraId="7C2067BB" w14:textId="77777777" w:rsidR="00FB7DCB" w:rsidRPr="00CD29DE" w:rsidRDefault="00FB7DCB" w:rsidP="00927438">
      <w:pPr>
        <w:pStyle w:val="FootnoteText"/>
        <w:jc w:val="both"/>
        <w:rPr>
          <w:rFonts w:ascii="Times New Roman" w:hAnsi="Times New Roman" w:cs="Times New Roman"/>
          <w:lang w:val="en-US"/>
        </w:rPr>
      </w:pPr>
      <w:r w:rsidRPr="00CD29DE">
        <w:rPr>
          <w:rStyle w:val="FootnoteReference"/>
          <w:rFonts w:ascii="Times New Roman" w:hAnsi="Times New Roman" w:cs="Times New Roman"/>
        </w:rPr>
        <w:footnoteRef/>
      </w:r>
      <w:r w:rsidRPr="00CD29DE">
        <w:rPr>
          <w:rFonts w:ascii="Times New Roman" w:hAnsi="Times New Roman" w:cs="Times New Roman"/>
        </w:rPr>
        <w:t xml:space="preserve"> </w:t>
      </w:r>
      <w:r w:rsidRPr="00CD29DE">
        <w:rPr>
          <w:rFonts w:ascii="Times New Roman" w:hAnsi="Times New Roman" w:cs="Times New Roman"/>
        </w:rPr>
        <w:t xml:space="preserve">Yusuf Qardhawi, Hukum Zakat: </w:t>
      </w:r>
      <w:r w:rsidRPr="00927438">
        <w:rPr>
          <w:rFonts w:ascii="Times New Roman" w:hAnsi="Times New Roman" w:cs="Times New Roman"/>
          <w:i/>
          <w:iCs/>
        </w:rPr>
        <w:t>Studi Komparatif Mengenai Status dan Filsafat Zakat Berdasarkan Al-Qur‟an dan Al-Hadits,</w:t>
      </w:r>
      <w:r w:rsidRPr="00CD29DE">
        <w:rPr>
          <w:rFonts w:ascii="Times New Roman" w:hAnsi="Times New Roman" w:cs="Times New Roman"/>
        </w:rPr>
        <w:t xml:space="preserve"> terj. Salman Harun, et al., (Bogor: PT. Pustaka Litera Antar Nusa, Cet. ke-7, 2004), hlm. 545.</w:t>
      </w:r>
    </w:p>
    <w:p w14:paraId="023879C2" w14:textId="77777777" w:rsidR="00FB7DCB" w:rsidRPr="00CD29DE" w:rsidRDefault="00FB7DCB" w:rsidP="00927438">
      <w:pPr>
        <w:pStyle w:val="FootnoteText"/>
        <w:spacing w:line="480" w:lineRule="auto"/>
        <w:jc w:val="both"/>
        <w:rPr>
          <w:rFonts w:ascii="Times New Roman" w:hAnsi="Times New Roman" w:cs="Times New Roman"/>
          <w:lang w:val="en-US"/>
        </w:rPr>
      </w:pPr>
    </w:p>
  </w:footnote>
  <w:footnote w:id="18">
    <w:p w14:paraId="4BA3C597" w14:textId="77777777" w:rsidR="00FB7DCB" w:rsidRPr="00B6382F" w:rsidRDefault="00FB7DCB" w:rsidP="00927438">
      <w:pPr>
        <w:pStyle w:val="FootnoteText"/>
        <w:jc w:val="both"/>
        <w:rPr>
          <w:rFonts w:asciiTheme="majorBidi" w:hAnsiTheme="majorBidi" w:cstheme="majorBidi"/>
        </w:rPr>
      </w:pPr>
      <w:r>
        <w:rPr>
          <w:rStyle w:val="FootnoteReference"/>
        </w:rPr>
        <w:footnoteRef/>
      </w:r>
      <w:r>
        <w:t xml:space="preserve"> </w:t>
      </w:r>
      <w:r w:rsidRPr="00B6382F">
        <w:rPr>
          <w:rFonts w:asciiTheme="majorBidi" w:hAnsiTheme="majorBidi" w:cstheme="majorBidi"/>
          <w:color w:val="222222"/>
          <w:shd w:val="clear" w:color="auto" w:fill="FFFFFF"/>
        </w:rPr>
        <w:t>Statistik Zakat Nasiona. 2020. Laporan Statistik Zakat Nasional. Mei. BAZNAS.</w:t>
      </w:r>
    </w:p>
    <w:p w14:paraId="64E021F3" w14:textId="77777777" w:rsidR="00FB7DCB" w:rsidRPr="00720FE0" w:rsidRDefault="00FB7DCB" w:rsidP="00927438">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A370C"/>
    <w:multiLevelType w:val="multilevel"/>
    <w:tmpl w:val="FF6099B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54B1706"/>
    <w:multiLevelType w:val="hybridMultilevel"/>
    <w:tmpl w:val="B5F28E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C8492D"/>
    <w:multiLevelType w:val="hybridMultilevel"/>
    <w:tmpl w:val="04A8EE50"/>
    <w:lvl w:ilvl="0" w:tplc="048CC43E">
      <w:start w:val="1"/>
      <w:numFmt w:val="lowerLetter"/>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AE20B53"/>
    <w:multiLevelType w:val="hybridMultilevel"/>
    <w:tmpl w:val="5CE63B0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1CBD3BEB"/>
    <w:multiLevelType w:val="multilevel"/>
    <w:tmpl w:val="721C2CA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31238"/>
    <w:multiLevelType w:val="hybridMultilevel"/>
    <w:tmpl w:val="545488A6"/>
    <w:lvl w:ilvl="0" w:tplc="74847E78">
      <w:start w:val="2"/>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FE55C4A"/>
    <w:multiLevelType w:val="hybridMultilevel"/>
    <w:tmpl w:val="BD4A5FB6"/>
    <w:lvl w:ilvl="0" w:tplc="0326239E">
      <w:start w:val="1"/>
      <w:numFmt w:val="decimal"/>
      <w:lvlText w:val="%1."/>
      <w:lvlJc w:val="left"/>
      <w:pPr>
        <w:ind w:left="1080" w:hanging="360"/>
      </w:pPr>
      <w:rPr>
        <w:rFonts w:asciiTheme="minorHAnsi" w:hAnsiTheme="minorHAnsi" w:cstheme="minorBidi" w:hint="default"/>
        <w:b w:val="0"/>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5712151"/>
    <w:multiLevelType w:val="multilevel"/>
    <w:tmpl w:val="48E4ABC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7884742"/>
    <w:multiLevelType w:val="hybridMultilevel"/>
    <w:tmpl w:val="F63ADAE0"/>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9" w15:restartNumberingAfterBreak="0">
    <w:nsid w:val="29364691"/>
    <w:multiLevelType w:val="hybridMultilevel"/>
    <w:tmpl w:val="B6C2C662"/>
    <w:lvl w:ilvl="0" w:tplc="7082A4BE">
      <w:start w:val="4"/>
      <w:numFmt w:val="bullet"/>
      <w:lvlText w:val="-"/>
      <w:lvlJc w:val="left"/>
      <w:pPr>
        <w:ind w:left="1713" w:hanging="360"/>
      </w:pPr>
      <w:rPr>
        <w:rFonts w:ascii="Times New Roman" w:eastAsia="Times New Roman" w:hAnsi="Times New Roman" w:cs="Times New Roman"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0" w15:restartNumberingAfterBreak="0">
    <w:nsid w:val="299324EE"/>
    <w:multiLevelType w:val="hybridMultilevel"/>
    <w:tmpl w:val="E5A20EEE"/>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AF958CB"/>
    <w:multiLevelType w:val="multilevel"/>
    <w:tmpl w:val="4148B7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AB770D"/>
    <w:multiLevelType w:val="multilevel"/>
    <w:tmpl w:val="0A6AD6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6D0F00"/>
    <w:multiLevelType w:val="hybridMultilevel"/>
    <w:tmpl w:val="7584E982"/>
    <w:lvl w:ilvl="0" w:tplc="7082A4BE">
      <w:start w:val="4"/>
      <w:numFmt w:val="bullet"/>
      <w:lvlText w:val="-"/>
      <w:lvlJc w:val="left"/>
      <w:pPr>
        <w:ind w:left="1494" w:hanging="360"/>
      </w:pPr>
      <w:rPr>
        <w:rFonts w:ascii="Times New Roman" w:eastAsia="Times New Roman" w:hAnsi="Times New Roman" w:cs="Times New Roman"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15:restartNumberingAfterBreak="0">
    <w:nsid w:val="30BF4EFC"/>
    <w:multiLevelType w:val="hybridMultilevel"/>
    <w:tmpl w:val="FCC2674E"/>
    <w:lvl w:ilvl="0" w:tplc="0421000F">
      <w:start w:val="1"/>
      <w:numFmt w:val="decimal"/>
      <w:lvlText w:val="%1."/>
      <w:lvlJc w:val="left"/>
      <w:pPr>
        <w:ind w:left="429" w:hanging="360"/>
      </w:pPr>
      <w:rPr>
        <w:rFonts w:hint="default"/>
      </w:rPr>
    </w:lvl>
    <w:lvl w:ilvl="1" w:tplc="04210003" w:tentative="1">
      <w:start w:val="1"/>
      <w:numFmt w:val="bullet"/>
      <w:lvlText w:val="o"/>
      <w:lvlJc w:val="left"/>
      <w:pPr>
        <w:ind w:left="1149" w:hanging="360"/>
      </w:pPr>
      <w:rPr>
        <w:rFonts w:ascii="Courier New" w:hAnsi="Courier New" w:cs="Courier New" w:hint="default"/>
      </w:rPr>
    </w:lvl>
    <w:lvl w:ilvl="2" w:tplc="04210005" w:tentative="1">
      <w:start w:val="1"/>
      <w:numFmt w:val="bullet"/>
      <w:lvlText w:val=""/>
      <w:lvlJc w:val="left"/>
      <w:pPr>
        <w:ind w:left="1869" w:hanging="360"/>
      </w:pPr>
      <w:rPr>
        <w:rFonts w:ascii="Wingdings" w:hAnsi="Wingdings" w:hint="default"/>
      </w:rPr>
    </w:lvl>
    <w:lvl w:ilvl="3" w:tplc="04210001" w:tentative="1">
      <w:start w:val="1"/>
      <w:numFmt w:val="bullet"/>
      <w:lvlText w:val=""/>
      <w:lvlJc w:val="left"/>
      <w:pPr>
        <w:ind w:left="2589" w:hanging="360"/>
      </w:pPr>
      <w:rPr>
        <w:rFonts w:ascii="Symbol" w:hAnsi="Symbol" w:hint="default"/>
      </w:rPr>
    </w:lvl>
    <w:lvl w:ilvl="4" w:tplc="04210003" w:tentative="1">
      <w:start w:val="1"/>
      <w:numFmt w:val="bullet"/>
      <w:lvlText w:val="o"/>
      <w:lvlJc w:val="left"/>
      <w:pPr>
        <w:ind w:left="3309" w:hanging="360"/>
      </w:pPr>
      <w:rPr>
        <w:rFonts w:ascii="Courier New" w:hAnsi="Courier New" w:cs="Courier New" w:hint="default"/>
      </w:rPr>
    </w:lvl>
    <w:lvl w:ilvl="5" w:tplc="04210005" w:tentative="1">
      <w:start w:val="1"/>
      <w:numFmt w:val="bullet"/>
      <w:lvlText w:val=""/>
      <w:lvlJc w:val="left"/>
      <w:pPr>
        <w:ind w:left="4029" w:hanging="360"/>
      </w:pPr>
      <w:rPr>
        <w:rFonts w:ascii="Wingdings" w:hAnsi="Wingdings" w:hint="default"/>
      </w:rPr>
    </w:lvl>
    <w:lvl w:ilvl="6" w:tplc="04210001" w:tentative="1">
      <w:start w:val="1"/>
      <w:numFmt w:val="bullet"/>
      <w:lvlText w:val=""/>
      <w:lvlJc w:val="left"/>
      <w:pPr>
        <w:ind w:left="4749" w:hanging="360"/>
      </w:pPr>
      <w:rPr>
        <w:rFonts w:ascii="Symbol" w:hAnsi="Symbol" w:hint="default"/>
      </w:rPr>
    </w:lvl>
    <w:lvl w:ilvl="7" w:tplc="04210003" w:tentative="1">
      <w:start w:val="1"/>
      <w:numFmt w:val="bullet"/>
      <w:lvlText w:val="o"/>
      <w:lvlJc w:val="left"/>
      <w:pPr>
        <w:ind w:left="5469" w:hanging="360"/>
      </w:pPr>
      <w:rPr>
        <w:rFonts w:ascii="Courier New" w:hAnsi="Courier New" w:cs="Courier New" w:hint="default"/>
      </w:rPr>
    </w:lvl>
    <w:lvl w:ilvl="8" w:tplc="04210005" w:tentative="1">
      <w:start w:val="1"/>
      <w:numFmt w:val="bullet"/>
      <w:lvlText w:val=""/>
      <w:lvlJc w:val="left"/>
      <w:pPr>
        <w:ind w:left="6189" w:hanging="360"/>
      </w:pPr>
      <w:rPr>
        <w:rFonts w:ascii="Wingdings" w:hAnsi="Wingdings" w:hint="default"/>
      </w:rPr>
    </w:lvl>
  </w:abstractNum>
  <w:abstractNum w:abstractNumId="15" w15:restartNumberingAfterBreak="0">
    <w:nsid w:val="32E377C6"/>
    <w:multiLevelType w:val="hybridMultilevel"/>
    <w:tmpl w:val="900CA6D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4316C82"/>
    <w:multiLevelType w:val="hybridMultilevel"/>
    <w:tmpl w:val="98CE8E4E"/>
    <w:lvl w:ilvl="0" w:tplc="CED6A6C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A0C21D2"/>
    <w:multiLevelType w:val="hybridMultilevel"/>
    <w:tmpl w:val="5B80B04E"/>
    <w:lvl w:ilvl="0" w:tplc="9176E0C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42476CA7"/>
    <w:multiLevelType w:val="multilevel"/>
    <w:tmpl w:val="2B6E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5B0220"/>
    <w:multiLevelType w:val="hybridMultilevel"/>
    <w:tmpl w:val="38904402"/>
    <w:lvl w:ilvl="0" w:tplc="0D9A0B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4A29422D"/>
    <w:multiLevelType w:val="hybridMultilevel"/>
    <w:tmpl w:val="9E5E2D5C"/>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4BAE18AB"/>
    <w:multiLevelType w:val="multilevel"/>
    <w:tmpl w:val="F5902524"/>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2915ABE"/>
    <w:multiLevelType w:val="hybridMultilevel"/>
    <w:tmpl w:val="0ABAD884"/>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8A916C3"/>
    <w:multiLevelType w:val="hybridMultilevel"/>
    <w:tmpl w:val="CA387A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ACA3FB9"/>
    <w:multiLevelType w:val="hybridMultilevel"/>
    <w:tmpl w:val="77A4507A"/>
    <w:lvl w:ilvl="0" w:tplc="E91207C6">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5CC65057"/>
    <w:multiLevelType w:val="hybridMultilevel"/>
    <w:tmpl w:val="ABA0CEF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41F58AD"/>
    <w:multiLevelType w:val="hybridMultilevel"/>
    <w:tmpl w:val="F3D0F88E"/>
    <w:lvl w:ilvl="0" w:tplc="0F466F44">
      <w:start w:val="1"/>
      <w:numFmt w:val="lowerLetter"/>
      <w:lvlText w:val="%1."/>
      <w:lvlJc w:val="left"/>
      <w:pPr>
        <w:ind w:left="1440" w:hanging="360"/>
      </w:pPr>
      <w:rPr>
        <w:rFonts w:asciiTheme="minorHAnsi" w:hAnsiTheme="minorHAnsi" w:cstheme="minorBidi" w:hint="default"/>
        <w:b w:val="0"/>
        <w:sz w:val="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15:restartNumberingAfterBreak="0">
    <w:nsid w:val="687B13A8"/>
    <w:multiLevelType w:val="hybridMultilevel"/>
    <w:tmpl w:val="A81A8BAE"/>
    <w:lvl w:ilvl="0" w:tplc="05AC15C6">
      <w:start w:val="1"/>
      <w:numFmt w:val="lowerLetter"/>
      <w:lvlText w:val="%1."/>
      <w:lvlJc w:val="left"/>
      <w:pPr>
        <w:ind w:left="2510" w:hanging="360"/>
      </w:pPr>
      <w:rPr>
        <w:rFonts w:ascii="Times New Roman" w:eastAsiaTheme="minorHAnsi" w:hAnsi="Times New Roman" w:cs="Times New Roman"/>
      </w:rPr>
    </w:lvl>
    <w:lvl w:ilvl="1" w:tplc="04210019" w:tentative="1">
      <w:start w:val="1"/>
      <w:numFmt w:val="lowerLetter"/>
      <w:lvlText w:val="%2."/>
      <w:lvlJc w:val="left"/>
      <w:pPr>
        <w:ind w:left="3230" w:hanging="360"/>
      </w:pPr>
    </w:lvl>
    <w:lvl w:ilvl="2" w:tplc="0421001B" w:tentative="1">
      <w:start w:val="1"/>
      <w:numFmt w:val="lowerRoman"/>
      <w:lvlText w:val="%3."/>
      <w:lvlJc w:val="right"/>
      <w:pPr>
        <w:ind w:left="3950" w:hanging="180"/>
      </w:pPr>
    </w:lvl>
    <w:lvl w:ilvl="3" w:tplc="0421000F" w:tentative="1">
      <w:start w:val="1"/>
      <w:numFmt w:val="decimal"/>
      <w:lvlText w:val="%4."/>
      <w:lvlJc w:val="left"/>
      <w:pPr>
        <w:ind w:left="4670" w:hanging="360"/>
      </w:pPr>
    </w:lvl>
    <w:lvl w:ilvl="4" w:tplc="04210019" w:tentative="1">
      <w:start w:val="1"/>
      <w:numFmt w:val="lowerLetter"/>
      <w:lvlText w:val="%5."/>
      <w:lvlJc w:val="left"/>
      <w:pPr>
        <w:ind w:left="5390" w:hanging="360"/>
      </w:pPr>
    </w:lvl>
    <w:lvl w:ilvl="5" w:tplc="0421001B" w:tentative="1">
      <w:start w:val="1"/>
      <w:numFmt w:val="lowerRoman"/>
      <w:lvlText w:val="%6."/>
      <w:lvlJc w:val="right"/>
      <w:pPr>
        <w:ind w:left="6110" w:hanging="180"/>
      </w:pPr>
    </w:lvl>
    <w:lvl w:ilvl="6" w:tplc="0421000F" w:tentative="1">
      <w:start w:val="1"/>
      <w:numFmt w:val="decimal"/>
      <w:lvlText w:val="%7."/>
      <w:lvlJc w:val="left"/>
      <w:pPr>
        <w:ind w:left="6830" w:hanging="360"/>
      </w:pPr>
    </w:lvl>
    <w:lvl w:ilvl="7" w:tplc="04210019" w:tentative="1">
      <w:start w:val="1"/>
      <w:numFmt w:val="lowerLetter"/>
      <w:lvlText w:val="%8."/>
      <w:lvlJc w:val="left"/>
      <w:pPr>
        <w:ind w:left="7550" w:hanging="360"/>
      </w:pPr>
    </w:lvl>
    <w:lvl w:ilvl="8" w:tplc="0421001B" w:tentative="1">
      <w:start w:val="1"/>
      <w:numFmt w:val="lowerRoman"/>
      <w:lvlText w:val="%9."/>
      <w:lvlJc w:val="right"/>
      <w:pPr>
        <w:ind w:left="8270" w:hanging="180"/>
      </w:pPr>
    </w:lvl>
  </w:abstractNum>
  <w:abstractNum w:abstractNumId="28" w15:restartNumberingAfterBreak="0">
    <w:nsid w:val="6F321948"/>
    <w:multiLevelType w:val="hybridMultilevel"/>
    <w:tmpl w:val="77F0A694"/>
    <w:lvl w:ilvl="0" w:tplc="C1A4542C">
      <w:start w:val="1"/>
      <w:numFmt w:val="lowerLetter"/>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32824F0"/>
    <w:multiLevelType w:val="hybridMultilevel"/>
    <w:tmpl w:val="89E0E852"/>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0" w15:restartNumberingAfterBreak="0">
    <w:nsid w:val="74175661"/>
    <w:multiLevelType w:val="hybridMultilevel"/>
    <w:tmpl w:val="284437B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6277789"/>
    <w:multiLevelType w:val="hybridMultilevel"/>
    <w:tmpl w:val="8E3E729C"/>
    <w:lvl w:ilvl="0" w:tplc="0504E540">
      <w:start w:val="1"/>
      <w:numFmt w:val="upp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32" w15:restartNumberingAfterBreak="0">
    <w:nsid w:val="78274AC1"/>
    <w:multiLevelType w:val="hybridMultilevel"/>
    <w:tmpl w:val="408A7652"/>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33" w15:restartNumberingAfterBreak="0">
    <w:nsid w:val="7A7F2855"/>
    <w:multiLevelType w:val="multilevel"/>
    <w:tmpl w:val="FEDE4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D13BAE"/>
    <w:multiLevelType w:val="hybridMultilevel"/>
    <w:tmpl w:val="037ADDE6"/>
    <w:lvl w:ilvl="0" w:tplc="88024030">
      <w:start w:val="1"/>
      <w:numFmt w:val="upperLetter"/>
      <w:lvlText w:val="%1."/>
      <w:lvlJc w:val="left"/>
      <w:pPr>
        <w:ind w:left="1495"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1"/>
  </w:num>
  <w:num w:numId="2">
    <w:abstractNumId w:val="13"/>
  </w:num>
  <w:num w:numId="3">
    <w:abstractNumId w:val="27"/>
  </w:num>
  <w:num w:numId="4">
    <w:abstractNumId w:val="9"/>
  </w:num>
  <w:num w:numId="5">
    <w:abstractNumId w:val="7"/>
  </w:num>
  <w:num w:numId="6">
    <w:abstractNumId w:val="32"/>
  </w:num>
  <w:num w:numId="7">
    <w:abstractNumId w:val="8"/>
  </w:num>
  <w:num w:numId="8">
    <w:abstractNumId w:val="14"/>
  </w:num>
  <w:num w:numId="9">
    <w:abstractNumId w:val="17"/>
  </w:num>
  <w:num w:numId="10">
    <w:abstractNumId w:val="16"/>
  </w:num>
  <w:num w:numId="11">
    <w:abstractNumId w:val="24"/>
  </w:num>
  <w:num w:numId="12">
    <w:abstractNumId w:val="21"/>
  </w:num>
  <w:num w:numId="13">
    <w:abstractNumId w:val="34"/>
  </w:num>
  <w:num w:numId="14">
    <w:abstractNumId w:val="18"/>
  </w:num>
  <w:num w:numId="15">
    <w:abstractNumId w:val="33"/>
  </w:num>
  <w:num w:numId="16">
    <w:abstractNumId w:val="11"/>
  </w:num>
  <w:num w:numId="17">
    <w:abstractNumId w:val="12"/>
  </w:num>
  <w:num w:numId="18">
    <w:abstractNumId w:val="4"/>
  </w:num>
  <w:num w:numId="19">
    <w:abstractNumId w:val="0"/>
  </w:num>
  <w:num w:numId="20">
    <w:abstractNumId w:val="29"/>
  </w:num>
  <w:num w:numId="21">
    <w:abstractNumId w:val="2"/>
  </w:num>
  <w:num w:numId="22">
    <w:abstractNumId w:val="25"/>
  </w:num>
  <w:num w:numId="23">
    <w:abstractNumId w:val="22"/>
  </w:num>
  <w:num w:numId="24">
    <w:abstractNumId w:val="15"/>
  </w:num>
  <w:num w:numId="25">
    <w:abstractNumId w:val="30"/>
  </w:num>
  <w:num w:numId="26">
    <w:abstractNumId w:val="1"/>
  </w:num>
  <w:num w:numId="27">
    <w:abstractNumId w:val="23"/>
  </w:num>
  <w:num w:numId="28">
    <w:abstractNumId w:val="5"/>
  </w:num>
  <w:num w:numId="29">
    <w:abstractNumId w:val="19"/>
  </w:num>
  <w:num w:numId="30">
    <w:abstractNumId w:val="6"/>
  </w:num>
  <w:num w:numId="31">
    <w:abstractNumId w:val="26"/>
  </w:num>
  <w:num w:numId="32">
    <w:abstractNumId w:val="3"/>
  </w:num>
  <w:num w:numId="33">
    <w:abstractNumId w:val="28"/>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03"/>
    <w:rsid w:val="00113D51"/>
    <w:rsid w:val="002037EA"/>
    <w:rsid w:val="00210683"/>
    <w:rsid w:val="002363D0"/>
    <w:rsid w:val="00250F08"/>
    <w:rsid w:val="002A2AEC"/>
    <w:rsid w:val="00321AD1"/>
    <w:rsid w:val="003877D9"/>
    <w:rsid w:val="00387A03"/>
    <w:rsid w:val="003A1578"/>
    <w:rsid w:val="003A2541"/>
    <w:rsid w:val="003B3C95"/>
    <w:rsid w:val="003B77BB"/>
    <w:rsid w:val="003D5DF3"/>
    <w:rsid w:val="003D62C0"/>
    <w:rsid w:val="0043579C"/>
    <w:rsid w:val="00572618"/>
    <w:rsid w:val="00592C2D"/>
    <w:rsid w:val="005F16BA"/>
    <w:rsid w:val="00627C64"/>
    <w:rsid w:val="00665A45"/>
    <w:rsid w:val="00867365"/>
    <w:rsid w:val="008D6E4A"/>
    <w:rsid w:val="00927438"/>
    <w:rsid w:val="009603BA"/>
    <w:rsid w:val="009F4B9C"/>
    <w:rsid w:val="00A87BDB"/>
    <w:rsid w:val="00A9084D"/>
    <w:rsid w:val="00AC39A2"/>
    <w:rsid w:val="00B061AD"/>
    <w:rsid w:val="00BC0E09"/>
    <w:rsid w:val="00BC3322"/>
    <w:rsid w:val="00BF05BB"/>
    <w:rsid w:val="00C75977"/>
    <w:rsid w:val="00C907C6"/>
    <w:rsid w:val="00C975A8"/>
    <w:rsid w:val="00CB6106"/>
    <w:rsid w:val="00CD69B4"/>
    <w:rsid w:val="00CE0082"/>
    <w:rsid w:val="00CE6960"/>
    <w:rsid w:val="00D577A5"/>
    <w:rsid w:val="00F0297E"/>
    <w:rsid w:val="00FB7DC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1BA0"/>
  <w15:chartTrackingRefBased/>
  <w15:docId w15:val="{CEAFEE56-5C57-43CD-858F-4A6AA4E2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A03"/>
  </w:style>
  <w:style w:type="paragraph" w:styleId="Heading1">
    <w:name w:val="heading 1"/>
    <w:basedOn w:val="Normal"/>
    <w:next w:val="Normal"/>
    <w:link w:val="Heading1Char"/>
    <w:uiPriority w:val="9"/>
    <w:qFormat/>
    <w:rsid w:val="00387A03"/>
    <w:pPr>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FB7DCB"/>
    <w:pPr>
      <w:keepNext/>
      <w:keepLines/>
      <w:spacing w:before="40" w:after="0"/>
      <w:outlineLvl w:val="1"/>
    </w:pPr>
    <w:rPr>
      <w:rFonts w:asciiTheme="majorHAnsi" w:eastAsiaTheme="majorEastAsia" w:hAnsiTheme="majorHAnsi" w:cstheme="majorBidi"/>
      <w:color w:val="2E74B5" w:themeColor="accent1" w:themeShade="BF"/>
      <w:sz w:val="26"/>
      <w:szCs w:val="26"/>
      <w:lang w:val="en-ID"/>
    </w:rPr>
  </w:style>
  <w:style w:type="paragraph" w:styleId="Heading3">
    <w:name w:val="heading 3"/>
    <w:basedOn w:val="Normal"/>
    <w:next w:val="Normal"/>
    <w:link w:val="Heading3Char"/>
    <w:uiPriority w:val="9"/>
    <w:unhideWhenUsed/>
    <w:qFormat/>
    <w:rsid w:val="00FB7DCB"/>
    <w:pPr>
      <w:keepNext/>
      <w:keepLines/>
      <w:spacing w:before="40" w:after="0"/>
      <w:outlineLvl w:val="2"/>
    </w:pPr>
    <w:rPr>
      <w:rFonts w:asciiTheme="majorHAnsi" w:eastAsiaTheme="majorEastAsia" w:hAnsiTheme="majorHAnsi" w:cstheme="majorBidi"/>
      <w:color w:val="1F4D78" w:themeColor="accent1" w:themeShade="7F"/>
      <w:sz w:val="24"/>
      <w:szCs w:val="24"/>
      <w:lang w:val="en-ID"/>
    </w:rPr>
  </w:style>
  <w:style w:type="paragraph" w:styleId="Heading4">
    <w:name w:val="heading 4"/>
    <w:basedOn w:val="Normal"/>
    <w:next w:val="Normal"/>
    <w:link w:val="Heading4Char"/>
    <w:uiPriority w:val="9"/>
    <w:unhideWhenUsed/>
    <w:qFormat/>
    <w:rsid w:val="00927438"/>
    <w:pPr>
      <w:keepNext/>
      <w:spacing w:after="0"/>
      <w:jc w:val="both"/>
      <w:outlineLvl w:val="3"/>
    </w:pPr>
    <w:rPr>
      <w:rFonts w:ascii="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A03"/>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87A03"/>
    <w:rPr>
      <w:rFonts w:cs="Times New Roman"/>
      <w:color w:val="0563C1" w:themeColor="hyperlink"/>
      <w:u w:val="single"/>
    </w:rPr>
  </w:style>
  <w:style w:type="paragraph" w:styleId="Footer">
    <w:name w:val="footer"/>
    <w:basedOn w:val="Normal"/>
    <w:link w:val="FooterChar"/>
    <w:uiPriority w:val="99"/>
    <w:unhideWhenUsed/>
    <w:rsid w:val="00387A03"/>
    <w:pPr>
      <w:tabs>
        <w:tab w:val="center" w:pos="4680"/>
        <w:tab w:val="right" w:pos="9360"/>
      </w:tabs>
      <w:spacing w:after="0" w:line="240" w:lineRule="auto"/>
    </w:pPr>
    <w:rPr>
      <w:rFonts w:eastAsia="Times New Roman" w:cs="Times New Roman"/>
      <w:lang w:val="en-US"/>
    </w:rPr>
  </w:style>
  <w:style w:type="character" w:customStyle="1" w:styleId="FooterChar">
    <w:name w:val="Footer Char"/>
    <w:basedOn w:val="DefaultParagraphFont"/>
    <w:link w:val="Footer"/>
    <w:uiPriority w:val="99"/>
    <w:rsid w:val="00387A03"/>
    <w:rPr>
      <w:rFonts w:eastAsia="Times New Roman" w:cs="Times New Roman"/>
      <w:lang w:val="en-US"/>
    </w:rPr>
  </w:style>
  <w:style w:type="paragraph" w:styleId="Bibliography">
    <w:name w:val="Bibliography"/>
    <w:basedOn w:val="Normal"/>
    <w:next w:val="Normal"/>
    <w:uiPriority w:val="37"/>
    <w:unhideWhenUsed/>
    <w:rsid w:val="00387A03"/>
    <w:rPr>
      <w:rFonts w:eastAsia="Times New Roman" w:cs="Times New Roman"/>
      <w:lang w:val="en-US"/>
    </w:rPr>
  </w:style>
  <w:style w:type="paragraph" w:styleId="ListParagraph">
    <w:name w:val="List Paragraph"/>
    <w:basedOn w:val="Normal"/>
    <w:uiPriority w:val="34"/>
    <w:qFormat/>
    <w:rsid w:val="00387A03"/>
    <w:pPr>
      <w:ind w:left="720"/>
      <w:contextualSpacing/>
    </w:pPr>
  </w:style>
  <w:style w:type="character" w:customStyle="1" w:styleId="markedcontent">
    <w:name w:val="markedcontent"/>
    <w:basedOn w:val="DefaultParagraphFont"/>
    <w:rsid w:val="00387A03"/>
  </w:style>
  <w:style w:type="paragraph" w:styleId="FootnoteText">
    <w:name w:val="footnote text"/>
    <w:basedOn w:val="Normal"/>
    <w:link w:val="FootnoteTextChar"/>
    <w:uiPriority w:val="99"/>
    <w:unhideWhenUsed/>
    <w:rsid w:val="00387A03"/>
    <w:pPr>
      <w:spacing w:after="0" w:line="240" w:lineRule="auto"/>
    </w:pPr>
    <w:rPr>
      <w:sz w:val="20"/>
      <w:szCs w:val="20"/>
    </w:rPr>
  </w:style>
  <w:style w:type="character" w:customStyle="1" w:styleId="FootnoteTextChar">
    <w:name w:val="Footnote Text Char"/>
    <w:basedOn w:val="DefaultParagraphFont"/>
    <w:link w:val="FootnoteText"/>
    <w:uiPriority w:val="99"/>
    <w:rsid w:val="00387A03"/>
    <w:rPr>
      <w:sz w:val="20"/>
      <w:szCs w:val="20"/>
    </w:rPr>
  </w:style>
  <w:style w:type="character" w:styleId="FootnoteReference">
    <w:name w:val="footnote reference"/>
    <w:basedOn w:val="DefaultParagraphFont"/>
    <w:uiPriority w:val="99"/>
    <w:semiHidden/>
    <w:unhideWhenUsed/>
    <w:rsid w:val="00387A03"/>
    <w:rPr>
      <w:vertAlign w:val="superscript"/>
    </w:rPr>
  </w:style>
  <w:style w:type="paragraph" w:styleId="NormalWeb">
    <w:name w:val="Normal (Web)"/>
    <w:basedOn w:val="Normal"/>
    <w:uiPriority w:val="99"/>
    <w:unhideWhenUsed/>
    <w:rsid w:val="00387A0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ighlight">
    <w:name w:val="highlight"/>
    <w:basedOn w:val="DefaultParagraphFont"/>
    <w:rsid w:val="00387A03"/>
  </w:style>
  <w:style w:type="paragraph" w:customStyle="1" w:styleId="mb-20">
    <w:name w:val="mb-20"/>
    <w:basedOn w:val="Normal"/>
    <w:rsid w:val="00387A0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FB7DCB"/>
    <w:rPr>
      <w:rFonts w:asciiTheme="majorHAnsi" w:eastAsiaTheme="majorEastAsia" w:hAnsiTheme="majorHAnsi" w:cstheme="majorBidi"/>
      <w:color w:val="2E74B5" w:themeColor="accent1" w:themeShade="BF"/>
      <w:sz w:val="26"/>
      <w:szCs w:val="26"/>
      <w:lang w:val="en-ID"/>
    </w:rPr>
  </w:style>
  <w:style w:type="character" w:customStyle="1" w:styleId="Heading3Char">
    <w:name w:val="Heading 3 Char"/>
    <w:basedOn w:val="DefaultParagraphFont"/>
    <w:link w:val="Heading3"/>
    <w:uiPriority w:val="9"/>
    <w:rsid w:val="00FB7DCB"/>
    <w:rPr>
      <w:rFonts w:asciiTheme="majorHAnsi" w:eastAsiaTheme="majorEastAsia" w:hAnsiTheme="majorHAnsi" w:cstheme="majorBidi"/>
      <w:color w:val="1F4D78" w:themeColor="accent1" w:themeShade="7F"/>
      <w:sz w:val="24"/>
      <w:szCs w:val="24"/>
      <w:lang w:val="en-ID"/>
    </w:rPr>
  </w:style>
  <w:style w:type="paragraph" w:styleId="BodyText">
    <w:name w:val="Body Text"/>
    <w:basedOn w:val="Normal"/>
    <w:link w:val="BodyTextChar"/>
    <w:uiPriority w:val="1"/>
    <w:qFormat/>
    <w:rsid w:val="00FB7DCB"/>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FB7DCB"/>
    <w:rPr>
      <w:rFonts w:ascii="Times New Roman" w:eastAsia="Times New Roman" w:hAnsi="Times New Roman" w:cs="Times New Roman"/>
      <w:sz w:val="24"/>
      <w:szCs w:val="24"/>
      <w:lang w:val="ms"/>
    </w:rPr>
  </w:style>
  <w:style w:type="paragraph" w:customStyle="1" w:styleId="TableParagraph">
    <w:name w:val="Table Paragraph"/>
    <w:basedOn w:val="Normal"/>
    <w:uiPriority w:val="1"/>
    <w:qFormat/>
    <w:rsid w:val="00FB7DCB"/>
    <w:pPr>
      <w:widowControl w:val="0"/>
      <w:autoSpaceDE w:val="0"/>
      <w:autoSpaceDN w:val="0"/>
      <w:spacing w:after="0" w:line="240" w:lineRule="auto"/>
    </w:pPr>
    <w:rPr>
      <w:rFonts w:ascii="Tahoma" w:eastAsia="Tahoma" w:hAnsi="Tahoma" w:cs="Tahoma"/>
      <w:lang w:val="id"/>
    </w:rPr>
  </w:style>
  <w:style w:type="table" w:styleId="TableGrid">
    <w:name w:val="Table Grid"/>
    <w:basedOn w:val="TableNormal"/>
    <w:uiPriority w:val="39"/>
    <w:rsid w:val="00FB7DCB"/>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bic">
    <w:name w:val="arabic"/>
    <w:basedOn w:val="Normal"/>
    <w:rsid w:val="00FB7DC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terjemahan">
    <w:name w:val="terjemahan"/>
    <w:basedOn w:val="Normal"/>
    <w:rsid w:val="00FB7DC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UnresolvedMention">
    <w:name w:val="Unresolved Mention"/>
    <w:basedOn w:val="DefaultParagraphFont"/>
    <w:uiPriority w:val="99"/>
    <w:semiHidden/>
    <w:unhideWhenUsed/>
    <w:rsid w:val="00FB7DCB"/>
    <w:rPr>
      <w:color w:val="605E5C"/>
      <w:shd w:val="clear" w:color="auto" w:fill="E1DFDD"/>
    </w:rPr>
  </w:style>
  <w:style w:type="paragraph" w:styleId="BodyText2">
    <w:name w:val="Body Text 2"/>
    <w:basedOn w:val="Normal"/>
    <w:link w:val="BodyText2Char"/>
    <w:uiPriority w:val="99"/>
    <w:unhideWhenUsed/>
    <w:rsid w:val="00927438"/>
    <w:pPr>
      <w:spacing w:line="360" w:lineRule="auto"/>
      <w:jc w:val="center"/>
    </w:pPr>
    <w:rPr>
      <w:rFonts w:ascii="Times New Roman" w:hAnsi="Times New Roman" w:cs="Times New Roman"/>
      <w:b/>
      <w:bCs/>
      <w:sz w:val="32"/>
      <w:szCs w:val="32"/>
    </w:rPr>
  </w:style>
  <w:style w:type="character" w:customStyle="1" w:styleId="BodyText2Char">
    <w:name w:val="Body Text 2 Char"/>
    <w:basedOn w:val="DefaultParagraphFont"/>
    <w:link w:val="BodyText2"/>
    <w:uiPriority w:val="99"/>
    <w:rsid w:val="00927438"/>
    <w:rPr>
      <w:rFonts w:ascii="Times New Roman" w:hAnsi="Times New Roman" w:cs="Times New Roman"/>
      <w:b/>
      <w:bCs/>
      <w:sz w:val="32"/>
      <w:szCs w:val="32"/>
    </w:rPr>
  </w:style>
  <w:style w:type="paragraph" w:styleId="BodyText3">
    <w:name w:val="Body Text 3"/>
    <w:basedOn w:val="Normal"/>
    <w:link w:val="BodyText3Char"/>
    <w:uiPriority w:val="99"/>
    <w:unhideWhenUsed/>
    <w:rsid w:val="00927438"/>
    <w:pPr>
      <w:spacing w:after="0"/>
      <w:jc w:val="both"/>
    </w:pPr>
    <w:rPr>
      <w:rFonts w:ascii="Times New Roman" w:hAnsi="Times New Roman" w:cs="Times New Roman"/>
      <w:sz w:val="24"/>
      <w:szCs w:val="24"/>
    </w:rPr>
  </w:style>
  <w:style w:type="character" w:customStyle="1" w:styleId="BodyText3Char">
    <w:name w:val="Body Text 3 Char"/>
    <w:basedOn w:val="DefaultParagraphFont"/>
    <w:link w:val="BodyText3"/>
    <w:uiPriority w:val="99"/>
    <w:rsid w:val="00927438"/>
    <w:rPr>
      <w:rFonts w:ascii="Times New Roman" w:hAnsi="Times New Roman" w:cs="Times New Roman"/>
      <w:sz w:val="24"/>
      <w:szCs w:val="24"/>
    </w:rPr>
  </w:style>
  <w:style w:type="character" w:customStyle="1" w:styleId="Heading4Char">
    <w:name w:val="Heading 4 Char"/>
    <w:basedOn w:val="DefaultParagraphFont"/>
    <w:link w:val="Heading4"/>
    <w:uiPriority w:val="9"/>
    <w:rsid w:val="00927438"/>
    <w:rPr>
      <w:rFonts w:ascii="Times New Roman" w:hAnsi="Times New Roman" w:cs="Times New Roman"/>
      <w:b/>
      <w:bCs/>
      <w:sz w:val="24"/>
      <w:szCs w:val="24"/>
    </w:rPr>
  </w:style>
  <w:style w:type="paragraph" w:styleId="BodyTextIndent">
    <w:name w:val="Body Text Indent"/>
    <w:basedOn w:val="Normal"/>
    <w:link w:val="BodyTextIndentChar"/>
    <w:uiPriority w:val="99"/>
    <w:unhideWhenUsed/>
    <w:rsid w:val="00927438"/>
    <w:pPr>
      <w:autoSpaceDE w:val="0"/>
      <w:autoSpaceDN w:val="0"/>
      <w:adjustRightInd w:val="0"/>
      <w:spacing w:after="0" w:line="276" w:lineRule="auto"/>
      <w:ind w:firstLine="720"/>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9274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92805">
      <w:bodyDiv w:val="1"/>
      <w:marLeft w:val="0"/>
      <w:marRight w:val="0"/>
      <w:marTop w:val="0"/>
      <w:marBottom w:val="0"/>
      <w:divBdr>
        <w:top w:val="none" w:sz="0" w:space="0" w:color="auto"/>
        <w:left w:val="none" w:sz="0" w:space="0" w:color="auto"/>
        <w:bottom w:val="none" w:sz="0" w:space="0" w:color="auto"/>
        <w:right w:val="none" w:sz="0" w:space="0" w:color="auto"/>
      </w:divBdr>
    </w:div>
    <w:div w:id="623537802">
      <w:bodyDiv w:val="1"/>
      <w:marLeft w:val="0"/>
      <w:marRight w:val="0"/>
      <w:marTop w:val="0"/>
      <w:marBottom w:val="0"/>
      <w:divBdr>
        <w:top w:val="none" w:sz="0" w:space="0" w:color="auto"/>
        <w:left w:val="none" w:sz="0" w:space="0" w:color="auto"/>
        <w:bottom w:val="none" w:sz="0" w:space="0" w:color="auto"/>
        <w:right w:val="none" w:sz="0" w:space="0" w:color="auto"/>
      </w:divBdr>
    </w:div>
    <w:div w:id="705133077">
      <w:bodyDiv w:val="1"/>
      <w:marLeft w:val="0"/>
      <w:marRight w:val="0"/>
      <w:marTop w:val="0"/>
      <w:marBottom w:val="0"/>
      <w:divBdr>
        <w:top w:val="none" w:sz="0" w:space="0" w:color="auto"/>
        <w:left w:val="none" w:sz="0" w:space="0" w:color="auto"/>
        <w:bottom w:val="none" w:sz="0" w:space="0" w:color="auto"/>
        <w:right w:val="none" w:sz="0" w:space="0" w:color="auto"/>
      </w:divBdr>
    </w:div>
    <w:div w:id="1687513078">
      <w:bodyDiv w:val="1"/>
      <w:marLeft w:val="0"/>
      <w:marRight w:val="0"/>
      <w:marTop w:val="0"/>
      <w:marBottom w:val="0"/>
      <w:divBdr>
        <w:top w:val="none" w:sz="0" w:space="0" w:color="auto"/>
        <w:left w:val="none" w:sz="0" w:space="0" w:color="auto"/>
        <w:bottom w:val="none" w:sz="0" w:space="0" w:color="auto"/>
        <w:right w:val="none" w:sz="0" w:space="0" w:color="auto"/>
      </w:divBdr>
    </w:div>
    <w:div w:id="1878621850">
      <w:bodyDiv w:val="1"/>
      <w:marLeft w:val="0"/>
      <w:marRight w:val="0"/>
      <w:marTop w:val="0"/>
      <w:marBottom w:val="0"/>
      <w:divBdr>
        <w:top w:val="none" w:sz="0" w:space="0" w:color="auto"/>
        <w:left w:val="none" w:sz="0" w:space="0" w:color="auto"/>
        <w:bottom w:val="none" w:sz="0" w:space="0" w:color="auto"/>
        <w:right w:val="none" w:sz="0" w:space="0" w:color="auto"/>
      </w:divBdr>
      <w:divsChild>
        <w:div w:id="79761662">
          <w:marLeft w:val="0"/>
          <w:marRight w:val="0"/>
          <w:marTop w:val="0"/>
          <w:marBottom w:val="0"/>
          <w:divBdr>
            <w:top w:val="none" w:sz="0" w:space="0" w:color="auto"/>
            <w:left w:val="none" w:sz="0" w:space="0" w:color="auto"/>
            <w:bottom w:val="none" w:sz="0" w:space="0" w:color="auto"/>
            <w:right w:val="none" w:sz="0" w:space="0" w:color="auto"/>
          </w:divBdr>
        </w:div>
        <w:div w:id="2030523059">
          <w:marLeft w:val="0"/>
          <w:marRight w:val="0"/>
          <w:marTop w:val="0"/>
          <w:marBottom w:val="0"/>
          <w:divBdr>
            <w:top w:val="none" w:sz="0" w:space="0" w:color="auto"/>
            <w:left w:val="none" w:sz="0" w:space="0" w:color="auto"/>
            <w:bottom w:val="none" w:sz="0" w:space="0" w:color="auto"/>
            <w:right w:val="none" w:sz="0" w:space="0" w:color="auto"/>
          </w:divBdr>
        </w:div>
        <w:div w:id="715466265">
          <w:marLeft w:val="0"/>
          <w:marRight w:val="0"/>
          <w:marTop w:val="0"/>
          <w:marBottom w:val="0"/>
          <w:divBdr>
            <w:top w:val="none" w:sz="0" w:space="0" w:color="auto"/>
            <w:left w:val="none" w:sz="0" w:space="0" w:color="auto"/>
            <w:bottom w:val="none" w:sz="0" w:space="0" w:color="auto"/>
            <w:right w:val="none" w:sz="0" w:space="0" w:color="auto"/>
          </w:divBdr>
        </w:div>
        <w:div w:id="596796358">
          <w:marLeft w:val="0"/>
          <w:marRight w:val="0"/>
          <w:marTop w:val="0"/>
          <w:marBottom w:val="0"/>
          <w:divBdr>
            <w:top w:val="none" w:sz="0" w:space="0" w:color="auto"/>
            <w:left w:val="none" w:sz="0" w:space="0" w:color="auto"/>
            <w:bottom w:val="none" w:sz="0" w:space="0" w:color="auto"/>
            <w:right w:val="none" w:sz="0" w:space="0" w:color="auto"/>
          </w:divBdr>
        </w:div>
        <w:div w:id="1287589822">
          <w:marLeft w:val="0"/>
          <w:marRight w:val="0"/>
          <w:marTop w:val="0"/>
          <w:marBottom w:val="0"/>
          <w:divBdr>
            <w:top w:val="none" w:sz="0" w:space="0" w:color="auto"/>
            <w:left w:val="none" w:sz="0" w:space="0" w:color="auto"/>
            <w:bottom w:val="none" w:sz="0" w:space="0" w:color="auto"/>
            <w:right w:val="none" w:sz="0" w:space="0" w:color="auto"/>
          </w:divBdr>
        </w:div>
        <w:div w:id="1958755543">
          <w:marLeft w:val="0"/>
          <w:marRight w:val="0"/>
          <w:marTop w:val="0"/>
          <w:marBottom w:val="0"/>
          <w:divBdr>
            <w:top w:val="none" w:sz="0" w:space="0" w:color="auto"/>
            <w:left w:val="none" w:sz="0" w:space="0" w:color="auto"/>
            <w:bottom w:val="none" w:sz="0" w:space="0" w:color="auto"/>
            <w:right w:val="none" w:sz="0" w:space="0" w:color="auto"/>
          </w:divBdr>
        </w:div>
        <w:div w:id="674310400">
          <w:marLeft w:val="0"/>
          <w:marRight w:val="0"/>
          <w:marTop w:val="0"/>
          <w:marBottom w:val="0"/>
          <w:divBdr>
            <w:top w:val="none" w:sz="0" w:space="0" w:color="auto"/>
            <w:left w:val="none" w:sz="0" w:space="0" w:color="auto"/>
            <w:bottom w:val="none" w:sz="0" w:space="0" w:color="auto"/>
            <w:right w:val="none" w:sz="0" w:space="0" w:color="auto"/>
          </w:divBdr>
        </w:div>
        <w:div w:id="199978989">
          <w:marLeft w:val="0"/>
          <w:marRight w:val="0"/>
          <w:marTop w:val="0"/>
          <w:marBottom w:val="0"/>
          <w:divBdr>
            <w:top w:val="none" w:sz="0" w:space="0" w:color="auto"/>
            <w:left w:val="none" w:sz="0" w:space="0" w:color="auto"/>
            <w:bottom w:val="none" w:sz="0" w:space="0" w:color="auto"/>
            <w:right w:val="none" w:sz="0" w:space="0" w:color="auto"/>
          </w:divBdr>
        </w:div>
        <w:div w:id="35744845">
          <w:marLeft w:val="0"/>
          <w:marRight w:val="0"/>
          <w:marTop w:val="0"/>
          <w:marBottom w:val="0"/>
          <w:divBdr>
            <w:top w:val="none" w:sz="0" w:space="0" w:color="auto"/>
            <w:left w:val="none" w:sz="0" w:space="0" w:color="auto"/>
            <w:bottom w:val="none" w:sz="0" w:space="0" w:color="auto"/>
            <w:right w:val="none" w:sz="0" w:space="0" w:color="auto"/>
          </w:divBdr>
        </w:div>
      </w:divsChild>
    </w:div>
    <w:div w:id="1995328675">
      <w:bodyDiv w:val="1"/>
      <w:marLeft w:val="0"/>
      <w:marRight w:val="0"/>
      <w:marTop w:val="0"/>
      <w:marBottom w:val="0"/>
      <w:divBdr>
        <w:top w:val="none" w:sz="0" w:space="0" w:color="auto"/>
        <w:left w:val="none" w:sz="0" w:space="0" w:color="auto"/>
        <w:bottom w:val="none" w:sz="0" w:space="0" w:color="auto"/>
        <w:right w:val="none" w:sz="0" w:space="0" w:color="auto"/>
      </w:divBdr>
    </w:div>
    <w:div w:id="20374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Jau20</b:Tag>
    <b:SourceType>JournalArticle</b:SourceType>
    <b:Guid>{FF52B21E-61C0-4000-8930-A6375290DA8A}</b:Guid>
    <b:Author>
      <b:Author>
        <b:NameList>
          <b:Person>
            <b:Last>Jauhari</b:Last>
            <b:First>Tontowi</b:First>
          </b:Person>
        </b:NameList>
      </b:Author>
    </b:Author>
    <b:Title>Manajemen Zakat Infaq dan Sedekah</b:Title>
    <b:Year>2020</b:Year>
    <b:City>lampung</b:City>
    <b:Pages>2</b:Pages>
    <b:RefOrder>1</b:RefOrder>
  </b:Source>
  <b:Source>
    <b:Tag>Has13</b:Tag>
    <b:SourceType>JournalArticle</b:SourceType>
    <b:Guid>{A6F3A692-3891-4BFD-8E96-5D2FF5DA2D2F}</b:Guid>
    <b:Author>
      <b:Author>
        <b:NameList>
          <b:Person>
            <b:Last>Sudirman</b:Last>
            <b:First>Hasan</b:First>
          </b:Person>
        </b:NameList>
      </b:Author>
    </b:Author>
    <b:Title>Wakaf Uang Prespektif Fiqh dan Managemen</b:Title>
    <b:JournalName>UIN Maliki Malang</b:JournalName>
    <b:Year>2013</b:Year>
    <b:Pages>3</b:Pages>
    <b:RefOrder>2</b:RefOrder>
  </b:Source>
  <b:Source>
    <b:Tag>DRY95</b:Tag>
    <b:SourceType>Book</b:SourceType>
    <b:Guid>{766C3829-FA42-46C5-A24C-77A5273C6215}</b:Guid>
    <b:Title>Peran Nilai dan Moral dalam Perekonomian Islam</b:Title>
    <b:Year>1995</b:Year>
    <b:Author>
      <b:Author>
        <b:NameList>
          <b:Person>
            <b:Last>Qardawi</b:Last>
            <b:First>DR</b:First>
            <b:Middle>Yusuf</b:Middle>
          </b:Person>
        </b:NameList>
      </b:Author>
    </b:Author>
    <b:Publisher>Robbani Press</b:Publisher>
    <b:RefOrder>3</b:RefOrder>
  </b:Source>
  <b:Source>
    <b:Tag>Sta21</b:Tag>
    <b:SourceType>JournalArticle</b:SourceType>
    <b:Guid>{68948502-544D-4E18-9454-A06C9BC8B3DF}</b:Guid>
    <b:Title>Profil Kemiskinan di Indonesia</b:Title>
    <b:Year>2021</b:Year>
    <b:Pages>2</b:Pages>
    <b:Author>
      <b:Author>
        <b:NameList>
          <b:Person>
            <b:Last>Statisttik</b:Last>
            <b:First>Badan</b:First>
            <b:Middle>Pusat</b:Middle>
          </b:Person>
        </b:NameList>
      </b:Author>
    </b:Author>
    <b:JournalName>Badan Pusat Statistik No. 53/07/Th.XXIV </b:JournalName>
    <b:RefOrder>4</b:RefOrder>
  </b:Source>
  <b:Source>
    <b:Tag>Fur83</b:Tag>
    <b:SourceType>Book</b:SourceType>
    <b:Guid>{A1E76413-03FB-4AE7-9171-267CC6B84271}</b:Guid>
    <b:Author>
      <b:Author>
        <b:NameList>
          <b:Person>
            <b:Last>Furqan</b:Last>
            <b:First>Muhammad</b:First>
            <b:Middle>dan Ahmad</b:Middle>
          </b:Person>
        </b:NameList>
      </b:Author>
    </b:Author>
    <b:Title>Fiqh Al-Zakat</b:Title>
    <b:Year>1983</b:Year>
    <b:City>Kairo</b:City>
    <b:Publisher>Muassasah Al-Risalah</b:Publisher>
    <b:RefOrder>5</b:RefOrder>
  </b:Source>
  <b:Source>
    <b:Tag>Ahm15</b:Tag>
    <b:SourceType>JournalArticle</b:SourceType>
    <b:Guid>{5BE2A867-412E-46AD-A029-DEE8BA299184}</b:Guid>
    <b:Title>Manajemen Zakat</b:Title>
    <b:Year>2015</b:Year>
    <b:Author>
      <b:Author>
        <b:NameList>
          <b:Person>
            <b:Last>Furqan</b:Last>
            <b:First>Ahmad</b:First>
          </b:Person>
        </b:NameList>
      </b:Author>
    </b:Author>
    <b:Pages>36</b:Pages>
    <b:RefOrder>6</b:RefOrder>
  </b:Source>
  <b:Source>
    <b:Tag>Kha10</b:Tag>
    <b:SourceType>BookSection</b:SourceType>
    <b:Guid>{45353D4E-2025-482E-9EDF-57304BBE98FA}</b:Guid>
    <b:Author>
      <b:Author>
        <b:NameList>
          <b:Person>
            <b:Last>Khasanah</b:Last>
            <b:First>Umrotul</b:First>
          </b:Person>
        </b:NameList>
      </b:Author>
    </b:Author>
    <b:Title>Manajemen Zakat Modern Instrumen Pemberdayaan Ekonomi Umat</b:Title>
    <b:Year>2010</b:Year>
    <b:Pages>176</b:Pages>
    <b:City>Malang</b:City>
    <b:Publisher>UIN Maliki Press</b:Publisher>
    <b:RefOrder>7</b:RefOrder>
  </b:Source>
  <b:Source>
    <b:Tag>Sof14</b:Tag>
    <b:SourceType>Book</b:SourceType>
    <b:Guid>{288A3E02-3AA4-4BDB-900A-7EB2F7F19BC6}</b:Guid>
    <b:Title>Manajemen Fundraising</b:Title>
    <b:Year>2014</b:Year>
    <b:City>Jakarta</b:City>
    <b:Publisher>Raja Grafindo Persada</b:Publisher>
    <b:Author>
      <b:Author>
        <b:NameList>
          <b:Person>
            <b:Last>Assuari</b:Last>
            <b:First>Sofjan</b:First>
          </b:Person>
        </b:NameList>
      </b:Author>
    </b:Author>
    <b:RefOrder>8</b:RefOrder>
  </b:Source>
  <b:Source>
    <b:Tag>Pan</b:Tag>
    <b:SourceType>Book</b:SourceType>
    <b:Guid>{8C0D9F9A-0E86-4DF5-A308-E3DBB79BACB3}</b:Guid>
    <b:Author>
      <b:Author>
        <b:NameList>
          <b:Person>
            <b:Last>Pangiuk</b:Last>
            <b:First>ambok</b:First>
          </b:Person>
        </b:NameList>
      </b:Author>
    </b:Author>
    <b:Title>Buku Pengelolaan Zakat Indonesia</b:Title>
    <b:Pages>39</b:Pages>
    <b:RefOrder>9</b:RefOrder>
  </b:Source>
  <b:Source>
    <b:Tag>Yus04</b:Tag>
    <b:SourceType>Book</b:SourceType>
    <b:Guid>{58F3B867-0032-4DE2-86DE-30A6371D0141}</b:Guid>
    <b:Author>
      <b:Author>
        <b:NameList>
          <b:Person>
            <b:Last>Qardhawi</b:Last>
            <b:First>Yusuf</b:First>
          </b:Person>
        </b:NameList>
      </b:Author>
    </b:Author>
    <b:Title>Hukum zakat: Studi Komparatif Mengenai Status dan Filsafat Zakat Berdasarkan Al-Qur'an dan Al-Hadist</b:Title>
    <b:Year>2004</b:Year>
    <b:City>Bogor</b:City>
    <b:Publisher>PT Pustaka Litera Antar Nusa Cetakan 7</b:Publisher>
    <b:RefOrder>10</b:RefOrder>
  </b:Source>
  <b:Source>
    <b:Tag>Wid17</b:Tag>
    <b:SourceType>JournalArticle</b:SourceType>
    <b:Guid>{61BD189E-1899-4BDC-85BE-6532552E1BC4}</b:Guid>
    <b:Author>
      <b:Author>
        <b:NameList>
          <b:Person>
            <b:Last>Nopiardo</b:Last>
            <b:First>Widi</b:First>
          </b:Person>
        </b:NameList>
      </b:Author>
    </b:Author>
    <b:Title>Strategi Fundraisng dana Zakat Pada Baznas Kabupaten Tanah Datar</b:Title>
    <b:Year>2017</b:Year>
    <b:Pages>61-62</b:Pages>
    <b:RefOrder>11</b:RefOrder>
  </b:Source>
</b:Sources>
</file>

<file path=customXml/itemProps1.xml><?xml version="1.0" encoding="utf-8"?>
<ds:datastoreItem xmlns:ds="http://schemas.openxmlformats.org/officeDocument/2006/customXml" ds:itemID="{C82A0ED8-DEA4-476C-BE07-ED565A9C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3457</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Redi Hadiyanyo</cp:lastModifiedBy>
  <cp:revision>14</cp:revision>
  <dcterms:created xsi:type="dcterms:W3CDTF">2022-01-08T08:34:00Z</dcterms:created>
  <dcterms:modified xsi:type="dcterms:W3CDTF">2022-03-08T01:08:00Z</dcterms:modified>
</cp:coreProperties>
</file>