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9C8" w:rsidRDefault="007E59C8" w:rsidP="007E59C8">
      <w:pPr>
        <w:spacing w:after="0" w:line="240" w:lineRule="auto"/>
        <w:contextualSpacing/>
        <w:jc w:val="center"/>
        <w:rPr>
          <w:rFonts w:ascii="Times New Roman" w:hAnsi="Times New Roman" w:cs="Times New Roman"/>
          <w:b/>
          <w:sz w:val="24"/>
          <w:szCs w:val="24"/>
        </w:rPr>
      </w:pPr>
      <w:bookmarkStart w:id="0" w:name="_GoBack"/>
      <w:r w:rsidRPr="00CE7990">
        <w:rPr>
          <w:rFonts w:ascii="Times New Roman" w:hAnsi="Times New Roman" w:cs="Times New Roman"/>
          <w:b/>
          <w:sz w:val="24"/>
          <w:szCs w:val="24"/>
        </w:rPr>
        <w:t xml:space="preserve">INTERPRETASI </w:t>
      </w:r>
      <w:proofErr w:type="gramStart"/>
      <w:r w:rsidRPr="00CE7990">
        <w:rPr>
          <w:rFonts w:ascii="Times New Roman" w:hAnsi="Times New Roman" w:cs="Times New Roman"/>
          <w:b/>
          <w:sz w:val="24"/>
          <w:szCs w:val="24"/>
        </w:rPr>
        <w:t>KONSUMEN  DALAM</w:t>
      </w:r>
      <w:proofErr w:type="gramEnd"/>
      <w:r w:rsidRPr="00CE7990">
        <w:rPr>
          <w:rFonts w:ascii="Times New Roman" w:hAnsi="Times New Roman" w:cs="Times New Roman"/>
          <w:b/>
          <w:sz w:val="24"/>
          <w:szCs w:val="24"/>
        </w:rPr>
        <w:t xml:space="preserve"> BAURAN  PEMASARAN  SYARIAH  TERHADAP  KEPUASAN DAN LOYALITAS KONSUMEN </w:t>
      </w:r>
    </w:p>
    <w:p w:rsidR="007E59C8" w:rsidRDefault="007E59C8" w:rsidP="007E59C8">
      <w:pPr>
        <w:spacing w:after="0" w:line="240" w:lineRule="auto"/>
        <w:contextualSpacing/>
        <w:jc w:val="center"/>
        <w:rPr>
          <w:rFonts w:ascii="Times New Roman" w:hAnsi="Times New Roman" w:cs="Times New Roman"/>
          <w:b/>
          <w:sz w:val="24"/>
          <w:szCs w:val="24"/>
        </w:rPr>
      </w:pPr>
      <w:r w:rsidRPr="00CE7990">
        <w:rPr>
          <w:rFonts w:ascii="Times New Roman" w:hAnsi="Times New Roman" w:cs="Times New Roman"/>
          <w:b/>
          <w:sz w:val="24"/>
          <w:szCs w:val="24"/>
        </w:rPr>
        <w:t xml:space="preserve">{STUDI </w:t>
      </w:r>
      <w:proofErr w:type="gramStart"/>
      <w:r w:rsidRPr="00CE7990">
        <w:rPr>
          <w:rFonts w:ascii="Times New Roman" w:hAnsi="Times New Roman" w:cs="Times New Roman"/>
          <w:b/>
          <w:sz w:val="24"/>
          <w:szCs w:val="24"/>
        </w:rPr>
        <w:t>KASUS  PRODUK</w:t>
      </w:r>
      <w:proofErr w:type="gramEnd"/>
      <w:r w:rsidRPr="00CE7990">
        <w:rPr>
          <w:rFonts w:ascii="Times New Roman" w:hAnsi="Times New Roman" w:cs="Times New Roman"/>
          <w:b/>
          <w:sz w:val="24"/>
          <w:szCs w:val="24"/>
        </w:rPr>
        <w:t xml:space="preserve"> SHAMPO  SARI AYU HIJAB ) </w:t>
      </w:r>
    </w:p>
    <w:p w:rsidR="007E59C8" w:rsidRPr="00CE7990" w:rsidRDefault="007E59C8" w:rsidP="007E59C8">
      <w:pPr>
        <w:spacing w:after="0" w:line="240" w:lineRule="auto"/>
        <w:contextualSpacing/>
        <w:jc w:val="center"/>
        <w:rPr>
          <w:rFonts w:ascii="Times New Roman" w:hAnsi="Times New Roman" w:cs="Times New Roman"/>
          <w:b/>
          <w:sz w:val="24"/>
          <w:szCs w:val="24"/>
        </w:rPr>
      </w:pPr>
      <w:r w:rsidRPr="00CE7990">
        <w:rPr>
          <w:rFonts w:ascii="Times New Roman" w:hAnsi="Times New Roman" w:cs="Times New Roman"/>
          <w:b/>
          <w:sz w:val="24"/>
          <w:szCs w:val="24"/>
        </w:rPr>
        <w:t xml:space="preserve"> PT.MARTINA. BERTO. T.BK MARTHA TILAAR</w:t>
      </w:r>
    </w:p>
    <w:p w:rsidR="007E59C8" w:rsidRPr="00CE7990" w:rsidRDefault="007E59C8" w:rsidP="007E59C8">
      <w:pPr>
        <w:spacing w:after="0" w:line="360" w:lineRule="auto"/>
        <w:contextualSpacing/>
        <w:jc w:val="center"/>
        <w:rPr>
          <w:rFonts w:ascii="Times New Roman" w:hAnsi="Times New Roman" w:cs="Times New Roman"/>
          <w:b/>
          <w:sz w:val="24"/>
          <w:szCs w:val="24"/>
        </w:rPr>
      </w:pPr>
    </w:p>
    <w:bookmarkEnd w:id="0"/>
    <w:p w:rsidR="007E59C8" w:rsidRPr="00CE7990" w:rsidRDefault="007E59C8" w:rsidP="007E59C8">
      <w:pPr>
        <w:spacing w:after="0" w:line="360" w:lineRule="auto"/>
        <w:contextualSpacing/>
        <w:jc w:val="center"/>
        <w:rPr>
          <w:rFonts w:ascii="Times New Roman" w:hAnsi="Times New Roman" w:cs="Times New Roman"/>
          <w:b/>
          <w:sz w:val="24"/>
          <w:szCs w:val="24"/>
        </w:rPr>
      </w:pPr>
    </w:p>
    <w:p w:rsidR="007E59C8" w:rsidRPr="00CE7990" w:rsidRDefault="007E59C8" w:rsidP="007E59C8">
      <w:pPr>
        <w:spacing w:line="360" w:lineRule="auto"/>
        <w:jc w:val="center"/>
        <w:rPr>
          <w:rFonts w:ascii="Times New Roman" w:hAnsi="Times New Roman" w:cs="Times New Roman"/>
          <w:b/>
          <w:sz w:val="24"/>
          <w:szCs w:val="24"/>
        </w:rPr>
      </w:pPr>
      <w:r w:rsidRPr="00CE7990">
        <w:rPr>
          <w:rFonts w:ascii="Times New Roman" w:hAnsi="Times New Roman" w:cs="Times New Roman"/>
          <w:b/>
          <w:sz w:val="24"/>
          <w:szCs w:val="24"/>
        </w:rPr>
        <w:t>JURNAL</w:t>
      </w:r>
    </w:p>
    <w:p w:rsidR="007E59C8" w:rsidRPr="00CE7990" w:rsidRDefault="007E59C8" w:rsidP="007E59C8">
      <w:pPr>
        <w:spacing w:after="0" w:line="360" w:lineRule="auto"/>
        <w:jc w:val="center"/>
        <w:rPr>
          <w:rFonts w:ascii="Times New Roman" w:hAnsi="Times New Roman" w:cs="Times New Roman"/>
          <w:b/>
          <w:sz w:val="24"/>
          <w:szCs w:val="24"/>
        </w:rPr>
      </w:pPr>
    </w:p>
    <w:p w:rsidR="007E59C8" w:rsidRPr="00CE7990" w:rsidRDefault="007E59C8" w:rsidP="007E59C8">
      <w:pPr>
        <w:spacing w:line="360" w:lineRule="auto"/>
        <w:jc w:val="center"/>
        <w:rPr>
          <w:rFonts w:ascii="Times New Roman" w:hAnsi="Times New Roman" w:cs="Times New Roman"/>
          <w:sz w:val="24"/>
          <w:szCs w:val="24"/>
        </w:rPr>
      </w:pPr>
      <w:r w:rsidRPr="00CE7990">
        <w:rPr>
          <w:rFonts w:ascii="Times New Roman" w:hAnsi="Times New Roman" w:cs="Times New Roman"/>
          <w:noProof/>
          <w:sz w:val="24"/>
          <w:szCs w:val="24"/>
        </w:rPr>
        <w:drawing>
          <wp:inline distT="0" distB="0" distL="0" distR="0">
            <wp:extent cx="1257075" cy="1466850"/>
            <wp:effectExtent l="0" t="0" r="635" b="0"/>
            <wp:docPr id="4" name="Picture 4" descr="Description: Description: Description: Description: Description: Description: Description: Description: Description: Description: Description: Description: Description: Description: Description: Description: G:\MM TAZKIA\LOGO\tazki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Description: Description: Description: Description: Description: Description: Description: G:\MM TAZKIA\LOGO\tazkia4.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6847" cy="1466584"/>
                    </a:xfrm>
                    <a:prstGeom prst="rect">
                      <a:avLst/>
                    </a:prstGeom>
                    <a:noFill/>
                    <a:ln>
                      <a:noFill/>
                    </a:ln>
                  </pic:spPr>
                </pic:pic>
              </a:graphicData>
            </a:graphic>
          </wp:inline>
        </w:drawing>
      </w:r>
    </w:p>
    <w:p w:rsidR="007E59C8" w:rsidRPr="00CE7990" w:rsidRDefault="007E59C8" w:rsidP="007E59C8">
      <w:pPr>
        <w:pStyle w:val="Heading5"/>
        <w:rPr>
          <w:rFonts w:ascii="Times New Roman" w:hAnsi="Times New Roman"/>
          <w:b/>
          <w:sz w:val="24"/>
        </w:rPr>
      </w:pPr>
      <w:r w:rsidRPr="00CE7990">
        <w:rPr>
          <w:rFonts w:ascii="Times New Roman" w:hAnsi="Times New Roman"/>
          <w:b/>
          <w:sz w:val="24"/>
        </w:rPr>
        <w:t>Oleh:</w:t>
      </w:r>
    </w:p>
    <w:p w:rsidR="007E59C8" w:rsidRPr="00CE7990" w:rsidRDefault="007E59C8" w:rsidP="007E59C8">
      <w:pPr>
        <w:spacing w:line="360" w:lineRule="auto"/>
        <w:jc w:val="center"/>
        <w:rPr>
          <w:rFonts w:ascii="Times New Roman" w:hAnsi="Times New Roman" w:cs="Times New Roman"/>
          <w:b/>
          <w:sz w:val="24"/>
          <w:szCs w:val="24"/>
        </w:rPr>
      </w:pPr>
      <w:r w:rsidRPr="00CE7990">
        <w:rPr>
          <w:rFonts w:ascii="Times New Roman" w:hAnsi="Times New Roman" w:cs="Times New Roman"/>
          <w:b/>
          <w:sz w:val="24"/>
          <w:szCs w:val="24"/>
        </w:rPr>
        <w:t>Nurhendra Fatma</w:t>
      </w:r>
    </w:p>
    <w:p w:rsidR="007E59C8" w:rsidRPr="00CE7990" w:rsidRDefault="007E59C8" w:rsidP="007E59C8">
      <w:pPr>
        <w:spacing w:line="360" w:lineRule="auto"/>
        <w:jc w:val="center"/>
        <w:rPr>
          <w:rFonts w:ascii="Times New Roman" w:hAnsi="Times New Roman" w:cs="Times New Roman"/>
          <w:b/>
          <w:sz w:val="24"/>
          <w:szCs w:val="24"/>
        </w:rPr>
      </w:pPr>
      <w:r w:rsidRPr="00CE7990">
        <w:rPr>
          <w:rFonts w:ascii="Times New Roman" w:hAnsi="Times New Roman" w:cs="Times New Roman"/>
          <w:b/>
          <w:sz w:val="24"/>
          <w:szCs w:val="24"/>
        </w:rPr>
        <w:t>NIM</w:t>
      </w:r>
    </w:p>
    <w:p w:rsidR="007E59C8" w:rsidRDefault="007E59C8" w:rsidP="007E59C8">
      <w:pPr>
        <w:spacing w:after="0" w:line="360" w:lineRule="auto"/>
        <w:jc w:val="center"/>
        <w:rPr>
          <w:rFonts w:ascii="Times New Roman" w:hAnsi="Times New Roman" w:cs="Times New Roman"/>
          <w:b/>
          <w:sz w:val="24"/>
          <w:szCs w:val="24"/>
        </w:rPr>
      </w:pPr>
      <w:r w:rsidRPr="00CE7990">
        <w:rPr>
          <w:rFonts w:ascii="Times New Roman" w:hAnsi="Times New Roman" w:cs="Times New Roman"/>
          <w:b/>
          <w:sz w:val="24"/>
          <w:szCs w:val="24"/>
        </w:rPr>
        <w:t xml:space="preserve"> (14050005)</w:t>
      </w:r>
    </w:p>
    <w:p w:rsidR="007E59C8" w:rsidRDefault="007E59C8" w:rsidP="007E59C8">
      <w:pPr>
        <w:spacing w:after="0" w:line="360" w:lineRule="auto"/>
        <w:jc w:val="center"/>
        <w:rPr>
          <w:rFonts w:ascii="Times New Roman" w:hAnsi="Times New Roman" w:cs="Times New Roman"/>
          <w:b/>
          <w:sz w:val="24"/>
          <w:szCs w:val="24"/>
        </w:rPr>
      </w:pPr>
    </w:p>
    <w:p w:rsidR="007E59C8" w:rsidRPr="00CE7990" w:rsidRDefault="007E59C8" w:rsidP="007E59C8">
      <w:pPr>
        <w:spacing w:after="0" w:line="360" w:lineRule="auto"/>
        <w:jc w:val="center"/>
        <w:rPr>
          <w:rFonts w:ascii="Times New Roman" w:hAnsi="Times New Roman" w:cs="Times New Roman"/>
          <w:b/>
          <w:sz w:val="24"/>
          <w:szCs w:val="24"/>
        </w:rPr>
      </w:pPr>
    </w:p>
    <w:p w:rsidR="007E59C8" w:rsidRPr="00CE7990" w:rsidRDefault="007E59C8" w:rsidP="007E59C8">
      <w:pPr>
        <w:spacing w:after="0" w:line="360" w:lineRule="auto"/>
        <w:jc w:val="center"/>
        <w:rPr>
          <w:rFonts w:ascii="Times New Roman" w:hAnsi="Times New Roman" w:cs="Times New Roman"/>
          <w:b/>
          <w:sz w:val="24"/>
          <w:szCs w:val="24"/>
        </w:rPr>
      </w:pPr>
    </w:p>
    <w:p w:rsidR="007E59C8" w:rsidRPr="00CE7990" w:rsidRDefault="007E59C8" w:rsidP="007E59C8">
      <w:pPr>
        <w:tabs>
          <w:tab w:val="left" w:pos="540"/>
        </w:tabs>
        <w:spacing w:after="0" w:line="360" w:lineRule="auto"/>
        <w:ind w:left="533" w:hanging="533"/>
        <w:jc w:val="center"/>
        <w:rPr>
          <w:rFonts w:ascii="Times New Roman" w:hAnsi="Times New Roman" w:cs="Times New Roman"/>
          <w:b/>
          <w:sz w:val="24"/>
          <w:szCs w:val="24"/>
        </w:rPr>
      </w:pPr>
      <w:r w:rsidRPr="00CE7990">
        <w:rPr>
          <w:rFonts w:ascii="Times New Roman" w:hAnsi="Times New Roman" w:cs="Times New Roman"/>
          <w:b/>
          <w:sz w:val="24"/>
          <w:szCs w:val="24"/>
          <w:lang w:val="id-ID"/>
        </w:rPr>
        <w:t>PROGRAM PASCASARJANA</w:t>
      </w:r>
      <w:r w:rsidRPr="00CE7990">
        <w:rPr>
          <w:rFonts w:ascii="Times New Roman" w:hAnsi="Times New Roman" w:cs="Times New Roman"/>
          <w:b/>
          <w:sz w:val="24"/>
          <w:szCs w:val="24"/>
        </w:rPr>
        <w:t xml:space="preserve"> MAGISTER  EKONOMI SYARIAH</w:t>
      </w:r>
    </w:p>
    <w:p w:rsidR="007E59C8" w:rsidRDefault="007E59C8" w:rsidP="007E59C8">
      <w:pPr>
        <w:tabs>
          <w:tab w:val="left" w:pos="540"/>
        </w:tabs>
        <w:spacing w:after="0" w:line="360" w:lineRule="auto"/>
        <w:ind w:left="533" w:hanging="533"/>
        <w:jc w:val="center"/>
        <w:rPr>
          <w:rFonts w:ascii="Times New Roman" w:hAnsi="Times New Roman" w:cs="Times New Roman"/>
          <w:b/>
          <w:sz w:val="24"/>
          <w:szCs w:val="24"/>
          <w:lang w:val="id-ID"/>
        </w:rPr>
      </w:pPr>
      <w:r w:rsidRPr="00CE7990">
        <w:rPr>
          <w:rFonts w:ascii="Times New Roman" w:hAnsi="Times New Roman" w:cs="Times New Roman"/>
          <w:b/>
          <w:sz w:val="24"/>
          <w:szCs w:val="24"/>
          <w:lang w:val="id-ID"/>
        </w:rPr>
        <w:t>SEKOLAH TINGGI EKONOMI ISLAMTAZKIA</w:t>
      </w:r>
    </w:p>
    <w:p w:rsidR="007E59C8" w:rsidRPr="00CE7990" w:rsidRDefault="007E59C8" w:rsidP="007E59C8">
      <w:pPr>
        <w:tabs>
          <w:tab w:val="left" w:pos="540"/>
        </w:tabs>
        <w:spacing w:after="0" w:line="360" w:lineRule="auto"/>
        <w:ind w:left="533" w:hanging="533"/>
        <w:jc w:val="center"/>
        <w:rPr>
          <w:rFonts w:ascii="Times New Roman" w:hAnsi="Times New Roman" w:cs="Times New Roman"/>
          <w:b/>
          <w:sz w:val="24"/>
          <w:szCs w:val="24"/>
        </w:rPr>
      </w:pPr>
    </w:p>
    <w:p w:rsidR="007E59C8" w:rsidRPr="00CE7990" w:rsidRDefault="007E59C8" w:rsidP="007E59C8">
      <w:pPr>
        <w:tabs>
          <w:tab w:val="left" w:pos="540"/>
        </w:tabs>
        <w:spacing w:after="0" w:line="360" w:lineRule="auto"/>
        <w:ind w:left="533" w:hanging="533"/>
        <w:jc w:val="center"/>
        <w:rPr>
          <w:rFonts w:ascii="Times New Roman" w:hAnsi="Times New Roman" w:cs="Times New Roman"/>
          <w:b/>
          <w:sz w:val="24"/>
          <w:szCs w:val="24"/>
        </w:rPr>
      </w:pPr>
      <w:r w:rsidRPr="00CE7990">
        <w:rPr>
          <w:rFonts w:ascii="Times New Roman" w:hAnsi="Times New Roman" w:cs="Times New Roman"/>
          <w:b/>
          <w:sz w:val="24"/>
          <w:szCs w:val="24"/>
        </w:rPr>
        <w:t>BOGOR</w:t>
      </w:r>
    </w:p>
    <w:p w:rsidR="007E59C8" w:rsidRPr="00CE7990" w:rsidRDefault="007E59C8" w:rsidP="007E59C8">
      <w:pPr>
        <w:spacing w:line="360" w:lineRule="auto"/>
        <w:contextualSpacing/>
        <w:jc w:val="center"/>
        <w:rPr>
          <w:rFonts w:ascii="Times New Roman" w:hAnsi="Times New Roman" w:cs="Times New Roman"/>
          <w:sz w:val="24"/>
          <w:szCs w:val="24"/>
        </w:rPr>
      </w:pPr>
      <w:r w:rsidRPr="00CE7990">
        <w:rPr>
          <w:rFonts w:ascii="Times New Roman" w:hAnsi="Times New Roman" w:cs="Times New Roman"/>
          <w:b/>
          <w:sz w:val="24"/>
          <w:szCs w:val="24"/>
        </w:rPr>
        <w:t>2017/1439H</w:t>
      </w:r>
    </w:p>
    <w:p w:rsidR="007E59C8" w:rsidRPr="00CE7990" w:rsidRDefault="007E59C8" w:rsidP="007E59C8">
      <w:pPr>
        <w:spacing w:line="360" w:lineRule="auto"/>
        <w:contextualSpacing/>
        <w:jc w:val="center"/>
        <w:rPr>
          <w:rFonts w:ascii="Times New Roman" w:hAnsi="Times New Roman" w:cs="Times New Roman"/>
          <w:sz w:val="24"/>
          <w:szCs w:val="24"/>
        </w:rPr>
      </w:pPr>
    </w:p>
    <w:p w:rsidR="007E59C8" w:rsidRPr="00CE7990" w:rsidRDefault="007E59C8" w:rsidP="007E59C8">
      <w:pPr>
        <w:spacing w:line="360" w:lineRule="auto"/>
        <w:contextualSpacing/>
        <w:jc w:val="center"/>
        <w:rPr>
          <w:rFonts w:ascii="Times New Roman" w:hAnsi="Times New Roman" w:cs="Times New Roman"/>
          <w:sz w:val="24"/>
          <w:szCs w:val="24"/>
        </w:rPr>
      </w:pPr>
    </w:p>
    <w:p w:rsidR="007E59C8" w:rsidRDefault="007E59C8" w:rsidP="007E59C8">
      <w:pPr>
        <w:spacing w:line="360" w:lineRule="auto"/>
        <w:contextualSpacing/>
        <w:jc w:val="center"/>
        <w:rPr>
          <w:rFonts w:ascii="Times New Roman" w:hAnsi="Times New Roman" w:cs="Times New Roman"/>
          <w:sz w:val="24"/>
          <w:szCs w:val="24"/>
        </w:rPr>
      </w:pPr>
    </w:p>
    <w:p w:rsidR="007E59C8" w:rsidRDefault="007E59C8" w:rsidP="007E59C8">
      <w:pPr>
        <w:spacing w:line="360" w:lineRule="auto"/>
        <w:contextualSpacing/>
        <w:jc w:val="center"/>
        <w:rPr>
          <w:rFonts w:ascii="Times New Roman" w:hAnsi="Times New Roman" w:cs="Times New Roman"/>
          <w:sz w:val="24"/>
          <w:szCs w:val="24"/>
        </w:rPr>
      </w:pPr>
    </w:p>
    <w:p w:rsidR="007E59C8" w:rsidRDefault="007E59C8" w:rsidP="007E59C8">
      <w:pPr>
        <w:spacing w:line="360" w:lineRule="auto"/>
        <w:contextualSpacing/>
        <w:jc w:val="center"/>
        <w:rPr>
          <w:rFonts w:ascii="Times New Roman" w:hAnsi="Times New Roman" w:cs="Times New Roman"/>
          <w:sz w:val="24"/>
          <w:szCs w:val="24"/>
        </w:rPr>
      </w:pPr>
    </w:p>
    <w:p w:rsidR="007E59C8" w:rsidRDefault="007E59C8" w:rsidP="007E59C8">
      <w:pPr>
        <w:spacing w:line="360" w:lineRule="auto"/>
        <w:contextualSpacing/>
        <w:jc w:val="center"/>
        <w:rPr>
          <w:rFonts w:ascii="Times New Roman" w:hAnsi="Times New Roman" w:cs="Times New Roman"/>
          <w:sz w:val="24"/>
          <w:szCs w:val="24"/>
        </w:rPr>
      </w:pPr>
    </w:p>
    <w:p w:rsidR="00AC77A9" w:rsidRDefault="00E468A0" w:rsidP="00E46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id-ID"/>
        </w:rPr>
      </w:pPr>
      <w:r w:rsidRPr="00040103">
        <w:rPr>
          <w:rFonts w:ascii="Times New Roman" w:eastAsia="Times New Roman" w:hAnsi="Times New Roman" w:cs="Times New Roman"/>
          <w:sz w:val="24"/>
          <w:szCs w:val="24"/>
        </w:rPr>
        <w:lastRenderedPageBreak/>
        <w:t>CONSUMER INTERPRETATION IN THE SHARIA MARKETING MIX OF CUSTOMER SATISFACTION AND LOYALTY</w:t>
      </w:r>
    </w:p>
    <w:p w:rsidR="00E468A0" w:rsidRPr="0059028F" w:rsidRDefault="00AC77A9" w:rsidP="00E46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rPr>
        <w:t>(</w:t>
      </w:r>
      <w:r w:rsidR="00E468A0" w:rsidRPr="0059028F">
        <w:rPr>
          <w:rFonts w:ascii="Times New Roman" w:eastAsia="Times New Roman" w:hAnsi="Times New Roman" w:cs="Times New Roman"/>
          <w:sz w:val="24"/>
          <w:szCs w:val="24"/>
          <w:lang w:eastAsia="id-ID"/>
        </w:rPr>
        <w:t>CASE STUDY OF SHAMPO SARI AYU HIJAB PRODUCTS)</w:t>
      </w:r>
    </w:p>
    <w:p w:rsidR="00E468A0" w:rsidRPr="0059028F" w:rsidRDefault="00E468A0" w:rsidP="00E46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id-ID" w:eastAsia="id-ID"/>
        </w:rPr>
      </w:pPr>
      <w:r w:rsidRPr="0059028F">
        <w:rPr>
          <w:rFonts w:ascii="Times New Roman" w:eastAsia="Times New Roman" w:hAnsi="Times New Roman" w:cs="Times New Roman"/>
          <w:sz w:val="24"/>
          <w:szCs w:val="24"/>
          <w:lang w:eastAsia="id-ID"/>
        </w:rPr>
        <w:t>PT.MARTINA. BERTO. T.BK MARTHA TILAAR</w:t>
      </w:r>
    </w:p>
    <w:p w:rsidR="00E468A0" w:rsidRPr="00E468A0" w:rsidRDefault="00E468A0" w:rsidP="000720DB">
      <w:pPr>
        <w:spacing w:after="0" w:line="240" w:lineRule="auto"/>
        <w:contextualSpacing/>
        <w:jc w:val="center"/>
        <w:rPr>
          <w:rFonts w:ascii="Times New Roman" w:hAnsi="Times New Roman" w:cs="Times New Roman"/>
          <w:b/>
          <w:sz w:val="24"/>
          <w:szCs w:val="24"/>
          <w:lang w:val="id-ID"/>
        </w:rPr>
      </w:pPr>
    </w:p>
    <w:p w:rsidR="00D07502" w:rsidRPr="00D07502" w:rsidRDefault="00D07502" w:rsidP="00D07502">
      <w:pPr>
        <w:spacing w:after="0" w:line="240" w:lineRule="auto"/>
        <w:contextualSpacing/>
        <w:jc w:val="center"/>
        <w:rPr>
          <w:rFonts w:ascii="Times New Roman" w:hAnsi="Times New Roman" w:cs="Times New Roman"/>
          <w:b/>
          <w:color w:val="000000" w:themeColor="text1"/>
          <w:sz w:val="24"/>
          <w:szCs w:val="24"/>
          <w:lang w:val="id-ID"/>
        </w:rPr>
      </w:pPr>
      <w:r w:rsidRPr="00D07502">
        <w:rPr>
          <w:rFonts w:ascii="Times New Roman" w:hAnsi="Times New Roman" w:cs="Times New Roman"/>
          <w:b/>
          <w:color w:val="000000" w:themeColor="text1"/>
          <w:sz w:val="24"/>
          <w:szCs w:val="24"/>
          <w:lang w:val="id-ID"/>
        </w:rPr>
        <w:t>Nurhendra Fatma, Mukhamad Najib, Mukhamad Yasid</w:t>
      </w:r>
    </w:p>
    <w:p w:rsidR="00D07502" w:rsidRPr="00D07502" w:rsidRDefault="00D07502" w:rsidP="00D07502">
      <w:pPr>
        <w:spacing w:after="0" w:line="240" w:lineRule="auto"/>
        <w:contextualSpacing/>
        <w:jc w:val="center"/>
        <w:rPr>
          <w:rFonts w:ascii="Times New Roman" w:hAnsi="Times New Roman" w:cs="Times New Roman"/>
          <w:b/>
          <w:color w:val="000000" w:themeColor="text1"/>
          <w:sz w:val="24"/>
          <w:szCs w:val="24"/>
          <w:lang w:val="id-ID"/>
        </w:rPr>
      </w:pPr>
      <w:r w:rsidRPr="00D07502">
        <w:rPr>
          <w:rFonts w:ascii="Times New Roman" w:hAnsi="Times New Roman" w:cs="Times New Roman"/>
          <w:b/>
          <w:color w:val="000000" w:themeColor="text1"/>
          <w:sz w:val="24"/>
          <w:szCs w:val="24"/>
          <w:lang w:val="id-ID"/>
        </w:rPr>
        <w:t>STEI Tazkia Sentul, Pascasarjana</w:t>
      </w:r>
    </w:p>
    <w:p w:rsidR="009A71BF" w:rsidRPr="008705E4" w:rsidRDefault="00C74633" w:rsidP="008705E4">
      <w:pPr>
        <w:spacing w:after="0" w:line="240" w:lineRule="auto"/>
        <w:contextualSpacing/>
        <w:jc w:val="center"/>
        <w:rPr>
          <w:rFonts w:ascii="Times New Roman" w:hAnsi="Times New Roman" w:cs="Times New Roman"/>
          <w:b/>
          <w:i/>
          <w:sz w:val="24"/>
          <w:szCs w:val="24"/>
          <w:u w:val="single"/>
          <w:lang w:val="id-ID"/>
        </w:rPr>
      </w:pPr>
      <w:hyperlink r:id="rId8" w:history="1">
        <w:r w:rsidR="00D07502" w:rsidRPr="00D07502">
          <w:rPr>
            <w:rStyle w:val="Hyperlink"/>
            <w:rFonts w:ascii="Times New Roman" w:hAnsi="Times New Roman" w:cs="Times New Roman"/>
            <w:b/>
            <w:i/>
            <w:color w:val="000000" w:themeColor="text1"/>
            <w:sz w:val="24"/>
            <w:szCs w:val="24"/>
            <w:lang w:val="id-ID"/>
          </w:rPr>
          <w:t>zaskiafatma@yahoo.com</w:t>
        </w:r>
      </w:hyperlink>
      <w:r w:rsidR="00D07502" w:rsidRPr="00D07502">
        <w:rPr>
          <w:rFonts w:ascii="Times New Roman" w:hAnsi="Times New Roman" w:cs="Times New Roman"/>
          <w:b/>
          <w:i/>
          <w:color w:val="000000" w:themeColor="text1"/>
          <w:sz w:val="24"/>
          <w:szCs w:val="24"/>
          <w:u w:val="single"/>
          <w:lang w:val="id-ID"/>
        </w:rPr>
        <w:t xml:space="preserve">, </w:t>
      </w:r>
      <w:hyperlink r:id="rId9" w:history="1">
        <w:r w:rsidR="00D07502" w:rsidRPr="00D07502">
          <w:rPr>
            <w:rStyle w:val="Hyperlink"/>
            <w:rFonts w:ascii="Times New Roman" w:hAnsi="Times New Roman" w:cs="Times New Roman"/>
            <w:b/>
            <w:i/>
            <w:color w:val="000000" w:themeColor="text1"/>
            <w:sz w:val="24"/>
            <w:szCs w:val="24"/>
            <w:lang w:val="id-ID"/>
          </w:rPr>
          <w:t>mnajib23@yahoo.com,mukhamad</w:t>
        </w:r>
      </w:hyperlink>
      <w:hyperlink r:id="rId10" w:history="1">
        <w:r w:rsidR="00815E79" w:rsidRPr="00951620">
          <w:rPr>
            <w:rStyle w:val="Hyperlink"/>
            <w:rFonts w:ascii="Times New Roman" w:hAnsi="Times New Roman" w:cs="Times New Roman"/>
            <w:b/>
            <w:i/>
            <w:color w:val="auto"/>
            <w:sz w:val="24"/>
            <w:szCs w:val="24"/>
            <w:lang w:val="id-ID"/>
          </w:rPr>
          <w:t>yasid@yahoo.com</w:t>
        </w:r>
      </w:hyperlink>
    </w:p>
    <w:p w:rsidR="00591F67" w:rsidRPr="007E59C8" w:rsidRDefault="00591F67" w:rsidP="008705E4">
      <w:pPr>
        <w:spacing w:after="220" w:line="240" w:lineRule="auto"/>
        <w:jc w:val="center"/>
        <w:rPr>
          <w:rFonts w:ascii="Times New Roman" w:hAnsi="Times New Roman" w:cs="Times New Roman"/>
          <w:b/>
        </w:rPr>
      </w:pPr>
      <w:r w:rsidRPr="007E59C8">
        <w:rPr>
          <w:rFonts w:ascii="Times New Roman" w:hAnsi="Times New Roman" w:cs="Times New Roman"/>
          <w:b/>
        </w:rPr>
        <w:t>ABSTRACT</w:t>
      </w:r>
    </w:p>
    <w:p w:rsidR="00591F67" w:rsidRPr="007E59C8" w:rsidRDefault="00591F67" w:rsidP="008705E4">
      <w:pPr>
        <w:spacing w:after="220" w:line="240" w:lineRule="auto"/>
        <w:jc w:val="both"/>
        <w:rPr>
          <w:rFonts w:ascii="Times New Roman" w:hAnsi="Times New Roman" w:cs="Times New Roman"/>
          <w:b/>
          <w:lang w:val="id-ID"/>
        </w:rPr>
      </w:pPr>
      <w:r w:rsidRPr="007E59C8">
        <w:rPr>
          <w:rFonts w:ascii="Times New Roman" w:hAnsi="Times New Roman" w:cs="Times New Roman"/>
          <w:b/>
        </w:rPr>
        <w:t xml:space="preserve">Perception is an activity that </w:t>
      </w:r>
      <w:proofErr w:type="gramStart"/>
      <w:r w:rsidRPr="007E59C8">
        <w:rPr>
          <w:rFonts w:ascii="Times New Roman" w:hAnsi="Times New Roman" w:cs="Times New Roman"/>
          <w:b/>
        </w:rPr>
        <w:t>contains,</w:t>
      </w:r>
      <w:proofErr w:type="gramEnd"/>
      <w:r w:rsidRPr="007E59C8">
        <w:rPr>
          <w:rFonts w:ascii="Times New Roman" w:hAnsi="Times New Roman" w:cs="Times New Roman"/>
          <w:b/>
        </w:rPr>
        <w:t xml:space="preserve"> viewing, imaging, expecting and valuing both physical </w:t>
      </w:r>
      <w:r w:rsidRPr="007E59C8">
        <w:rPr>
          <w:rFonts w:ascii="Times New Roman" w:hAnsi="Times New Roman" w:cs="Times New Roman"/>
          <w:b/>
          <w:lang w:val="id-ID"/>
        </w:rPr>
        <w:t>and</w:t>
      </w:r>
      <w:r w:rsidRPr="007E59C8">
        <w:rPr>
          <w:rFonts w:ascii="Times New Roman" w:hAnsi="Times New Roman" w:cs="Times New Roman"/>
          <w:b/>
        </w:rPr>
        <w:t xml:space="preserve"> social objects. A positive perception towards object will have a positive impact on these objects. Perception is more important than reality in marketing, because it can influence consumer’s behavior. Different people can have different perceptions for the same object, so that a suitable marketing strategy is needed to win consumers. To formulate suitable marketing strategy, company identifies consumer desires, needs, requests, decisions, and trust level to the company before manufacturing products.</w:t>
      </w:r>
    </w:p>
    <w:p w:rsidR="00591F67" w:rsidRPr="007E59C8" w:rsidRDefault="00591F67" w:rsidP="008705E4">
      <w:pPr>
        <w:spacing w:after="220" w:line="240" w:lineRule="auto"/>
        <w:jc w:val="both"/>
        <w:rPr>
          <w:rFonts w:ascii="Times New Roman" w:hAnsi="Times New Roman" w:cs="Times New Roman"/>
          <w:b/>
        </w:rPr>
      </w:pPr>
      <w:r w:rsidRPr="007E59C8">
        <w:rPr>
          <w:rFonts w:ascii="Times New Roman" w:hAnsi="Times New Roman" w:cs="Times New Roman"/>
          <w:b/>
        </w:rPr>
        <w:t>The purpose of this study is to analyze consumer perceptions of Sariayu Hijab Shampoo using sharia marketing mix and to study the relationship between customer satisfaction and loyalty. Data is collected through questionnaire and sampling methodology is using purposive sampling and respondents are Muslimah Students in East Jakarta. Descriptive analysis using cross tabulation and statistical tests performed using SEM-PLS.</w:t>
      </w:r>
    </w:p>
    <w:p w:rsidR="00591F67" w:rsidRPr="007E59C8" w:rsidRDefault="00591F67" w:rsidP="008705E4">
      <w:pPr>
        <w:spacing w:after="220" w:line="240" w:lineRule="auto"/>
        <w:jc w:val="both"/>
        <w:rPr>
          <w:b/>
        </w:rPr>
      </w:pPr>
      <w:r w:rsidRPr="007E59C8">
        <w:rPr>
          <w:rFonts w:ascii="Times New Roman" w:hAnsi="Times New Roman" w:cs="Times New Roman"/>
          <w:b/>
        </w:rPr>
        <w:t xml:space="preserve">This study found that </w:t>
      </w:r>
      <w:proofErr w:type="gramStart"/>
      <w:r w:rsidRPr="007E59C8">
        <w:rPr>
          <w:rFonts w:ascii="Times New Roman" w:hAnsi="Times New Roman" w:cs="Times New Roman"/>
          <w:b/>
        </w:rPr>
        <w:t>consumer perceptions towards Sariayu Shampoo Hijab is</w:t>
      </w:r>
      <w:proofErr w:type="gramEnd"/>
      <w:r w:rsidRPr="007E59C8">
        <w:rPr>
          <w:rFonts w:ascii="Times New Roman" w:hAnsi="Times New Roman" w:cs="Times New Roman"/>
          <w:b/>
        </w:rPr>
        <w:t xml:space="preserve"> good. Sharia Marketing Mix has positive relationship and significant effect on consumer satisfaction. The dominant variables are product and direct </w:t>
      </w:r>
      <w:proofErr w:type="gramStart"/>
      <w:r w:rsidRPr="007E59C8">
        <w:rPr>
          <w:rFonts w:ascii="Times New Roman" w:hAnsi="Times New Roman" w:cs="Times New Roman"/>
          <w:b/>
        </w:rPr>
        <w:t>distribution have</w:t>
      </w:r>
      <w:proofErr w:type="gramEnd"/>
      <w:r w:rsidRPr="007E59C8">
        <w:rPr>
          <w:rFonts w:ascii="Times New Roman" w:hAnsi="Times New Roman" w:cs="Times New Roman"/>
          <w:b/>
        </w:rPr>
        <w:t xml:space="preserve"> direct effect to customer satisfaction. </w:t>
      </w:r>
      <w:proofErr w:type="gramStart"/>
      <w:r w:rsidRPr="007E59C8">
        <w:rPr>
          <w:rFonts w:ascii="Times New Roman" w:hAnsi="Times New Roman" w:cs="Times New Roman"/>
          <w:b/>
        </w:rPr>
        <w:t>While price and indirect promotion have no direct effect to customer satisfaction.</w:t>
      </w:r>
      <w:proofErr w:type="gramEnd"/>
      <w:r w:rsidRPr="007E59C8">
        <w:rPr>
          <w:rFonts w:ascii="Times New Roman" w:hAnsi="Times New Roman" w:cs="Times New Roman"/>
          <w:b/>
        </w:rPr>
        <w:t xml:space="preserve"> Consumer loyalty has positive relationship through customer satisfaction (product and distribution)</w:t>
      </w:r>
    </w:p>
    <w:p w:rsidR="00591F67" w:rsidRPr="007E59C8" w:rsidRDefault="00591F67" w:rsidP="008705E4">
      <w:pPr>
        <w:spacing w:after="220" w:line="240" w:lineRule="auto"/>
        <w:jc w:val="both"/>
        <w:rPr>
          <w:rFonts w:ascii="Times New Roman" w:hAnsi="Times New Roman" w:cs="Times New Roman"/>
          <w:b/>
          <w:lang w:val="id-ID"/>
        </w:rPr>
      </w:pPr>
      <w:r w:rsidRPr="007E59C8">
        <w:rPr>
          <w:rFonts w:ascii="Times New Roman" w:hAnsi="Times New Roman" w:cs="Times New Roman"/>
          <w:b/>
          <w:bCs/>
        </w:rPr>
        <w:t>K</w:t>
      </w:r>
      <w:r w:rsidRPr="007E59C8">
        <w:rPr>
          <w:rFonts w:ascii="Times New Roman" w:hAnsi="Times New Roman" w:cs="Times New Roman"/>
          <w:b/>
          <w:bCs/>
          <w:lang w:val="id-ID"/>
        </w:rPr>
        <w:t>eywords</w:t>
      </w:r>
      <w:r w:rsidRPr="007E59C8">
        <w:rPr>
          <w:rFonts w:ascii="Times New Roman" w:hAnsi="Times New Roman" w:cs="Times New Roman"/>
          <w:b/>
          <w:bCs/>
        </w:rPr>
        <w:t>: SEM-PLS</w:t>
      </w:r>
      <w:r w:rsidRPr="007E59C8">
        <w:rPr>
          <w:rFonts w:ascii="Times New Roman" w:hAnsi="Times New Roman" w:cs="Times New Roman"/>
          <w:b/>
          <w:bCs/>
          <w:lang w:val="id-ID"/>
        </w:rPr>
        <w:t>, Sharia Marketing Mix</w:t>
      </w:r>
      <w:proofErr w:type="gramStart"/>
      <w:r w:rsidRPr="007E59C8">
        <w:rPr>
          <w:rFonts w:ascii="Times New Roman" w:hAnsi="Times New Roman" w:cs="Times New Roman"/>
          <w:b/>
          <w:lang w:val="id-ID"/>
        </w:rPr>
        <w:t>,Satisfaction</w:t>
      </w:r>
      <w:proofErr w:type="gramEnd"/>
      <w:r w:rsidRPr="007E59C8">
        <w:rPr>
          <w:rFonts w:ascii="Times New Roman" w:hAnsi="Times New Roman" w:cs="Times New Roman"/>
          <w:b/>
          <w:lang w:val="id-ID"/>
        </w:rPr>
        <w:t>, Loyalty</w:t>
      </w:r>
    </w:p>
    <w:p w:rsidR="00591F67" w:rsidRPr="00D1738D" w:rsidRDefault="00591F67" w:rsidP="00591F67">
      <w:pPr>
        <w:spacing w:after="0" w:line="240" w:lineRule="auto"/>
        <w:jc w:val="both"/>
        <w:rPr>
          <w:rFonts w:ascii="Times New Roman" w:hAnsi="Times New Roman" w:cs="Times New Roman"/>
          <w:lang w:val="id-ID"/>
        </w:rPr>
      </w:pPr>
    </w:p>
    <w:p w:rsidR="00977453" w:rsidRDefault="00977453" w:rsidP="008705E4">
      <w:pPr>
        <w:tabs>
          <w:tab w:val="center" w:pos="4225"/>
          <w:tab w:val="left" w:pos="5700"/>
        </w:tabs>
        <w:spacing w:after="220" w:line="360" w:lineRule="auto"/>
        <w:jc w:val="center"/>
        <w:rPr>
          <w:rFonts w:ascii="Times New Roman" w:hAnsi="Times New Roman" w:cs="Times New Roman"/>
          <w:b/>
        </w:rPr>
      </w:pPr>
      <w:r w:rsidRPr="007F1CB2">
        <w:rPr>
          <w:rFonts w:ascii="Times New Roman" w:hAnsi="Times New Roman" w:cs="Times New Roman"/>
          <w:b/>
        </w:rPr>
        <w:t>ABSTRAK</w:t>
      </w:r>
    </w:p>
    <w:p w:rsidR="00977453" w:rsidRPr="00E92C93" w:rsidRDefault="00977453" w:rsidP="007E59C8">
      <w:pPr>
        <w:pStyle w:val="Default"/>
        <w:spacing w:after="220"/>
        <w:ind w:firstLine="720"/>
        <w:jc w:val="both"/>
        <w:rPr>
          <w:sz w:val="22"/>
          <w:szCs w:val="22"/>
        </w:rPr>
      </w:pPr>
      <w:r w:rsidRPr="00E92C93">
        <w:rPr>
          <w:sz w:val="22"/>
          <w:szCs w:val="22"/>
          <w:lang w:val="en-US"/>
        </w:rPr>
        <w:t xml:space="preserve">Persepsi </w:t>
      </w:r>
      <w:r w:rsidRPr="00E92C93">
        <w:rPr>
          <w:sz w:val="22"/>
          <w:szCs w:val="22"/>
        </w:rPr>
        <w:t xml:space="preserve">merupakan </w:t>
      </w:r>
      <w:r w:rsidRPr="00E92C93">
        <w:rPr>
          <w:sz w:val="22"/>
          <w:szCs w:val="22"/>
          <w:lang w:val="en-US"/>
        </w:rPr>
        <w:t>sebuah aktivitas berupa,</w:t>
      </w:r>
      <w:r w:rsidRPr="00E92C93">
        <w:rPr>
          <w:sz w:val="22"/>
          <w:szCs w:val="22"/>
        </w:rPr>
        <w:t xml:space="preserve"> pandangan, gambaran</w:t>
      </w:r>
      <w:proofErr w:type="gramStart"/>
      <w:r w:rsidRPr="00E92C93">
        <w:rPr>
          <w:sz w:val="22"/>
          <w:szCs w:val="22"/>
          <w:lang w:val="en-US"/>
        </w:rPr>
        <w:t>,harapan</w:t>
      </w:r>
      <w:proofErr w:type="gramEnd"/>
      <w:r w:rsidRPr="00E92C93">
        <w:rPr>
          <w:sz w:val="22"/>
          <w:szCs w:val="22"/>
          <w:lang w:val="en-US"/>
        </w:rPr>
        <w:t xml:space="preserve"> serta memberikan </w:t>
      </w:r>
      <w:r w:rsidRPr="00E92C93">
        <w:rPr>
          <w:sz w:val="22"/>
          <w:szCs w:val="22"/>
        </w:rPr>
        <w:t>p</w:t>
      </w:r>
      <w:r w:rsidRPr="00E92C93">
        <w:rPr>
          <w:sz w:val="22"/>
          <w:szCs w:val="22"/>
          <w:lang w:val="en-US"/>
        </w:rPr>
        <w:t xml:space="preserve">enilaian </w:t>
      </w:r>
      <w:r w:rsidRPr="00E92C93">
        <w:rPr>
          <w:sz w:val="22"/>
          <w:szCs w:val="22"/>
        </w:rPr>
        <w:t xml:space="preserve">terhadap </w:t>
      </w:r>
      <w:r w:rsidRPr="00E92C93">
        <w:rPr>
          <w:sz w:val="22"/>
          <w:szCs w:val="22"/>
          <w:lang w:val="en-US"/>
        </w:rPr>
        <w:t>objek-objek fisik ataupun sosial</w:t>
      </w:r>
      <w:r w:rsidRPr="00E92C93">
        <w:rPr>
          <w:sz w:val="22"/>
          <w:szCs w:val="22"/>
        </w:rPr>
        <w:t xml:space="preserve">. Jika penilaian dan harapan terhadap sesuatu barang dan jasa itu   baik maka, akan berdampak positif, </w:t>
      </w:r>
      <w:r w:rsidRPr="00E92C93">
        <w:rPr>
          <w:rFonts w:eastAsia="Times New Roman"/>
          <w:sz w:val="22"/>
          <w:szCs w:val="22"/>
        </w:rPr>
        <w:t xml:space="preserve">karena persepsi yang baik dapat mempengaruhi konsumen dalam berperilaku. </w:t>
      </w:r>
      <w:r w:rsidRPr="00E92C93">
        <w:rPr>
          <w:sz w:val="22"/>
          <w:szCs w:val="22"/>
        </w:rPr>
        <w:t xml:space="preserve">Strategi pemasaran yang tepat dalam merebut konsumen diperlukan. Sebelum menentukan strategi </w:t>
      </w:r>
      <w:r w:rsidRPr="00E92C93">
        <w:rPr>
          <w:sz w:val="22"/>
          <w:szCs w:val="22"/>
          <w:lang w:val="en-US"/>
        </w:rPr>
        <w:t xml:space="preserve">sebaiknya </w:t>
      </w:r>
      <w:r w:rsidRPr="00E92C93">
        <w:rPr>
          <w:sz w:val="22"/>
          <w:szCs w:val="22"/>
        </w:rPr>
        <w:t xml:space="preserve"> perusahaan mengidentifikasikan keinginan konsumen, kebutuhaan, permintaan dan keputusan, dan kepercayaan terhadap perusahaan dengan cara menentukan barang yang </w:t>
      </w:r>
      <w:r w:rsidRPr="00E92C93">
        <w:rPr>
          <w:sz w:val="22"/>
          <w:szCs w:val="22"/>
          <w:lang w:val="en-US"/>
        </w:rPr>
        <w:t xml:space="preserve">akan </w:t>
      </w:r>
      <w:r w:rsidRPr="00E92C93">
        <w:rPr>
          <w:sz w:val="22"/>
          <w:szCs w:val="22"/>
        </w:rPr>
        <w:t xml:space="preserve">diproduksi </w:t>
      </w:r>
      <w:r w:rsidRPr="00E92C93">
        <w:rPr>
          <w:sz w:val="22"/>
          <w:szCs w:val="22"/>
          <w:lang w:val="en-US"/>
        </w:rPr>
        <w:t>.</w:t>
      </w:r>
      <w:r w:rsidRPr="00E92C93">
        <w:rPr>
          <w:sz w:val="22"/>
          <w:szCs w:val="22"/>
        </w:rPr>
        <w:t xml:space="preserve">   Tujuan penelitian ini adalah mengetahui persepsi konsumen terhadap Shampo Sariayu Hijab dalam bauran pemasaran syariah dan mengetahui hubungan antara kepuasan dan loyalitas konsumen. Data dikumpulkan menggunakan metode </w:t>
      </w:r>
      <w:r w:rsidRPr="00E92C93">
        <w:rPr>
          <w:i/>
          <w:iCs/>
          <w:sz w:val="22"/>
          <w:szCs w:val="22"/>
        </w:rPr>
        <w:t xml:space="preserve">purposive sampling. </w:t>
      </w:r>
      <w:r w:rsidRPr="00E92C93">
        <w:rPr>
          <w:iCs/>
          <w:sz w:val="22"/>
          <w:szCs w:val="22"/>
        </w:rPr>
        <w:t>A</w:t>
      </w:r>
      <w:r w:rsidRPr="00E92C93">
        <w:rPr>
          <w:sz w:val="22"/>
          <w:szCs w:val="22"/>
        </w:rPr>
        <w:t xml:space="preserve">lat penelitian berupa kuesioner, responden mahasiswi muslimah yang berada di Wilayah Jakarta Timur. Analisis deskritif data menggunakan tabulasi silang, serta uji statistik dilakukan dengan </w:t>
      </w:r>
      <w:r w:rsidRPr="00E92C93">
        <w:rPr>
          <w:i/>
          <w:sz w:val="22"/>
          <w:szCs w:val="22"/>
        </w:rPr>
        <w:t>SEM-PLS</w:t>
      </w:r>
      <w:r w:rsidRPr="00E92C93">
        <w:rPr>
          <w:sz w:val="22"/>
          <w:szCs w:val="22"/>
        </w:rPr>
        <w:t>.Dari hasil penelitian ini ditemukan bahwa persepsi konsumen terhadap Shampo Sariayu Hijab memberikan penilaian yang baik. Bauran Pemasaran Syariah mempunyai hubungan positif dan berpengaruh signifikan terhadap kepuasan konsumen, variabel yang dominan adalah produk dan distribusi berpengaruh langsung terhadap kepuasan konsumen, sedangkan variabel harga dan promosi tidak berpengaruh langsung terhadap kepuasan konsumen. Loyalitas konsumen mempunyai hubungan yang positif melalui kepuasaan konsumen adalah variabel produk dan variabel distribusi.</w:t>
      </w:r>
    </w:p>
    <w:p w:rsidR="00F271DA" w:rsidRPr="005F7C65" w:rsidRDefault="00977453" w:rsidP="005F7C65">
      <w:pPr>
        <w:spacing w:after="220" w:line="240" w:lineRule="auto"/>
        <w:jc w:val="both"/>
        <w:rPr>
          <w:rFonts w:ascii="Times New Roman" w:hAnsi="Times New Roman" w:cs="Times New Roman"/>
        </w:rPr>
      </w:pPr>
      <w:r w:rsidRPr="00E92C93">
        <w:rPr>
          <w:rFonts w:ascii="Times New Roman" w:hAnsi="Times New Roman" w:cs="Times New Roman"/>
          <w:bCs/>
        </w:rPr>
        <w:lastRenderedPageBreak/>
        <w:t xml:space="preserve">Kata kunci: SEM-PLS </w:t>
      </w:r>
      <w:r w:rsidRPr="00E92C93">
        <w:rPr>
          <w:rFonts w:ascii="Times New Roman" w:hAnsi="Times New Roman" w:cs="Times New Roman"/>
          <w:bCs/>
          <w:lang w:val="id-ID"/>
        </w:rPr>
        <w:t>B</w:t>
      </w:r>
      <w:r w:rsidRPr="00E92C93">
        <w:rPr>
          <w:rFonts w:ascii="Times New Roman" w:hAnsi="Times New Roman" w:cs="Times New Roman"/>
        </w:rPr>
        <w:t xml:space="preserve">auran </w:t>
      </w:r>
      <w:r w:rsidRPr="00E92C93">
        <w:rPr>
          <w:rFonts w:ascii="Times New Roman" w:hAnsi="Times New Roman" w:cs="Times New Roman"/>
          <w:lang w:val="id-ID"/>
        </w:rPr>
        <w:t>P</w:t>
      </w:r>
      <w:r w:rsidRPr="00E92C93">
        <w:rPr>
          <w:rFonts w:ascii="Times New Roman" w:hAnsi="Times New Roman" w:cs="Times New Roman"/>
        </w:rPr>
        <w:t xml:space="preserve">emasaran </w:t>
      </w:r>
      <w:r w:rsidRPr="00E92C93">
        <w:rPr>
          <w:rFonts w:ascii="Times New Roman" w:hAnsi="Times New Roman" w:cs="Times New Roman"/>
          <w:lang w:val="id-ID"/>
        </w:rPr>
        <w:t>S</w:t>
      </w:r>
      <w:r w:rsidRPr="00E92C93">
        <w:rPr>
          <w:rFonts w:ascii="Times New Roman" w:hAnsi="Times New Roman" w:cs="Times New Roman"/>
        </w:rPr>
        <w:t>yariah</w:t>
      </w:r>
      <w:proofErr w:type="gramStart"/>
      <w:r w:rsidRPr="00E92C93">
        <w:rPr>
          <w:rFonts w:ascii="Times New Roman" w:hAnsi="Times New Roman" w:cs="Times New Roman"/>
          <w:lang w:val="id-ID"/>
        </w:rPr>
        <w:t>,K</w:t>
      </w:r>
      <w:r w:rsidRPr="00E92C93">
        <w:rPr>
          <w:rFonts w:ascii="Times New Roman" w:hAnsi="Times New Roman" w:cs="Times New Roman"/>
        </w:rPr>
        <w:t>epuasan</w:t>
      </w:r>
      <w:proofErr w:type="gramEnd"/>
      <w:r w:rsidRPr="00E92C93">
        <w:rPr>
          <w:rFonts w:ascii="Times New Roman" w:hAnsi="Times New Roman" w:cs="Times New Roman"/>
        </w:rPr>
        <w:t xml:space="preserve">, </w:t>
      </w:r>
      <w:r w:rsidRPr="00E92C93">
        <w:rPr>
          <w:rFonts w:ascii="Times New Roman" w:hAnsi="Times New Roman" w:cs="Times New Roman"/>
          <w:lang w:val="id-ID"/>
        </w:rPr>
        <w:t>L</w:t>
      </w:r>
      <w:r w:rsidRPr="00E92C93">
        <w:rPr>
          <w:rFonts w:ascii="Times New Roman" w:hAnsi="Times New Roman" w:cs="Times New Roman"/>
        </w:rPr>
        <w:t>oyalitas</w:t>
      </w:r>
    </w:p>
    <w:p w:rsidR="000720DB" w:rsidRDefault="000720DB" w:rsidP="007F1CB2">
      <w:pPr>
        <w:tabs>
          <w:tab w:val="left" w:pos="6345"/>
        </w:tabs>
        <w:spacing w:line="240" w:lineRule="auto"/>
        <w:jc w:val="both"/>
        <w:rPr>
          <w:rFonts w:ascii="Times New Roman" w:hAnsi="Times New Roman" w:cs="Times New Roman"/>
          <w:b/>
          <w:sz w:val="24"/>
          <w:szCs w:val="24"/>
        </w:rPr>
      </w:pPr>
      <w:r w:rsidRPr="00CE7990">
        <w:rPr>
          <w:rFonts w:ascii="Times New Roman" w:hAnsi="Times New Roman" w:cs="Times New Roman"/>
          <w:b/>
          <w:sz w:val="24"/>
          <w:szCs w:val="24"/>
        </w:rPr>
        <w:t>PENDAHULUAAN</w:t>
      </w:r>
    </w:p>
    <w:p w:rsidR="000720DB" w:rsidRDefault="000720DB" w:rsidP="007F1CB2">
      <w:pPr>
        <w:spacing w:line="240" w:lineRule="auto"/>
        <w:ind w:firstLine="720"/>
        <w:jc w:val="both"/>
        <w:rPr>
          <w:rFonts w:ascii="Times New Roman" w:eastAsia="Times New Roman" w:hAnsi="Times New Roman" w:cs="Times New Roman"/>
          <w:sz w:val="24"/>
          <w:szCs w:val="24"/>
          <w:lang w:eastAsia="id-ID"/>
        </w:rPr>
      </w:pPr>
      <w:proofErr w:type="gramStart"/>
      <w:r w:rsidRPr="00CE7990">
        <w:rPr>
          <w:rFonts w:ascii="Times New Roman" w:hAnsi="Times New Roman" w:cs="Times New Roman"/>
          <w:sz w:val="24"/>
          <w:szCs w:val="24"/>
        </w:rPr>
        <w:t>PT Martina Berto.T.bk mengeluarkan produk baru Shampo Sariayu Hijab yang bersetifikat halal, Produk andalan dari Sariayu Martha Tilaar</w:t>
      </w:r>
      <w:r w:rsidRPr="00CE7990">
        <w:rPr>
          <w:rFonts w:ascii="Times New Roman" w:hAnsi="Times New Roman" w:cs="Times New Roman"/>
          <w:sz w:val="24"/>
          <w:szCs w:val="24"/>
          <w:lang w:val="id-ID"/>
        </w:rPr>
        <w:t>.</w:t>
      </w:r>
      <w:proofErr w:type="gramEnd"/>
      <w:r w:rsidRPr="00CE7990">
        <w:rPr>
          <w:rFonts w:ascii="Times New Roman" w:hAnsi="Times New Roman" w:cs="Times New Roman"/>
          <w:sz w:val="24"/>
          <w:szCs w:val="24"/>
          <w:lang w:val="id-ID"/>
        </w:rPr>
        <w:t xml:space="preserve"> </w:t>
      </w:r>
      <w:r w:rsidRPr="00CE7990">
        <w:rPr>
          <w:rFonts w:ascii="Times New Roman" w:hAnsi="Times New Roman" w:cs="Times New Roman"/>
          <w:sz w:val="24"/>
          <w:szCs w:val="24"/>
        </w:rPr>
        <w:t xml:space="preserve">Adanya sertifikasi halal dari LPPOM MUI konsumen </w:t>
      </w:r>
      <w:proofErr w:type="gramStart"/>
      <w:r w:rsidRPr="00CE7990">
        <w:rPr>
          <w:rFonts w:ascii="Times New Roman" w:hAnsi="Times New Roman" w:cs="Times New Roman"/>
          <w:sz w:val="24"/>
          <w:szCs w:val="24"/>
        </w:rPr>
        <w:t>akan</w:t>
      </w:r>
      <w:proofErr w:type="gramEnd"/>
      <w:r w:rsidRPr="00CE7990">
        <w:rPr>
          <w:rFonts w:ascii="Times New Roman" w:hAnsi="Times New Roman" w:cs="Times New Roman"/>
          <w:sz w:val="24"/>
          <w:szCs w:val="24"/>
        </w:rPr>
        <w:t xml:space="preserve"> lebih nyaman dan yakin untuk menggunakan produk-produk dari Martha Tilaar</w:t>
      </w:r>
      <w:r w:rsidRPr="00CE7990">
        <w:rPr>
          <w:rFonts w:ascii="Times New Roman" w:hAnsi="Times New Roman" w:cs="Times New Roman"/>
          <w:sz w:val="24"/>
          <w:szCs w:val="24"/>
          <w:lang w:val="id-ID"/>
        </w:rPr>
        <w:t xml:space="preserve">. </w:t>
      </w:r>
      <w:r w:rsidRPr="00CE7990">
        <w:rPr>
          <w:rFonts w:ascii="Times New Roman" w:hAnsi="Times New Roman" w:cs="Times New Roman"/>
          <w:sz w:val="24"/>
          <w:szCs w:val="24"/>
        </w:rPr>
        <w:t xml:space="preserve">Pemasar harus menciptakan peluang dan manfaat untuk maju dan berada digaris depan. </w:t>
      </w:r>
      <w:proofErr w:type="gramStart"/>
      <w:r w:rsidRPr="00CE7990">
        <w:rPr>
          <w:rFonts w:ascii="Times New Roman" w:hAnsi="Times New Roman" w:cs="Times New Roman"/>
          <w:sz w:val="24"/>
          <w:szCs w:val="24"/>
        </w:rPr>
        <w:t>Dalam mengisi peluang dituntut kejelian perusahaan agar tercipta usaha yang memiliki nilai lebih</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CE7990">
        <w:rPr>
          <w:rFonts w:ascii="Times New Roman" w:eastAsia="Times New Roman" w:hAnsi="Times New Roman" w:cs="Times New Roman"/>
          <w:sz w:val="24"/>
          <w:szCs w:val="24"/>
          <w:lang w:eastAsia="id-ID"/>
        </w:rPr>
        <w:t xml:space="preserve">Berdasarkan hasil riset terakhir oleh AC Nielsen, faktor kesamaan iklim, sosial budaya, daya beli, berpotensi membuat konsumen Asean memiliki preferensi yang </w:t>
      </w:r>
      <w:proofErr w:type="gramStart"/>
      <w:r w:rsidRPr="00CE7990">
        <w:rPr>
          <w:rFonts w:ascii="Times New Roman" w:eastAsia="Times New Roman" w:hAnsi="Times New Roman" w:cs="Times New Roman"/>
          <w:sz w:val="24"/>
          <w:szCs w:val="24"/>
          <w:lang w:eastAsia="id-ID"/>
        </w:rPr>
        <w:t>sama</w:t>
      </w:r>
      <w:proofErr w:type="gramEnd"/>
      <w:r w:rsidRPr="00CE7990">
        <w:rPr>
          <w:rFonts w:ascii="Times New Roman" w:eastAsia="Times New Roman" w:hAnsi="Times New Roman" w:cs="Times New Roman"/>
          <w:sz w:val="24"/>
          <w:szCs w:val="24"/>
          <w:lang w:eastAsia="id-ID"/>
        </w:rPr>
        <w:t xml:space="preserve"> dengan konsumen Indonesia. </w:t>
      </w:r>
      <w:proofErr w:type="gramStart"/>
      <w:r w:rsidRPr="00CE7990">
        <w:rPr>
          <w:rFonts w:ascii="Times New Roman" w:eastAsia="Times New Roman" w:hAnsi="Times New Roman" w:cs="Times New Roman"/>
          <w:sz w:val="24"/>
          <w:szCs w:val="24"/>
          <w:lang w:eastAsia="id-ID"/>
        </w:rPr>
        <w:t>Hal ini dapat menjadi pendorong bagi produk kosmetik di Indonesia untuk diterima dengan baik di pasar Asean.</w:t>
      </w:r>
      <w:proofErr w:type="gramEnd"/>
      <w:r w:rsidRPr="00CE7990">
        <w:rPr>
          <w:rFonts w:ascii="Times New Roman" w:eastAsia="Times New Roman" w:hAnsi="Times New Roman" w:cs="Times New Roman"/>
          <w:sz w:val="24"/>
          <w:szCs w:val="24"/>
          <w:lang w:eastAsia="id-ID"/>
        </w:rPr>
        <w:t xml:space="preserve"> Berdasarkan Survei Bizteka–CCI, kenaikan rata-rata persentase pertahun mencapai 9.67%. Perkembangan pasar industri kosmentik Indonesia sebagai mana terlihat dalam grafik di bawah ini; </w:t>
      </w:r>
    </w:p>
    <w:p w:rsidR="00F271DA" w:rsidRPr="00CE7990" w:rsidRDefault="00F271DA" w:rsidP="007F1CB2">
      <w:pPr>
        <w:spacing w:line="240" w:lineRule="auto"/>
        <w:ind w:firstLine="720"/>
        <w:jc w:val="both"/>
        <w:rPr>
          <w:rFonts w:ascii="Times New Roman" w:eastAsia="Times New Roman" w:hAnsi="Times New Roman" w:cs="Times New Roman"/>
          <w:sz w:val="24"/>
          <w:szCs w:val="24"/>
          <w:lang w:eastAsia="id-ID"/>
        </w:rPr>
      </w:pPr>
    </w:p>
    <w:p w:rsidR="000720DB" w:rsidRPr="00CE7990" w:rsidRDefault="000720DB" w:rsidP="007F1CB2">
      <w:pPr>
        <w:spacing w:after="0" w:line="240" w:lineRule="auto"/>
        <w:jc w:val="center"/>
        <w:rPr>
          <w:rFonts w:ascii="Times New Roman" w:eastAsia="Times New Roman" w:hAnsi="Times New Roman" w:cs="Times New Roman"/>
          <w:color w:val="000000"/>
          <w:sz w:val="24"/>
          <w:szCs w:val="24"/>
        </w:rPr>
      </w:pPr>
      <w:r w:rsidRPr="00CE7990">
        <w:rPr>
          <w:rFonts w:ascii="Times New Roman" w:hAnsi="Times New Roman" w:cs="Times New Roman"/>
          <w:noProof/>
          <w:sz w:val="24"/>
          <w:szCs w:val="24"/>
        </w:rPr>
        <w:drawing>
          <wp:inline distT="0" distB="0" distL="0" distR="0">
            <wp:extent cx="4587240" cy="2047875"/>
            <wp:effectExtent l="0" t="0" r="381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720DB" w:rsidRPr="008705E4" w:rsidRDefault="000720DB" w:rsidP="007F1CB2">
      <w:pPr>
        <w:spacing w:after="0" w:line="240" w:lineRule="auto"/>
        <w:jc w:val="center"/>
        <w:rPr>
          <w:rFonts w:ascii="Times New Roman" w:eastAsia="Times New Roman" w:hAnsi="Times New Roman" w:cs="Times New Roman"/>
          <w:color w:val="000000"/>
        </w:rPr>
      </w:pPr>
      <w:r w:rsidRPr="008705E4">
        <w:rPr>
          <w:rFonts w:ascii="Times New Roman" w:eastAsia="Times New Roman" w:hAnsi="Times New Roman" w:cs="Times New Roman"/>
          <w:color w:val="000000"/>
        </w:rPr>
        <w:t>Sumber: Survey Bizteka – CCI</w:t>
      </w:r>
    </w:p>
    <w:p w:rsidR="000720DB" w:rsidRPr="008705E4" w:rsidRDefault="000720DB" w:rsidP="007F1CB2">
      <w:pPr>
        <w:spacing w:after="0" w:line="240" w:lineRule="auto"/>
        <w:ind w:left="720" w:hanging="11"/>
        <w:jc w:val="center"/>
        <w:rPr>
          <w:rFonts w:ascii="Times New Roman" w:eastAsia="Times New Roman" w:hAnsi="Times New Roman" w:cs="Times New Roman"/>
          <w:lang w:eastAsia="id-ID"/>
        </w:rPr>
      </w:pPr>
      <w:r w:rsidRPr="008705E4">
        <w:rPr>
          <w:rFonts w:ascii="Times New Roman" w:eastAsia="Times New Roman" w:hAnsi="Times New Roman" w:cs="Times New Roman"/>
          <w:lang w:eastAsia="id-ID"/>
        </w:rPr>
        <w:t>Gambar 1.1 Perkembangan Pasar Industri Kosmetik Indonesia (2010 -015)</w:t>
      </w:r>
    </w:p>
    <w:p w:rsidR="00664EFB" w:rsidRPr="008705E4" w:rsidRDefault="00664EFB" w:rsidP="007F1CB2">
      <w:pPr>
        <w:spacing w:after="0" w:line="240" w:lineRule="auto"/>
        <w:ind w:left="720" w:hanging="11"/>
        <w:jc w:val="center"/>
        <w:rPr>
          <w:rFonts w:ascii="Times New Roman" w:eastAsia="Times New Roman" w:hAnsi="Times New Roman" w:cs="Times New Roman"/>
          <w:sz w:val="20"/>
          <w:szCs w:val="20"/>
          <w:lang w:eastAsia="id-ID"/>
        </w:rPr>
      </w:pPr>
    </w:p>
    <w:p w:rsidR="000720DB" w:rsidRPr="00DB3245" w:rsidRDefault="000720DB" w:rsidP="007F1CB2">
      <w:pPr>
        <w:spacing w:after="0" w:line="240" w:lineRule="auto"/>
        <w:jc w:val="both"/>
        <w:rPr>
          <w:rFonts w:ascii="Times New Roman" w:hAnsi="Times New Roman" w:cs="Times New Roman"/>
          <w:sz w:val="20"/>
          <w:szCs w:val="20"/>
        </w:rPr>
      </w:pPr>
    </w:p>
    <w:p w:rsidR="000720DB" w:rsidRPr="00CE7990" w:rsidRDefault="000720DB" w:rsidP="007F1CB2">
      <w:pPr>
        <w:spacing w:after="0" w:line="240" w:lineRule="auto"/>
        <w:jc w:val="both"/>
        <w:rPr>
          <w:rFonts w:ascii="Times New Roman" w:hAnsi="Times New Roman" w:cs="Times New Roman"/>
          <w:sz w:val="24"/>
          <w:szCs w:val="24"/>
          <w:lang w:eastAsia="id-ID"/>
        </w:rPr>
      </w:pPr>
      <w:r>
        <w:rPr>
          <w:rFonts w:ascii="Times New Roman" w:hAnsi="Times New Roman" w:cs="Times New Roman"/>
          <w:sz w:val="24"/>
          <w:szCs w:val="24"/>
          <w:lang w:val="id-ID"/>
        </w:rPr>
        <w:t>G</w:t>
      </w:r>
      <w:r w:rsidRPr="00CE7990">
        <w:rPr>
          <w:rFonts w:ascii="Times New Roman" w:hAnsi="Times New Roman" w:cs="Times New Roman"/>
          <w:sz w:val="24"/>
          <w:szCs w:val="24"/>
        </w:rPr>
        <w:t xml:space="preserve">ambar 1.1 </w:t>
      </w:r>
      <w:r>
        <w:rPr>
          <w:rFonts w:ascii="Times New Roman" w:hAnsi="Times New Roman" w:cs="Times New Roman"/>
          <w:sz w:val="24"/>
          <w:szCs w:val="24"/>
          <w:lang w:val="id-ID"/>
        </w:rPr>
        <w:t xml:space="preserve">merupakan data perkembangan </w:t>
      </w:r>
      <w:r w:rsidRPr="00CE7990">
        <w:rPr>
          <w:rFonts w:ascii="Times New Roman" w:hAnsi="Times New Roman" w:cs="Times New Roman"/>
          <w:sz w:val="24"/>
          <w:szCs w:val="24"/>
        </w:rPr>
        <w:t>perusahaan</w:t>
      </w:r>
      <w:r>
        <w:rPr>
          <w:rFonts w:ascii="Times New Roman" w:hAnsi="Times New Roman" w:cs="Times New Roman"/>
          <w:sz w:val="24"/>
          <w:szCs w:val="24"/>
          <w:lang w:val="id-ID"/>
        </w:rPr>
        <w:t xml:space="preserve"> industri kosmetik yang ada di Indonesia,  dari data tersebut dapat diambil kesimpulan, pertumbuhannya dari tahun ketahun terus meningkat. Maka ini peluang besar untuk perusahaan industri kosmetik untuk mengelola perusahaannya agar </w:t>
      </w:r>
      <w:r w:rsidRPr="00CE7990">
        <w:rPr>
          <w:rFonts w:ascii="Times New Roman" w:hAnsi="Times New Roman" w:cs="Times New Roman"/>
          <w:sz w:val="24"/>
          <w:szCs w:val="24"/>
        </w:rPr>
        <w:t>profesional dalam dunia bisnis. Dibutuhkan program pemasaran yang komprehensif, taktik</w:t>
      </w:r>
      <w:r>
        <w:rPr>
          <w:rFonts w:ascii="Times New Roman" w:hAnsi="Times New Roman" w:cs="Times New Roman"/>
          <w:sz w:val="24"/>
          <w:szCs w:val="24"/>
          <w:lang w:val="id-ID"/>
        </w:rPr>
        <w:t xml:space="preserve">, </w:t>
      </w:r>
      <w:r w:rsidRPr="00CE7990">
        <w:rPr>
          <w:rFonts w:ascii="Times New Roman" w:hAnsi="Times New Roman" w:cs="Times New Roman"/>
          <w:sz w:val="24"/>
          <w:szCs w:val="24"/>
        </w:rPr>
        <w:t>nilai (</w:t>
      </w:r>
      <w:r w:rsidRPr="000F4510">
        <w:rPr>
          <w:rFonts w:ascii="Times New Roman" w:hAnsi="Times New Roman" w:cs="Times New Roman"/>
          <w:i/>
          <w:sz w:val="24"/>
          <w:szCs w:val="24"/>
        </w:rPr>
        <w:t>value)</w:t>
      </w:r>
      <w:r w:rsidRPr="00CE7990">
        <w:rPr>
          <w:rFonts w:ascii="Times New Roman" w:hAnsi="Times New Roman" w:cs="Times New Roman"/>
          <w:sz w:val="24"/>
          <w:szCs w:val="24"/>
        </w:rPr>
        <w:t xml:space="preserve"> dari produk-produk agar dapat diterima dengan baik </w:t>
      </w:r>
      <w:r w:rsidRPr="00CE7990">
        <w:rPr>
          <w:rFonts w:ascii="Times New Roman" w:hAnsi="Times New Roman" w:cs="Times New Roman"/>
          <w:sz w:val="24"/>
          <w:szCs w:val="24"/>
          <w:lang w:eastAsia="id-ID"/>
        </w:rPr>
        <w:t>dengan terobosan pemasaran yang konsisten dan terintegrasi</w:t>
      </w:r>
    </w:p>
    <w:p w:rsidR="00492BA4" w:rsidRDefault="00492BA4" w:rsidP="007F1CB2">
      <w:pPr>
        <w:spacing w:after="0" w:line="240" w:lineRule="auto"/>
        <w:jc w:val="both"/>
        <w:rPr>
          <w:rFonts w:ascii="Times New Roman" w:hAnsi="Times New Roman" w:cs="Times New Roman"/>
          <w:b/>
          <w:sz w:val="24"/>
          <w:szCs w:val="24"/>
          <w:lang w:val="id-ID"/>
        </w:rPr>
      </w:pPr>
    </w:p>
    <w:p w:rsidR="00F271DA" w:rsidRDefault="00F271DA" w:rsidP="007F1CB2">
      <w:pPr>
        <w:spacing w:after="0" w:line="240" w:lineRule="auto"/>
        <w:jc w:val="both"/>
        <w:rPr>
          <w:rFonts w:ascii="Times New Roman" w:hAnsi="Times New Roman" w:cs="Times New Roman"/>
          <w:b/>
          <w:sz w:val="24"/>
          <w:szCs w:val="24"/>
          <w:lang w:val="id-ID"/>
        </w:rPr>
      </w:pPr>
    </w:p>
    <w:p w:rsidR="000720DB" w:rsidRPr="00CE7990" w:rsidRDefault="000720DB" w:rsidP="007F1CB2">
      <w:pPr>
        <w:spacing w:after="0" w:line="240" w:lineRule="auto"/>
        <w:jc w:val="both"/>
        <w:rPr>
          <w:rFonts w:ascii="Times New Roman" w:hAnsi="Times New Roman" w:cs="Times New Roman"/>
          <w:b/>
          <w:sz w:val="24"/>
          <w:szCs w:val="24"/>
          <w:lang w:val="id-ID"/>
        </w:rPr>
      </w:pPr>
      <w:r w:rsidRPr="00CE7990">
        <w:rPr>
          <w:rFonts w:ascii="Times New Roman" w:hAnsi="Times New Roman" w:cs="Times New Roman"/>
          <w:b/>
          <w:sz w:val="24"/>
          <w:szCs w:val="24"/>
          <w:lang w:val="id-ID"/>
        </w:rPr>
        <w:t>KAJIAN TEORI</w:t>
      </w:r>
    </w:p>
    <w:p w:rsidR="000720DB" w:rsidRPr="00CE7990" w:rsidRDefault="000720DB" w:rsidP="007F1CB2">
      <w:pPr>
        <w:autoSpaceDE w:val="0"/>
        <w:autoSpaceDN w:val="0"/>
        <w:adjustRightInd w:val="0"/>
        <w:spacing w:after="0" w:line="240" w:lineRule="auto"/>
        <w:jc w:val="both"/>
        <w:rPr>
          <w:rFonts w:ascii="Times New Roman" w:hAnsi="Times New Roman" w:cs="Times New Roman"/>
          <w:b/>
          <w:sz w:val="24"/>
          <w:szCs w:val="24"/>
        </w:rPr>
      </w:pPr>
    </w:p>
    <w:p w:rsidR="000720DB" w:rsidRDefault="000720DB" w:rsidP="007F1CB2">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E7990">
        <w:rPr>
          <w:rFonts w:ascii="Times New Roman" w:hAnsi="Times New Roman" w:cs="Times New Roman"/>
          <w:b/>
          <w:sz w:val="24"/>
          <w:szCs w:val="24"/>
        </w:rPr>
        <w:t xml:space="preserve">Pemasaran </w:t>
      </w:r>
      <w:r w:rsidRPr="00CE7990">
        <w:rPr>
          <w:rFonts w:ascii="Times New Roman" w:hAnsi="Times New Roman" w:cs="Times New Roman"/>
          <w:b/>
          <w:i/>
          <w:sz w:val="24"/>
          <w:szCs w:val="24"/>
        </w:rPr>
        <w:t>Syariah</w:t>
      </w:r>
      <w:r w:rsidRPr="00CE7990">
        <w:rPr>
          <w:rFonts w:ascii="Times New Roman" w:hAnsi="Times New Roman" w:cs="Times New Roman"/>
          <w:sz w:val="24"/>
          <w:szCs w:val="24"/>
        </w:rPr>
        <w:t xml:space="preserve"> merupakan penerapan suatu disiplin </w:t>
      </w:r>
      <w:r w:rsidRPr="00CE7990">
        <w:rPr>
          <w:rFonts w:ascii="Times New Roman" w:hAnsi="Times New Roman" w:cs="Times New Roman"/>
          <w:color w:val="333333"/>
          <w:sz w:val="24"/>
          <w:szCs w:val="24"/>
        </w:rPr>
        <w:t>bisnis strategi yang sesuai dengan nilai dan prinsip serta dijalankan dengan konsep keIslaman yang telah diajarkan oleh Nabi Muhammad SAW.</w:t>
      </w:r>
      <w:proofErr w:type="gramEnd"/>
      <w:r w:rsidRPr="00CE7990">
        <w:rPr>
          <w:rFonts w:ascii="Times New Roman" w:hAnsi="Times New Roman" w:cs="Times New Roman"/>
          <w:color w:val="333333"/>
          <w:sz w:val="24"/>
          <w:szCs w:val="24"/>
        </w:rPr>
        <w:t xml:space="preserve"> Dalam </w:t>
      </w:r>
      <w:r w:rsidRPr="00CE7990">
        <w:rPr>
          <w:rFonts w:ascii="Times New Roman" w:hAnsi="Times New Roman" w:cs="Times New Roman"/>
          <w:i/>
          <w:color w:val="333333"/>
          <w:sz w:val="24"/>
          <w:szCs w:val="24"/>
        </w:rPr>
        <w:t>Syariah Marketing</w:t>
      </w:r>
      <w:r w:rsidRPr="00CE7990">
        <w:rPr>
          <w:rFonts w:ascii="Times New Roman" w:hAnsi="Times New Roman" w:cs="Times New Roman"/>
          <w:color w:val="333333"/>
          <w:sz w:val="24"/>
          <w:szCs w:val="24"/>
        </w:rPr>
        <w:t xml:space="preserve">seluruh proses baik proses penciptaan, proses penawaran maupun proses perubahaan nilai (value) tidak boleh ada hal-hal yang bertentangan dengan akad dan prinsip </w:t>
      </w:r>
      <w:r w:rsidRPr="00CE7990">
        <w:rPr>
          <w:rFonts w:ascii="Times New Roman" w:hAnsi="Times New Roman" w:cs="Times New Roman"/>
          <w:i/>
          <w:color w:val="333333"/>
          <w:sz w:val="24"/>
          <w:szCs w:val="24"/>
        </w:rPr>
        <w:t>muamalah</w:t>
      </w:r>
      <w:r w:rsidRPr="00CE7990">
        <w:rPr>
          <w:rFonts w:ascii="Times New Roman" w:hAnsi="Times New Roman" w:cs="Times New Roman"/>
          <w:i/>
          <w:color w:val="333333"/>
          <w:sz w:val="24"/>
          <w:szCs w:val="24"/>
          <w:lang w:val="id-ID"/>
        </w:rPr>
        <w:t>.</w:t>
      </w:r>
      <w:r w:rsidRPr="00CE7990">
        <w:rPr>
          <w:rFonts w:ascii="Times New Roman" w:hAnsi="Times New Roman" w:cs="Times New Roman"/>
          <w:sz w:val="24"/>
          <w:szCs w:val="24"/>
        </w:rPr>
        <w:t xml:space="preserve">Syariah Islam universal. </w:t>
      </w:r>
      <w:proofErr w:type="gramStart"/>
      <w:r w:rsidRPr="00CE7990">
        <w:rPr>
          <w:rFonts w:ascii="Times New Roman" w:hAnsi="Times New Roman" w:cs="Times New Roman"/>
          <w:i/>
          <w:sz w:val="24"/>
          <w:szCs w:val="24"/>
        </w:rPr>
        <w:t>Komprehensif</w:t>
      </w:r>
      <w:r w:rsidRPr="00CE7990">
        <w:rPr>
          <w:rFonts w:ascii="Times New Roman" w:hAnsi="Times New Roman" w:cs="Times New Roman"/>
          <w:sz w:val="24"/>
          <w:szCs w:val="24"/>
        </w:rPr>
        <w:t>berarti seluruh aspek kehidupan baik ibadah maupun sosial (muamallah).</w:t>
      </w:r>
      <w:proofErr w:type="gramEnd"/>
      <w:r w:rsidRPr="00CE7990">
        <w:rPr>
          <w:rFonts w:ascii="Times New Roman" w:hAnsi="Times New Roman" w:cs="Times New Roman"/>
          <w:sz w:val="24"/>
          <w:szCs w:val="24"/>
        </w:rPr>
        <w:t xml:space="preserve"> </w:t>
      </w:r>
      <w:proofErr w:type="gramStart"/>
      <w:r w:rsidRPr="00CE7990">
        <w:rPr>
          <w:rFonts w:ascii="Times New Roman" w:hAnsi="Times New Roman" w:cs="Times New Roman"/>
          <w:sz w:val="24"/>
          <w:szCs w:val="24"/>
        </w:rPr>
        <w:t>Ibadah diperlukan untuk menjaga ketaatan dan keharmonisan hubungan manusia dengan khaliqNya.</w:t>
      </w:r>
      <w:proofErr w:type="gramEnd"/>
      <w:r w:rsidRPr="00CE7990">
        <w:rPr>
          <w:rFonts w:ascii="Times New Roman" w:hAnsi="Times New Roman" w:cs="Times New Roman"/>
          <w:sz w:val="24"/>
          <w:szCs w:val="24"/>
        </w:rPr>
        <w:t xml:space="preserve"> </w:t>
      </w:r>
      <w:proofErr w:type="gramStart"/>
      <w:r w:rsidRPr="00CE7990">
        <w:rPr>
          <w:rFonts w:ascii="Times New Roman" w:hAnsi="Times New Roman" w:cs="Times New Roman"/>
          <w:sz w:val="24"/>
          <w:szCs w:val="24"/>
        </w:rPr>
        <w:t xml:space="preserve">Ibadah juga merupakan sarana untuk </w:t>
      </w:r>
      <w:r w:rsidRPr="00CE7990">
        <w:rPr>
          <w:rFonts w:ascii="Times New Roman" w:hAnsi="Times New Roman" w:cs="Times New Roman"/>
          <w:sz w:val="24"/>
          <w:szCs w:val="24"/>
        </w:rPr>
        <w:lastRenderedPageBreak/>
        <w:t>mengingatkan tugas manusia sebagai khalifah-Nya dimuka bumi.</w:t>
      </w:r>
      <w:proofErr w:type="gramEnd"/>
      <w:r w:rsidRPr="00CE7990">
        <w:rPr>
          <w:rFonts w:ascii="Times New Roman" w:hAnsi="Times New Roman" w:cs="Times New Roman"/>
          <w:sz w:val="24"/>
          <w:szCs w:val="24"/>
        </w:rPr>
        <w:t xml:space="preserve">  Sebagimana dalam QS Al Jumu’ah ayat 10:</w:t>
      </w:r>
    </w:p>
    <w:p w:rsidR="00F271DA" w:rsidRDefault="00F271DA" w:rsidP="007F1CB2">
      <w:pPr>
        <w:autoSpaceDE w:val="0"/>
        <w:autoSpaceDN w:val="0"/>
        <w:adjustRightInd w:val="0"/>
        <w:spacing w:after="0" w:line="240" w:lineRule="auto"/>
        <w:ind w:firstLine="720"/>
        <w:jc w:val="both"/>
        <w:rPr>
          <w:rFonts w:ascii="Times New Roman" w:hAnsi="Times New Roman" w:cs="Times New Roman"/>
          <w:sz w:val="24"/>
          <w:szCs w:val="24"/>
        </w:rPr>
      </w:pPr>
    </w:p>
    <w:p w:rsidR="000720DB" w:rsidRPr="00CE7990" w:rsidRDefault="000720DB" w:rsidP="007F1CB2">
      <w:pPr>
        <w:autoSpaceDE w:val="0"/>
        <w:autoSpaceDN w:val="0"/>
        <w:adjustRightInd w:val="0"/>
        <w:spacing w:after="0" w:line="240" w:lineRule="auto"/>
        <w:jc w:val="both"/>
        <w:rPr>
          <w:rFonts w:ascii="Times New Roman" w:hAnsi="Times New Roman" w:cs="Times New Roman"/>
          <w:sz w:val="24"/>
          <w:szCs w:val="24"/>
        </w:rPr>
      </w:pPr>
    </w:p>
    <w:p w:rsidR="000720DB" w:rsidRDefault="000720DB" w:rsidP="007F1CB2">
      <w:pPr>
        <w:autoSpaceDE w:val="0"/>
        <w:autoSpaceDN w:val="0"/>
        <w:bidi/>
        <w:adjustRightInd w:val="0"/>
        <w:spacing w:after="0" w:line="240" w:lineRule="auto"/>
        <w:jc w:val="both"/>
        <w:rPr>
          <w:rFonts w:ascii="Times New Roman" w:hAnsi="Times New Roman" w:cs="Times New Roman"/>
          <w:b/>
          <w:sz w:val="28"/>
          <w:szCs w:val="28"/>
          <w:rtl/>
        </w:rPr>
      </w:pPr>
      <w:r w:rsidRPr="00CA3371">
        <w:rPr>
          <w:rFonts w:ascii="Times New Roman" w:hAnsi="Times New Roman" w:cs="Times New Roman"/>
          <w:b/>
          <w:sz w:val="28"/>
          <w:szCs w:val="28"/>
          <w:rtl/>
        </w:rPr>
        <w:t xml:space="preserve">فَإِذَا قُضِيَتِ ٱلصَّلَوٰةُ فَٱنتَشِرُواْ فِي ٱلۡأَرۡضِ وَٱبۡتَغُواْ مِن فَضۡلِ ٱللَّهِ وَٱذۡكُرُواْ ٱللَّهَ كَثِيرٗا لَّعَلَّكُمۡ تُفۡلِحُونَ ١٠  </w:t>
      </w:r>
    </w:p>
    <w:p w:rsidR="006A012F" w:rsidRPr="00CE7990" w:rsidRDefault="000720DB" w:rsidP="006A012F">
      <w:pPr>
        <w:autoSpaceDE w:val="0"/>
        <w:autoSpaceDN w:val="0"/>
        <w:adjustRightInd w:val="0"/>
        <w:spacing w:after="0" w:line="240" w:lineRule="auto"/>
        <w:ind w:firstLine="720"/>
        <w:jc w:val="both"/>
        <w:rPr>
          <w:rFonts w:ascii="Times New Roman" w:hAnsi="Times New Roman" w:cs="Times New Roman"/>
          <w:sz w:val="24"/>
          <w:szCs w:val="24"/>
        </w:rPr>
      </w:pPr>
      <w:r w:rsidRPr="00CE7990">
        <w:rPr>
          <w:rFonts w:ascii="Times New Roman" w:hAnsi="Times New Roman" w:cs="Times New Roman"/>
          <w:i/>
          <w:sz w:val="24"/>
          <w:szCs w:val="24"/>
        </w:rPr>
        <w:t>Artinya: Apabila telah ditunaikan shalat, maka bertebaranlah kamu di muka bumi; dan carilah karunia Allah dan ingatlah Allah banyak-banyak supaya kamu beruntung</w:t>
      </w:r>
      <w:proofErr w:type="gramStart"/>
      <w:r w:rsidRPr="00CE7990">
        <w:rPr>
          <w:rFonts w:ascii="Times New Roman" w:hAnsi="Times New Roman" w:cs="Times New Roman"/>
          <w:i/>
          <w:sz w:val="24"/>
          <w:szCs w:val="24"/>
          <w:lang w:val="id-ID"/>
        </w:rPr>
        <w:t>.</w:t>
      </w:r>
      <w:r w:rsidR="006A012F">
        <w:rPr>
          <w:rFonts w:ascii="Times New Roman" w:hAnsi="Times New Roman" w:cs="Times New Roman"/>
          <w:sz w:val="24"/>
          <w:szCs w:val="24"/>
          <w:lang w:val="id-ID"/>
        </w:rPr>
        <w:t>(</w:t>
      </w:r>
      <w:proofErr w:type="gramEnd"/>
      <w:r w:rsidR="006A012F" w:rsidRPr="00CE7990">
        <w:rPr>
          <w:rFonts w:ascii="Times New Roman" w:hAnsi="Times New Roman" w:cs="Times New Roman"/>
          <w:sz w:val="24"/>
          <w:szCs w:val="24"/>
        </w:rPr>
        <w:t>Al Jumu’ah ayat 10</w:t>
      </w:r>
      <w:r w:rsidR="006A012F">
        <w:rPr>
          <w:rFonts w:ascii="Times New Roman" w:hAnsi="Times New Roman" w:cs="Times New Roman"/>
          <w:sz w:val="24"/>
          <w:szCs w:val="24"/>
          <w:lang w:val="id-ID"/>
        </w:rPr>
        <w:t>)</w:t>
      </w:r>
    </w:p>
    <w:p w:rsidR="006A012F" w:rsidRDefault="006A012F" w:rsidP="006A012F">
      <w:pPr>
        <w:autoSpaceDE w:val="0"/>
        <w:autoSpaceDN w:val="0"/>
        <w:adjustRightInd w:val="0"/>
        <w:spacing w:after="0" w:line="240" w:lineRule="auto"/>
        <w:jc w:val="both"/>
        <w:rPr>
          <w:rFonts w:ascii="Times New Roman" w:hAnsi="Times New Roman" w:cs="Times New Roman"/>
          <w:sz w:val="24"/>
          <w:szCs w:val="24"/>
        </w:rPr>
      </w:pPr>
    </w:p>
    <w:p w:rsidR="00F271DA" w:rsidRPr="00CE7990" w:rsidRDefault="00F271DA" w:rsidP="006A012F">
      <w:pPr>
        <w:autoSpaceDE w:val="0"/>
        <w:autoSpaceDN w:val="0"/>
        <w:adjustRightInd w:val="0"/>
        <w:spacing w:after="0" w:line="240" w:lineRule="auto"/>
        <w:jc w:val="both"/>
        <w:rPr>
          <w:rFonts w:ascii="Times New Roman" w:hAnsi="Times New Roman" w:cs="Times New Roman"/>
          <w:sz w:val="24"/>
          <w:szCs w:val="24"/>
        </w:rPr>
      </w:pPr>
    </w:p>
    <w:p w:rsidR="000720DB" w:rsidRDefault="000720DB" w:rsidP="007F1CB2">
      <w:pPr>
        <w:autoSpaceDE w:val="0"/>
        <w:autoSpaceDN w:val="0"/>
        <w:adjustRightInd w:val="0"/>
        <w:spacing w:after="0" w:line="240" w:lineRule="auto"/>
        <w:ind w:firstLine="720"/>
        <w:jc w:val="both"/>
        <w:rPr>
          <w:rFonts w:ascii="Times New Roman" w:eastAsia="Times New Roman" w:hAnsi="Times New Roman" w:cs="Times New Roman"/>
          <w:sz w:val="24"/>
          <w:szCs w:val="24"/>
        </w:rPr>
      </w:pPr>
      <w:proofErr w:type="gramStart"/>
      <w:r w:rsidRPr="00CE7990">
        <w:rPr>
          <w:rFonts w:ascii="Times New Roman" w:hAnsi="Times New Roman" w:cs="Times New Roman"/>
          <w:sz w:val="24"/>
          <w:szCs w:val="24"/>
        </w:rPr>
        <w:t xml:space="preserve">Menurut Alserhan (2011) Pemasaran Islam mempelajari bagaimana perilaku pasar orang Islam yang dibentuk oleh berbagai konsep </w:t>
      </w:r>
      <w:r w:rsidRPr="00CE7990">
        <w:rPr>
          <w:rFonts w:ascii="Times New Roman" w:hAnsi="Times New Roman" w:cs="Times New Roman"/>
          <w:i/>
          <w:sz w:val="24"/>
          <w:szCs w:val="24"/>
        </w:rPr>
        <w:t>relijiu</w:t>
      </w:r>
      <w:r w:rsidRPr="00CE7990">
        <w:rPr>
          <w:rFonts w:ascii="Times New Roman" w:hAnsi="Times New Roman" w:cs="Times New Roman"/>
          <w:sz w:val="24"/>
          <w:szCs w:val="24"/>
        </w:rPr>
        <w:t>s dan budaya yang mempengaruhi hampir semua keputusan ekonomi di pasar.</w:t>
      </w:r>
      <w:proofErr w:type="gramEnd"/>
      <w:r w:rsidRPr="00CE7990">
        <w:rPr>
          <w:rFonts w:ascii="Times New Roman" w:hAnsi="Times New Roman" w:cs="Times New Roman"/>
          <w:sz w:val="24"/>
          <w:szCs w:val="24"/>
        </w:rPr>
        <w:t xml:space="preserve"> Sedangkan menurut Alom dan Haque (2011) mendefinisikan Pemasaran Islam sebagai proses dan strategi tentang pemenuhan kebutuhan melalui produk dan jasa halal </w:t>
      </w:r>
      <w:r w:rsidRPr="00CE7990">
        <w:rPr>
          <w:rFonts w:ascii="Times New Roman" w:hAnsi="Times New Roman" w:cs="Times New Roman"/>
          <w:i/>
          <w:sz w:val="24"/>
          <w:szCs w:val="24"/>
        </w:rPr>
        <w:t xml:space="preserve">thayyibat </w:t>
      </w:r>
      <w:r w:rsidRPr="00CE7990">
        <w:rPr>
          <w:rFonts w:ascii="Times New Roman" w:hAnsi="Times New Roman" w:cs="Times New Roman"/>
          <w:sz w:val="24"/>
          <w:szCs w:val="24"/>
        </w:rPr>
        <w:t xml:space="preserve">dengan persetujuan timbal balik (bersama) dan kesejahteraan </w:t>
      </w:r>
      <w:r w:rsidRPr="00CE7990">
        <w:rPr>
          <w:rFonts w:ascii="Times New Roman" w:hAnsi="Times New Roman" w:cs="Times New Roman"/>
          <w:i/>
          <w:sz w:val="24"/>
          <w:szCs w:val="24"/>
        </w:rPr>
        <w:t>falah</w:t>
      </w:r>
      <w:r w:rsidRPr="00CE7990">
        <w:rPr>
          <w:rFonts w:ascii="Times New Roman" w:hAnsi="Times New Roman" w:cs="Times New Roman"/>
          <w:sz w:val="24"/>
          <w:szCs w:val="24"/>
        </w:rPr>
        <w:t xml:space="preserve"> bagi kedua belah pihak untuk tujuan mencapai kesejahteraan material dan spiritual dunia dan akhirat Menurut Kartajaya dan Sula (2008) </w:t>
      </w:r>
      <w:r w:rsidRPr="00CE7990">
        <w:rPr>
          <w:rFonts w:ascii="Times New Roman" w:hAnsi="Times New Roman" w:cs="Times New Roman"/>
          <w:i/>
          <w:sz w:val="24"/>
          <w:szCs w:val="24"/>
        </w:rPr>
        <w:t>syariah marketing</w:t>
      </w:r>
      <w:r w:rsidRPr="00CE7990">
        <w:rPr>
          <w:rFonts w:ascii="Times New Roman" w:hAnsi="Times New Roman" w:cs="Times New Roman"/>
          <w:sz w:val="24"/>
          <w:szCs w:val="24"/>
        </w:rPr>
        <w:t xml:space="preserve"> adalah sebuah disiplin bisnis strategis yang mengarahkan proses penciptaan, penawaran dan perubahan value dari suatu inisiator kepada </w:t>
      </w:r>
      <w:r w:rsidRPr="00CE7990">
        <w:rPr>
          <w:rFonts w:ascii="Times New Roman" w:hAnsi="Times New Roman" w:cs="Times New Roman"/>
          <w:i/>
          <w:sz w:val="24"/>
          <w:szCs w:val="24"/>
        </w:rPr>
        <w:t>stakeholders</w:t>
      </w:r>
      <w:r w:rsidRPr="00CE7990">
        <w:rPr>
          <w:rFonts w:ascii="Times New Roman" w:hAnsi="Times New Roman" w:cs="Times New Roman"/>
          <w:sz w:val="24"/>
          <w:szCs w:val="24"/>
        </w:rPr>
        <w:t xml:space="preserve">-nya, yang dalam keseluruhan prosesnya sesuai dengan akad dan prinsip-prinsip </w:t>
      </w:r>
      <w:r w:rsidRPr="00CE7990">
        <w:rPr>
          <w:rFonts w:ascii="Times New Roman" w:hAnsi="Times New Roman" w:cs="Times New Roman"/>
          <w:i/>
          <w:sz w:val="24"/>
          <w:szCs w:val="24"/>
        </w:rPr>
        <w:t>muamallah</w:t>
      </w:r>
      <w:r w:rsidRPr="00CE7990">
        <w:rPr>
          <w:rFonts w:ascii="Times New Roman" w:hAnsi="Times New Roman" w:cs="Times New Roman"/>
          <w:sz w:val="24"/>
          <w:szCs w:val="24"/>
        </w:rPr>
        <w:t xml:space="preserve"> (bisnis) dalam Islam. </w:t>
      </w:r>
      <w:r w:rsidRPr="00CE7990">
        <w:rPr>
          <w:rFonts w:ascii="Times New Roman" w:eastAsia="Times New Roman" w:hAnsi="Times New Roman" w:cs="Times New Roman"/>
          <w:sz w:val="24"/>
          <w:szCs w:val="24"/>
        </w:rPr>
        <w:t xml:space="preserve">Empat (4) Karakteristik Syariah yang dimaksudmenurut </w:t>
      </w:r>
      <w:r w:rsidRPr="00CE7990">
        <w:rPr>
          <w:rFonts w:ascii="Times New Roman" w:hAnsi="Times New Roman" w:cs="Times New Roman"/>
          <w:sz w:val="24"/>
          <w:szCs w:val="24"/>
        </w:rPr>
        <w:t xml:space="preserve">Kartajaya dan Sula (2008) </w:t>
      </w:r>
      <w:r w:rsidRPr="00CE7990">
        <w:rPr>
          <w:rFonts w:ascii="Times New Roman" w:eastAsia="Times New Roman" w:hAnsi="Times New Roman" w:cs="Times New Roman"/>
          <w:sz w:val="24"/>
          <w:szCs w:val="24"/>
        </w:rPr>
        <w:t>adalah sebagai berikut:</w:t>
      </w:r>
    </w:p>
    <w:p w:rsidR="000720DB" w:rsidRPr="00CE7990" w:rsidRDefault="000720DB" w:rsidP="007F1CB2">
      <w:pPr>
        <w:autoSpaceDE w:val="0"/>
        <w:autoSpaceDN w:val="0"/>
        <w:adjustRightInd w:val="0"/>
        <w:spacing w:after="0" w:line="240" w:lineRule="auto"/>
        <w:jc w:val="both"/>
        <w:rPr>
          <w:rFonts w:ascii="Times New Roman" w:hAnsi="Times New Roman" w:cs="Times New Roman"/>
          <w:b/>
          <w:bCs/>
          <w:sz w:val="24"/>
          <w:szCs w:val="24"/>
        </w:rPr>
      </w:pPr>
      <w:r w:rsidRPr="00CE7990">
        <w:rPr>
          <w:rFonts w:ascii="Times New Roman" w:hAnsi="Times New Roman" w:cs="Times New Roman"/>
          <w:b/>
          <w:bCs/>
          <w:sz w:val="24"/>
          <w:szCs w:val="24"/>
        </w:rPr>
        <w:t>1. Teistis (rabbâniyyah):</w:t>
      </w:r>
    </w:p>
    <w:p w:rsidR="000720DB" w:rsidRPr="00CE7990" w:rsidRDefault="000720DB" w:rsidP="007F1CB2">
      <w:pPr>
        <w:autoSpaceDE w:val="0"/>
        <w:autoSpaceDN w:val="0"/>
        <w:adjustRightInd w:val="0"/>
        <w:spacing w:after="0" w:line="240" w:lineRule="auto"/>
        <w:ind w:left="270" w:hanging="270"/>
        <w:jc w:val="both"/>
        <w:rPr>
          <w:rFonts w:ascii="Times New Roman" w:hAnsi="Times New Roman" w:cs="Times New Roman"/>
          <w:sz w:val="24"/>
          <w:szCs w:val="24"/>
        </w:rPr>
      </w:pPr>
      <w:r w:rsidRPr="00CE7990">
        <w:rPr>
          <w:rFonts w:ascii="Times New Roman" w:hAnsi="Times New Roman" w:cs="Times New Roman"/>
          <w:i/>
          <w:sz w:val="24"/>
          <w:szCs w:val="24"/>
        </w:rPr>
        <w:t>Syariah marketing</w:t>
      </w:r>
      <w:r w:rsidRPr="00CE7990">
        <w:rPr>
          <w:rFonts w:ascii="Times New Roman" w:hAnsi="Times New Roman" w:cs="Times New Roman"/>
          <w:sz w:val="24"/>
          <w:szCs w:val="24"/>
        </w:rPr>
        <w:t xml:space="preserve">  adalah sifatnya yang </w:t>
      </w:r>
      <w:r w:rsidRPr="00CE7990">
        <w:rPr>
          <w:rFonts w:ascii="Times New Roman" w:hAnsi="Times New Roman" w:cs="Times New Roman"/>
          <w:i/>
          <w:sz w:val="24"/>
          <w:szCs w:val="24"/>
        </w:rPr>
        <w:t>religius dîniyyah,</w:t>
      </w:r>
      <w:r w:rsidRPr="00CE7990">
        <w:rPr>
          <w:rFonts w:ascii="Times New Roman" w:hAnsi="Times New Roman" w:cs="Times New Roman"/>
          <w:sz w:val="24"/>
          <w:szCs w:val="24"/>
        </w:rPr>
        <w:t>bersifat ketuhanan ini adalah hukum yang paling adil, paling sempurna, paling selaras dengan segala bentuk kebaikan, paling dapat mencegah segala bentuk kerusakan, paling mampu mewujudkan kebenaran, memusnahkan kebatilan dan menyebarluaskan kemaslahatan.</w:t>
      </w:r>
    </w:p>
    <w:p w:rsidR="000720DB" w:rsidRPr="00CE7990" w:rsidRDefault="000720DB" w:rsidP="007F1CB2">
      <w:pPr>
        <w:tabs>
          <w:tab w:val="left" w:pos="270"/>
        </w:tabs>
        <w:autoSpaceDE w:val="0"/>
        <w:autoSpaceDN w:val="0"/>
        <w:adjustRightInd w:val="0"/>
        <w:spacing w:after="0" w:line="240" w:lineRule="auto"/>
        <w:ind w:left="270" w:hanging="270"/>
        <w:jc w:val="both"/>
        <w:rPr>
          <w:rFonts w:ascii="Times New Roman" w:hAnsi="Times New Roman" w:cs="Times New Roman"/>
          <w:b/>
          <w:bCs/>
          <w:sz w:val="24"/>
          <w:szCs w:val="24"/>
        </w:rPr>
      </w:pPr>
      <w:r w:rsidRPr="00CE7990">
        <w:rPr>
          <w:rFonts w:ascii="Times New Roman" w:hAnsi="Times New Roman" w:cs="Times New Roman"/>
          <w:b/>
          <w:bCs/>
          <w:sz w:val="24"/>
          <w:szCs w:val="24"/>
        </w:rPr>
        <w:t>2. Etis (akhlâqiyyah):</w:t>
      </w:r>
    </w:p>
    <w:p w:rsidR="000720DB" w:rsidRDefault="000720DB" w:rsidP="007F1CB2">
      <w:pPr>
        <w:autoSpaceDE w:val="0"/>
        <w:autoSpaceDN w:val="0"/>
        <w:adjustRightInd w:val="0"/>
        <w:spacing w:after="0" w:line="240" w:lineRule="auto"/>
        <w:ind w:left="270"/>
        <w:jc w:val="both"/>
        <w:rPr>
          <w:rFonts w:ascii="Times New Roman" w:hAnsi="Times New Roman" w:cs="Times New Roman"/>
          <w:sz w:val="24"/>
          <w:szCs w:val="24"/>
        </w:rPr>
      </w:pPr>
      <w:proofErr w:type="gramStart"/>
      <w:r w:rsidRPr="00CE7990">
        <w:rPr>
          <w:rFonts w:ascii="Times New Roman" w:hAnsi="Times New Roman" w:cs="Times New Roman"/>
          <w:i/>
          <w:sz w:val="24"/>
          <w:szCs w:val="24"/>
        </w:rPr>
        <w:t>Syariah marketer</w:t>
      </w:r>
      <w:r w:rsidRPr="00CE7990">
        <w:rPr>
          <w:rFonts w:ascii="Times New Roman" w:hAnsi="Times New Roman" w:cs="Times New Roman"/>
          <w:sz w:val="24"/>
          <w:szCs w:val="24"/>
        </w:rPr>
        <w:t xml:space="preserve"> karena sangat mengedepankan masalah akhlak moral, etika dalam seluruh aspek kegiatannya.</w:t>
      </w:r>
      <w:proofErr w:type="gramEnd"/>
      <w:r w:rsidRPr="00CE7990">
        <w:rPr>
          <w:rFonts w:ascii="Times New Roman" w:hAnsi="Times New Roman" w:cs="Times New Roman"/>
          <w:sz w:val="24"/>
          <w:szCs w:val="24"/>
        </w:rPr>
        <w:t xml:space="preserve"> </w:t>
      </w:r>
      <w:proofErr w:type="gramStart"/>
      <w:r w:rsidRPr="00CE7990">
        <w:rPr>
          <w:rFonts w:ascii="Times New Roman" w:hAnsi="Times New Roman" w:cs="Times New Roman"/>
          <w:sz w:val="24"/>
          <w:szCs w:val="24"/>
        </w:rPr>
        <w:t>Karena nilai-nilai moral dan etika adalah nilai yang bersifat universal, yang diajarkan oleh semua agama.</w:t>
      </w:r>
      <w:proofErr w:type="gramEnd"/>
    </w:p>
    <w:p w:rsidR="000720DB" w:rsidRPr="00CE7990" w:rsidRDefault="000720DB" w:rsidP="007F1CB2">
      <w:pPr>
        <w:autoSpaceDE w:val="0"/>
        <w:autoSpaceDN w:val="0"/>
        <w:adjustRightInd w:val="0"/>
        <w:spacing w:after="0" w:line="240" w:lineRule="auto"/>
        <w:jc w:val="both"/>
        <w:rPr>
          <w:rFonts w:ascii="Times New Roman" w:hAnsi="Times New Roman" w:cs="Times New Roman"/>
          <w:b/>
          <w:bCs/>
          <w:sz w:val="24"/>
          <w:szCs w:val="24"/>
        </w:rPr>
      </w:pPr>
      <w:r w:rsidRPr="00CE7990">
        <w:rPr>
          <w:rFonts w:ascii="Times New Roman" w:hAnsi="Times New Roman" w:cs="Times New Roman"/>
          <w:b/>
          <w:bCs/>
          <w:sz w:val="24"/>
          <w:szCs w:val="24"/>
        </w:rPr>
        <w:t>3. Realistis (al-wâqi’iyyah):</w:t>
      </w:r>
    </w:p>
    <w:p w:rsidR="000720DB" w:rsidRPr="00CE7990" w:rsidRDefault="000720DB" w:rsidP="007F1CB2">
      <w:pPr>
        <w:autoSpaceDE w:val="0"/>
        <w:autoSpaceDN w:val="0"/>
        <w:adjustRightInd w:val="0"/>
        <w:spacing w:after="0" w:line="240" w:lineRule="auto"/>
        <w:ind w:left="270"/>
        <w:jc w:val="both"/>
        <w:rPr>
          <w:rFonts w:ascii="Times New Roman" w:hAnsi="Times New Roman" w:cs="Times New Roman"/>
          <w:b/>
          <w:bCs/>
          <w:sz w:val="24"/>
          <w:szCs w:val="24"/>
        </w:rPr>
      </w:pPr>
      <w:r w:rsidRPr="00CE7990">
        <w:rPr>
          <w:rFonts w:ascii="Times New Roman" w:hAnsi="Times New Roman" w:cs="Times New Roman"/>
          <w:i/>
          <w:sz w:val="24"/>
          <w:szCs w:val="24"/>
        </w:rPr>
        <w:t>Syariah marketing</w:t>
      </w:r>
      <w:r w:rsidRPr="00CE7990">
        <w:rPr>
          <w:rFonts w:ascii="Times New Roman" w:hAnsi="Times New Roman" w:cs="Times New Roman"/>
          <w:sz w:val="24"/>
          <w:szCs w:val="24"/>
        </w:rPr>
        <w:t xml:space="preserve"> bukanlah konsep yang eksklusif, fanatis, anti modernitas</w:t>
      </w:r>
      <w:proofErr w:type="gramStart"/>
      <w:r w:rsidRPr="00CE7990">
        <w:rPr>
          <w:rFonts w:ascii="Times New Roman" w:hAnsi="Times New Roman" w:cs="Times New Roman"/>
          <w:sz w:val="24"/>
          <w:szCs w:val="24"/>
        </w:rPr>
        <w:t>,dan</w:t>
      </w:r>
      <w:proofErr w:type="gramEnd"/>
      <w:r w:rsidRPr="00CE7990">
        <w:rPr>
          <w:rFonts w:ascii="Times New Roman" w:hAnsi="Times New Roman" w:cs="Times New Roman"/>
          <w:sz w:val="24"/>
          <w:szCs w:val="24"/>
        </w:rPr>
        <w:t xml:space="preserve"> kaku. </w:t>
      </w:r>
      <w:proofErr w:type="gramStart"/>
      <w:r w:rsidRPr="00CE7990">
        <w:rPr>
          <w:rFonts w:ascii="Times New Roman" w:hAnsi="Times New Roman" w:cs="Times New Roman"/>
          <w:i/>
          <w:sz w:val="24"/>
          <w:szCs w:val="24"/>
        </w:rPr>
        <w:t>Syariah marketing</w:t>
      </w:r>
      <w:r w:rsidRPr="00CE7990">
        <w:rPr>
          <w:rFonts w:ascii="Times New Roman" w:hAnsi="Times New Roman" w:cs="Times New Roman"/>
          <w:sz w:val="24"/>
          <w:szCs w:val="24"/>
        </w:rPr>
        <w:t xml:space="preserve"> adalah konsep pemasaran yang </w:t>
      </w:r>
      <w:r w:rsidRPr="00CE7990">
        <w:rPr>
          <w:rFonts w:ascii="Times New Roman" w:hAnsi="Times New Roman" w:cs="Times New Roman"/>
          <w:i/>
          <w:sz w:val="24"/>
          <w:szCs w:val="24"/>
        </w:rPr>
        <w:t>fleksibel</w:t>
      </w:r>
      <w:r w:rsidRPr="00CE7990">
        <w:rPr>
          <w:rFonts w:ascii="Times New Roman" w:hAnsi="Times New Roman" w:cs="Times New Roman"/>
          <w:sz w:val="24"/>
          <w:szCs w:val="24"/>
        </w:rPr>
        <w:t xml:space="preserve">, sebagaimana keluasan dan keluwesan </w:t>
      </w:r>
      <w:r w:rsidRPr="00CE7990">
        <w:rPr>
          <w:rFonts w:ascii="Times New Roman" w:hAnsi="Times New Roman" w:cs="Times New Roman"/>
          <w:i/>
          <w:sz w:val="24"/>
          <w:szCs w:val="24"/>
        </w:rPr>
        <w:t>Syariah Islamiyah</w:t>
      </w:r>
      <w:r w:rsidRPr="00CE7990">
        <w:rPr>
          <w:rFonts w:ascii="Times New Roman" w:hAnsi="Times New Roman" w:cs="Times New Roman"/>
          <w:sz w:val="24"/>
          <w:szCs w:val="24"/>
        </w:rPr>
        <w:t xml:space="preserve"> yang melandasinya.</w:t>
      </w:r>
      <w:proofErr w:type="gramEnd"/>
      <w:r w:rsidRPr="00CE7990">
        <w:rPr>
          <w:rFonts w:ascii="Times New Roman" w:hAnsi="Times New Roman" w:cs="Times New Roman"/>
          <w:sz w:val="24"/>
          <w:szCs w:val="24"/>
        </w:rPr>
        <w:t xml:space="preserve"> </w:t>
      </w:r>
      <w:r w:rsidRPr="00CE7990">
        <w:rPr>
          <w:rFonts w:ascii="Times New Roman" w:hAnsi="Times New Roman" w:cs="Times New Roman"/>
          <w:i/>
          <w:sz w:val="24"/>
          <w:szCs w:val="24"/>
        </w:rPr>
        <w:t>Syariah Marketer.</w:t>
      </w:r>
      <w:r w:rsidRPr="00CE7990">
        <w:rPr>
          <w:rFonts w:ascii="Times New Roman" w:hAnsi="Times New Roman" w:cs="Times New Roman"/>
          <w:sz w:val="24"/>
          <w:szCs w:val="24"/>
        </w:rPr>
        <w:t xml:space="preserve">  </w:t>
      </w:r>
      <w:proofErr w:type="gramStart"/>
      <w:r w:rsidRPr="00CE7990">
        <w:rPr>
          <w:rFonts w:ascii="Times New Roman" w:hAnsi="Times New Roman" w:cs="Times New Roman"/>
          <w:sz w:val="24"/>
          <w:szCs w:val="24"/>
        </w:rPr>
        <w:t xml:space="preserve">Bekerja dengan professional dan mengedepankan nilai-nilai </w:t>
      </w:r>
      <w:r w:rsidRPr="00CE7990">
        <w:rPr>
          <w:rFonts w:ascii="Times New Roman" w:hAnsi="Times New Roman" w:cs="Times New Roman"/>
          <w:i/>
          <w:sz w:val="24"/>
          <w:szCs w:val="24"/>
        </w:rPr>
        <w:t>religius,</w:t>
      </w:r>
      <w:r w:rsidRPr="00CE7990">
        <w:rPr>
          <w:rFonts w:ascii="Times New Roman" w:hAnsi="Times New Roman" w:cs="Times New Roman"/>
          <w:sz w:val="24"/>
          <w:szCs w:val="24"/>
        </w:rPr>
        <w:t xml:space="preserve"> kesalehan, aspek moral dan kejujuran dalam segala aktivitas pemasarannya.</w:t>
      </w:r>
      <w:proofErr w:type="gramEnd"/>
    </w:p>
    <w:p w:rsidR="000720DB" w:rsidRPr="00CE7990" w:rsidRDefault="000720DB" w:rsidP="007F1CB2">
      <w:pPr>
        <w:autoSpaceDE w:val="0"/>
        <w:autoSpaceDN w:val="0"/>
        <w:adjustRightInd w:val="0"/>
        <w:spacing w:after="0" w:line="240" w:lineRule="auto"/>
        <w:jc w:val="both"/>
        <w:rPr>
          <w:rFonts w:ascii="Times New Roman" w:hAnsi="Times New Roman" w:cs="Times New Roman"/>
          <w:b/>
          <w:bCs/>
          <w:sz w:val="24"/>
          <w:szCs w:val="24"/>
        </w:rPr>
      </w:pPr>
      <w:r w:rsidRPr="00CE7990">
        <w:rPr>
          <w:rFonts w:ascii="Times New Roman" w:hAnsi="Times New Roman" w:cs="Times New Roman"/>
          <w:b/>
          <w:bCs/>
          <w:sz w:val="24"/>
          <w:szCs w:val="24"/>
        </w:rPr>
        <w:t>4. Humanistis (insaniyyah):</w:t>
      </w:r>
    </w:p>
    <w:p w:rsidR="000720DB" w:rsidRDefault="000720DB" w:rsidP="007F1CB2">
      <w:pPr>
        <w:autoSpaceDE w:val="0"/>
        <w:autoSpaceDN w:val="0"/>
        <w:adjustRightInd w:val="0"/>
        <w:spacing w:after="0" w:line="240" w:lineRule="auto"/>
        <w:ind w:left="270"/>
        <w:jc w:val="both"/>
        <w:rPr>
          <w:rFonts w:ascii="Times New Roman" w:hAnsi="Times New Roman" w:cs="Times New Roman"/>
          <w:sz w:val="24"/>
          <w:szCs w:val="24"/>
        </w:rPr>
      </w:pPr>
      <w:r w:rsidRPr="00CE7990">
        <w:rPr>
          <w:rFonts w:ascii="Times New Roman" w:hAnsi="Times New Roman" w:cs="Times New Roman"/>
          <w:i/>
          <w:sz w:val="24"/>
          <w:szCs w:val="24"/>
        </w:rPr>
        <w:t>Syariah Marketing</w:t>
      </w:r>
      <w:r w:rsidRPr="00CE7990">
        <w:rPr>
          <w:rFonts w:ascii="Times New Roman" w:hAnsi="Times New Roman" w:cs="Times New Roman"/>
          <w:sz w:val="24"/>
          <w:szCs w:val="24"/>
        </w:rPr>
        <w:t xml:space="preserve"> yang </w:t>
      </w:r>
      <w:proofErr w:type="gramStart"/>
      <w:r w:rsidRPr="00CE7990">
        <w:rPr>
          <w:rFonts w:ascii="Times New Roman" w:hAnsi="Times New Roman" w:cs="Times New Roman"/>
          <w:sz w:val="24"/>
          <w:szCs w:val="24"/>
        </w:rPr>
        <w:t>lain</w:t>
      </w:r>
      <w:proofErr w:type="gramEnd"/>
      <w:r w:rsidRPr="00CE7990">
        <w:rPr>
          <w:rFonts w:ascii="Times New Roman" w:hAnsi="Times New Roman" w:cs="Times New Roman"/>
          <w:sz w:val="24"/>
          <w:szCs w:val="24"/>
        </w:rPr>
        <w:t xml:space="preserve"> adalah sifatnya yang humanistis universal, yaitu bahwa </w:t>
      </w:r>
      <w:r w:rsidRPr="00CE7990">
        <w:rPr>
          <w:rFonts w:ascii="Times New Roman" w:hAnsi="Times New Roman" w:cs="Times New Roman"/>
          <w:i/>
          <w:sz w:val="24"/>
          <w:szCs w:val="24"/>
        </w:rPr>
        <w:t>syariah</w:t>
      </w:r>
      <w:r w:rsidRPr="00CE7990">
        <w:rPr>
          <w:rFonts w:ascii="Times New Roman" w:hAnsi="Times New Roman" w:cs="Times New Roman"/>
          <w:sz w:val="24"/>
          <w:szCs w:val="24"/>
        </w:rPr>
        <w:t xml:space="preserve"> diciptakan untuk manusia agar derajatnya terangkat, sifat kemanusiaannya terjaga dan terpelihara, serta sifat-sifat kehewanannya dapat terkekang dengan panduan syariah. </w:t>
      </w:r>
      <w:proofErr w:type="gramStart"/>
      <w:r w:rsidRPr="00CE7990">
        <w:rPr>
          <w:rFonts w:ascii="Times New Roman" w:hAnsi="Times New Roman" w:cs="Times New Roman"/>
          <w:sz w:val="24"/>
          <w:szCs w:val="24"/>
        </w:rPr>
        <w:t xml:space="preserve">Syariat </w:t>
      </w:r>
      <w:r w:rsidRPr="00CE7990">
        <w:rPr>
          <w:rFonts w:ascii="Times New Roman" w:hAnsi="Times New Roman" w:cs="Times New Roman"/>
          <w:sz w:val="24"/>
          <w:szCs w:val="24"/>
          <w:lang w:val="id-ID"/>
        </w:rPr>
        <w:t>I</w:t>
      </w:r>
      <w:r w:rsidRPr="00CE7990">
        <w:rPr>
          <w:rFonts w:ascii="Times New Roman" w:hAnsi="Times New Roman" w:cs="Times New Roman"/>
          <w:sz w:val="24"/>
          <w:szCs w:val="24"/>
        </w:rPr>
        <w:t>slam diciptakan untuk manusia sesuai dengan kapasitasnya tanpa menghiraukan ras, warna kulit, kebangsaan dan status.</w:t>
      </w:r>
      <w:proofErr w:type="gramEnd"/>
      <w:r w:rsidRPr="00CE7990">
        <w:rPr>
          <w:rFonts w:ascii="Times New Roman" w:hAnsi="Times New Roman" w:cs="Times New Roman"/>
          <w:sz w:val="24"/>
          <w:szCs w:val="24"/>
        </w:rPr>
        <w:t xml:space="preserve"> </w:t>
      </w:r>
      <w:proofErr w:type="gramStart"/>
      <w:r w:rsidRPr="00CE7990">
        <w:rPr>
          <w:rFonts w:ascii="Times New Roman" w:hAnsi="Times New Roman" w:cs="Times New Roman"/>
          <w:sz w:val="24"/>
          <w:szCs w:val="24"/>
        </w:rPr>
        <w:t xml:space="preserve">Hal inilah yang membuat syariah memiliki sifat universal sehingga menjadi </w:t>
      </w:r>
      <w:r w:rsidRPr="00CE7990">
        <w:rPr>
          <w:rFonts w:ascii="Times New Roman" w:hAnsi="Times New Roman" w:cs="Times New Roman"/>
          <w:i/>
          <w:sz w:val="24"/>
          <w:szCs w:val="24"/>
        </w:rPr>
        <w:t>syariah humanistis</w:t>
      </w:r>
      <w:r w:rsidRPr="00CE7990">
        <w:rPr>
          <w:rFonts w:ascii="Times New Roman" w:hAnsi="Times New Roman" w:cs="Times New Roman"/>
          <w:sz w:val="24"/>
          <w:szCs w:val="24"/>
        </w:rPr>
        <w:t xml:space="preserve"> universal.</w:t>
      </w:r>
      <w:proofErr w:type="gramEnd"/>
    </w:p>
    <w:p w:rsidR="00F271DA" w:rsidRPr="00CE7990" w:rsidRDefault="00F271DA" w:rsidP="007F1CB2">
      <w:pPr>
        <w:autoSpaceDE w:val="0"/>
        <w:autoSpaceDN w:val="0"/>
        <w:adjustRightInd w:val="0"/>
        <w:spacing w:after="0" w:line="240" w:lineRule="auto"/>
        <w:ind w:left="270"/>
        <w:jc w:val="both"/>
        <w:rPr>
          <w:rFonts w:ascii="Times New Roman" w:hAnsi="Times New Roman" w:cs="Times New Roman"/>
          <w:sz w:val="24"/>
          <w:szCs w:val="24"/>
        </w:rPr>
      </w:pPr>
    </w:p>
    <w:p w:rsidR="000720DB" w:rsidRPr="00F271DA" w:rsidRDefault="000720DB" w:rsidP="007F1CB2">
      <w:pPr>
        <w:autoSpaceDE w:val="0"/>
        <w:autoSpaceDN w:val="0"/>
        <w:adjustRightInd w:val="0"/>
        <w:spacing w:after="0" w:line="240" w:lineRule="auto"/>
        <w:ind w:firstLine="720"/>
        <w:jc w:val="both"/>
        <w:rPr>
          <w:rFonts w:ascii="Times New Roman" w:hAnsi="Times New Roman" w:cs="Times New Roman"/>
          <w:i/>
          <w:color w:val="333333"/>
          <w:sz w:val="24"/>
          <w:szCs w:val="24"/>
        </w:rPr>
      </w:pPr>
      <w:r w:rsidRPr="00F271DA">
        <w:rPr>
          <w:rFonts w:ascii="Times New Roman" w:hAnsi="Times New Roman" w:cs="Times New Roman"/>
          <w:sz w:val="24"/>
          <w:szCs w:val="24"/>
        </w:rPr>
        <w:t>Dalam pemasaran terdapat strategi pemasaran yang disebut bauran pemasaran</w:t>
      </w:r>
      <w:r w:rsidRPr="00F271DA">
        <w:rPr>
          <w:rFonts w:ascii="Times New Roman" w:eastAsia="Times New Roman" w:hAnsi="Times New Roman" w:cs="Times New Roman"/>
          <w:sz w:val="24"/>
          <w:szCs w:val="24"/>
          <w:lang w:eastAsia="ar-SA"/>
        </w:rPr>
        <w:t>(</w:t>
      </w:r>
      <w:r w:rsidRPr="00F271DA">
        <w:rPr>
          <w:rFonts w:ascii="Times New Roman" w:eastAsia="Times New Roman" w:hAnsi="Times New Roman" w:cs="Times New Roman"/>
          <w:i/>
          <w:sz w:val="24"/>
          <w:szCs w:val="24"/>
          <w:lang w:eastAsia="ar-SA"/>
        </w:rPr>
        <w:t>marketing mix</w:t>
      </w:r>
      <w:r w:rsidRPr="00F271DA">
        <w:rPr>
          <w:rFonts w:ascii="Times New Roman" w:eastAsia="Times New Roman" w:hAnsi="Times New Roman" w:cs="Times New Roman"/>
          <w:sz w:val="24"/>
          <w:szCs w:val="24"/>
          <w:lang w:eastAsia="ar-SA"/>
        </w:rPr>
        <w:t>), yang memiliki peranan penting dalam mempengaruhi konsumen agar membeli produk yang ditawarkan oleh perusahaan</w:t>
      </w:r>
      <w:r w:rsidRPr="00F271DA">
        <w:rPr>
          <w:rFonts w:ascii="Times New Roman" w:eastAsia="Times New Roman" w:hAnsi="Times New Roman" w:cs="Times New Roman"/>
          <w:sz w:val="24"/>
          <w:szCs w:val="24"/>
          <w:lang w:val="id-ID" w:eastAsia="ar-SA"/>
        </w:rPr>
        <w:t>.</w:t>
      </w:r>
      <w:r w:rsidRPr="00F271DA">
        <w:rPr>
          <w:rFonts w:ascii="Times New Roman" w:eastAsia="Times New Roman" w:hAnsi="Times New Roman" w:cs="Times New Roman"/>
          <w:sz w:val="24"/>
          <w:szCs w:val="24"/>
          <w:lang w:eastAsia="ar-SA"/>
        </w:rPr>
        <w:t xml:space="preserve">Untuk lebih jelasnya berikut ini definisibauran pemasaran, menurut para </w:t>
      </w:r>
      <w:r w:rsidRPr="00F271DA">
        <w:rPr>
          <w:rFonts w:ascii="Times New Roman" w:eastAsia="Times New Roman" w:hAnsi="Times New Roman" w:cs="Times New Roman"/>
          <w:sz w:val="24"/>
          <w:szCs w:val="24"/>
          <w:lang w:val="id-ID" w:eastAsia="ar-SA"/>
        </w:rPr>
        <w:t>A</w:t>
      </w:r>
      <w:r w:rsidRPr="00F271DA">
        <w:rPr>
          <w:rFonts w:ascii="Times New Roman" w:eastAsia="Times New Roman" w:hAnsi="Times New Roman" w:cs="Times New Roman"/>
          <w:sz w:val="24"/>
          <w:szCs w:val="24"/>
          <w:lang w:eastAsia="ar-SA"/>
        </w:rPr>
        <w:t>hli pemasaran yaitu</w:t>
      </w:r>
      <w:r w:rsidRPr="00F271DA">
        <w:rPr>
          <w:rFonts w:ascii="Times New Roman" w:eastAsia="Times New Roman" w:hAnsi="Times New Roman" w:cs="Times New Roman"/>
          <w:sz w:val="24"/>
          <w:szCs w:val="24"/>
          <w:lang w:val="id-ID" w:eastAsia="ar-SA"/>
        </w:rPr>
        <w:t xml:space="preserve">: </w:t>
      </w:r>
      <w:r w:rsidRPr="00F271DA">
        <w:rPr>
          <w:rFonts w:ascii="Times New Roman" w:eastAsia="Times New Roman" w:hAnsi="Times New Roman" w:cs="Times New Roman"/>
          <w:sz w:val="24"/>
          <w:szCs w:val="24"/>
          <w:lang w:eastAsia="ar-SA"/>
        </w:rPr>
        <w:t>Bauran pemasaran menurut Benyamin Molan (20</w:t>
      </w:r>
      <w:r w:rsidRPr="00F271DA">
        <w:rPr>
          <w:rFonts w:ascii="Times New Roman" w:eastAsia="Times New Roman" w:hAnsi="Times New Roman" w:cs="Times New Roman"/>
          <w:sz w:val="24"/>
          <w:szCs w:val="24"/>
          <w:lang w:val="en-AU" w:eastAsia="ar-SA"/>
        </w:rPr>
        <w:t>12</w:t>
      </w:r>
      <w:r w:rsidRPr="00F271DA">
        <w:rPr>
          <w:rFonts w:ascii="Times New Roman" w:eastAsia="Times New Roman" w:hAnsi="Times New Roman" w:cs="Times New Roman"/>
          <w:sz w:val="24"/>
          <w:szCs w:val="24"/>
          <w:lang w:eastAsia="ar-SA"/>
        </w:rPr>
        <w:t>) dapat diartikan bauran pemasaran (</w:t>
      </w:r>
      <w:r w:rsidRPr="00F271DA">
        <w:rPr>
          <w:rFonts w:ascii="Times New Roman" w:eastAsia="Times New Roman" w:hAnsi="Times New Roman" w:cs="Times New Roman"/>
          <w:i/>
          <w:sz w:val="24"/>
          <w:szCs w:val="24"/>
          <w:lang w:eastAsia="ar-SA"/>
        </w:rPr>
        <w:t>marketing mix</w:t>
      </w:r>
      <w:r w:rsidRPr="00F271DA">
        <w:rPr>
          <w:rFonts w:ascii="Times New Roman" w:eastAsia="Times New Roman" w:hAnsi="Times New Roman" w:cs="Times New Roman"/>
          <w:sz w:val="24"/>
          <w:szCs w:val="24"/>
          <w:lang w:eastAsia="ar-SA"/>
        </w:rPr>
        <w:t xml:space="preserve">) adalah perangkat alat pemasaran yang digunakan  </w:t>
      </w:r>
      <w:r w:rsidRPr="00F271DA">
        <w:rPr>
          <w:rFonts w:ascii="Times New Roman" w:eastAsia="Times New Roman" w:hAnsi="Times New Roman" w:cs="Times New Roman"/>
          <w:sz w:val="24"/>
          <w:szCs w:val="24"/>
          <w:lang w:eastAsia="ar-SA"/>
        </w:rPr>
        <w:lastRenderedPageBreak/>
        <w:t>perusahaan untuk mengejar tujuan pemasarannya.</w:t>
      </w:r>
      <w:r w:rsidRPr="00F271DA">
        <w:rPr>
          <w:rFonts w:ascii="Times New Roman" w:eastAsia="Times New Roman" w:hAnsi="Times New Roman" w:cs="Times New Roman"/>
          <w:sz w:val="24"/>
          <w:szCs w:val="24"/>
          <w:lang w:val="id-ID" w:eastAsia="ar-SA"/>
        </w:rPr>
        <w:t xml:space="preserve">sedangkan menurut </w:t>
      </w:r>
      <w:r w:rsidRPr="00F271DA">
        <w:rPr>
          <w:rFonts w:ascii="Times New Roman" w:hAnsi="Times New Roman" w:cs="Times New Roman"/>
          <w:sz w:val="24"/>
          <w:szCs w:val="24"/>
        </w:rPr>
        <w:t xml:space="preserve"> Kotler &amp; Keller (2012)</w:t>
      </w:r>
      <w:r w:rsidRPr="00F271DA">
        <w:rPr>
          <w:rFonts w:ascii="Times New Roman" w:eastAsia="Times New Roman" w:hAnsi="Times New Roman" w:cs="Times New Roman"/>
          <w:bCs/>
          <w:i/>
          <w:sz w:val="24"/>
          <w:szCs w:val="24"/>
          <w:lang w:eastAsia="ar-SA"/>
        </w:rPr>
        <w:t>Marketing mix</w:t>
      </w:r>
      <w:r w:rsidRPr="00F271DA">
        <w:rPr>
          <w:rFonts w:ascii="Times New Roman" w:eastAsia="Times New Roman" w:hAnsi="Times New Roman" w:cs="Times New Roman"/>
          <w:bCs/>
          <w:sz w:val="24"/>
          <w:szCs w:val="24"/>
          <w:lang w:eastAsia="ar-SA"/>
        </w:rPr>
        <w:t xml:space="preserve"> terdiri atas empat komponen atau disebut 4P yaitu </w:t>
      </w:r>
      <w:r w:rsidRPr="00F271DA">
        <w:rPr>
          <w:rFonts w:ascii="Times New Roman" w:eastAsia="Times New Roman" w:hAnsi="Times New Roman" w:cs="Times New Roman"/>
          <w:bCs/>
          <w:i/>
          <w:sz w:val="24"/>
          <w:szCs w:val="24"/>
          <w:lang w:eastAsia="ar-SA"/>
        </w:rPr>
        <w:t>product, price, place, promotion</w:t>
      </w:r>
      <w:r w:rsidRPr="00F271DA">
        <w:rPr>
          <w:rFonts w:ascii="Times New Roman" w:eastAsia="Times New Roman" w:hAnsi="Times New Roman" w:cs="Times New Roman"/>
          <w:sz w:val="24"/>
          <w:szCs w:val="24"/>
          <w:lang w:eastAsia="ar-SA"/>
        </w:rPr>
        <w:t xml:space="preserve">.” </w:t>
      </w:r>
      <w:r w:rsidRPr="00F271DA">
        <w:rPr>
          <w:rFonts w:ascii="Times New Roman" w:hAnsi="Times New Roman" w:cs="Times New Roman"/>
          <w:sz w:val="24"/>
          <w:szCs w:val="24"/>
        </w:rPr>
        <w:t xml:space="preserve">Strategi </w:t>
      </w:r>
      <w:r w:rsidRPr="00F271DA">
        <w:rPr>
          <w:rFonts w:ascii="Times New Roman" w:hAnsi="Times New Roman" w:cs="Times New Roman"/>
          <w:i/>
          <w:sz w:val="24"/>
          <w:szCs w:val="24"/>
        </w:rPr>
        <w:t>marketing mix</w:t>
      </w:r>
      <w:r w:rsidRPr="00F271DA">
        <w:rPr>
          <w:rFonts w:ascii="Times New Roman" w:hAnsi="Times New Roman" w:cs="Times New Roman"/>
          <w:sz w:val="24"/>
          <w:szCs w:val="24"/>
        </w:rPr>
        <w:t xml:space="preserve"> yang umumnya dikenal dengan nama bauran pemasaran, diformulasikan konsep 4P (</w:t>
      </w:r>
      <w:r w:rsidRPr="00F271DA">
        <w:rPr>
          <w:rFonts w:ascii="Times New Roman" w:hAnsi="Times New Roman" w:cs="Times New Roman"/>
          <w:i/>
          <w:sz w:val="24"/>
          <w:szCs w:val="24"/>
        </w:rPr>
        <w:t>Produk</w:t>
      </w:r>
      <w:proofErr w:type="gramStart"/>
      <w:r w:rsidRPr="00F271DA">
        <w:rPr>
          <w:rFonts w:ascii="Times New Roman" w:hAnsi="Times New Roman" w:cs="Times New Roman"/>
          <w:i/>
          <w:sz w:val="24"/>
          <w:szCs w:val="24"/>
        </w:rPr>
        <w:t>,Price,Place,Promosi</w:t>
      </w:r>
      <w:proofErr w:type="gramEnd"/>
      <w:r w:rsidRPr="00F271DA">
        <w:rPr>
          <w:rFonts w:ascii="Times New Roman" w:hAnsi="Times New Roman" w:cs="Times New Roman"/>
          <w:sz w:val="24"/>
          <w:szCs w:val="24"/>
        </w:rPr>
        <w:t>,)</w:t>
      </w:r>
      <w:r w:rsidRPr="00F271DA">
        <w:rPr>
          <w:rFonts w:ascii="Times New Roman" w:hAnsi="Times New Roman" w:cs="Times New Roman"/>
          <w:sz w:val="24"/>
          <w:szCs w:val="24"/>
          <w:lang w:val="id-ID"/>
        </w:rPr>
        <w:t>.</w:t>
      </w:r>
      <w:r w:rsidRPr="00F271DA">
        <w:rPr>
          <w:rFonts w:ascii="Times New Roman" w:eastAsia="Times New Roman" w:hAnsi="Times New Roman" w:cs="Times New Roman"/>
          <w:sz w:val="24"/>
          <w:szCs w:val="24"/>
        </w:rPr>
        <w:t xml:space="preserve">Menurut  </w:t>
      </w:r>
      <w:r w:rsidRPr="00F271DA">
        <w:rPr>
          <w:rFonts w:ascii="Times New Roman" w:hAnsi="Times New Roman" w:cs="Times New Roman"/>
          <w:sz w:val="24"/>
          <w:szCs w:val="24"/>
        </w:rPr>
        <w:t xml:space="preserve">Ramiz  (2014) menyatakan  kepuasan konsumen sebagai evaluasi pasca konsumsi terhadap produk atau layanan dalam hal sikap positif atau netral atau negatif terhadap produk atau layanan yang dihasilkan dari korespondensi yang menguntungkan antara harapan konsumen dan pengalaman dengan perusahaan atau produknya. Definisi kepuasan pelanggan menurut Kotler (2014) adalah:  Perasaan senang atau kecewa yang muncul setelah membandingkan kinerja (hasil) produk yang dipikirkan terhadap kinerja (atau hasil) </w:t>
      </w:r>
      <w:proofErr w:type="gramStart"/>
      <w:r w:rsidRPr="00F271DA">
        <w:rPr>
          <w:rFonts w:ascii="Times New Roman" w:hAnsi="Times New Roman" w:cs="Times New Roman"/>
          <w:sz w:val="24"/>
          <w:szCs w:val="24"/>
        </w:rPr>
        <w:t>yang  diharapkan</w:t>
      </w:r>
      <w:proofErr w:type="gramEnd"/>
      <w:r w:rsidRPr="00F271DA">
        <w:rPr>
          <w:rFonts w:ascii="Times New Roman" w:hAnsi="Times New Roman" w:cs="Times New Roman"/>
          <w:sz w:val="24"/>
          <w:szCs w:val="24"/>
        </w:rPr>
        <w:t xml:space="preserve">. Menurut Zulfa (2010). </w:t>
      </w:r>
      <w:proofErr w:type="gramStart"/>
      <w:r w:rsidRPr="00F271DA">
        <w:rPr>
          <w:rFonts w:ascii="Times New Roman" w:hAnsi="Times New Roman" w:cs="Times New Roman"/>
          <w:sz w:val="24"/>
          <w:szCs w:val="24"/>
        </w:rPr>
        <w:t>Loyalitas pelanggan dalam Islam terjadi apabila aktivitas muamalah dapat memberi manfaat yang saling menguntungkan kedua belah pihak, karena terpenuhinya kewajiban serta hak masing-masing melalui penerapan nilai-nilai Islam.</w:t>
      </w:r>
      <w:proofErr w:type="gramEnd"/>
      <w:r w:rsidRPr="00F271DA">
        <w:rPr>
          <w:rFonts w:ascii="Times New Roman" w:eastAsia="Times New Roman" w:hAnsi="Times New Roman" w:cs="Times New Roman"/>
          <w:sz w:val="24"/>
          <w:szCs w:val="24"/>
          <w:lang w:eastAsia="id-ID"/>
        </w:rPr>
        <w:t xml:space="preserve"> </w:t>
      </w:r>
      <w:proofErr w:type="gramStart"/>
      <w:r w:rsidRPr="00F271DA">
        <w:rPr>
          <w:rFonts w:ascii="Times New Roman" w:eastAsia="Times New Roman" w:hAnsi="Times New Roman" w:cs="Times New Roman"/>
          <w:sz w:val="24"/>
          <w:szCs w:val="24"/>
          <w:lang w:eastAsia="id-ID"/>
        </w:rPr>
        <w:t xml:space="preserve">Sedangkan menurut </w:t>
      </w:r>
      <w:r w:rsidRPr="00F271DA">
        <w:rPr>
          <w:rFonts w:ascii="Times New Roman" w:hAnsi="Times New Roman" w:cs="Times New Roman"/>
          <w:sz w:val="24"/>
          <w:szCs w:val="24"/>
        </w:rPr>
        <w:t>Ganiyu (2012) menyatakan bahwa kepuasan konsumen dan loyalitas tidak berhubungan langsung karena terdapat perbedaan besar antara kepuasan dan loyalitas, dimana kepuasan merupakan kondisi konsumen yang pasif sedangkan loyalitas merupakan kondisi konsumen yang aktif.</w:t>
      </w:r>
      <w:proofErr w:type="gramEnd"/>
    </w:p>
    <w:p w:rsidR="000720DB" w:rsidRDefault="000720DB" w:rsidP="007F1CB2">
      <w:pPr>
        <w:spacing w:after="0" w:line="240" w:lineRule="auto"/>
        <w:ind w:firstLine="720"/>
        <w:jc w:val="both"/>
        <w:rPr>
          <w:rFonts w:ascii="Times New Roman" w:hAnsi="Times New Roman" w:cs="Times New Roman"/>
          <w:sz w:val="24"/>
          <w:szCs w:val="24"/>
        </w:rPr>
      </w:pPr>
      <w:proofErr w:type="gramStart"/>
      <w:r w:rsidRPr="00CE7990">
        <w:rPr>
          <w:rFonts w:ascii="Times New Roman" w:hAnsi="Times New Roman" w:cs="Times New Roman"/>
          <w:b/>
          <w:sz w:val="24"/>
          <w:szCs w:val="24"/>
        </w:rPr>
        <w:t>Kerangka pemikiran</w:t>
      </w:r>
      <w:r w:rsidRPr="00CE7990">
        <w:rPr>
          <w:rFonts w:ascii="Times New Roman" w:hAnsi="Times New Roman" w:cs="Times New Roman"/>
          <w:sz w:val="24"/>
          <w:szCs w:val="24"/>
        </w:rPr>
        <w:t xml:space="preserve"> pada penelitian ini diambil dari berbagai teori yang relevan, antara lain teori Bauran Pemasaran, Karakteristik Pemasaran Syariah Kepuasan dan Loyalitas Konsumen.</w:t>
      </w:r>
      <w:proofErr w:type="gramEnd"/>
      <w:r w:rsidRPr="00CE7990">
        <w:rPr>
          <w:rFonts w:ascii="Times New Roman" w:hAnsi="Times New Roman" w:cs="Times New Roman"/>
          <w:sz w:val="24"/>
          <w:szCs w:val="24"/>
        </w:rPr>
        <w:t xml:space="preserve"> Alur penelitian dapat dilihat pada gambar berikut:</w:t>
      </w:r>
    </w:p>
    <w:p w:rsidR="00F271DA" w:rsidRPr="00CE7990" w:rsidRDefault="00F271DA" w:rsidP="007F1CB2">
      <w:pPr>
        <w:spacing w:after="0" w:line="240" w:lineRule="auto"/>
        <w:ind w:firstLine="720"/>
        <w:jc w:val="both"/>
        <w:rPr>
          <w:rFonts w:ascii="Times New Roman" w:hAnsi="Times New Roman" w:cs="Times New Roman"/>
          <w:sz w:val="24"/>
          <w:szCs w:val="24"/>
        </w:rPr>
      </w:pPr>
    </w:p>
    <w:p w:rsidR="000720DB" w:rsidRPr="00CE7990" w:rsidRDefault="00C74633" w:rsidP="007F1CB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pict>
          <v:rect id="Rectangle 69" o:spid="_x0000_s1026" style="position:absolute;margin-left:94.35pt;margin-top:172.5pt;width:309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" fillcolor="white [3212]" strokecolor="black [3200]" strokeweight=".5pt">
            <v:textbox>
              <w:txbxContent>
                <w:p w:rsidR="00E468A0" w:rsidRPr="00225F7E" w:rsidRDefault="00E468A0" w:rsidP="000720DB">
                  <w:pPr>
                    <w:spacing w:after="0" w:line="240" w:lineRule="auto"/>
                    <w:jc w:val="center"/>
                    <w:rPr>
                      <w:rFonts w:ascii="Times New Roman" w:hAnsi="Times New Roman" w:cs="Times New Roman"/>
                    </w:rPr>
                  </w:pPr>
                  <w:r w:rsidRPr="00225F7E">
                    <w:rPr>
                      <w:rFonts w:ascii="Times New Roman" w:hAnsi="Times New Roman" w:cs="Times New Roman"/>
                    </w:rPr>
                    <w:t xml:space="preserve">Implikasi hasil penelitian dalam rangka penerapan Bauran Pemasaran Syariah di Perusahaan </w:t>
                  </w:r>
                </w:p>
              </w:txbxContent>
            </v:textbox>
          </v:rect>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11" o:spid="_x0000_s1037" type="#_x0000_t32" style="position:absolute;margin-left:113.25pt;margin-top:124.75pt;width:261pt;height:47.2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" strokecolor="black [3200]" strokeweight=".5pt">
            <v:stroke endarrow="open" joinstyle="miter"/>
          </v:shape>
        </w:pict>
      </w:r>
      <w:r>
        <w:rPr>
          <w:rFonts w:ascii="Times New Roman" w:hAnsi="Times New Roman" w:cs="Times New Roman"/>
          <w:noProof/>
          <w:sz w:val="24"/>
          <w:szCs w:val="24"/>
        </w:rPr>
        <w:pict>
          <v:shape id="Straight Arrow Connector 17" o:spid="_x0000_s1036" type="#_x0000_t32" style="position:absolute;margin-left:113.2pt;margin-top:12.2pt;width:257.25pt;height:72.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" strokecolor="black [3200]" strokeweight=".5pt">
            <v:stroke endarrow="open" joinstyle="miter"/>
          </v:shape>
        </w:pict>
      </w:r>
      <w:r>
        <w:rPr>
          <w:rFonts w:ascii="Times New Roman" w:hAnsi="Times New Roman" w:cs="Times New Roman"/>
          <w:noProof/>
          <w:sz w:val="24"/>
          <w:szCs w:val="24"/>
        </w:rPr>
        <w:pict>
          <v:rect id="Rectangle 51" o:spid="_x0000_s1027" style="position:absolute;margin-left:345pt;margin-top:88.75pt;width:60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" fillcolor="white [3212]" strokecolor="black [3200]" strokeweight=".5pt">
            <v:textbox>
              <w:txbxContent>
                <w:p w:rsidR="00E468A0" w:rsidRPr="00225F7E" w:rsidRDefault="00E468A0" w:rsidP="000720DB">
                  <w:pPr>
                    <w:jc w:val="center"/>
                    <w:rPr>
                      <w:rFonts w:ascii="Times New Roman" w:hAnsi="Times New Roman" w:cs="Times New Roman"/>
                    </w:rPr>
                  </w:pPr>
                  <w:r w:rsidRPr="00225F7E">
                    <w:rPr>
                      <w:rFonts w:ascii="Times New Roman" w:hAnsi="Times New Roman" w:cs="Times New Roman"/>
                    </w:rPr>
                    <w:t xml:space="preserve">Loyalitas </w:t>
                  </w:r>
                </w:p>
              </w:txbxContent>
            </v:textbox>
          </v:rect>
        </w:pict>
      </w:r>
      <w:r>
        <w:rPr>
          <w:rFonts w:ascii="Times New Roman" w:hAnsi="Times New Roman" w:cs="Times New Roman"/>
          <w:noProof/>
          <w:sz w:val="24"/>
          <w:szCs w:val="24"/>
        </w:rPr>
        <w:pict>
          <v:shape id="Straight Arrow Connector 16" o:spid="_x0000_s1035" type="#_x0000_t32" style="position:absolute;margin-left:113.2pt;margin-top:11.5pt;width:152.25pt;height:1in;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" strokecolor="black [3200]" strokeweight=".5pt">
            <v:stroke endarrow="open" joinstyle="miter"/>
          </v:shape>
        </w:pict>
      </w:r>
      <w:r>
        <w:rPr>
          <w:rFonts w:ascii="Times New Roman" w:hAnsi="Times New Roman" w:cs="Times New Roman"/>
          <w:noProof/>
          <w:sz w:val="24"/>
          <w:szCs w:val="24"/>
        </w:rPr>
        <w:pict>
          <v:shape id="Straight Arrow Connector 14" o:spid="_x0000_s1034" type="#_x0000_t32" style="position:absolute;margin-left:317.25pt;margin-top:100.75pt;width:27.75pt;height:.7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" strokecolor="black [3200]" strokeweight=".5pt">
            <v:stroke endarrow="open" joinstyle="miter"/>
          </v:shape>
        </w:pict>
      </w:r>
      <w:r>
        <w:rPr>
          <w:rFonts w:ascii="Times New Roman" w:hAnsi="Times New Roman" w:cs="Times New Roman"/>
          <w:noProof/>
          <w:sz w:val="24"/>
          <w:szCs w:val="24"/>
        </w:rPr>
        <w:pict>
          <v:shape id="Straight Arrow Connector 13" o:spid="_x0000_s1033" type="#_x0000_t32" style="position:absolute;margin-left:384.75pt;margin-top:120.25pt;width:.75pt;height:57.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" strokecolor="black [3200]" strokeweight=".5pt">
            <v:stroke endarrow="open" joinstyle="miter"/>
          </v:shape>
        </w:pict>
      </w:r>
      <w:r>
        <w:rPr>
          <w:rFonts w:ascii="Times New Roman" w:hAnsi="Times New Roman" w:cs="Times New Roman"/>
          <w:noProof/>
          <w:sz w:val="24"/>
          <w:szCs w:val="24"/>
        </w:rPr>
        <w:pict>
          <v:shape id="Straight Arrow Connector 12" o:spid="_x0000_s1032" type="#_x0000_t32" style="position:absolute;margin-left:109.5pt;margin-top:115.75pt;width:156pt;height:56.2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" strokecolor="black [3200]" strokeweight=".5pt">
            <v:stroke endarrow="open" joinstyle="miter"/>
          </v:shape>
        </w:pict>
      </w:r>
      <w:r>
        <w:rPr>
          <w:rFonts w:ascii="Times New Roman" w:hAnsi="Times New Roman" w:cs="Times New Roman"/>
          <w:noProof/>
          <w:sz w:val="24"/>
          <w:szCs w:val="24"/>
        </w:rPr>
        <w:pict>
          <v:rect id="Rectangle 38" o:spid="_x0000_s1028" style="position:absolute;margin-left:256.5pt;margin-top:87.25pt;width:60.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" fillcolor="white [3212]" strokecolor="black [3200]" strokeweight=".5pt">
            <v:textbox>
              <w:txbxContent>
                <w:p w:rsidR="00E468A0" w:rsidRPr="00225F7E" w:rsidRDefault="00E468A0" w:rsidP="000720DB">
                  <w:pPr>
                    <w:jc w:val="center"/>
                    <w:rPr>
                      <w:rFonts w:ascii="Times New Roman" w:hAnsi="Times New Roman" w:cs="Times New Roman"/>
                    </w:rPr>
                  </w:pPr>
                  <w:r w:rsidRPr="00225F7E">
                    <w:rPr>
                      <w:rFonts w:ascii="Times New Roman" w:hAnsi="Times New Roman" w:cs="Times New Roman"/>
                    </w:rPr>
                    <w:t xml:space="preserve">Kepuasan  </w:t>
                  </w:r>
                </w:p>
              </w:txbxContent>
            </v:textbox>
          </v:rect>
        </w:pict>
      </w:r>
      <w:r>
        <w:rPr>
          <w:rFonts w:ascii="Times New Roman" w:hAnsi="Times New Roman" w:cs="Times New Roman"/>
          <w:noProof/>
          <w:sz w:val="24"/>
          <w:szCs w:val="24"/>
        </w:rPr>
        <w:pict>
          <v:rect id="Rectangle 66" o:spid="_x0000_s1029" style="position:absolute;margin-left:0;margin-top:69.25pt;width:70.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" fillcolor="white [3212]" strokecolor="black [3200]" strokeweight=".5pt">
            <v:textbox>
              <w:txbxContent>
                <w:p w:rsidR="00E468A0" w:rsidRPr="00225F7E" w:rsidRDefault="00E468A0" w:rsidP="000720DB">
                  <w:pPr>
                    <w:jc w:val="center"/>
                    <w:rPr>
                      <w:rFonts w:ascii="Times New Roman" w:hAnsi="Times New Roman" w:cs="Times New Roman"/>
                    </w:rPr>
                  </w:pPr>
                  <w:r w:rsidRPr="00225F7E">
                    <w:rPr>
                      <w:rFonts w:ascii="Times New Roman" w:hAnsi="Times New Roman" w:cs="Times New Roman"/>
                    </w:rPr>
                    <w:t>Persepsi Konsumen</w:t>
                  </w:r>
                </w:p>
              </w:txbxContent>
            </v:textbox>
          </v:rect>
        </w:pict>
      </w:r>
      <w:r>
        <w:rPr>
          <w:rFonts w:ascii="Times New Roman" w:hAnsi="Times New Roman" w:cs="Times New Roman"/>
          <w:noProof/>
          <w:sz w:val="24"/>
          <w:szCs w:val="24"/>
        </w:rPr>
        <w:pict>
          <v:shape id="Straight Arrow Connector 7" o:spid="_x0000_s1031" type="#_x0000_t32" style="position:absolute;margin-left:70.5pt;margin-top:101.5pt;width:30.7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" strokecolor="black [3200]" strokeweight=".5pt">
            <v:stroke endarrow="open" joinstyle="miter"/>
          </v:shape>
        </w:pict>
      </w:r>
      <w:r>
        <w:rPr>
          <w:rFonts w:ascii="Times New Roman" w:hAnsi="Times New Roman" w:cs="Times New Roman"/>
          <w:noProof/>
          <w:sz w:val="24"/>
          <w:szCs w:val="24"/>
        </w:rPr>
        <w:pict>
          <v:shape id="Straight Arrow Connector 8" o:spid="_x0000_s1030" type="#_x0000_t32" style="position:absolute;margin-left:131.25pt;margin-top:100pt;width:125.25pt;height:1.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" strokecolor="black [3200]" strokeweight=".5pt">
            <v:stroke endarrow="open" joinstyle="miter"/>
          </v:shape>
        </w:pict>
      </w:r>
      <w:r w:rsidR="000720DB" w:rsidRPr="00CE7990">
        <w:rPr>
          <w:rFonts w:ascii="Times New Roman" w:hAnsi="Times New Roman" w:cs="Times New Roman"/>
          <w:noProof/>
          <w:sz w:val="24"/>
          <w:szCs w:val="24"/>
        </w:rPr>
        <w:drawing>
          <wp:inline distT="0" distB="0" distL="0" distR="0">
            <wp:extent cx="5095875" cy="2171700"/>
            <wp:effectExtent l="0" t="0" r="0" b="0"/>
            <wp:docPr id="50" name="Diagram 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720DB" w:rsidRDefault="000720DB" w:rsidP="007F1CB2">
      <w:pPr>
        <w:autoSpaceDE w:val="0"/>
        <w:autoSpaceDN w:val="0"/>
        <w:adjustRightInd w:val="0"/>
        <w:spacing w:after="0" w:line="240" w:lineRule="auto"/>
        <w:rPr>
          <w:rFonts w:ascii="Times New Roman" w:hAnsi="Times New Roman" w:cs="Times New Roman"/>
          <w:sz w:val="24"/>
          <w:szCs w:val="24"/>
        </w:rPr>
      </w:pPr>
    </w:p>
    <w:p w:rsidR="007F1CB2" w:rsidRPr="00CE7990" w:rsidRDefault="007F1CB2" w:rsidP="007F1CB2">
      <w:pPr>
        <w:autoSpaceDE w:val="0"/>
        <w:autoSpaceDN w:val="0"/>
        <w:adjustRightInd w:val="0"/>
        <w:spacing w:after="0" w:line="240" w:lineRule="auto"/>
        <w:rPr>
          <w:rFonts w:ascii="Times New Roman" w:hAnsi="Times New Roman" w:cs="Times New Roman"/>
          <w:sz w:val="24"/>
          <w:szCs w:val="24"/>
        </w:rPr>
      </w:pPr>
    </w:p>
    <w:p w:rsidR="00664EFB" w:rsidRDefault="00664EFB" w:rsidP="007F1CB2">
      <w:pPr>
        <w:spacing w:after="0" w:line="240" w:lineRule="auto"/>
        <w:ind w:left="1440" w:firstLine="720"/>
        <w:jc w:val="center"/>
        <w:rPr>
          <w:rFonts w:ascii="Times New Roman" w:hAnsi="Times New Roman" w:cs="Times New Roman"/>
          <w:sz w:val="24"/>
          <w:szCs w:val="24"/>
        </w:rPr>
      </w:pPr>
    </w:p>
    <w:p w:rsidR="000720DB" w:rsidRPr="008705E4" w:rsidRDefault="000720DB" w:rsidP="007F1CB2">
      <w:pPr>
        <w:spacing w:after="0" w:line="240" w:lineRule="auto"/>
        <w:ind w:left="1440" w:firstLine="720"/>
        <w:jc w:val="center"/>
        <w:rPr>
          <w:rFonts w:ascii="Times New Roman" w:hAnsi="Times New Roman" w:cs="Times New Roman"/>
          <w:b/>
        </w:rPr>
      </w:pPr>
      <w:r w:rsidRPr="008705E4">
        <w:rPr>
          <w:rFonts w:ascii="Times New Roman" w:hAnsi="Times New Roman" w:cs="Times New Roman"/>
          <w:b/>
        </w:rPr>
        <w:t>Gambar.1.2 Proses Alur dalam Penelitian</w:t>
      </w:r>
    </w:p>
    <w:p w:rsidR="007F1CB2" w:rsidRPr="008705E4" w:rsidRDefault="007F1CB2" w:rsidP="007F1CB2">
      <w:pPr>
        <w:spacing w:after="0" w:line="240" w:lineRule="auto"/>
        <w:ind w:left="1440" w:firstLine="720"/>
        <w:jc w:val="center"/>
        <w:rPr>
          <w:rFonts w:ascii="Times New Roman" w:hAnsi="Times New Roman" w:cs="Times New Roman"/>
          <w:b/>
        </w:rPr>
      </w:pPr>
    </w:p>
    <w:p w:rsidR="000720DB" w:rsidRPr="00CE7990" w:rsidRDefault="000720DB" w:rsidP="007F1CB2">
      <w:pPr>
        <w:autoSpaceDE w:val="0"/>
        <w:autoSpaceDN w:val="0"/>
        <w:adjustRightInd w:val="0"/>
        <w:spacing w:after="0" w:line="240" w:lineRule="auto"/>
        <w:jc w:val="both"/>
        <w:rPr>
          <w:rFonts w:ascii="Times New Roman" w:hAnsi="Times New Roman" w:cs="Times New Roman"/>
          <w:b/>
          <w:sz w:val="24"/>
          <w:szCs w:val="24"/>
        </w:rPr>
      </w:pPr>
      <w:r w:rsidRPr="00CE7990">
        <w:rPr>
          <w:rFonts w:ascii="Times New Roman" w:hAnsi="Times New Roman" w:cs="Times New Roman"/>
          <w:b/>
          <w:sz w:val="24"/>
          <w:szCs w:val="24"/>
        </w:rPr>
        <w:t>Hipotesa:</w:t>
      </w:r>
    </w:p>
    <w:p w:rsidR="000720DB" w:rsidRPr="00CE7990" w:rsidRDefault="000720DB" w:rsidP="007F1CB2">
      <w:pPr>
        <w:autoSpaceDE w:val="0"/>
        <w:autoSpaceDN w:val="0"/>
        <w:adjustRightInd w:val="0"/>
        <w:spacing w:after="0" w:line="240" w:lineRule="auto"/>
        <w:jc w:val="both"/>
        <w:rPr>
          <w:rFonts w:ascii="Times New Roman" w:hAnsi="Times New Roman" w:cs="Times New Roman"/>
          <w:sz w:val="24"/>
          <w:szCs w:val="24"/>
        </w:rPr>
      </w:pPr>
      <w:r w:rsidRPr="00CE7990">
        <w:rPr>
          <w:rFonts w:ascii="Times New Roman" w:hAnsi="Times New Roman" w:cs="Times New Roman"/>
          <w:sz w:val="24"/>
          <w:szCs w:val="24"/>
        </w:rPr>
        <w:t xml:space="preserve">H1. Produk berpengaruh terhadap Kepuasan dan Loyalitas Konsumen  </w:t>
      </w:r>
    </w:p>
    <w:p w:rsidR="000720DB" w:rsidRPr="00CE7990" w:rsidRDefault="000720DB" w:rsidP="007F1CB2">
      <w:pPr>
        <w:autoSpaceDE w:val="0"/>
        <w:autoSpaceDN w:val="0"/>
        <w:adjustRightInd w:val="0"/>
        <w:spacing w:after="0" w:line="240" w:lineRule="auto"/>
        <w:jc w:val="both"/>
        <w:rPr>
          <w:rFonts w:ascii="Times New Roman" w:hAnsi="Times New Roman" w:cs="Times New Roman"/>
          <w:sz w:val="24"/>
          <w:szCs w:val="24"/>
        </w:rPr>
      </w:pPr>
      <w:r w:rsidRPr="00CE7990">
        <w:rPr>
          <w:rFonts w:ascii="Times New Roman" w:hAnsi="Times New Roman" w:cs="Times New Roman"/>
          <w:sz w:val="24"/>
          <w:szCs w:val="24"/>
        </w:rPr>
        <w:t>H2. Harga berpengaruh terhadap Kepuasan dan Loyalitas Konsumen</w:t>
      </w:r>
    </w:p>
    <w:p w:rsidR="000720DB" w:rsidRPr="00CE7990" w:rsidRDefault="000720DB" w:rsidP="007F1CB2">
      <w:pPr>
        <w:autoSpaceDE w:val="0"/>
        <w:autoSpaceDN w:val="0"/>
        <w:adjustRightInd w:val="0"/>
        <w:spacing w:after="0" w:line="240" w:lineRule="auto"/>
        <w:jc w:val="both"/>
        <w:rPr>
          <w:rFonts w:ascii="Times New Roman" w:hAnsi="Times New Roman" w:cs="Times New Roman"/>
          <w:sz w:val="24"/>
          <w:szCs w:val="24"/>
        </w:rPr>
      </w:pPr>
      <w:r w:rsidRPr="00CE7990">
        <w:rPr>
          <w:rFonts w:ascii="Times New Roman" w:hAnsi="Times New Roman" w:cs="Times New Roman"/>
          <w:sz w:val="24"/>
          <w:szCs w:val="24"/>
        </w:rPr>
        <w:t>H3. Distribusi berpengaruh terhadap Kepuasan dan Loyalitas Konsumen</w:t>
      </w:r>
    </w:p>
    <w:p w:rsidR="000720DB" w:rsidRPr="00CE7990" w:rsidRDefault="000720DB" w:rsidP="007F1CB2">
      <w:pPr>
        <w:autoSpaceDE w:val="0"/>
        <w:autoSpaceDN w:val="0"/>
        <w:adjustRightInd w:val="0"/>
        <w:spacing w:after="0" w:line="240" w:lineRule="auto"/>
        <w:jc w:val="both"/>
        <w:rPr>
          <w:rFonts w:ascii="Times New Roman" w:hAnsi="Times New Roman" w:cs="Times New Roman"/>
          <w:sz w:val="24"/>
          <w:szCs w:val="24"/>
        </w:rPr>
      </w:pPr>
      <w:r w:rsidRPr="00CE7990">
        <w:rPr>
          <w:rFonts w:ascii="Times New Roman" w:hAnsi="Times New Roman" w:cs="Times New Roman"/>
          <w:sz w:val="24"/>
          <w:szCs w:val="24"/>
        </w:rPr>
        <w:t xml:space="preserve">H4. Promosi </w:t>
      </w:r>
      <w:proofErr w:type="gramStart"/>
      <w:r w:rsidRPr="00CE7990">
        <w:rPr>
          <w:rFonts w:ascii="Times New Roman" w:hAnsi="Times New Roman" w:cs="Times New Roman"/>
          <w:sz w:val="24"/>
          <w:szCs w:val="24"/>
        </w:rPr>
        <w:t xml:space="preserve">berpengaruh  </w:t>
      </w:r>
      <w:r w:rsidRPr="00CE7990">
        <w:rPr>
          <w:rFonts w:ascii="Times New Roman" w:hAnsi="Times New Roman" w:cs="Times New Roman"/>
          <w:sz w:val="24"/>
          <w:szCs w:val="24"/>
          <w:lang w:val="id-ID"/>
        </w:rPr>
        <w:t>t</w:t>
      </w:r>
      <w:r w:rsidRPr="00CE7990">
        <w:rPr>
          <w:rFonts w:ascii="Times New Roman" w:hAnsi="Times New Roman" w:cs="Times New Roman"/>
          <w:sz w:val="24"/>
          <w:szCs w:val="24"/>
        </w:rPr>
        <w:t>erhadap</w:t>
      </w:r>
      <w:proofErr w:type="gramEnd"/>
      <w:r w:rsidRPr="00CE7990">
        <w:rPr>
          <w:rFonts w:ascii="Times New Roman" w:hAnsi="Times New Roman" w:cs="Times New Roman"/>
          <w:sz w:val="24"/>
          <w:szCs w:val="24"/>
        </w:rPr>
        <w:t xml:space="preserve"> Kepuasan dan loyalitas Konsumen</w:t>
      </w:r>
    </w:p>
    <w:p w:rsidR="000720DB" w:rsidRPr="00CE7990" w:rsidRDefault="000720DB" w:rsidP="007F1CB2">
      <w:pPr>
        <w:autoSpaceDE w:val="0"/>
        <w:autoSpaceDN w:val="0"/>
        <w:adjustRightInd w:val="0"/>
        <w:spacing w:after="0" w:line="240" w:lineRule="auto"/>
        <w:jc w:val="both"/>
        <w:rPr>
          <w:rFonts w:ascii="Times New Roman" w:hAnsi="Times New Roman" w:cs="Times New Roman"/>
          <w:sz w:val="24"/>
          <w:szCs w:val="24"/>
        </w:rPr>
      </w:pPr>
      <w:r w:rsidRPr="00CE7990">
        <w:rPr>
          <w:rFonts w:ascii="Times New Roman" w:hAnsi="Times New Roman" w:cs="Times New Roman"/>
          <w:sz w:val="24"/>
          <w:szCs w:val="24"/>
        </w:rPr>
        <w:t xml:space="preserve">H5. Kepuasan </w:t>
      </w:r>
      <w:proofErr w:type="gramStart"/>
      <w:r w:rsidRPr="00CE7990">
        <w:rPr>
          <w:rFonts w:ascii="Times New Roman" w:hAnsi="Times New Roman" w:cs="Times New Roman"/>
          <w:sz w:val="24"/>
          <w:szCs w:val="24"/>
        </w:rPr>
        <w:t>terhadap  Loyalitas</w:t>
      </w:r>
      <w:proofErr w:type="gramEnd"/>
      <w:r w:rsidRPr="00CE7990">
        <w:rPr>
          <w:rFonts w:ascii="Times New Roman" w:hAnsi="Times New Roman" w:cs="Times New Roman"/>
          <w:sz w:val="24"/>
          <w:szCs w:val="24"/>
        </w:rPr>
        <w:t xml:space="preserve"> Konsumen </w:t>
      </w:r>
    </w:p>
    <w:p w:rsidR="000720DB" w:rsidRDefault="000720DB" w:rsidP="007F1CB2">
      <w:pPr>
        <w:spacing w:line="240" w:lineRule="auto"/>
        <w:rPr>
          <w:rFonts w:ascii="Times New Roman" w:hAnsi="Times New Roman" w:cs="Times New Roman"/>
          <w:sz w:val="24"/>
          <w:szCs w:val="24"/>
        </w:rPr>
      </w:pPr>
    </w:p>
    <w:p w:rsidR="00664EFB" w:rsidRDefault="00664EFB" w:rsidP="007F1CB2">
      <w:pPr>
        <w:spacing w:line="240" w:lineRule="auto"/>
        <w:rPr>
          <w:rFonts w:ascii="Times New Roman" w:hAnsi="Times New Roman" w:cs="Times New Roman"/>
          <w:sz w:val="24"/>
          <w:szCs w:val="24"/>
        </w:rPr>
      </w:pPr>
    </w:p>
    <w:p w:rsidR="00951620" w:rsidRDefault="00951620" w:rsidP="007F1CB2">
      <w:pPr>
        <w:spacing w:line="240" w:lineRule="auto"/>
        <w:rPr>
          <w:rFonts w:ascii="Times New Roman" w:hAnsi="Times New Roman" w:cs="Times New Roman"/>
          <w:sz w:val="24"/>
          <w:szCs w:val="24"/>
        </w:rPr>
      </w:pPr>
    </w:p>
    <w:p w:rsidR="005F7C65" w:rsidRDefault="005F7C65" w:rsidP="007F1CB2">
      <w:pPr>
        <w:spacing w:line="240" w:lineRule="auto"/>
        <w:rPr>
          <w:rFonts w:ascii="Times New Roman" w:hAnsi="Times New Roman" w:cs="Times New Roman"/>
          <w:sz w:val="24"/>
          <w:szCs w:val="24"/>
        </w:rPr>
      </w:pPr>
    </w:p>
    <w:p w:rsidR="005F7C65" w:rsidRPr="00CE7990" w:rsidRDefault="005F7C65" w:rsidP="007F1CB2">
      <w:pPr>
        <w:spacing w:line="240" w:lineRule="auto"/>
        <w:rPr>
          <w:rFonts w:ascii="Times New Roman" w:hAnsi="Times New Roman" w:cs="Times New Roman"/>
          <w:sz w:val="24"/>
          <w:szCs w:val="24"/>
        </w:rPr>
      </w:pPr>
    </w:p>
    <w:p w:rsidR="000720DB" w:rsidRDefault="000720DB" w:rsidP="007F1CB2">
      <w:pPr>
        <w:spacing w:line="240" w:lineRule="auto"/>
        <w:rPr>
          <w:rFonts w:ascii="Times New Roman" w:hAnsi="Times New Roman" w:cs="Times New Roman"/>
          <w:b/>
          <w:sz w:val="24"/>
          <w:szCs w:val="24"/>
          <w:lang w:val="id-ID"/>
        </w:rPr>
      </w:pPr>
      <w:r w:rsidRPr="00CE7990">
        <w:rPr>
          <w:rFonts w:ascii="Times New Roman" w:hAnsi="Times New Roman" w:cs="Times New Roman"/>
          <w:b/>
          <w:sz w:val="24"/>
          <w:szCs w:val="24"/>
          <w:lang w:val="id-ID"/>
        </w:rPr>
        <w:t xml:space="preserve">METODE </w:t>
      </w:r>
    </w:p>
    <w:p w:rsidR="00664EFB" w:rsidRPr="00CE7990" w:rsidRDefault="00664EFB" w:rsidP="007F1CB2">
      <w:pPr>
        <w:spacing w:line="240" w:lineRule="auto"/>
        <w:rPr>
          <w:rFonts w:ascii="Times New Roman" w:hAnsi="Times New Roman" w:cs="Times New Roman"/>
          <w:b/>
          <w:sz w:val="24"/>
          <w:szCs w:val="24"/>
          <w:lang w:val="id-ID"/>
        </w:rPr>
      </w:pPr>
    </w:p>
    <w:p w:rsidR="000720DB" w:rsidRDefault="000720DB" w:rsidP="007F1CB2">
      <w:pPr>
        <w:spacing w:after="0" w:line="240" w:lineRule="auto"/>
        <w:jc w:val="both"/>
        <w:rPr>
          <w:rFonts w:ascii="Times New Roman" w:eastAsia="Times New Roman" w:hAnsi="Times New Roman" w:cs="Times New Roman"/>
          <w:sz w:val="24"/>
          <w:szCs w:val="24"/>
        </w:rPr>
      </w:pPr>
      <w:r w:rsidRPr="00CE7990">
        <w:rPr>
          <w:rFonts w:ascii="Times New Roman" w:hAnsi="Times New Roman" w:cs="Times New Roman"/>
          <w:b/>
          <w:sz w:val="24"/>
          <w:szCs w:val="24"/>
        </w:rPr>
        <w:t>Metode Pengambilan Sampel</w:t>
      </w:r>
      <w:r w:rsidRPr="00CE7990">
        <w:rPr>
          <w:rFonts w:ascii="Times New Roman" w:hAnsi="Times New Roman" w:cs="Times New Roman"/>
          <w:sz w:val="24"/>
          <w:szCs w:val="24"/>
        </w:rPr>
        <w:t xml:space="preserve">. </w:t>
      </w:r>
      <w:proofErr w:type="gramStart"/>
      <w:r w:rsidRPr="00CE7990">
        <w:rPr>
          <w:rFonts w:ascii="Times New Roman" w:hAnsi="Times New Roman" w:cs="Times New Roman"/>
          <w:sz w:val="24"/>
          <w:szCs w:val="24"/>
        </w:rPr>
        <w:t xml:space="preserve">Dalam penelitian ini, populasi didefinisikan sebagai mahasiswa yang menggunakan produk Shampo Sariayu Hijab dan sampel yang diambil menggunakan teknik </w:t>
      </w:r>
      <w:r w:rsidRPr="00CE7990">
        <w:rPr>
          <w:rFonts w:ascii="Times New Roman" w:hAnsi="Times New Roman" w:cs="Times New Roman"/>
          <w:i/>
          <w:sz w:val="24"/>
          <w:szCs w:val="24"/>
        </w:rPr>
        <w:t>P</w:t>
      </w:r>
      <w:r w:rsidRPr="00CE7990">
        <w:rPr>
          <w:rFonts w:ascii="Times New Roman" w:hAnsi="Times New Roman" w:cs="Times New Roman"/>
          <w:bCs/>
          <w:i/>
          <w:sz w:val="24"/>
          <w:szCs w:val="24"/>
        </w:rPr>
        <w:t xml:space="preserve">urposive Sampling dan </w:t>
      </w:r>
      <w:r w:rsidRPr="00CE7990">
        <w:rPr>
          <w:rFonts w:ascii="Times New Roman" w:eastAsia="Times New Roman" w:hAnsi="Times New Roman" w:cs="Times New Roman"/>
          <w:i/>
          <w:sz w:val="24"/>
          <w:szCs w:val="24"/>
        </w:rPr>
        <w:t>Random Sampling</w:t>
      </w:r>
      <w:r w:rsidRPr="00CE7990">
        <w:rPr>
          <w:rFonts w:ascii="Times New Roman" w:eastAsia="Times New Roman" w:hAnsi="Times New Roman" w:cs="Times New Roman"/>
          <w:sz w:val="24"/>
          <w:szCs w:val="24"/>
        </w:rPr>
        <w:t>.</w:t>
      </w:r>
      <w:proofErr w:type="gramEnd"/>
      <w:r w:rsidRPr="00CE7990">
        <w:rPr>
          <w:rFonts w:ascii="Times New Roman" w:eastAsia="Times New Roman" w:hAnsi="Times New Roman" w:cs="Times New Roman"/>
          <w:sz w:val="24"/>
          <w:szCs w:val="24"/>
        </w:rPr>
        <w:t xml:space="preserve"> </w:t>
      </w:r>
    </w:p>
    <w:p w:rsidR="000720DB" w:rsidRDefault="000720DB" w:rsidP="007F1CB2">
      <w:pPr>
        <w:spacing w:after="0" w:line="240" w:lineRule="auto"/>
        <w:ind w:firstLine="720"/>
        <w:jc w:val="both"/>
        <w:rPr>
          <w:rFonts w:ascii="Times New Roman" w:hAnsi="Times New Roman" w:cs="Times New Roman"/>
          <w:spacing w:val="-5"/>
          <w:sz w:val="24"/>
          <w:szCs w:val="24"/>
        </w:rPr>
      </w:pPr>
      <w:r w:rsidRPr="00CE7990">
        <w:rPr>
          <w:rFonts w:ascii="Times New Roman" w:hAnsi="Times New Roman" w:cs="Times New Roman"/>
          <w:bCs/>
          <w:sz w:val="24"/>
          <w:szCs w:val="24"/>
        </w:rPr>
        <w:t xml:space="preserve">Menurut Sugiyono (2012) </w:t>
      </w:r>
      <w:r w:rsidRPr="00CE7990">
        <w:rPr>
          <w:rFonts w:ascii="Times New Roman" w:hAnsi="Times New Roman" w:cs="Times New Roman"/>
          <w:bCs/>
          <w:i/>
          <w:sz w:val="24"/>
          <w:szCs w:val="24"/>
        </w:rPr>
        <w:t>Purposive sampling adalah:</w:t>
      </w:r>
      <w:r w:rsidRPr="00CE7990">
        <w:rPr>
          <w:rFonts w:ascii="Times New Roman" w:hAnsi="Times New Roman" w:cs="Times New Roman"/>
          <w:bCs/>
          <w:sz w:val="24"/>
          <w:szCs w:val="24"/>
        </w:rPr>
        <w:t xml:space="preserve">  teknik yang digunakan dalam penentuaan sampel dengan pertimbangan tertentu. Dan </w:t>
      </w:r>
      <w:r w:rsidRPr="00CE7990">
        <w:rPr>
          <w:rFonts w:ascii="Times New Roman" w:hAnsi="Times New Roman" w:cs="Times New Roman"/>
          <w:bCs/>
          <w:i/>
          <w:sz w:val="24"/>
          <w:szCs w:val="24"/>
        </w:rPr>
        <w:t>RandomSampling</w:t>
      </w:r>
      <w:r w:rsidRPr="00CE7990">
        <w:rPr>
          <w:rFonts w:ascii="Times New Roman" w:hAnsi="Times New Roman" w:cs="Times New Roman"/>
          <w:bCs/>
          <w:sz w:val="24"/>
          <w:szCs w:val="24"/>
        </w:rPr>
        <w:t xml:space="preserve"> adalah:</w:t>
      </w:r>
      <w:r w:rsidRPr="00CE7990">
        <w:rPr>
          <w:rFonts w:ascii="Times New Roman" w:eastAsia="Times New Roman" w:hAnsi="Times New Roman" w:cs="Times New Roman"/>
          <w:sz w:val="24"/>
          <w:szCs w:val="24"/>
        </w:rPr>
        <w:t xml:space="preserve"> pengambilan sampel anggota populasi dilakukan secara acak tanpa memperhatikan starta yang ada dalam populasi tersebut. </w:t>
      </w:r>
      <w:proofErr w:type="gramStart"/>
      <w:r w:rsidRPr="00CE7990">
        <w:rPr>
          <w:rFonts w:ascii="Times New Roman" w:eastAsia="Times New Roman" w:hAnsi="Times New Roman" w:cs="Times New Roman"/>
          <w:sz w:val="24"/>
          <w:szCs w:val="24"/>
        </w:rPr>
        <w:t>Hal ini dilakukan karena anggota populasi dianggap homogen.</w:t>
      </w:r>
      <w:proofErr w:type="gramEnd"/>
      <w:r w:rsidRPr="00CE7990">
        <w:rPr>
          <w:rFonts w:ascii="Times New Roman" w:eastAsia="Times New Roman" w:hAnsi="Times New Roman" w:cs="Times New Roman"/>
          <w:sz w:val="24"/>
          <w:szCs w:val="24"/>
        </w:rPr>
        <w:t xml:space="preserve"> </w:t>
      </w:r>
      <w:r w:rsidRPr="00CE7990">
        <w:rPr>
          <w:rFonts w:ascii="Times New Roman" w:hAnsi="Times New Roman" w:cs="Times New Roman"/>
          <w:bCs/>
          <w:sz w:val="24"/>
          <w:szCs w:val="24"/>
        </w:rPr>
        <w:t xml:space="preserve">Berdasarkan populasi yang ada, sampel yang diambil  dalam penelitian ini secara acak sebanyak 100 orang konsumen  mahasiswa muslimah  yang  pernah </w:t>
      </w:r>
      <w:r w:rsidRPr="00CE7990">
        <w:rPr>
          <w:rFonts w:ascii="Times New Roman" w:hAnsi="Times New Roman" w:cs="Times New Roman"/>
          <w:spacing w:val="-5"/>
          <w:sz w:val="24"/>
          <w:szCs w:val="24"/>
        </w:rPr>
        <w:t>menggunakan Shampo  Sariayu Hijab, dari empat  Universitas di  Wilayah Jakarta Timur, yakni: Univeristas Islam Jakarta, Universitas Aassafiah  dan Univeritas Darmapersada Univeritas Jayabaya.</w:t>
      </w:r>
    </w:p>
    <w:p w:rsidR="00997A66" w:rsidRPr="00CE7990" w:rsidRDefault="00997A66" w:rsidP="007F1CB2">
      <w:pPr>
        <w:spacing w:after="0" w:line="240" w:lineRule="auto"/>
        <w:ind w:firstLine="720"/>
        <w:jc w:val="both"/>
        <w:rPr>
          <w:rFonts w:ascii="Times New Roman" w:hAnsi="Times New Roman" w:cs="Times New Roman"/>
          <w:spacing w:val="-5"/>
          <w:sz w:val="24"/>
          <w:szCs w:val="24"/>
        </w:rPr>
      </w:pPr>
    </w:p>
    <w:p w:rsidR="000720DB" w:rsidRPr="00CE7990" w:rsidRDefault="000720DB" w:rsidP="007F1CB2">
      <w:pPr>
        <w:pStyle w:val="Default"/>
        <w:jc w:val="both"/>
      </w:pPr>
      <w:r w:rsidRPr="00CE7990">
        <w:rPr>
          <w:b/>
          <w:spacing w:val="-5"/>
        </w:rPr>
        <w:t xml:space="preserve">Metode Pengolahaan dan Analisis Data. </w:t>
      </w:r>
      <w:r w:rsidRPr="00451E5A">
        <w:rPr>
          <w:b/>
          <w:bCs/>
        </w:rPr>
        <w:t>Uji  Instrumen Penelitian</w:t>
      </w:r>
      <w:r>
        <w:rPr>
          <w:b/>
          <w:bCs/>
          <w:lang w:val="en-US"/>
        </w:rPr>
        <w:t xml:space="preserve"> yang terdiri dari </w:t>
      </w:r>
      <w:r w:rsidRPr="00451E5A">
        <w:rPr>
          <w:b/>
          <w:bCs/>
          <w:lang w:val="en-US"/>
        </w:rPr>
        <w:t>1</w:t>
      </w:r>
      <w:r>
        <w:rPr>
          <w:b/>
          <w:bCs/>
          <w:lang w:val="en-US"/>
        </w:rPr>
        <w:t>)</w:t>
      </w:r>
      <w:r w:rsidRPr="00451E5A">
        <w:rPr>
          <w:b/>
          <w:bCs/>
        </w:rPr>
        <w:t>.  Uji Validitas</w:t>
      </w:r>
      <w:r>
        <w:rPr>
          <w:b/>
          <w:bCs/>
          <w:lang w:val="en-US"/>
        </w:rPr>
        <w:t>.</w:t>
      </w:r>
      <w:r w:rsidRPr="00451E5A">
        <w:t xml:space="preserve"> Menggunakan program </w:t>
      </w:r>
      <w:r w:rsidRPr="00451E5A">
        <w:rPr>
          <w:i/>
          <w:iCs/>
        </w:rPr>
        <w:t>SPSS 13.00 for windows</w:t>
      </w:r>
      <w:r w:rsidRPr="00451E5A">
        <w:rPr>
          <w:bCs/>
        </w:rPr>
        <w:t xml:space="preserve"> .</w:t>
      </w:r>
      <w:r w:rsidRPr="00451E5A">
        <w:rPr>
          <w:b/>
          <w:bCs/>
        </w:rPr>
        <w:t>2</w:t>
      </w:r>
      <w:r>
        <w:rPr>
          <w:b/>
          <w:bCs/>
          <w:lang w:val="en-US"/>
        </w:rPr>
        <w:t>)</w:t>
      </w:r>
      <w:r w:rsidRPr="00451E5A">
        <w:rPr>
          <w:b/>
          <w:bCs/>
        </w:rPr>
        <w:t>.Uji Reabilitas</w:t>
      </w:r>
      <w:r>
        <w:rPr>
          <w:b/>
          <w:bCs/>
          <w:lang w:val="en-US"/>
        </w:rPr>
        <w:t>,</w:t>
      </w:r>
      <w:r w:rsidRPr="00451E5A">
        <w:t>. Pengukuran dikatakan reliabel jika memberikan nilai Cronbach Alpha &gt; 06.</w:t>
      </w:r>
      <w:r w:rsidRPr="00451E5A">
        <w:rPr>
          <w:b/>
        </w:rPr>
        <w:t>3</w:t>
      </w:r>
      <w:r>
        <w:rPr>
          <w:b/>
          <w:lang w:val="en-US"/>
        </w:rPr>
        <w:t>)</w:t>
      </w:r>
      <w:r w:rsidRPr="00451E5A">
        <w:rPr>
          <w:b/>
        </w:rPr>
        <w:t>. Deskriptif Data</w:t>
      </w:r>
      <w:r>
        <w:rPr>
          <w:b/>
          <w:lang w:val="en-US"/>
        </w:rPr>
        <w:t xml:space="preserve">. </w:t>
      </w:r>
      <w:r w:rsidRPr="00451E5A">
        <w:t>Gambaran informasi data yang didapat dari lapangan melalui jawaban responden dari kuesioner yang disebar, disajikan dalam bentuk persentase tabulasi tabel dan grafik.</w:t>
      </w:r>
      <w:r>
        <w:rPr>
          <w:b/>
          <w:lang w:val="en-US"/>
        </w:rPr>
        <w:t xml:space="preserve">4.) Uji Statistik, </w:t>
      </w:r>
      <w:r w:rsidRPr="00CE7990">
        <w:t xml:space="preserve">dilakukan dengan </w:t>
      </w:r>
      <w:r w:rsidRPr="00CE7990">
        <w:rPr>
          <w:i/>
        </w:rPr>
        <w:t>SEM-PLS</w:t>
      </w:r>
      <w:r w:rsidRPr="00CE7990">
        <w:rPr>
          <w:lang w:val="en-US"/>
        </w:rPr>
        <w:t xml:space="preserve"> dengan 2 tahapan Pemodelan </w:t>
      </w:r>
      <w:r>
        <w:rPr>
          <w:lang w:val="en-US"/>
        </w:rPr>
        <w:t>yaitu</w:t>
      </w:r>
      <w:r w:rsidRPr="00CE7990">
        <w:rPr>
          <w:lang w:val="en-US"/>
        </w:rPr>
        <w:t>: 1</w:t>
      </w:r>
      <w:r>
        <w:rPr>
          <w:lang w:val="en-US"/>
        </w:rPr>
        <w:t>)</w:t>
      </w:r>
      <w:r w:rsidRPr="00CE7990">
        <w:rPr>
          <w:lang w:val="en-US"/>
        </w:rPr>
        <w:t>.</w:t>
      </w:r>
      <w:r w:rsidRPr="00CE7990">
        <w:rPr>
          <w:rFonts w:eastAsia="Times New Roman"/>
        </w:rPr>
        <w:t xml:space="preserve">Model structural </w:t>
      </w:r>
      <w:r w:rsidRPr="00CE7990">
        <w:rPr>
          <w:rFonts w:eastAsia="Times New Roman"/>
          <w:i/>
        </w:rPr>
        <w:t>(Inner model</w:t>
      </w:r>
      <w:r w:rsidRPr="00CE7990">
        <w:rPr>
          <w:rFonts w:eastAsia="Times New Roman"/>
        </w:rPr>
        <w:t xml:space="preserve">) yaitu model struktural yang menghubungkan antar variabel laten. </w:t>
      </w:r>
      <w:proofErr w:type="gramStart"/>
      <w:r w:rsidRPr="00CE7990">
        <w:rPr>
          <w:rFonts w:eastAsia="Times New Roman"/>
          <w:lang w:val="en-US"/>
        </w:rPr>
        <w:t>2</w:t>
      </w:r>
      <w:r>
        <w:rPr>
          <w:rFonts w:eastAsia="Times New Roman"/>
          <w:lang w:val="en-US"/>
        </w:rPr>
        <w:t>)</w:t>
      </w:r>
      <w:r w:rsidRPr="00CE7990">
        <w:rPr>
          <w:rFonts w:eastAsia="Times New Roman"/>
        </w:rPr>
        <w:t>Model</w:t>
      </w:r>
      <w:proofErr w:type="gramEnd"/>
      <w:r w:rsidRPr="00CE7990">
        <w:rPr>
          <w:rFonts w:eastAsia="Times New Roman"/>
        </w:rPr>
        <w:t xml:space="preserve"> Measurement </w:t>
      </w:r>
      <w:r w:rsidRPr="00CE7990">
        <w:rPr>
          <w:rFonts w:eastAsia="Times New Roman"/>
          <w:i/>
        </w:rPr>
        <w:t>(Outer Model)</w:t>
      </w:r>
      <w:r w:rsidRPr="00CE7990">
        <w:rPr>
          <w:rFonts w:eastAsia="Times New Roman"/>
        </w:rPr>
        <w:t xml:space="preserve"> yaitu model pengukuran yang menghubungkan indikator dengan variabel latennya.</w:t>
      </w:r>
    </w:p>
    <w:p w:rsidR="000720DB" w:rsidRDefault="000720DB" w:rsidP="007F1CB2">
      <w:pPr>
        <w:spacing w:after="0" w:line="240" w:lineRule="auto"/>
        <w:jc w:val="both"/>
        <w:rPr>
          <w:rFonts w:ascii="Times New Roman" w:hAnsi="Times New Roman" w:cs="Times New Roman"/>
          <w:sz w:val="24"/>
          <w:szCs w:val="24"/>
        </w:rPr>
      </w:pPr>
      <w:proofErr w:type="gramStart"/>
      <w:r w:rsidRPr="00CE7990">
        <w:rPr>
          <w:rFonts w:ascii="Times New Roman" w:hAnsi="Times New Roman" w:cs="Times New Roman"/>
          <w:b/>
          <w:sz w:val="24"/>
          <w:szCs w:val="24"/>
        </w:rPr>
        <w:t xml:space="preserve">Definisi Variabel </w:t>
      </w:r>
      <w:r w:rsidRPr="00CE7990">
        <w:rPr>
          <w:rFonts w:ascii="Times New Roman" w:hAnsi="Times New Roman" w:cs="Times New Roman"/>
          <w:sz w:val="24"/>
          <w:szCs w:val="24"/>
        </w:rPr>
        <w:t>Penelitianmenguji persepsi konsumen dalam bauran pemasaran syariah terhadap kepuasan dan loyalitas konsumen pada Shampo Sariayu Hijab.</w:t>
      </w:r>
      <w:proofErr w:type="gramEnd"/>
      <w:r w:rsidRPr="00CE7990">
        <w:rPr>
          <w:rFonts w:ascii="Times New Roman" w:hAnsi="Times New Roman" w:cs="Times New Roman"/>
          <w:sz w:val="24"/>
          <w:szCs w:val="24"/>
        </w:rPr>
        <w:t xml:space="preserve"> Berdasarkan </w:t>
      </w:r>
      <w:r>
        <w:rPr>
          <w:rFonts w:ascii="Times New Roman" w:hAnsi="Times New Roman" w:cs="Times New Roman"/>
          <w:sz w:val="24"/>
          <w:szCs w:val="24"/>
        </w:rPr>
        <w:t>Kajian Teori</w:t>
      </w:r>
      <w:r w:rsidRPr="00CE7990">
        <w:rPr>
          <w:rFonts w:ascii="Times New Roman" w:hAnsi="Times New Roman" w:cs="Times New Roman"/>
          <w:sz w:val="24"/>
          <w:szCs w:val="24"/>
        </w:rPr>
        <w:t>, ada beberapa variabel yang menjadi pokok permasalahan yang akandianalisis sebagai berikut:</w:t>
      </w:r>
    </w:p>
    <w:p w:rsidR="006A012F" w:rsidRPr="00CE7990" w:rsidRDefault="006A012F" w:rsidP="007F1CB2">
      <w:pPr>
        <w:spacing w:after="0" w:line="240" w:lineRule="auto"/>
        <w:jc w:val="both"/>
        <w:rPr>
          <w:rFonts w:ascii="Times New Roman" w:hAnsi="Times New Roman" w:cs="Times New Roman"/>
          <w:sz w:val="24"/>
          <w:szCs w:val="24"/>
        </w:rPr>
      </w:pPr>
    </w:p>
    <w:p w:rsidR="000720DB" w:rsidRDefault="000720DB" w:rsidP="007F1CB2">
      <w:pPr>
        <w:autoSpaceDE w:val="0"/>
        <w:autoSpaceDN w:val="0"/>
        <w:adjustRightInd w:val="0"/>
        <w:spacing w:after="0" w:line="240" w:lineRule="auto"/>
        <w:jc w:val="center"/>
        <w:rPr>
          <w:rFonts w:ascii="Times New Roman" w:hAnsi="Times New Roman" w:cs="Times New Roman"/>
          <w:b/>
          <w:sz w:val="24"/>
          <w:szCs w:val="24"/>
        </w:rPr>
      </w:pPr>
      <w:r w:rsidRPr="00CE7990">
        <w:rPr>
          <w:rFonts w:ascii="Times New Roman" w:hAnsi="Times New Roman" w:cs="Times New Roman"/>
          <w:b/>
          <w:sz w:val="24"/>
          <w:szCs w:val="24"/>
        </w:rPr>
        <w:t>Tabel 1.</w:t>
      </w:r>
      <w:r>
        <w:rPr>
          <w:rFonts w:ascii="Times New Roman" w:hAnsi="Times New Roman" w:cs="Times New Roman"/>
          <w:b/>
          <w:sz w:val="24"/>
          <w:szCs w:val="24"/>
          <w:lang w:val="id-ID"/>
        </w:rPr>
        <w:t>1</w:t>
      </w:r>
      <w:r w:rsidRPr="00CE7990">
        <w:rPr>
          <w:rFonts w:ascii="Times New Roman" w:hAnsi="Times New Roman" w:cs="Times New Roman"/>
          <w:b/>
          <w:sz w:val="24"/>
          <w:szCs w:val="24"/>
        </w:rPr>
        <w:t>Definisi Variabel</w:t>
      </w:r>
    </w:p>
    <w:p w:rsidR="007F1CB2" w:rsidRPr="00CE7990" w:rsidRDefault="007F1CB2" w:rsidP="007F1CB2">
      <w:pPr>
        <w:autoSpaceDE w:val="0"/>
        <w:autoSpaceDN w:val="0"/>
        <w:adjustRightInd w:val="0"/>
        <w:spacing w:after="0" w:line="240" w:lineRule="auto"/>
        <w:jc w:val="center"/>
        <w:rPr>
          <w:rFonts w:ascii="Times New Roman" w:hAnsi="Times New Roman" w:cs="Times New Roman"/>
          <w:b/>
          <w:bCs/>
          <w:sz w:val="24"/>
          <w:szCs w:val="24"/>
        </w:rPr>
      </w:pPr>
    </w:p>
    <w:tbl>
      <w:tblPr>
        <w:tblStyle w:val="TableGrid"/>
        <w:tblW w:w="0" w:type="auto"/>
        <w:jc w:val="center"/>
        <w:tblLook w:val="04A0"/>
      </w:tblPr>
      <w:tblGrid>
        <w:gridCol w:w="2430"/>
        <w:gridCol w:w="2880"/>
        <w:gridCol w:w="2520"/>
      </w:tblGrid>
      <w:tr w:rsidR="000720DB" w:rsidRPr="007F1CB2" w:rsidTr="007F1CB2">
        <w:trPr>
          <w:jc w:val="center"/>
        </w:trPr>
        <w:tc>
          <w:tcPr>
            <w:tcW w:w="2430" w:type="dxa"/>
          </w:tcPr>
          <w:p w:rsidR="000720DB" w:rsidRPr="007F1CB2" w:rsidRDefault="000720DB" w:rsidP="007F1CB2">
            <w:pPr>
              <w:pStyle w:val="Default"/>
              <w:jc w:val="center"/>
              <w:rPr>
                <w:b/>
                <w:bCs/>
                <w:sz w:val="22"/>
                <w:szCs w:val="22"/>
              </w:rPr>
            </w:pPr>
            <w:r w:rsidRPr="007F1CB2">
              <w:rPr>
                <w:b/>
                <w:bCs/>
                <w:sz w:val="22"/>
                <w:szCs w:val="22"/>
              </w:rPr>
              <w:t>Variabel laten</w:t>
            </w:r>
          </w:p>
        </w:tc>
        <w:tc>
          <w:tcPr>
            <w:tcW w:w="2880" w:type="dxa"/>
          </w:tcPr>
          <w:p w:rsidR="000720DB" w:rsidRPr="007F1CB2" w:rsidRDefault="000720DB" w:rsidP="007F1CB2">
            <w:pPr>
              <w:pStyle w:val="Default"/>
              <w:jc w:val="center"/>
              <w:rPr>
                <w:b/>
                <w:bCs/>
                <w:sz w:val="22"/>
                <w:szCs w:val="22"/>
              </w:rPr>
            </w:pPr>
            <w:r w:rsidRPr="007F1CB2">
              <w:rPr>
                <w:b/>
                <w:bCs/>
                <w:sz w:val="22"/>
                <w:szCs w:val="22"/>
              </w:rPr>
              <w:t>Variabel Indikator</w:t>
            </w:r>
          </w:p>
          <w:p w:rsidR="000720DB" w:rsidRPr="007F1CB2" w:rsidRDefault="000720DB" w:rsidP="007F1CB2">
            <w:pPr>
              <w:pStyle w:val="Default"/>
              <w:jc w:val="center"/>
              <w:rPr>
                <w:b/>
                <w:bCs/>
                <w:sz w:val="22"/>
                <w:szCs w:val="22"/>
              </w:rPr>
            </w:pPr>
          </w:p>
        </w:tc>
        <w:tc>
          <w:tcPr>
            <w:tcW w:w="2520" w:type="dxa"/>
          </w:tcPr>
          <w:p w:rsidR="000720DB" w:rsidRPr="007F1CB2" w:rsidRDefault="000720DB" w:rsidP="007F1CB2">
            <w:pPr>
              <w:pStyle w:val="Default"/>
              <w:jc w:val="center"/>
              <w:rPr>
                <w:b/>
                <w:bCs/>
                <w:sz w:val="22"/>
                <w:szCs w:val="22"/>
              </w:rPr>
            </w:pPr>
            <w:r w:rsidRPr="007F1CB2">
              <w:rPr>
                <w:b/>
                <w:bCs/>
                <w:sz w:val="22"/>
                <w:szCs w:val="22"/>
              </w:rPr>
              <w:t>Karakteristik Pemasaran Syariah</w:t>
            </w:r>
          </w:p>
        </w:tc>
      </w:tr>
      <w:tr w:rsidR="000720DB" w:rsidRPr="007F1CB2" w:rsidTr="007F1CB2">
        <w:trPr>
          <w:jc w:val="center"/>
        </w:trPr>
        <w:tc>
          <w:tcPr>
            <w:tcW w:w="2430" w:type="dxa"/>
          </w:tcPr>
          <w:p w:rsidR="000720DB" w:rsidRPr="007F1CB2" w:rsidRDefault="000720DB" w:rsidP="007F1CB2">
            <w:pPr>
              <w:pStyle w:val="Default"/>
              <w:rPr>
                <w:bCs/>
                <w:sz w:val="22"/>
                <w:szCs w:val="22"/>
              </w:rPr>
            </w:pPr>
            <w:r w:rsidRPr="007F1CB2">
              <w:rPr>
                <w:bCs/>
                <w:sz w:val="22"/>
                <w:szCs w:val="22"/>
              </w:rPr>
              <w:t>Produk (ξ</w:t>
            </w:r>
            <w:r w:rsidRPr="007F1CB2">
              <w:rPr>
                <w:bCs/>
                <w:sz w:val="22"/>
                <w:szCs w:val="22"/>
                <w:vertAlign w:val="subscript"/>
              </w:rPr>
              <w:t>1</w:t>
            </w:r>
            <w:r w:rsidRPr="007F1CB2">
              <w:rPr>
                <w:bCs/>
                <w:sz w:val="22"/>
                <w:szCs w:val="22"/>
              </w:rPr>
              <w:t>)</w:t>
            </w:r>
          </w:p>
          <w:p w:rsidR="000720DB" w:rsidRPr="007F1CB2" w:rsidRDefault="000720DB" w:rsidP="007F1CB2">
            <w:pPr>
              <w:pStyle w:val="Default"/>
              <w:rPr>
                <w:bCs/>
                <w:sz w:val="22"/>
                <w:szCs w:val="22"/>
              </w:rPr>
            </w:pPr>
            <w:r w:rsidRPr="007F1CB2">
              <w:rPr>
                <w:rFonts w:eastAsia="Times New Roman"/>
                <w:sz w:val="22"/>
                <w:szCs w:val="22"/>
                <w:lang w:val="sv-SE"/>
              </w:rPr>
              <w:t>Al Muslih (2004, 331-386),</w:t>
            </w:r>
            <w:r w:rsidRPr="007F1CB2">
              <w:rPr>
                <w:bCs/>
                <w:sz w:val="22"/>
                <w:szCs w:val="22"/>
              </w:rPr>
              <w:t xml:space="preserve"> Shafie &amp; Othman</w:t>
            </w:r>
            <w:r w:rsidRPr="007F1CB2">
              <w:rPr>
                <w:sz w:val="22"/>
                <w:szCs w:val="22"/>
              </w:rPr>
              <w:t xml:space="preserve"> (2013</w:t>
            </w:r>
            <w:r w:rsidRPr="007F1CB2">
              <w:rPr>
                <w:sz w:val="22"/>
                <w:szCs w:val="22"/>
                <w:lang w:val="en-US"/>
              </w:rPr>
              <w:t>)</w:t>
            </w:r>
          </w:p>
        </w:tc>
        <w:tc>
          <w:tcPr>
            <w:tcW w:w="2880" w:type="dxa"/>
          </w:tcPr>
          <w:p w:rsidR="000720DB" w:rsidRPr="007F1CB2" w:rsidRDefault="000720DB" w:rsidP="007F1CB2">
            <w:pPr>
              <w:pStyle w:val="Default"/>
              <w:rPr>
                <w:bCs/>
                <w:sz w:val="22"/>
                <w:szCs w:val="22"/>
              </w:rPr>
            </w:pPr>
            <w:r w:rsidRPr="007F1CB2">
              <w:rPr>
                <w:bCs/>
                <w:sz w:val="22"/>
                <w:szCs w:val="22"/>
              </w:rPr>
              <w:t xml:space="preserve">1.Halal </w:t>
            </w:r>
            <w:r w:rsidRPr="007F1CB2">
              <w:rPr>
                <w:bCs/>
                <w:i/>
                <w:sz w:val="22"/>
                <w:szCs w:val="22"/>
              </w:rPr>
              <w:t>(X</w:t>
            </w:r>
            <w:r w:rsidRPr="007F1CB2">
              <w:rPr>
                <w:bCs/>
                <w:i/>
                <w:sz w:val="22"/>
                <w:szCs w:val="22"/>
                <w:vertAlign w:val="subscript"/>
              </w:rPr>
              <w:t>11</w:t>
            </w:r>
            <w:r w:rsidRPr="007F1CB2">
              <w:rPr>
                <w:bCs/>
                <w:i/>
                <w:sz w:val="22"/>
                <w:szCs w:val="22"/>
              </w:rPr>
              <w:t>)</w:t>
            </w:r>
          </w:p>
          <w:p w:rsidR="000720DB" w:rsidRPr="007F1CB2" w:rsidRDefault="000720DB" w:rsidP="007F1CB2">
            <w:pPr>
              <w:pStyle w:val="Default"/>
              <w:rPr>
                <w:bCs/>
                <w:sz w:val="22"/>
                <w:szCs w:val="22"/>
              </w:rPr>
            </w:pPr>
            <w:r w:rsidRPr="007F1CB2">
              <w:rPr>
                <w:bCs/>
                <w:sz w:val="22"/>
                <w:szCs w:val="22"/>
              </w:rPr>
              <w:t>2.Baik (</w:t>
            </w:r>
            <w:r w:rsidRPr="007F1CB2">
              <w:rPr>
                <w:bCs/>
                <w:i/>
                <w:sz w:val="22"/>
                <w:szCs w:val="22"/>
              </w:rPr>
              <w:t>X</w:t>
            </w:r>
            <w:r w:rsidRPr="007F1CB2">
              <w:rPr>
                <w:bCs/>
                <w:i/>
                <w:sz w:val="22"/>
                <w:szCs w:val="22"/>
                <w:vertAlign w:val="subscript"/>
              </w:rPr>
              <w:t>12</w:t>
            </w:r>
            <w:r w:rsidRPr="007F1CB2">
              <w:rPr>
                <w:bCs/>
                <w:i/>
                <w:sz w:val="22"/>
                <w:szCs w:val="22"/>
              </w:rPr>
              <w:t>)</w:t>
            </w:r>
          </w:p>
          <w:p w:rsidR="000720DB" w:rsidRPr="007F1CB2" w:rsidRDefault="000720DB" w:rsidP="007F1CB2">
            <w:pPr>
              <w:pStyle w:val="Default"/>
              <w:rPr>
                <w:bCs/>
                <w:sz w:val="22"/>
                <w:szCs w:val="22"/>
              </w:rPr>
            </w:pPr>
            <w:r w:rsidRPr="007F1CB2">
              <w:rPr>
                <w:bCs/>
                <w:sz w:val="22"/>
                <w:szCs w:val="22"/>
              </w:rPr>
              <w:t xml:space="preserve">3.Manfaat </w:t>
            </w:r>
            <w:r w:rsidRPr="007F1CB2">
              <w:rPr>
                <w:bCs/>
                <w:i/>
                <w:sz w:val="22"/>
                <w:szCs w:val="22"/>
              </w:rPr>
              <w:t>(X</w:t>
            </w:r>
            <w:r w:rsidRPr="007F1CB2">
              <w:rPr>
                <w:bCs/>
                <w:i/>
                <w:sz w:val="22"/>
                <w:szCs w:val="22"/>
              </w:rPr>
              <w:softHyphen/>
            </w:r>
            <w:r w:rsidRPr="007F1CB2">
              <w:rPr>
                <w:bCs/>
                <w:i/>
                <w:sz w:val="22"/>
                <w:szCs w:val="22"/>
                <w:vertAlign w:val="subscript"/>
              </w:rPr>
              <w:t>13</w:t>
            </w:r>
            <w:r w:rsidRPr="007F1CB2">
              <w:rPr>
                <w:bCs/>
                <w:i/>
                <w:sz w:val="22"/>
                <w:szCs w:val="22"/>
              </w:rPr>
              <w:t>)</w:t>
            </w:r>
          </w:p>
          <w:p w:rsidR="000720DB" w:rsidRPr="007F1CB2" w:rsidRDefault="000720DB" w:rsidP="007F1CB2">
            <w:pPr>
              <w:pStyle w:val="Default"/>
              <w:rPr>
                <w:bCs/>
                <w:sz w:val="22"/>
                <w:szCs w:val="22"/>
              </w:rPr>
            </w:pPr>
          </w:p>
        </w:tc>
        <w:tc>
          <w:tcPr>
            <w:tcW w:w="2520" w:type="dxa"/>
          </w:tcPr>
          <w:p w:rsidR="000720DB" w:rsidRPr="007F1CB2" w:rsidRDefault="000720DB" w:rsidP="007F1CB2">
            <w:pPr>
              <w:pStyle w:val="Default"/>
              <w:rPr>
                <w:bCs/>
                <w:sz w:val="22"/>
                <w:szCs w:val="22"/>
              </w:rPr>
            </w:pPr>
            <w:r w:rsidRPr="007F1CB2">
              <w:rPr>
                <w:bCs/>
                <w:sz w:val="22"/>
                <w:szCs w:val="22"/>
              </w:rPr>
              <w:t>Bersifat ketuhanan</w:t>
            </w:r>
          </w:p>
          <w:p w:rsidR="000720DB" w:rsidRPr="007F1CB2" w:rsidRDefault="000720DB" w:rsidP="007F1CB2">
            <w:pPr>
              <w:pStyle w:val="Default"/>
              <w:rPr>
                <w:b/>
                <w:bCs/>
                <w:sz w:val="22"/>
                <w:szCs w:val="22"/>
              </w:rPr>
            </w:pPr>
            <w:r w:rsidRPr="007F1CB2">
              <w:rPr>
                <w:b/>
                <w:bCs/>
                <w:sz w:val="22"/>
                <w:szCs w:val="22"/>
              </w:rPr>
              <w:t>Teistis</w:t>
            </w:r>
          </w:p>
        </w:tc>
      </w:tr>
      <w:tr w:rsidR="000720DB" w:rsidRPr="007F1CB2" w:rsidTr="007F1CB2">
        <w:trPr>
          <w:jc w:val="center"/>
        </w:trPr>
        <w:tc>
          <w:tcPr>
            <w:tcW w:w="2430" w:type="dxa"/>
          </w:tcPr>
          <w:p w:rsidR="000720DB" w:rsidRPr="007F1CB2" w:rsidRDefault="000720DB" w:rsidP="007F1CB2">
            <w:pPr>
              <w:pStyle w:val="Default"/>
              <w:rPr>
                <w:bCs/>
                <w:sz w:val="22"/>
                <w:szCs w:val="22"/>
              </w:rPr>
            </w:pPr>
            <w:r w:rsidRPr="007F1CB2">
              <w:rPr>
                <w:bCs/>
                <w:sz w:val="22"/>
                <w:szCs w:val="22"/>
              </w:rPr>
              <w:t>Price) (ξ</w:t>
            </w:r>
            <w:r w:rsidRPr="007F1CB2">
              <w:rPr>
                <w:bCs/>
                <w:sz w:val="22"/>
                <w:szCs w:val="22"/>
                <w:vertAlign w:val="subscript"/>
              </w:rPr>
              <w:t>2</w:t>
            </w:r>
            <w:r w:rsidRPr="007F1CB2">
              <w:rPr>
                <w:bCs/>
                <w:sz w:val="22"/>
                <w:szCs w:val="22"/>
              </w:rPr>
              <w:t>)</w:t>
            </w:r>
            <w:r w:rsidRPr="007F1CB2">
              <w:rPr>
                <w:sz w:val="22"/>
                <w:szCs w:val="22"/>
                <w:lang w:val="sv-SE"/>
              </w:rPr>
              <w:t xml:space="preserve"> Suwarni dan Mayasari (2011)</w:t>
            </w:r>
          </w:p>
          <w:p w:rsidR="000720DB" w:rsidRPr="007F1CB2" w:rsidRDefault="000720DB" w:rsidP="007F1CB2">
            <w:pPr>
              <w:pStyle w:val="Default"/>
              <w:rPr>
                <w:bCs/>
                <w:sz w:val="22"/>
                <w:szCs w:val="22"/>
              </w:rPr>
            </w:pPr>
            <w:r w:rsidRPr="007F1CB2">
              <w:rPr>
                <w:sz w:val="22"/>
                <w:szCs w:val="22"/>
              </w:rPr>
              <w:t>Al Ghazali (450H/1058M- 505H/1111M</w:t>
            </w:r>
            <w:r w:rsidRPr="007F1CB2">
              <w:rPr>
                <w:b/>
                <w:sz w:val="22"/>
                <w:szCs w:val="22"/>
              </w:rPr>
              <w:t>)</w:t>
            </w:r>
          </w:p>
        </w:tc>
        <w:tc>
          <w:tcPr>
            <w:tcW w:w="2880" w:type="dxa"/>
          </w:tcPr>
          <w:p w:rsidR="000720DB" w:rsidRPr="007F1CB2" w:rsidRDefault="000720DB" w:rsidP="007F1CB2">
            <w:pPr>
              <w:pStyle w:val="Default"/>
              <w:rPr>
                <w:bCs/>
                <w:i/>
                <w:sz w:val="22"/>
                <w:szCs w:val="22"/>
              </w:rPr>
            </w:pPr>
            <w:r w:rsidRPr="007F1CB2">
              <w:rPr>
                <w:bCs/>
                <w:sz w:val="22"/>
                <w:szCs w:val="22"/>
              </w:rPr>
              <w:t>1. Terjangkau</w:t>
            </w:r>
            <w:r w:rsidRPr="007F1CB2">
              <w:rPr>
                <w:bCs/>
                <w:i/>
                <w:sz w:val="22"/>
                <w:szCs w:val="22"/>
              </w:rPr>
              <w:t>(X</w:t>
            </w:r>
            <w:r w:rsidRPr="007F1CB2">
              <w:rPr>
                <w:bCs/>
                <w:i/>
                <w:sz w:val="22"/>
                <w:szCs w:val="22"/>
                <w:vertAlign w:val="subscript"/>
              </w:rPr>
              <w:t>21</w:t>
            </w:r>
            <w:r w:rsidRPr="007F1CB2">
              <w:rPr>
                <w:bCs/>
                <w:i/>
                <w:sz w:val="22"/>
                <w:szCs w:val="22"/>
              </w:rPr>
              <w:t>)</w:t>
            </w:r>
          </w:p>
          <w:p w:rsidR="000720DB" w:rsidRPr="007F1CB2" w:rsidRDefault="000720DB" w:rsidP="007F1CB2">
            <w:pPr>
              <w:pStyle w:val="Default"/>
              <w:rPr>
                <w:bCs/>
                <w:sz w:val="22"/>
                <w:szCs w:val="22"/>
              </w:rPr>
            </w:pPr>
            <w:r w:rsidRPr="007F1CB2">
              <w:rPr>
                <w:bCs/>
                <w:sz w:val="22"/>
                <w:szCs w:val="22"/>
              </w:rPr>
              <w:t xml:space="preserve">2. Tidak Zalim  </w:t>
            </w:r>
            <w:r w:rsidRPr="007F1CB2">
              <w:rPr>
                <w:bCs/>
                <w:i/>
                <w:sz w:val="22"/>
                <w:szCs w:val="22"/>
              </w:rPr>
              <w:t>(X</w:t>
            </w:r>
            <w:r w:rsidRPr="007F1CB2">
              <w:rPr>
                <w:bCs/>
                <w:i/>
                <w:sz w:val="22"/>
                <w:szCs w:val="22"/>
                <w:vertAlign w:val="subscript"/>
              </w:rPr>
              <w:t>22</w:t>
            </w:r>
            <w:r w:rsidRPr="007F1CB2">
              <w:rPr>
                <w:bCs/>
                <w:i/>
                <w:sz w:val="22"/>
                <w:szCs w:val="22"/>
              </w:rPr>
              <w:t>)</w:t>
            </w:r>
          </w:p>
          <w:p w:rsidR="000720DB" w:rsidRPr="007F1CB2" w:rsidRDefault="000720DB" w:rsidP="007F1CB2">
            <w:pPr>
              <w:pStyle w:val="Default"/>
              <w:rPr>
                <w:bCs/>
                <w:sz w:val="22"/>
                <w:szCs w:val="22"/>
              </w:rPr>
            </w:pPr>
          </w:p>
        </w:tc>
        <w:tc>
          <w:tcPr>
            <w:tcW w:w="2520" w:type="dxa"/>
          </w:tcPr>
          <w:p w:rsidR="000720DB" w:rsidRPr="007F1CB2" w:rsidRDefault="000720DB" w:rsidP="007F1CB2">
            <w:pPr>
              <w:pStyle w:val="Default"/>
              <w:rPr>
                <w:bCs/>
                <w:sz w:val="22"/>
                <w:szCs w:val="22"/>
              </w:rPr>
            </w:pPr>
            <w:r w:rsidRPr="007F1CB2">
              <w:rPr>
                <w:b/>
                <w:bCs/>
                <w:sz w:val="22"/>
                <w:szCs w:val="22"/>
              </w:rPr>
              <w:t xml:space="preserve">Realistis </w:t>
            </w:r>
            <w:r w:rsidRPr="007F1CB2">
              <w:rPr>
                <w:bCs/>
                <w:sz w:val="22"/>
                <w:szCs w:val="22"/>
              </w:rPr>
              <w:t>dalam aspek penentuan harga</w:t>
            </w:r>
          </w:p>
        </w:tc>
      </w:tr>
      <w:tr w:rsidR="000720DB" w:rsidRPr="007F1CB2" w:rsidTr="007F1CB2">
        <w:trPr>
          <w:jc w:val="center"/>
        </w:trPr>
        <w:tc>
          <w:tcPr>
            <w:tcW w:w="2430" w:type="dxa"/>
          </w:tcPr>
          <w:p w:rsidR="000720DB" w:rsidRPr="007F1CB2" w:rsidRDefault="000720DB" w:rsidP="007F1CB2">
            <w:pPr>
              <w:pStyle w:val="Default"/>
              <w:rPr>
                <w:bCs/>
                <w:sz w:val="22"/>
                <w:szCs w:val="22"/>
              </w:rPr>
            </w:pPr>
            <w:r w:rsidRPr="007F1CB2">
              <w:rPr>
                <w:bCs/>
                <w:sz w:val="22"/>
                <w:szCs w:val="22"/>
              </w:rPr>
              <w:t xml:space="preserve">Distribusi </w:t>
            </w:r>
            <w:r w:rsidRPr="007F1CB2">
              <w:rPr>
                <w:bCs/>
                <w:i/>
                <w:sz w:val="22"/>
                <w:szCs w:val="22"/>
              </w:rPr>
              <w:t>(ξ</w:t>
            </w:r>
            <w:r w:rsidRPr="007F1CB2">
              <w:rPr>
                <w:bCs/>
                <w:i/>
                <w:sz w:val="22"/>
                <w:szCs w:val="22"/>
                <w:vertAlign w:val="subscript"/>
              </w:rPr>
              <w:t>3</w:t>
            </w:r>
            <w:r w:rsidRPr="007F1CB2">
              <w:rPr>
                <w:bCs/>
                <w:i/>
                <w:sz w:val="22"/>
                <w:szCs w:val="22"/>
              </w:rPr>
              <w:t>)</w:t>
            </w:r>
          </w:p>
          <w:p w:rsidR="000720DB" w:rsidRPr="007F1CB2" w:rsidRDefault="000720DB" w:rsidP="007F1CB2">
            <w:pPr>
              <w:pStyle w:val="Default"/>
              <w:rPr>
                <w:sz w:val="22"/>
                <w:szCs w:val="22"/>
              </w:rPr>
            </w:pPr>
            <w:r w:rsidRPr="007F1CB2">
              <w:rPr>
                <w:sz w:val="22"/>
                <w:szCs w:val="22"/>
              </w:rPr>
              <w:t>Tjiptono (2008:185</w:t>
            </w:r>
          </w:p>
          <w:p w:rsidR="000720DB" w:rsidRPr="007F1CB2" w:rsidRDefault="000720DB" w:rsidP="007F1CB2">
            <w:pPr>
              <w:pStyle w:val="Default"/>
              <w:rPr>
                <w:bCs/>
                <w:sz w:val="22"/>
                <w:szCs w:val="22"/>
              </w:rPr>
            </w:pPr>
            <w:r w:rsidRPr="007F1CB2">
              <w:rPr>
                <w:sz w:val="22"/>
                <w:szCs w:val="22"/>
              </w:rPr>
              <w:t>Menurut Sukatjo dan Radix (2010),</w:t>
            </w:r>
          </w:p>
        </w:tc>
        <w:tc>
          <w:tcPr>
            <w:tcW w:w="2880" w:type="dxa"/>
          </w:tcPr>
          <w:p w:rsidR="000720DB" w:rsidRPr="007F1CB2" w:rsidRDefault="000720DB" w:rsidP="007F1CB2">
            <w:pPr>
              <w:pStyle w:val="Default"/>
              <w:rPr>
                <w:bCs/>
                <w:i/>
                <w:sz w:val="22"/>
                <w:szCs w:val="22"/>
                <w:lang w:val="en-US"/>
              </w:rPr>
            </w:pPr>
            <w:r w:rsidRPr="007F1CB2">
              <w:rPr>
                <w:bCs/>
                <w:sz w:val="22"/>
                <w:szCs w:val="22"/>
              </w:rPr>
              <w:t xml:space="preserve">1. Kelancaran  </w:t>
            </w:r>
            <w:r w:rsidRPr="007F1CB2">
              <w:rPr>
                <w:bCs/>
                <w:i/>
                <w:sz w:val="22"/>
                <w:szCs w:val="22"/>
              </w:rPr>
              <w:t>(X</w:t>
            </w:r>
            <w:r w:rsidRPr="007F1CB2">
              <w:rPr>
                <w:bCs/>
                <w:i/>
                <w:sz w:val="22"/>
                <w:szCs w:val="22"/>
                <w:vertAlign w:val="subscript"/>
              </w:rPr>
              <w:t>31</w:t>
            </w:r>
            <w:r w:rsidRPr="007F1CB2">
              <w:rPr>
                <w:bCs/>
                <w:i/>
                <w:sz w:val="22"/>
                <w:szCs w:val="22"/>
              </w:rPr>
              <w:t>)</w:t>
            </w:r>
          </w:p>
          <w:p w:rsidR="000720DB" w:rsidRPr="007F1CB2" w:rsidRDefault="000720DB" w:rsidP="007F1CB2">
            <w:pPr>
              <w:pStyle w:val="Default"/>
              <w:rPr>
                <w:bCs/>
                <w:i/>
                <w:sz w:val="22"/>
                <w:szCs w:val="22"/>
              </w:rPr>
            </w:pPr>
            <w:r w:rsidRPr="007F1CB2">
              <w:rPr>
                <w:bCs/>
                <w:sz w:val="22"/>
                <w:szCs w:val="22"/>
              </w:rPr>
              <w:t>2. Tepat waktu</w:t>
            </w:r>
            <w:r w:rsidRPr="007F1CB2">
              <w:rPr>
                <w:bCs/>
                <w:i/>
                <w:sz w:val="22"/>
                <w:szCs w:val="22"/>
              </w:rPr>
              <w:t>(X</w:t>
            </w:r>
            <w:r w:rsidRPr="007F1CB2">
              <w:rPr>
                <w:bCs/>
                <w:i/>
                <w:sz w:val="22"/>
                <w:szCs w:val="22"/>
                <w:vertAlign w:val="subscript"/>
              </w:rPr>
              <w:t>32</w:t>
            </w:r>
            <w:r w:rsidRPr="007F1CB2">
              <w:rPr>
                <w:bCs/>
                <w:i/>
                <w:sz w:val="22"/>
                <w:szCs w:val="22"/>
              </w:rPr>
              <w:t>)</w:t>
            </w:r>
          </w:p>
          <w:p w:rsidR="000720DB" w:rsidRPr="007F1CB2" w:rsidRDefault="000720DB" w:rsidP="007F1CB2">
            <w:pPr>
              <w:pStyle w:val="Default"/>
              <w:rPr>
                <w:bCs/>
                <w:sz w:val="22"/>
                <w:szCs w:val="22"/>
                <w:lang w:val="en-US"/>
              </w:rPr>
            </w:pPr>
            <w:r w:rsidRPr="007F1CB2">
              <w:rPr>
                <w:bCs/>
                <w:sz w:val="22"/>
                <w:szCs w:val="22"/>
              </w:rPr>
              <w:t xml:space="preserve">3. Mudah </w:t>
            </w:r>
            <w:r w:rsidRPr="007F1CB2">
              <w:rPr>
                <w:bCs/>
                <w:i/>
                <w:sz w:val="22"/>
                <w:szCs w:val="22"/>
              </w:rPr>
              <w:t>(X</w:t>
            </w:r>
            <w:r w:rsidRPr="007F1CB2">
              <w:rPr>
                <w:bCs/>
                <w:i/>
                <w:sz w:val="22"/>
                <w:szCs w:val="22"/>
                <w:vertAlign w:val="subscript"/>
              </w:rPr>
              <w:t>33</w:t>
            </w:r>
            <w:r w:rsidRPr="007F1CB2">
              <w:rPr>
                <w:bCs/>
                <w:i/>
                <w:sz w:val="22"/>
                <w:szCs w:val="22"/>
                <w:vertAlign w:val="subscript"/>
                <w:lang w:val="en-US"/>
              </w:rPr>
              <w:t>)</w:t>
            </w:r>
          </w:p>
          <w:p w:rsidR="000720DB" w:rsidRPr="007F1CB2" w:rsidRDefault="000720DB" w:rsidP="007F1CB2">
            <w:pPr>
              <w:pStyle w:val="Default"/>
              <w:rPr>
                <w:bCs/>
                <w:sz w:val="22"/>
                <w:szCs w:val="22"/>
              </w:rPr>
            </w:pPr>
          </w:p>
        </w:tc>
        <w:tc>
          <w:tcPr>
            <w:tcW w:w="2520" w:type="dxa"/>
          </w:tcPr>
          <w:p w:rsidR="000720DB" w:rsidRPr="007F1CB2" w:rsidRDefault="000720DB" w:rsidP="007F1CB2">
            <w:pPr>
              <w:pStyle w:val="Default"/>
              <w:rPr>
                <w:bCs/>
                <w:sz w:val="22"/>
                <w:szCs w:val="22"/>
              </w:rPr>
            </w:pPr>
            <w:r w:rsidRPr="007F1CB2">
              <w:rPr>
                <w:b/>
                <w:bCs/>
                <w:sz w:val="22"/>
                <w:szCs w:val="22"/>
              </w:rPr>
              <w:t>Etis</w:t>
            </w:r>
            <w:r w:rsidRPr="007F1CB2">
              <w:rPr>
                <w:bCs/>
                <w:sz w:val="22"/>
                <w:szCs w:val="22"/>
              </w:rPr>
              <w:t>,memiliki etika,moral dalam mendistibusikan barang</w:t>
            </w:r>
          </w:p>
          <w:p w:rsidR="000720DB" w:rsidRPr="007F1CB2" w:rsidRDefault="000720DB" w:rsidP="007F1CB2">
            <w:pPr>
              <w:pStyle w:val="Default"/>
              <w:rPr>
                <w:bCs/>
                <w:sz w:val="22"/>
                <w:szCs w:val="22"/>
              </w:rPr>
            </w:pPr>
          </w:p>
        </w:tc>
      </w:tr>
      <w:tr w:rsidR="000720DB" w:rsidRPr="007F1CB2" w:rsidTr="007F1CB2">
        <w:trPr>
          <w:jc w:val="center"/>
        </w:trPr>
        <w:tc>
          <w:tcPr>
            <w:tcW w:w="2430" w:type="dxa"/>
          </w:tcPr>
          <w:p w:rsidR="000720DB" w:rsidRPr="007F1CB2" w:rsidRDefault="000720DB" w:rsidP="007F1CB2">
            <w:pPr>
              <w:pStyle w:val="Default"/>
              <w:rPr>
                <w:sz w:val="22"/>
                <w:szCs w:val="22"/>
              </w:rPr>
            </w:pPr>
            <w:r w:rsidRPr="007F1CB2">
              <w:rPr>
                <w:bCs/>
                <w:sz w:val="22"/>
                <w:szCs w:val="22"/>
              </w:rPr>
              <w:t xml:space="preserve">Promosi </w:t>
            </w:r>
            <w:r w:rsidRPr="007F1CB2">
              <w:rPr>
                <w:bCs/>
                <w:i/>
                <w:sz w:val="22"/>
                <w:szCs w:val="22"/>
              </w:rPr>
              <w:t>(ξ</w:t>
            </w:r>
            <w:r w:rsidRPr="007F1CB2">
              <w:rPr>
                <w:bCs/>
                <w:i/>
                <w:sz w:val="22"/>
                <w:szCs w:val="22"/>
                <w:vertAlign w:val="subscript"/>
              </w:rPr>
              <w:t>4</w:t>
            </w:r>
            <w:r w:rsidRPr="007F1CB2">
              <w:rPr>
                <w:bCs/>
                <w:i/>
                <w:sz w:val="22"/>
                <w:szCs w:val="22"/>
              </w:rPr>
              <w:t>)</w:t>
            </w:r>
          </w:p>
          <w:p w:rsidR="000720DB" w:rsidRPr="007F1CB2" w:rsidRDefault="000720DB" w:rsidP="007F1CB2">
            <w:pPr>
              <w:pStyle w:val="Default"/>
              <w:rPr>
                <w:bCs/>
                <w:sz w:val="22"/>
                <w:szCs w:val="22"/>
              </w:rPr>
            </w:pPr>
            <w:r w:rsidRPr="007F1CB2">
              <w:rPr>
                <w:rFonts w:eastAsia="Times New Roman"/>
                <w:sz w:val="22"/>
                <w:szCs w:val="22"/>
              </w:rPr>
              <w:t>(Haque et al: 2010).</w:t>
            </w:r>
          </w:p>
        </w:tc>
        <w:tc>
          <w:tcPr>
            <w:tcW w:w="2880" w:type="dxa"/>
          </w:tcPr>
          <w:p w:rsidR="000720DB" w:rsidRPr="007F1CB2" w:rsidRDefault="000720DB" w:rsidP="007F1CB2">
            <w:pPr>
              <w:pStyle w:val="Default"/>
              <w:rPr>
                <w:sz w:val="22"/>
                <w:szCs w:val="22"/>
              </w:rPr>
            </w:pPr>
          </w:p>
          <w:p w:rsidR="000720DB" w:rsidRPr="007F1CB2" w:rsidRDefault="000720DB" w:rsidP="007F1CB2">
            <w:pPr>
              <w:pStyle w:val="Default"/>
              <w:rPr>
                <w:i/>
                <w:sz w:val="22"/>
                <w:szCs w:val="22"/>
              </w:rPr>
            </w:pPr>
            <w:r w:rsidRPr="007F1CB2">
              <w:rPr>
                <w:sz w:val="22"/>
                <w:szCs w:val="22"/>
              </w:rPr>
              <w:t xml:space="preserve">1.Iklan </w:t>
            </w:r>
            <w:r w:rsidRPr="007F1CB2">
              <w:rPr>
                <w:i/>
                <w:sz w:val="22"/>
                <w:szCs w:val="22"/>
              </w:rPr>
              <w:t>(X</w:t>
            </w:r>
            <w:r w:rsidRPr="007F1CB2">
              <w:rPr>
                <w:i/>
                <w:sz w:val="22"/>
                <w:szCs w:val="22"/>
                <w:vertAlign w:val="subscript"/>
              </w:rPr>
              <w:t>41</w:t>
            </w:r>
            <w:r w:rsidRPr="007F1CB2">
              <w:rPr>
                <w:i/>
                <w:sz w:val="22"/>
                <w:szCs w:val="22"/>
              </w:rPr>
              <w:t>)</w:t>
            </w:r>
          </w:p>
          <w:p w:rsidR="000720DB" w:rsidRPr="007F1CB2" w:rsidRDefault="000720DB" w:rsidP="007F1CB2">
            <w:pPr>
              <w:pStyle w:val="Default"/>
              <w:rPr>
                <w:bCs/>
                <w:i/>
                <w:sz w:val="22"/>
                <w:szCs w:val="22"/>
              </w:rPr>
            </w:pPr>
            <w:r w:rsidRPr="007F1CB2">
              <w:rPr>
                <w:sz w:val="22"/>
                <w:szCs w:val="22"/>
              </w:rPr>
              <w:t>2.Informasi</w:t>
            </w:r>
            <w:r w:rsidRPr="007F1CB2">
              <w:rPr>
                <w:bCs/>
                <w:i/>
                <w:sz w:val="22"/>
                <w:szCs w:val="22"/>
              </w:rPr>
              <w:t>(X</w:t>
            </w:r>
            <w:r w:rsidRPr="007F1CB2">
              <w:rPr>
                <w:bCs/>
                <w:i/>
                <w:sz w:val="22"/>
                <w:szCs w:val="22"/>
                <w:vertAlign w:val="subscript"/>
              </w:rPr>
              <w:t>42</w:t>
            </w:r>
            <w:r w:rsidRPr="007F1CB2">
              <w:rPr>
                <w:bCs/>
                <w:i/>
                <w:sz w:val="22"/>
                <w:szCs w:val="22"/>
              </w:rPr>
              <w:t>)</w:t>
            </w:r>
          </w:p>
          <w:p w:rsidR="000720DB" w:rsidRPr="007F1CB2" w:rsidRDefault="000720DB" w:rsidP="007F1CB2">
            <w:pPr>
              <w:pStyle w:val="Default"/>
              <w:rPr>
                <w:bCs/>
                <w:sz w:val="22"/>
                <w:szCs w:val="22"/>
              </w:rPr>
            </w:pPr>
            <w:r w:rsidRPr="007F1CB2">
              <w:rPr>
                <w:bCs/>
                <w:sz w:val="22"/>
                <w:szCs w:val="22"/>
              </w:rPr>
              <w:lastRenderedPageBreak/>
              <w:t>3.</w:t>
            </w:r>
            <w:r w:rsidRPr="007F1CB2">
              <w:rPr>
                <w:sz w:val="22"/>
                <w:szCs w:val="22"/>
              </w:rPr>
              <w:t>Mengingatkan</w:t>
            </w:r>
            <w:r w:rsidRPr="007F1CB2">
              <w:rPr>
                <w:bCs/>
                <w:i/>
                <w:sz w:val="22"/>
                <w:szCs w:val="22"/>
              </w:rPr>
              <w:t>(X</w:t>
            </w:r>
            <w:r w:rsidRPr="007F1CB2">
              <w:rPr>
                <w:bCs/>
                <w:i/>
                <w:sz w:val="22"/>
                <w:szCs w:val="22"/>
                <w:vertAlign w:val="subscript"/>
              </w:rPr>
              <w:t>43</w:t>
            </w:r>
            <w:r w:rsidRPr="007F1CB2">
              <w:rPr>
                <w:bCs/>
                <w:i/>
                <w:sz w:val="22"/>
                <w:szCs w:val="22"/>
              </w:rPr>
              <w:t>)</w:t>
            </w:r>
          </w:p>
          <w:p w:rsidR="000720DB" w:rsidRPr="007F1CB2" w:rsidRDefault="000720DB" w:rsidP="007F1CB2">
            <w:pPr>
              <w:spacing w:line="240" w:lineRule="auto"/>
              <w:rPr>
                <w:rFonts w:ascii="Times New Roman" w:hAnsi="Times New Roman" w:cs="Times New Roman"/>
              </w:rPr>
            </w:pPr>
          </w:p>
        </w:tc>
        <w:tc>
          <w:tcPr>
            <w:tcW w:w="2520" w:type="dxa"/>
          </w:tcPr>
          <w:p w:rsidR="000720DB" w:rsidRPr="007F1CB2" w:rsidRDefault="000720DB" w:rsidP="007F1CB2">
            <w:pPr>
              <w:pStyle w:val="Default"/>
              <w:rPr>
                <w:b/>
                <w:bCs/>
                <w:sz w:val="22"/>
                <w:szCs w:val="22"/>
              </w:rPr>
            </w:pPr>
          </w:p>
          <w:p w:rsidR="000720DB" w:rsidRPr="007F1CB2" w:rsidRDefault="000720DB" w:rsidP="007F1CB2">
            <w:pPr>
              <w:pStyle w:val="Default"/>
              <w:rPr>
                <w:sz w:val="22"/>
                <w:szCs w:val="22"/>
              </w:rPr>
            </w:pPr>
            <w:r w:rsidRPr="007F1CB2">
              <w:rPr>
                <w:b/>
                <w:bCs/>
                <w:sz w:val="22"/>
                <w:szCs w:val="22"/>
              </w:rPr>
              <w:t>Etis</w:t>
            </w:r>
            <w:r w:rsidRPr="007F1CB2">
              <w:rPr>
                <w:bCs/>
                <w:sz w:val="22"/>
                <w:szCs w:val="22"/>
              </w:rPr>
              <w:t>,memiliki etika,moral dalam promosi</w:t>
            </w:r>
          </w:p>
        </w:tc>
      </w:tr>
      <w:tr w:rsidR="000720DB" w:rsidRPr="007F1CB2" w:rsidTr="007F1CB2">
        <w:trPr>
          <w:jc w:val="center"/>
        </w:trPr>
        <w:tc>
          <w:tcPr>
            <w:tcW w:w="2430" w:type="dxa"/>
          </w:tcPr>
          <w:p w:rsidR="000720DB" w:rsidRPr="007F1CB2" w:rsidRDefault="000720DB" w:rsidP="007F1CB2">
            <w:pPr>
              <w:pStyle w:val="Default"/>
              <w:rPr>
                <w:bCs/>
                <w:sz w:val="22"/>
                <w:szCs w:val="22"/>
              </w:rPr>
            </w:pPr>
            <w:r w:rsidRPr="007F1CB2">
              <w:rPr>
                <w:bCs/>
                <w:sz w:val="22"/>
                <w:szCs w:val="22"/>
              </w:rPr>
              <w:lastRenderedPageBreak/>
              <w:t>Kepuasan konsumen</w:t>
            </w:r>
            <w:r w:rsidRPr="007F1CB2">
              <w:rPr>
                <w:bCs/>
                <w:i/>
                <w:sz w:val="22"/>
                <w:szCs w:val="22"/>
              </w:rPr>
              <w:t>(η</w:t>
            </w:r>
            <w:r w:rsidRPr="007F1CB2">
              <w:rPr>
                <w:bCs/>
                <w:i/>
                <w:sz w:val="22"/>
                <w:szCs w:val="22"/>
                <w:vertAlign w:val="subscript"/>
              </w:rPr>
              <w:t>1)</w:t>
            </w:r>
          </w:p>
          <w:p w:rsidR="000720DB" w:rsidRPr="007F1CB2" w:rsidRDefault="000720DB" w:rsidP="007F1CB2">
            <w:pPr>
              <w:pStyle w:val="Default"/>
              <w:rPr>
                <w:rFonts w:eastAsia="Times New Roman"/>
                <w:sz w:val="22"/>
                <w:szCs w:val="22"/>
              </w:rPr>
            </w:pPr>
            <w:r w:rsidRPr="007F1CB2">
              <w:rPr>
                <w:rFonts w:eastAsia="Times New Roman"/>
                <w:sz w:val="22"/>
                <w:szCs w:val="22"/>
              </w:rPr>
              <w:t>Lupiyoadi, dkk (2008)</w:t>
            </w:r>
          </w:p>
          <w:p w:rsidR="000720DB" w:rsidRPr="007F1CB2" w:rsidRDefault="000720DB" w:rsidP="007F1CB2">
            <w:pPr>
              <w:pStyle w:val="Default"/>
              <w:rPr>
                <w:bCs/>
                <w:sz w:val="22"/>
                <w:szCs w:val="22"/>
              </w:rPr>
            </w:pPr>
            <w:r w:rsidRPr="007F1CB2">
              <w:rPr>
                <w:sz w:val="22"/>
                <w:szCs w:val="22"/>
              </w:rPr>
              <w:t>Kotler (2014)</w:t>
            </w:r>
          </w:p>
        </w:tc>
        <w:tc>
          <w:tcPr>
            <w:tcW w:w="2880" w:type="dxa"/>
          </w:tcPr>
          <w:p w:rsidR="000720DB" w:rsidRPr="007F1CB2" w:rsidRDefault="000720DB" w:rsidP="007F1CB2">
            <w:pPr>
              <w:pStyle w:val="Default"/>
              <w:rPr>
                <w:sz w:val="22"/>
                <w:szCs w:val="22"/>
              </w:rPr>
            </w:pPr>
            <w:r w:rsidRPr="007F1CB2">
              <w:rPr>
                <w:sz w:val="22"/>
                <w:szCs w:val="22"/>
              </w:rPr>
              <w:t>1. Respon Positif</w:t>
            </w:r>
            <w:r w:rsidRPr="007F1CB2">
              <w:rPr>
                <w:i/>
                <w:sz w:val="22"/>
                <w:szCs w:val="22"/>
                <w:lang w:val="en-US"/>
              </w:rPr>
              <w:t>(</w:t>
            </w:r>
            <w:r w:rsidRPr="007F1CB2">
              <w:rPr>
                <w:i/>
                <w:sz w:val="22"/>
                <w:szCs w:val="22"/>
              </w:rPr>
              <w:t>Y</w:t>
            </w:r>
            <w:r w:rsidRPr="007F1CB2">
              <w:rPr>
                <w:i/>
                <w:sz w:val="22"/>
                <w:szCs w:val="22"/>
                <w:vertAlign w:val="subscript"/>
              </w:rPr>
              <w:t>11</w:t>
            </w:r>
            <w:r w:rsidRPr="007F1CB2">
              <w:rPr>
                <w:i/>
                <w:sz w:val="22"/>
                <w:szCs w:val="22"/>
              </w:rPr>
              <w:t>)</w:t>
            </w:r>
          </w:p>
          <w:p w:rsidR="000720DB" w:rsidRPr="007F1CB2" w:rsidRDefault="000720DB" w:rsidP="007F1CB2">
            <w:pPr>
              <w:pStyle w:val="Default"/>
              <w:rPr>
                <w:sz w:val="22"/>
                <w:szCs w:val="22"/>
              </w:rPr>
            </w:pPr>
            <w:r w:rsidRPr="007F1CB2">
              <w:rPr>
                <w:sz w:val="22"/>
                <w:szCs w:val="22"/>
              </w:rPr>
              <w:t>2. Empati</w:t>
            </w:r>
            <w:r w:rsidRPr="007F1CB2">
              <w:rPr>
                <w:i/>
                <w:sz w:val="22"/>
                <w:szCs w:val="22"/>
              </w:rPr>
              <w:t>(Y</w:t>
            </w:r>
            <w:r w:rsidRPr="007F1CB2">
              <w:rPr>
                <w:i/>
                <w:sz w:val="22"/>
                <w:szCs w:val="22"/>
                <w:vertAlign w:val="subscript"/>
              </w:rPr>
              <w:t>12</w:t>
            </w:r>
            <w:r w:rsidRPr="007F1CB2">
              <w:rPr>
                <w:i/>
                <w:sz w:val="22"/>
                <w:szCs w:val="22"/>
              </w:rPr>
              <w:t>)</w:t>
            </w:r>
          </w:p>
          <w:p w:rsidR="000720DB" w:rsidRPr="007F1CB2" w:rsidRDefault="000720DB" w:rsidP="007F1CB2">
            <w:pPr>
              <w:pStyle w:val="Default"/>
              <w:rPr>
                <w:i/>
                <w:sz w:val="22"/>
                <w:szCs w:val="22"/>
              </w:rPr>
            </w:pPr>
            <w:r w:rsidRPr="007F1CB2">
              <w:rPr>
                <w:sz w:val="22"/>
                <w:szCs w:val="22"/>
              </w:rPr>
              <w:t>3. Terjamin</w:t>
            </w:r>
            <w:r w:rsidRPr="007F1CB2">
              <w:rPr>
                <w:i/>
                <w:sz w:val="22"/>
                <w:szCs w:val="22"/>
              </w:rPr>
              <w:t>(Y</w:t>
            </w:r>
            <w:r w:rsidRPr="007F1CB2">
              <w:rPr>
                <w:i/>
                <w:sz w:val="22"/>
                <w:szCs w:val="22"/>
                <w:vertAlign w:val="subscript"/>
              </w:rPr>
              <w:t>13</w:t>
            </w:r>
            <w:r w:rsidRPr="007F1CB2">
              <w:rPr>
                <w:i/>
                <w:sz w:val="22"/>
                <w:szCs w:val="22"/>
              </w:rPr>
              <w:t>)</w:t>
            </w:r>
          </w:p>
          <w:p w:rsidR="000720DB" w:rsidRPr="007F1CB2" w:rsidRDefault="000720DB" w:rsidP="007F1CB2">
            <w:pPr>
              <w:pStyle w:val="Default"/>
              <w:rPr>
                <w:sz w:val="22"/>
                <w:szCs w:val="22"/>
              </w:rPr>
            </w:pPr>
          </w:p>
        </w:tc>
        <w:tc>
          <w:tcPr>
            <w:tcW w:w="2520" w:type="dxa"/>
          </w:tcPr>
          <w:p w:rsidR="000720DB" w:rsidRPr="007F1CB2" w:rsidRDefault="000720DB" w:rsidP="007F1CB2">
            <w:pPr>
              <w:pStyle w:val="Default"/>
              <w:rPr>
                <w:sz w:val="22"/>
                <w:szCs w:val="22"/>
              </w:rPr>
            </w:pPr>
            <w:r w:rsidRPr="007F1CB2">
              <w:rPr>
                <w:b/>
                <w:sz w:val="22"/>
                <w:szCs w:val="22"/>
              </w:rPr>
              <w:t>Humaitis</w:t>
            </w:r>
            <w:r w:rsidRPr="007F1CB2">
              <w:rPr>
                <w:sz w:val="22"/>
                <w:szCs w:val="22"/>
              </w:rPr>
              <w:t>,sifat kemanusia ,memiliki dan kepedulian terhadap kebutuhan konsumen</w:t>
            </w:r>
          </w:p>
        </w:tc>
      </w:tr>
      <w:tr w:rsidR="000720DB" w:rsidRPr="007F1CB2" w:rsidTr="007F1CB2">
        <w:trPr>
          <w:jc w:val="center"/>
        </w:trPr>
        <w:tc>
          <w:tcPr>
            <w:tcW w:w="2430" w:type="dxa"/>
          </w:tcPr>
          <w:p w:rsidR="000720DB" w:rsidRPr="007F1CB2" w:rsidRDefault="000720DB" w:rsidP="007F1CB2">
            <w:pPr>
              <w:pStyle w:val="Default"/>
              <w:rPr>
                <w:bCs/>
                <w:i/>
                <w:sz w:val="22"/>
                <w:szCs w:val="22"/>
              </w:rPr>
            </w:pPr>
            <w:r w:rsidRPr="007F1CB2">
              <w:rPr>
                <w:bCs/>
                <w:sz w:val="22"/>
                <w:szCs w:val="22"/>
              </w:rPr>
              <w:t xml:space="preserve">Loyalitas Konsumen </w:t>
            </w:r>
            <w:r w:rsidRPr="007F1CB2">
              <w:rPr>
                <w:bCs/>
                <w:i/>
                <w:sz w:val="22"/>
                <w:szCs w:val="22"/>
              </w:rPr>
              <w:t>(η</w:t>
            </w:r>
            <w:r w:rsidRPr="007F1CB2">
              <w:rPr>
                <w:bCs/>
                <w:i/>
                <w:sz w:val="22"/>
                <w:szCs w:val="22"/>
                <w:vertAlign w:val="subscript"/>
              </w:rPr>
              <w:t>1)</w:t>
            </w:r>
          </w:p>
          <w:p w:rsidR="000720DB" w:rsidRPr="007F1CB2" w:rsidRDefault="000720DB" w:rsidP="007F1CB2">
            <w:pPr>
              <w:spacing w:line="240" w:lineRule="auto"/>
              <w:rPr>
                <w:rFonts w:ascii="Times New Roman" w:hAnsi="Times New Roman" w:cs="Times New Roman"/>
                <w:bCs/>
              </w:rPr>
            </w:pPr>
            <w:r w:rsidRPr="007F1CB2">
              <w:rPr>
                <w:rFonts w:ascii="Times New Roman" w:hAnsi="Times New Roman" w:cs="Times New Roman"/>
              </w:rPr>
              <w:t>Sasmita dan Suki (2015)</w:t>
            </w:r>
          </w:p>
        </w:tc>
        <w:tc>
          <w:tcPr>
            <w:tcW w:w="2880" w:type="dxa"/>
          </w:tcPr>
          <w:p w:rsidR="000720DB" w:rsidRPr="007F1CB2" w:rsidRDefault="000720DB" w:rsidP="007F1CB2">
            <w:pPr>
              <w:pStyle w:val="Default"/>
              <w:rPr>
                <w:bCs/>
                <w:sz w:val="22"/>
                <w:szCs w:val="22"/>
              </w:rPr>
            </w:pPr>
            <w:r w:rsidRPr="007F1CB2">
              <w:rPr>
                <w:sz w:val="22"/>
                <w:szCs w:val="22"/>
              </w:rPr>
              <w:t>1. Pembelian ulang</w:t>
            </w:r>
            <w:r w:rsidRPr="007F1CB2">
              <w:rPr>
                <w:bCs/>
                <w:i/>
                <w:sz w:val="22"/>
                <w:szCs w:val="22"/>
              </w:rPr>
              <w:t>(Y</w:t>
            </w:r>
            <w:r w:rsidRPr="007F1CB2">
              <w:rPr>
                <w:bCs/>
                <w:i/>
                <w:sz w:val="22"/>
                <w:szCs w:val="22"/>
                <w:vertAlign w:val="subscript"/>
              </w:rPr>
              <w:t>21</w:t>
            </w:r>
            <w:r w:rsidRPr="007F1CB2">
              <w:rPr>
                <w:bCs/>
                <w:i/>
                <w:sz w:val="22"/>
                <w:szCs w:val="22"/>
              </w:rPr>
              <w:t>)</w:t>
            </w:r>
          </w:p>
          <w:p w:rsidR="000720DB" w:rsidRPr="007F1CB2" w:rsidRDefault="000720DB" w:rsidP="007F1CB2">
            <w:pPr>
              <w:pStyle w:val="Default"/>
              <w:rPr>
                <w:sz w:val="22"/>
                <w:szCs w:val="22"/>
              </w:rPr>
            </w:pPr>
            <w:r w:rsidRPr="007F1CB2">
              <w:rPr>
                <w:sz w:val="22"/>
                <w:szCs w:val="22"/>
              </w:rPr>
              <w:t xml:space="preserve">2. Rekomendasikan pada  </w:t>
            </w:r>
          </w:p>
          <w:p w:rsidR="000720DB" w:rsidRPr="007F1CB2" w:rsidRDefault="000720DB" w:rsidP="007F1CB2">
            <w:pPr>
              <w:pStyle w:val="Default"/>
              <w:rPr>
                <w:bCs/>
                <w:i/>
                <w:sz w:val="22"/>
                <w:szCs w:val="22"/>
              </w:rPr>
            </w:pPr>
            <w:r w:rsidRPr="007F1CB2">
              <w:rPr>
                <w:sz w:val="22"/>
                <w:szCs w:val="22"/>
              </w:rPr>
              <w:t xml:space="preserve">    orang lain</w:t>
            </w:r>
            <w:r w:rsidRPr="007F1CB2">
              <w:rPr>
                <w:bCs/>
                <w:i/>
                <w:sz w:val="22"/>
                <w:szCs w:val="22"/>
              </w:rPr>
              <w:t>(Y</w:t>
            </w:r>
            <w:r w:rsidRPr="007F1CB2">
              <w:rPr>
                <w:bCs/>
                <w:i/>
                <w:sz w:val="22"/>
                <w:szCs w:val="22"/>
                <w:vertAlign w:val="subscript"/>
              </w:rPr>
              <w:t>22</w:t>
            </w:r>
            <w:r w:rsidRPr="007F1CB2">
              <w:rPr>
                <w:bCs/>
                <w:i/>
                <w:sz w:val="22"/>
                <w:szCs w:val="22"/>
              </w:rPr>
              <w:t>)</w:t>
            </w:r>
          </w:p>
          <w:p w:rsidR="000720DB" w:rsidRPr="007F1CB2" w:rsidRDefault="000720DB" w:rsidP="007F1CB2">
            <w:pPr>
              <w:pStyle w:val="Default"/>
              <w:rPr>
                <w:bCs/>
                <w:i/>
                <w:sz w:val="22"/>
                <w:szCs w:val="22"/>
              </w:rPr>
            </w:pPr>
            <w:r w:rsidRPr="007F1CB2">
              <w:rPr>
                <w:sz w:val="22"/>
                <w:szCs w:val="22"/>
              </w:rPr>
              <w:t>3. Pelanggan</w:t>
            </w:r>
            <w:r w:rsidRPr="007F1CB2">
              <w:rPr>
                <w:bCs/>
                <w:i/>
                <w:sz w:val="22"/>
                <w:szCs w:val="22"/>
              </w:rPr>
              <w:t>(Y</w:t>
            </w:r>
            <w:r w:rsidRPr="007F1CB2">
              <w:rPr>
                <w:bCs/>
                <w:i/>
                <w:sz w:val="22"/>
                <w:szCs w:val="22"/>
                <w:vertAlign w:val="subscript"/>
              </w:rPr>
              <w:t>23</w:t>
            </w:r>
            <w:r w:rsidRPr="007F1CB2">
              <w:rPr>
                <w:bCs/>
                <w:i/>
                <w:sz w:val="22"/>
                <w:szCs w:val="22"/>
              </w:rPr>
              <w:t>)</w:t>
            </w:r>
          </w:p>
          <w:p w:rsidR="000720DB" w:rsidRPr="007F1CB2" w:rsidRDefault="000720DB" w:rsidP="007F1CB2">
            <w:pPr>
              <w:spacing w:line="240" w:lineRule="auto"/>
              <w:rPr>
                <w:rFonts w:ascii="Times New Roman" w:hAnsi="Times New Roman" w:cs="Times New Roman"/>
              </w:rPr>
            </w:pPr>
          </w:p>
        </w:tc>
        <w:tc>
          <w:tcPr>
            <w:tcW w:w="2520" w:type="dxa"/>
          </w:tcPr>
          <w:p w:rsidR="000720DB" w:rsidRPr="007F1CB2" w:rsidRDefault="000720DB" w:rsidP="007F1CB2">
            <w:pPr>
              <w:pStyle w:val="Default"/>
              <w:rPr>
                <w:sz w:val="22"/>
                <w:szCs w:val="22"/>
              </w:rPr>
            </w:pPr>
            <w:r w:rsidRPr="007F1CB2">
              <w:rPr>
                <w:b/>
                <w:sz w:val="22"/>
                <w:szCs w:val="22"/>
              </w:rPr>
              <w:t>Humaitis</w:t>
            </w:r>
            <w:r w:rsidRPr="007F1CB2">
              <w:rPr>
                <w:sz w:val="22"/>
                <w:szCs w:val="22"/>
              </w:rPr>
              <w:t>,memiliki dan kepedulian terhadap kebutuhan konsumen</w:t>
            </w:r>
          </w:p>
        </w:tc>
      </w:tr>
    </w:tbl>
    <w:p w:rsidR="00997A66" w:rsidRDefault="00997A66" w:rsidP="007F1CB2">
      <w:pPr>
        <w:pStyle w:val="Default"/>
        <w:rPr>
          <w:b/>
          <w:sz w:val="22"/>
          <w:szCs w:val="22"/>
        </w:rPr>
      </w:pPr>
    </w:p>
    <w:p w:rsidR="00997A66" w:rsidRDefault="00997A66" w:rsidP="007F1CB2">
      <w:pPr>
        <w:pStyle w:val="Default"/>
        <w:rPr>
          <w:b/>
          <w:sz w:val="22"/>
          <w:szCs w:val="22"/>
        </w:rPr>
      </w:pPr>
    </w:p>
    <w:p w:rsidR="000720DB" w:rsidRPr="007F1CB2" w:rsidRDefault="000720DB" w:rsidP="007F1CB2">
      <w:pPr>
        <w:pStyle w:val="Default"/>
        <w:rPr>
          <w:b/>
          <w:sz w:val="22"/>
          <w:szCs w:val="22"/>
        </w:rPr>
      </w:pPr>
      <w:r w:rsidRPr="007F1CB2">
        <w:rPr>
          <w:b/>
          <w:sz w:val="22"/>
          <w:szCs w:val="22"/>
        </w:rPr>
        <w:t>Keterangan:</w:t>
      </w:r>
    </w:p>
    <w:p w:rsidR="000720DB" w:rsidRPr="007F1CB2" w:rsidRDefault="000720DB" w:rsidP="007F1CB2">
      <w:pPr>
        <w:pStyle w:val="BodyB"/>
        <w:jc w:val="both"/>
        <w:rPr>
          <w:rFonts w:hAnsi="Times New Roman" w:cs="Times New Roman"/>
          <w:i/>
          <w:sz w:val="22"/>
          <w:szCs w:val="22"/>
          <w:lang w:val="en-US"/>
        </w:rPr>
      </w:pPr>
      <w:r w:rsidRPr="007F1CB2">
        <w:rPr>
          <w:rFonts w:hAnsi="Times New Roman" w:cs="Times New Roman"/>
          <w:i/>
          <w:sz w:val="22"/>
          <w:szCs w:val="22"/>
        </w:rPr>
        <w:t xml:space="preserve">ξ  </w:t>
      </w:r>
      <w:r w:rsidRPr="007F1CB2">
        <w:rPr>
          <w:rFonts w:hAnsi="Times New Roman" w:cs="Times New Roman"/>
          <w:i/>
          <w:sz w:val="22"/>
          <w:szCs w:val="22"/>
          <w:lang w:val="en-US"/>
        </w:rPr>
        <w:t>: variabel laten independen</w:t>
      </w:r>
    </w:p>
    <w:p w:rsidR="000720DB" w:rsidRPr="007F1CB2" w:rsidRDefault="000720DB" w:rsidP="007F1CB2">
      <w:pPr>
        <w:pStyle w:val="BodyB"/>
        <w:jc w:val="both"/>
        <w:rPr>
          <w:rFonts w:hAnsi="Times New Roman" w:cs="Times New Roman"/>
          <w:i/>
          <w:sz w:val="22"/>
          <w:szCs w:val="22"/>
          <w:lang w:val="nl-NL"/>
        </w:rPr>
      </w:pPr>
      <w:r w:rsidRPr="007F1CB2">
        <w:rPr>
          <w:rFonts w:hAnsi="Times New Roman" w:cs="Times New Roman"/>
          <w:i/>
          <w:sz w:val="22"/>
          <w:szCs w:val="22"/>
        </w:rPr>
        <w:t>η  :</w:t>
      </w:r>
      <w:r w:rsidRPr="007F1CB2">
        <w:rPr>
          <w:rFonts w:hAnsi="Times New Roman" w:cs="Times New Roman"/>
          <w:i/>
          <w:sz w:val="22"/>
          <w:szCs w:val="22"/>
          <w:lang w:val="nl-NL"/>
        </w:rPr>
        <w:t>variabel laten dependen</w:t>
      </w:r>
    </w:p>
    <w:p w:rsidR="000720DB" w:rsidRPr="007F1CB2" w:rsidRDefault="000720DB" w:rsidP="007F1CB2">
      <w:pPr>
        <w:pStyle w:val="BodyB"/>
        <w:jc w:val="both"/>
        <w:rPr>
          <w:rFonts w:hAnsi="Times New Roman" w:cs="Times New Roman"/>
          <w:i/>
          <w:sz w:val="22"/>
          <w:szCs w:val="22"/>
        </w:rPr>
      </w:pPr>
      <w:r w:rsidRPr="007F1CB2">
        <w:rPr>
          <w:rFonts w:hAnsi="Times New Roman" w:cs="Times New Roman"/>
          <w:i/>
          <w:sz w:val="22"/>
          <w:szCs w:val="22"/>
        </w:rPr>
        <w:t>X : variabel manifest independen</w:t>
      </w:r>
    </w:p>
    <w:p w:rsidR="000720DB" w:rsidRPr="007F1CB2" w:rsidRDefault="000720DB" w:rsidP="007F1CB2">
      <w:pPr>
        <w:pStyle w:val="BodyB"/>
        <w:jc w:val="both"/>
        <w:rPr>
          <w:rFonts w:hAnsi="Times New Roman" w:cs="Times New Roman"/>
          <w:i/>
          <w:sz w:val="22"/>
          <w:szCs w:val="22"/>
        </w:rPr>
      </w:pPr>
      <w:r w:rsidRPr="007F1CB2">
        <w:rPr>
          <w:rFonts w:hAnsi="Times New Roman" w:cs="Times New Roman"/>
          <w:i/>
          <w:sz w:val="22"/>
          <w:szCs w:val="22"/>
        </w:rPr>
        <w:t xml:space="preserve">Y : variabel manifest dependen </w:t>
      </w:r>
    </w:p>
    <w:p w:rsidR="000720DB" w:rsidRDefault="000720DB" w:rsidP="007F1CB2">
      <w:pPr>
        <w:pStyle w:val="ListParagraph"/>
        <w:spacing w:line="240" w:lineRule="auto"/>
        <w:ind w:left="0"/>
        <w:jc w:val="both"/>
        <w:rPr>
          <w:rFonts w:ascii="Times New Roman" w:hAnsi="Times New Roman" w:cs="Times New Roman"/>
          <w:i/>
        </w:rPr>
      </w:pPr>
      <w:r w:rsidRPr="007F1CB2">
        <w:rPr>
          <w:rFonts w:ascii="Times New Roman" w:hAnsi="Times New Roman" w:cs="Times New Roman"/>
          <w:i/>
        </w:rPr>
        <w:t>∑: kekeliruan model pengukuran variabel eksogen</w:t>
      </w:r>
    </w:p>
    <w:p w:rsidR="00997A66" w:rsidRPr="007F1CB2" w:rsidRDefault="00997A66" w:rsidP="007F1CB2">
      <w:pPr>
        <w:pStyle w:val="ListParagraph"/>
        <w:spacing w:line="240" w:lineRule="auto"/>
        <w:ind w:left="0"/>
        <w:jc w:val="both"/>
        <w:rPr>
          <w:rFonts w:ascii="Times New Roman" w:hAnsi="Times New Roman" w:cs="Times New Roman"/>
          <w:i/>
        </w:rPr>
      </w:pPr>
    </w:p>
    <w:p w:rsidR="000720DB" w:rsidRPr="00CE7990" w:rsidRDefault="000720DB" w:rsidP="007F1CB2">
      <w:pPr>
        <w:pStyle w:val="ListParagraph"/>
        <w:spacing w:line="240" w:lineRule="auto"/>
        <w:ind w:left="0"/>
        <w:jc w:val="both"/>
        <w:rPr>
          <w:rFonts w:ascii="Times New Roman" w:hAnsi="Times New Roman" w:cs="Times New Roman"/>
          <w:i/>
          <w:sz w:val="24"/>
          <w:szCs w:val="24"/>
        </w:rPr>
      </w:pPr>
    </w:p>
    <w:p w:rsidR="000720DB" w:rsidRPr="00CE7990" w:rsidRDefault="000720DB" w:rsidP="00F271DA">
      <w:pPr>
        <w:pStyle w:val="ListParagraph"/>
        <w:spacing w:line="240" w:lineRule="auto"/>
        <w:ind w:left="0"/>
        <w:jc w:val="center"/>
        <w:rPr>
          <w:rFonts w:ascii="Times New Roman" w:hAnsi="Times New Roman" w:cs="Times New Roman"/>
          <w:i/>
          <w:sz w:val="24"/>
          <w:szCs w:val="24"/>
        </w:rPr>
      </w:pPr>
      <w:r w:rsidRPr="00CE7990">
        <w:rPr>
          <w:rFonts w:ascii="Times New Roman" w:hAnsi="Times New Roman" w:cs="Times New Roman"/>
          <w:b/>
          <w:noProof/>
          <w:sz w:val="24"/>
          <w:szCs w:val="24"/>
        </w:rPr>
        <w:drawing>
          <wp:inline distT="0" distB="0" distL="0" distR="0">
            <wp:extent cx="5019040" cy="2943225"/>
            <wp:effectExtent l="0" t="0" r="0" b="9525"/>
            <wp:docPr id="47" name="Picture 47" descr="D:\Path te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ath tesis.png"/>
                    <pic:cNvPicPr>
                      <a:picLocks noChangeAspect="1" noChangeArrowheads="1"/>
                    </pic:cNvPicPr>
                  </pic:nvPicPr>
                  <pic:blipFill>
                    <a:blip r:embed="rId16">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9151" cy="2955018"/>
                    </a:xfrm>
                    <a:prstGeom prst="rect">
                      <a:avLst/>
                    </a:prstGeom>
                    <a:noFill/>
                    <a:ln>
                      <a:noFill/>
                    </a:ln>
                  </pic:spPr>
                </pic:pic>
              </a:graphicData>
            </a:graphic>
          </wp:inline>
        </w:drawing>
      </w:r>
    </w:p>
    <w:p w:rsidR="000720DB" w:rsidRPr="008705E4" w:rsidRDefault="000720DB" w:rsidP="00F271DA">
      <w:pPr>
        <w:pStyle w:val="Default"/>
        <w:ind w:left="1440"/>
        <w:jc w:val="center"/>
        <w:rPr>
          <w:b/>
          <w:sz w:val="22"/>
          <w:szCs w:val="22"/>
        </w:rPr>
      </w:pPr>
      <w:r w:rsidRPr="008705E4">
        <w:rPr>
          <w:sz w:val="22"/>
          <w:szCs w:val="22"/>
        </w:rPr>
        <w:t>Sumber : Diolah Penulis (</w:t>
      </w:r>
      <w:r w:rsidRPr="008705E4">
        <w:rPr>
          <w:i/>
          <w:sz w:val="22"/>
          <w:szCs w:val="22"/>
        </w:rPr>
        <w:t>Software SemPLS3</w:t>
      </w:r>
      <w:r w:rsidRPr="008705E4">
        <w:rPr>
          <w:b/>
          <w:sz w:val="22"/>
          <w:szCs w:val="22"/>
        </w:rPr>
        <w:t>)</w:t>
      </w:r>
    </w:p>
    <w:p w:rsidR="000720DB" w:rsidRPr="008705E4" w:rsidRDefault="000720DB" w:rsidP="00F271DA">
      <w:pPr>
        <w:autoSpaceDE w:val="0"/>
        <w:autoSpaceDN w:val="0"/>
        <w:adjustRightInd w:val="0"/>
        <w:spacing w:after="0" w:line="240" w:lineRule="auto"/>
        <w:jc w:val="center"/>
        <w:rPr>
          <w:rFonts w:ascii="Times New Roman" w:hAnsi="Times New Roman" w:cs="Times New Roman"/>
          <w:i/>
          <w:iCs/>
          <w:color w:val="000000"/>
        </w:rPr>
      </w:pPr>
      <w:r w:rsidRPr="008705E4">
        <w:rPr>
          <w:rFonts w:ascii="Times New Roman" w:hAnsi="Times New Roman" w:cs="Times New Roman"/>
        </w:rPr>
        <w:t>Gambar 1.1</w:t>
      </w:r>
      <w:r w:rsidRPr="008705E4">
        <w:rPr>
          <w:rFonts w:ascii="Times New Roman" w:hAnsi="Times New Roman" w:cs="Times New Roman"/>
          <w:color w:val="000000"/>
          <w:lang w:val="id-ID"/>
        </w:rPr>
        <w:t xml:space="preserve">Rancangan </w:t>
      </w:r>
      <w:r w:rsidRPr="008705E4">
        <w:rPr>
          <w:rFonts w:ascii="Times New Roman" w:hAnsi="Times New Roman" w:cs="Times New Roman"/>
          <w:i/>
          <w:color w:val="000000"/>
          <w:lang w:val="id-ID"/>
        </w:rPr>
        <w:t>Structural Equation Modelling</w:t>
      </w:r>
    </w:p>
    <w:p w:rsidR="000720DB" w:rsidRPr="008705E4" w:rsidRDefault="000720DB" w:rsidP="007F1CB2">
      <w:pPr>
        <w:pStyle w:val="ListParagraph"/>
        <w:autoSpaceDE w:val="0"/>
        <w:autoSpaceDN w:val="0"/>
        <w:adjustRightInd w:val="0"/>
        <w:spacing w:after="0" w:line="240" w:lineRule="auto"/>
        <w:ind w:left="446"/>
        <w:jc w:val="center"/>
        <w:rPr>
          <w:rFonts w:ascii="Times New Roman" w:hAnsi="Times New Roman" w:cs="Times New Roman"/>
          <w:iCs/>
          <w:color w:val="000000"/>
        </w:rPr>
      </w:pPr>
    </w:p>
    <w:p w:rsidR="006A012F" w:rsidRDefault="006A012F" w:rsidP="007F1CB2">
      <w:pPr>
        <w:pStyle w:val="ListParagraph"/>
        <w:autoSpaceDE w:val="0"/>
        <w:autoSpaceDN w:val="0"/>
        <w:adjustRightInd w:val="0"/>
        <w:spacing w:after="0" w:line="240" w:lineRule="auto"/>
        <w:ind w:left="446" w:hanging="446"/>
        <w:rPr>
          <w:rFonts w:ascii="Times New Roman" w:hAnsi="Times New Roman" w:cs="Times New Roman"/>
          <w:b/>
          <w:sz w:val="24"/>
          <w:szCs w:val="24"/>
        </w:rPr>
      </w:pPr>
    </w:p>
    <w:p w:rsidR="000720DB" w:rsidRDefault="000720DB" w:rsidP="007F1CB2">
      <w:pPr>
        <w:pStyle w:val="ListParagraph"/>
        <w:autoSpaceDE w:val="0"/>
        <w:autoSpaceDN w:val="0"/>
        <w:adjustRightInd w:val="0"/>
        <w:spacing w:after="0" w:line="240" w:lineRule="auto"/>
        <w:ind w:left="446" w:hanging="446"/>
        <w:rPr>
          <w:rFonts w:ascii="Times New Roman" w:hAnsi="Times New Roman" w:cs="Times New Roman"/>
          <w:b/>
          <w:sz w:val="24"/>
          <w:szCs w:val="24"/>
        </w:rPr>
      </w:pPr>
      <w:r w:rsidRPr="00CE7990">
        <w:rPr>
          <w:rFonts w:ascii="Times New Roman" w:hAnsi="Times New Roman" w:cs="Times New Roman"/>
          <w:b/>
          <w:sz w:val="24"/>
          <w:szCs w:val="24"/>
        </w:rPr>
        <w:t>HASIL DAN PEMBAHASAN</w:t>
      </w:r>
    </w:p>
    <w:p w:rsidR="000720DB" w:rsidRDefault="000720DB" w:rsidP="007F1CB2">
      <w:pPr>
        <w:pStyle w:val="ListParagraph"/>
        <w:autoSpaceDE w:val="0"/>
        <w:autoSpaceDN w:val="0"/>
        <w:adjustRightInd w:val="0"/>
        <w:spacing w:after="0" w:line="240" w:lineRule="auto"/>
        <w:ind w:left="446" w:hanging="446"/>
        <w:rPr>
          <w:rFonts w:ascii="Times New Roman" w:hAnsi="Times New Roman" w:cs="Times New Roman"/>
          <w:b/>
          <w:sz w:val="24"/>
          <w:szCs w:val="24"/>
        </w:rPr>
      </w:pPr>
    </w:p>
    <w:p w:rsidR="000720DB"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sz w:val="24"/>
          <w:szCs w:val="24"/>
        </w:rPr>
      </w:pPr>
      <w:r w:rsidRPr="004C7BB4">
        <w:rPr>
          <w:rFonts w:ascii="Times New Roman" w:hAnsi="Times New Roman" w:cs="Times New Roman"/>
          <w:b/>
          <w:sz w:val="24"/>
          <w:szCs w:val="24"/>
        </w:rPr>
        <w:t>Uji instrument</w:t>
      </w:r>
      <w:r>
        <w:rPr>
          <w:rFonts w:ascii="Times New Roman" w:hAnsi="Times New Roman" w:cs="Times New Roman"/>
          <w:sz w:val="24"/>
          <w:szCs w:val="24"/>
        </w:rPr>
        <w:t>.</w:t>
      </w:r>
      <w:r w:rsidRPr="004C7BB4">
        <w:rPr>
          <w:rFonts w:ascii="Times New Roman" w:hAnsi="Times New Roman" w:cs="Times New Roman"/>
          <w:b/>
          <w:sz w:val="24"/>
          <w:szCs w:val="24"/>
        </w:rPr>
        <w:t>Uji validitas</w:t>
      </w:r>
      <w:r w:rsidRPr="00F1793D">
        <w:rPr>
          <w:rFonts w:ascii="Times New Roman" w:hAnsi="Times New Roman" w:cs="Times New Roman"/>
          <w:sz w:val="24"/>
          <w:szCs w:val="24"/>
        </w:rPr>
        <w:t xml:space="preserve"> membanding nilai t </w:t>
      </w:r>
      <w:r w:rsidRPr="00F1793D">
        <w:rPr>
          <w:rFonts w:ascii="Times New Roman" w:hAnsi="Times New Roman" w:cs="Times New Roman"/>
          <w:sz w:val="24"/>
          <w:szCs w:val="24"/>
          <w:vertAlign w:val="subscript"/>
        </w:rPr>
        <w:t>hitung</w:t>
      </w:r>
      <w:r w:rsidRPr="00F1793D">
        <w:rPr>
          <w:rFonts w:ascii="Times New Roman" w:hAnsi="Times New Roman" w:cs="Times New Roman"/>
          <w:sz w:val="24"/>
          <w:szCs w:val="24"/>
        </w:rPr>
        <w:t xml:space="preserve"> dan t </w:t>
      </w:r>
      <w:r w:rsidRPr="00F1793D">
        <w:rPr>
          <w:rFonts w:ascii="Times New Roman" w:hAnsi="Times New Roman" w:cs="Times New Roman"/>
          <w:sz w:val="24"/>
          <w:szCs w:val="24"/>
          <w:vertAlign w:val="subscript"/>
        </w:rPr>
        <w:t>tabel</w:t>
      </w:r>
      <w:r w:rsidRPr="00F1793D">
        <w:rPr>
          <w:rFonts w:ascii="Times New Roman" w:hAnsi="Times New Roman" w:cs="Times New Roman"/>
          <w:sz w:val="24"/>
          <w:szCs w:val="24"/>
        </w:rPr>
        <w:t>) pada taraf signifikansi (α = 0</w:t>
      </w:r>
      <w:proofErr w:type="gramStart"/>
      <w:r w:rsidRPr="00F1793D">
        <w:rPr>
          <w:rFonts w:ascii="Times New Roman" w:hAnsi="Times New Roman" w:cs="Times New Roman"/>
          <w:sz w:val="24"/>
          <w:szCs w:val="24"/>
        </w:rPr>
        <w:t>,05</w:t>
      </w:r>
      <w:proofErr w:type="gramEnd"/>
      <w:r w:rsidRPr="00F1793D">
        <w:rPr>
          <w:rFonts w:ascii="Times New Roman" w:hAnsi="Times New Roman" w:cs="Times New Roman"/>
          <w:sz w:val="24"/>
          <w:szCs w:val="24"/>
        </w:rPr>
        <w:t xml:space="preserve">) didapat t tabel 0,163 ,artinya bila t </w:t>
      </w:r>
      <w:r w:rsidRPr="00F1793D">
        <w:rPr>
          <w:rFonts w:ascii="Times New Roman" w:hAnsi="Times New Roman" w:cs="Times New Roman"/>
          <w:sz w:val="24"/>
          <w:szCs w:val="24"/>
          <w:vertAlign w:val="subscript"/>
        </w:rPr>
        <w:t xml:space="preserve">hitung </w:t>
      </w:r>
      <w:r w:rsidRPr="00F1793D">
        <w:rPr>
          <w:rFonts w:ascii="Times New Roman" w:hAnsi="Times New Roman" w:cs="Times New Roman"/>
          <w:sz w:val="24"/>
          <w:szCs w:val="24"/>
        </w:rPr>
        <w:t xml:space="preserve">&gt; t </w:t>
      </w:r>
      <w:r>
        <w:rPr>
          <w:rFonts w:ascii="Times New Roman" w:hAnsi="Times New Roman" w:cs="Times New Roman"/>
          <w:sz w:val="24"/>
          <w:szCs w:val="24"/>
        </w:rPr>
        <w:t>t</w:t>
      </w:r>
      <w:r w:rsidRPr="00F1793D">
        <w:rPr>
          <w:rFonts w:ascii="Times New Roman" w:hAnsi="Times New Roman" w:cs="Times New Roman"/>
          <w:sz w:val="24"/>
          <w:szCs w:val="24"/>
          <w:vertAlign w:val="subscript"/>
        </w:rPr>
        <w:t>abel</w:t>
      </w:r>
      <w:r w:rsidRPr="00F1793D">
        <w:rPr>
          <w:rFonts w:ascii="Times New Roman" w:hAnsi="Times New Roman" w:cs="Times New Roman"/>
          <w:sz w:val="24"/>
          <w:szCs w:val="24"/>
        </w:rPr>
        <w:t xml:space="preserve"> maka butir instrument atau pertanyaan valid dan sebaliknya  bila </w:t>
      </w:r>
      <w:r w:rsidRPr="00F1793D">
        <w:rPr>
          <w:rFonts w:ascii="Times New Roman" w:hAnsi="Times New Roman" w:cs="Times New Roman"/>
          <w:sz w:val="24"/>
          <w:szCs w:val="24"/>
          <w:vertAlign w:val="subscript"/>
        </w:rPr>
        <w:t>t hitung</w:t>
      </w:r>
      <w:r>
        <w:rPr>
          <w:rFonts w:ascii="Times New Roman" w:hAnsi="Times New Roman" w:cs="Times New Roman"/>
          <w:sz w:val="24"/>
          <w:szCs w:val="24"/>
        </w:rPr>
        <w:t>&lt;</w:t>
      </w:r>
      <w:r w:rsidRPr="00F1793D">
        <w:rPr>
          <w:rFonts w:ascii="Times New Roman" w:hAnsi="Times New Roman" w:cs="Times New Roman"/>
          <w:sz w:val="24"/>
          <w:szCs w:val="24"/>
        </w:rPr>
        <w:t xml:space="preserve"> t </w:t>
      </w:r>
      <w:r w:rsidRPr="00F1793D">
        <w:rPr>
          <w:rFonts w:ascii="Times New Roman" w:hAnsi="Times New Roman" w:cs="Times New Roman"/>
          <w:sz w:val="24"/>
          <w:szCs w:val="24"/>
          <w:vertAlign w:val="subscript"/>
        </w:rPr>
        <w:t>tab</w:t>
      </w:r>
      <w:r>
        <w:rPr>
          <w:rFonts w:ascii="Times New Roman" w:hAnsi="Times New Roman" w:cs="Times New Roman"/>
          <w:sz w:val="24"/>
          <w:szCs w:val="24"/>
          <w:vertAlign w:val="subscript"/>
        </w:rPr>
        <w:t>e</w:t>
      </w:r>
      <w:r w:rsidRPr="00F1793D">
        <w:rPr>
          <w:rFonts w:ascii="Times New Roman" w:hAnsi="Times New Roman" w:cs="Times New Roman"/>
          <w:sz w:val="24"/>
          <w:szCs w:val="24"/>
          <w:vertAlign w:val="subscript"/>
        </w:rPr>
        <w:t xml:space="preserve">l </w:t>
      </w:r>
      <w:r w:rsidRPr="00F1793D">
        <w:rPr>
          <w:rFonts w:ascii="Times New Roman" w:hAnsi="Times New Roman" w:cs="Times New Roman"/>
          <w:sz w:val="24"/>
          <w:szCs w:val="24"/>
        </w:rPr>
        <w:t>instrumen tidak vali</w:t>
      </w:r>
      <w:r>
        <w:t>d.</w:t>
      </w:r>
      <w:r w:rsidRPr="00F1793D">
        <w:rPr>
          <w:rFonts w:ascii="Times New Roman" w:hAnsi="Times New Roman" w:cs="Times New Roman"/>
          <w:sz w:val="24"/>
          <w:szCs w:val="24"/>
        </w:rPr>
        <w:t xml:space="preserve">40 butir pertanyaan semua mempunyaai nilai </w:t>
      </w:r>
      <w:r>
        <w:rPr>
          <w:rFonts w:ascii="Times New Roman" w:hAnsi="Times New Roman" w:cs="Times New Roman"/>
          <w:sz w:val="24"/>
          <w:szCs w:val="24"/>
        </w:rPr>
        <w:t>t</w:t>
      </w:r>
      <w:r w:rsidRPr="00F1793D">
        <w:rPr>
          <w:rFonts w:ascii="Times New Roman" w:hAnsi="Times New Roman" w:cs="Times New Roman"/>
          <w:sz w:val="24"/>
          <w:szCs w:val="24"/>
        </w:rPr>
        <w:t xml:space="preserve"> hitung diatas &gt;</w:t>
      </w:r>
      <w:r>
        <w:rPr>
          <w:rFonts w:ascii="Times New Roman" w:hAnsi="Times New Roman" w:cs="Times New Roman"/>
          <w:sz w:val="24"/>
          <w:szCs w:val="24"/>
        </w:rPr>
        <w:t>t-</w:t>
      </w:r>
      <w:r w:rsidRPr="00F1793D">
        <w:rPr>
          <w:rFonts w:ascii="Times New Roman" w:hAnsi="Times New Roman" w:cs="Times New Roman"/>
          <w:sz w:val="24"/>
          <w:szCs w:val="24"/>
        </w:rPr>
        <w:t xml:space="preserve"> tabel (0,163) dan semua </w:t>
      </w:r>
      <w:r>
        <w:rPr>
          <w:rFonts w:ascii="Times New Roman" w:hAnsi="Times New Roman" w:cs="Times New Roman"/>
          <w:sz w:val="24"/>
          <w:szCs w:val="24"/>
        </w:rPr>
        <w:t>t</w:t>
      </w:r>
      <w:r w:rsidRPr="00F1793D">
        <w:rPr>
          <w:rFonts w:ascii="Times New Roman" w:hAnsi="Times New Roman" w:cs="Times New Roman"/>
          <w:sz w:val="24"/>
          <w:szCs w:val="24"/>
        </w:rPr>
        <w:t xml:space="preserve"> bernilai positif. </w:t>
      </w:r>
      <w:proofErr w:type="gramStart"/>
      <w:r w:rsidRPr="00F1793D">
        <w:rPr>
          <w:rFonts w:ascii="Times New Roman" w:hAnsi="Times New Roman" w:cs="Times New Roman"/>
          <w:sz w:val="24"/>
          <w:szCs w:val="24"/>
        </w:rPr>
        <w:t>Sehingga bisa dikatakan seluruh butir pertanyaan adalah valid</w:t>
      </w:r>
      <w:r>
        <w:rPr>
          <w:rFonts w:ascii="Times New Roman" w:hAnsi="Times New Roman" w:cs="Times New Roman"/>
          <w:sz w:val="24"/>
          <w:szCs w:val="24"/>
        </w:rPr>
        <w:t xml:space="preserve">, </w:t>
      </w:r>
      <w:r w:rsidRPr="00F1793D">
        <w:rPr>
          <w:rFonts w:ascii="Times New Roman" w:hAnsi="Times New Roman" w:cs="Times New Roman"/>
          <w:sz w:val="24"/>
          <w:szCs w:val="24"/>
        </w:rPr>
        <w:t>dapat digunakan untuk menganalisis</w:t>
      </w:r>
      <w:r>
        <w:rPr>
          <w:rFonts w:ascii="Times New Roman" w:hAnsi="Times New Roman" w:cs="Times New Roman"/>
          <w:sz w:val="24"/>
          <w:szCs w:val="24"/>
        </w:rPr>
        <w:t>.</w:t>
      </w:r>
      <w:proofErr w:type="gramEnd"/>
    </w:p>
    <w:p w:rsidR="000720DB"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U</w:t>
      </w:r>
      <w:r w:rsidRPr="004C7BB4">
        <w:rPr>
          <w:rFonts w:ascii="Times New Roman" w:hAnsi="Times New Roman" w:cs="Times New Roman"/>
          <w:b/>
          <w:sz w:val="24"/>
          <w:szCs w:val="24"/>
        </w:rPr>
        <w:t>ji reabilitas</w:t>
      </w:r>
      <w:r>
        <w:rPr>
          <w:rFonts w:ascii="Times New Roman" w:hAnsi="Times New Roman" w:cs="Times New Roman"/>
          <w:sz w:val="24"/>
          <w:szCs w:val="24"/>
        </w:rPr>
        <w:t xml:space="preserve"> hasil perhitunganya dapat dilihat pada </w:t>
      </w:r>
      <w:r w:rsidRPr="00F1793D">
        <w:rPr>
          <w:rFonts w:ascii="Times New Roman" w:hAnsi="Times New Roman" w:cs="Times New Roman"/>
          <w:sz w:val="24"/>
          <w:szCs w:val="24"/>
        </w:rPr>
        <w:t>tabel dibawah ini</w:t>
      </w:r>
      <w:r>
        <w:rPr>
          <w:rFonts w:ascii="Times New Roman" w:hAnsi="Times New Roman" w:cs="Times New Roman"/>
          <w:sz w:val="24"/>
          <w:szCs w:val="24"/>
        </w:rPr>
        <w:t>:</w:t>
      </w:r>
    </w:p>
    <w:p w:rsidR="00997A66" w:rsidRDefault="00997A66" w:rsidP="007F1CB2">
      <w:pPr>
        <w:tabs>
          <w:tab w:val="center" w:pos="4513"/>
          <w:tab w:val="left" w:pos="6870"/>
        </w:tabs>
        <w:autoSpaceDE w:val="0"/>
        <w:autoSpaceDN w:val="0"/>
        <w:adjustRightInd w:val="0"/>
        <w:spacing w:after="0" w:line="240" w:lineRule="auto"/>
        <w:jc w:val="both"/>
        <w:rPr>
          <w:rFonts w:ascii="Times New Roman" w:hAnsi="Times New Roman" w:cs="Times New Roman"/>
          <w:sz w:val="24"/>
          <w:szCs w:val="24"/>
        </w:rPr>
      </w:pPr>
    </w:p>
    <w:p w:rsidR="000720DB" w:rsidRDefault="000720DB" w:rsidP="007F1CB2">
      <w:pPr>
        <w:tabs>
          <w:tab w:val="center" w:pos="4513"/>
          <w:tab w:val="left" w:pos="6870"/>
        </w:tabs>
        <w:autoSpaceDE w:val="0"/>
        <w:autoSpaceDN w:val="0"/>
        <w:adjustRightInd w:val="0"/>
        <w:spacing w:after="0" w:line="240" w:lineRule="auto"/>
        <w:ind w:firstLine="720"/>
        <w:jc w:val="center"/>
        <w:rPr>
          <w:rFonts w:ascii="Times New Roman" w:eastAsia="Times New Roman" w:hAnsi="Times New Roman" w:cs="Times New Roman"/>
          <w:sz w:val="24"/>
          <w:szCs w:val="24"/>
        </w:rPr>
      </w:pPr>
      <w:proofErr w:type="gramStart"/>
      <w:r w:rsidRPr="00F1793D">
        <w:rPr>
          <w:rFonts w:ascii="Times New Roman" w:eastAsia="Times New Roman" w:hAnsi="Times New Roman" w:cs="Times New Roman"/>
          <w:sz w:val="24"/>
          <w:szCs w:val="24"/>
        </w:rPr>
        <w:t xml:space="preserve">Tabel </w:t>
      </w:r>
      <w:r>
        <w:rPr>
          <w:rFonts w:ascii="Times New Roman" w:eastAsia="Times New Roman" w:hAnsi="Times New Roman" w:cs="Times New Roman"/>
          <w:sz w:val="24"/>
          <w:szCs w:val="24"/>
          <w:lang w:val="id-ID"/>
        </w:rPr>
        <w:t>1</w:t>
      </w:r>
      <w:r w:rsidRPr="00F1793D">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F1793D">
        <w:rPr>
          <w:rFonts w:ascii="Times New Roman" w:eastAsia="Times New Roman" w:hAnsi="Times New Roman" w:cs="Times New Roman"/>
          <w:sz w:val="24"/>
          <w:szCs w:val="24"/>
        </w:rPr>
        <w:t>.</w:t>
      </w:r>
      <w:proofErr w:type="gramEnd"/>
      <w:r w:rsidRPr="00F1793D">
        <w:rPr>
          <w:rFonts w:ascii="Times New Roman" w:eastAsia="Times New Roman" w:hAnsi="Times New Roman" w:cs="Times New Roman"/>
          <w:sz w:val="24"/>
          <w:szCs w:val="24"/>
        </w:rPr>
        <w:t xml:space="preserve"> Rekapitulasi </w:t>
      </w:r>
      <w:r w:rsidRPr="00F1793D">
        <w:rPr>
          <w:rFonts w:ascii="Times New Roman" w:hAnsi="Times New Roman" w:cs="Times New Roman"/>
          <w:i/>
          <w:color w:val="000000"/>
          <w:sz w:val="24"/>
          <w:szCs w:val="24"/>
        </w:rPr>
        <w:t>Cronbach's Alpha</w:t>
      </w:r>
      <w:r w:rsidRPr="00F1793D">
        <w:rPr>
          <w:rFonts w:ascii="Times New Roman" w:eastAsia="Times New Roman" w:hAnsi="Times New Roman" w:cs="Times New Roman"/>
          <w:sz w:val="24"/>
          <w:szCs w:val="24"/>
        </w:rPr>
        <w:t xml:space="preserve"> Uji Reabilitas</w:t>
      </w:r>
    </w:p>
    <w:p w:rsidR="006A012F" w:rsidRPr="00F1793D" w:rsidRDefault="006A012F" w:rsidP="007F1CB2">
      <w:pPr>
        <w:tabs>
          <w:tab w:val="center" w:pos="4513"/>
          <w:tab w:val="left" w:pos="6870"/>
        </w:tabs>
        <w:autoSpaceDE w:val="0"/>
        <w:autoSpaceDN w:val="0"/>
        <w:adjustRightInd w:val="0"/>
        <w:spacing w:after="0" w:line="240" w:lineRule="auto"/>
        <w:ind w:firstLine="720"/>
        <w:jc w:val="center"/>
        <w:rPr>
          <w:rFonts w:ascii="Times New Roman" w:eastAsia="Times New Roman" w:hAnsi="Times New Roman" w:cs="Times New Roman"/>
          <w:sz w:val="24"/>
          <w:szCs w:val="24"/>
        </w:rPr>
      </w:pPr>
    </w:p>
    <w:tbl>
      <w:tblPr>
        <w:tblStyle w:val="TableGrid"/>
        <w:tblW w:w="0" w:type="auto"/>
        <w:tblInd w:w="288" w:type="dxa"/>
        <w:tblLook w:val="04A0"/>
      </w:tblPr>
      <w:tblGrid>
        <w:gridCol w:w="540"/>
        <w:gridCol w:w="3060"/>
        <w:gridCol w:w="1890"/>
        <w:gridCol w:w="1260"/>
        <w:gridCol w:w="1485"/>
      </w:tblGrid>
      <w:tr w:rsidR="000720DB" w:rsidRPr="007F1CB2" w:rsidTr="007F1CB2">
        <w:tc>
          <w:tcPr>
            <w:tcW w:w="540" w:type="dxa"/>
            <w:shd w:val="clear" w:color="auto" w:fill="F7CAAC" w:themeFill="accent2" w:themeFillTint="66"/>
          </w:tcPr>
          <w:p w:rsidR="000720DB" w:rsidRPr="007F1CB2" w:rsidRDefault="000720DB" w:rsidP="007F1CB2">
            <w:pPr>
              <w:tabs>
                <w:tab w:val="center" w:pos="4513"/>
                <w:tab w:val="left" w:pos="6870"/>
              </w:tabs>
              <w:autoSpaceDE w:val="0"/>
              <w:autoSpaceDN w:val="0"/>
              <w:adjustRightInd w:val="0"/>
              <w:spacing w:after="0" w:line="240" w:lineRule="auto"/>
              <w:jc w:val="center"/>
              <w:rPr>
                <w:rFonts w:ascii="Times New Roman" w:hAnsi="Times New Roman" w:cs="Times New Roman"/>
              </w:rPr>
            </w:pPr>
            <w:r w:rsidRPr="007F1CB2">
              <w:rPr>
                <w:rFonts w:ascii="Times New Roman" w:hAnsi="Times New Roman" w:cs="Times New Roman"/>
              </w:rPr>
              <w:t>No</w:t>
            </w:r>
          </w:p>
        </w:tc>
        <w:tc>
          <w:tcPr>
            <w:tcW w:w="3060" w:type="dxa"/>
            <w:shd w:val="clear" w:color="auto" w:fill="F7CAAC" w:themeFill="accent2" w:themeFillTint="66"/>
          </w:tcPr>
          <w:p w:rsidR="000720DB" w:rsidRPr="007F1CB2" w:rsidRDefault="000720DB" w:rsidP="007F1CB2">
            <w:pPr>
              <w:tabs>
                <w:tab w:val="center" w:pos="4513"/>
                <w:tab w:val="left" w:pos="6870"/>
              </w:tabs>
              <w:autoSpaceDE w:val="0"/>
              <w:autoSpaceDN w:val="0"/>
              <w:adjustRightInd w:val="0"/>
              <w:spacing w:after="0" w:line="240" w:lineRule="auto"/>
              <w:jc w:val="center"/>
              <w:rPr>
                <w:rFonts w:ascii="Times New Roman" w:hAnsi="Times New Roman" w:cs="Times New Roman"/>
              </w:rPr>
            </w:pPr>
            <w:r w:rsidRPr="007F1CB2">
              <w:rPr>
                <w:rFonts w:ascii="Times New Roman" w:hAnsi="Times New Roman" w:cs="Times New Roman"/>
              </w:rPr>
              <w:t>Indikator</w:t>
            </w:r>
          </w:p>
        </w:tc>
        <w:tc>
          <w:tcPr>
            <w:tcW w:w="1890" w:type="dxa"/>
            <w:shd w:val="clear" w:color="auto" w:fill="F7CAAC" w:themeFill="accent2" w:themeFillTint="66"/>
            <w:vAlign w:val="bottom"/>
          </w:tcPr>
          <w:p w:rsidR="000720DB" w:rsidRPr="007F1CB2" w:rsidRDefault="000720DB" w:rsidP="007F1CB2">
            <w:pPr>
              <w:autoSpaceDE w:val="0"/>
              <w:autoSpaceDN w:val="0"/>
              <w:adjustRightInd w:val="0"/>
              <w:spacing w:after="0" w:line="240" w:lineRule="auto"/>
              <w:jc w:val="center"/>
              <w:rPr>
                <w:rFonts w:ascii="Times New Roman" w:hAnsi="Times New Roman" w:cs="Times New Roman"/>
                <w:color w:val="000000"/>
              </w:rPr>
            </w:pPr>
            <w:r w:rsidRPr="007F1CB2">
              <w:rPr>
                <w:rFonts w:ascii="Times New Roman" w:hAnsi="Times New Roman" w:cs="Times New Roman"/>
                <w:color w:val="000000"/>
              </w:rPr>
              <w:t>Cronbach's Alpha</w:t>
            </w:r>
          </w:p>
        </w:tc>
        <w:tc>
          <w:tcPr>
            <w:tcW w:w="1260" w:type="dxa"/>
            <w:shd w:val="clear" w:color="auto" w:fill="F7CAAC" w:themeFill="accent2" w:themeFillTint="66"/>
            <w:vAlign w:val="bottom"/>
          </w:tcPr>
          <w:p w:rsidR="000720DB" w:rsidRPr="007F1CB2" w:rsidRDefault="000720DB" w:rsidP="007F1CB2">
            <w:pPr>
              <w:autoSpaceDE w:val="0"/>
              <w:autoSpaceDN w:val="0"/>
              <w:adjustRightInd w:val="0"/>
              <w:spacing w:after="0" w:line="240" w:lineRule="auto"/>
              <w:jc w:val="center"/>
              <w:rPr>
                <w:rFonts w:ascii="Times New Roman" w:hAnsi="Times New Roman" w:cs="Times New Roman"/>
                <w:color w:val="000000"/>
              </w:rPr>
            </w:pPr>
            <w:r w:rsidRPr="007F1CB2">
              <w:rPr>
                <w:rFonts w:ascii="Times New Roman" w:hAnsi="Times New Roman" w:cs="Times New Roman"/>
                <w:color w:val="000000"/>
              </w:rPr>
              <w:t>N of Items</w:t>
            </w:r>
          </w:p>
        </w:tc>
        <w:tc>
          <w:tcPr>
            <w:tcW w:w="1485" w:type="dxa"/>
            <w:shd w:val="clear" w:color="auto" w:fill="F7CAAC" w:themeFill="accent2" w:themeFillTint="66"/>
          </w:tcPr>
          <w:p w:rsidR="000720DB" w:rsidRPr="007F1CB2" w:rsidRDefault="000720DB" w:rsidP="007F1CB2">
            <w:pPr>
              <w:tabs>
                <w:tab w:val="center" w:pos="4513"/>
                <w:tab w:val="left" w:pos="6870"/>
              </w:tabs>
              <w:autoSpaceDE w:val="0"/>
              <w:autoSpaceDN w:val="0"/>
              <w:adjustRightInd w:val="0"/>
              <w:spacing w:after="0" w:line="240" w:lineRule="auto"/>
              <w:jc w:val="center"/>
              <w:rPr>
                <w:rFonts w:ascii="Times New Roman" w:hAnsi="Times New Roman" w:cs="Times New Roman"/>
              </w:rPr>
            </w:pPr>
            <w:r w:rsidRPr="007F1CB2">
              <w:rPr>
                <w:rFonts w:ascii="Times New Roman" w:hAnsi="Times New Roman" w:cs="Times New Roman"/>
              </w:rPr>
              <w:t>Keterangan</w:t>
            </w:r>
          </w:p>
        </w:tc>
      </w:tr>
      <w:tr w:rsidR="000720DB" w:rsidRPr="007F1CB2" w:rsidTr="007F1CB2">
        <w:tc>
          <w:tcPr>
            <w:tcW w:w="54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1</w:t>
            </w:r>
          </w:p>
        </w:tc>
        <w:tc>
          <w:tcPr>
            <w:tcW w:w="30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Produk Halal</w:t>
            </w:r>
          </w:p>
        </w:tc>
        <w:tc>
          <w:tcPr>
            <w:tcW w:w="189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0,765</w:t>
            </w:r>
          </w:p>
        </w:tc>
        <w:tc>
          <w:tcPr>
            <w:tcW w:w="12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3</w:t>
            </w:r>
          </w:p>
        </w:tc>
        <w:tc>
          <w:tcPr>
            <w:tcW w:w="1485"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Realiabel</w:t>
            </w:r>
          </w:p>
        </w:tc>
      </w:tr>
      <w:tr w:rsidR="000720DB" w:rsidRPr="007F1CB2" w:rsidTr="007F1CB2">
        <w:tc>
          <w:tcPr>
            <w:tcW w:w="54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2</w:t>
            </w:r>
          </w:p>
        </w:tc>
        <w:tc>
          <w:tcPr>
            <w:tcW w:w="30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Produk Baik</w:t>
            </w:r>
          </w:p>
        </w:tc>
        <w:tc>
          <w:tcPr>
            <w:tcW w:w="189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0,754</w:t>
            </w:r>
          </w:p>
        </w:tc>
        <w:tc>
          <w:tcPr>
            <w:tcW w:w="12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4</w:t>
            </w:r>
          </w:p>
        </w:tc>
        <w:tc>
          <w:tcPr>
            <w:tcW w:w="1485"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Realiabel</w:t>
            </w:r>
          </w:p>
        </w:tc>
      </w:tr>
      <w:tr w:rsidR="000720DB" w:rsidRPr="007F1CB2" w:rsidTr="007F1CB2">
        <w:tc>
          <w:tcPr>
            <w:tcW w:w="54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3</w:t>
            </w:r>
          </w:p>
        </w:tc>
        <w:tc>
          <w:tcPr>
            <w:tcW w:w="30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Produk Manfaat</w:t>
            </w:r>
          </w:p>
        </w:tc>
        <w:tc>
          <w:tcPr>
            <w:tcW w:w="189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0,853</w:t>
            </w:r>
          </w:p>
        </w:tc>
        <w:tc>
          <w:tcPr>
            <w:tcW w:w="12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3</w:t>
            </w:r>
          </w:p>
        </w:tc>
        <w:tc>
          <w:tcPr>
            <w:tcW w:w="1485"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Realiabel</w:t>
            </w:r>
          </w:p>
        </w:tc>
      </w:tr>
      <w:tr w:rsidR="000720DB" w:rsidRPr="007F1CB2" w:rsidTr="007F1CB2">
        <w:tc>
          <w:tcPr>
            <w:tcW w:w="54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4</w:t>
            </w:r>
          </w:p>
        </w:tc>
        <w:tc>
          <w:tcPr>
            <w:tcW w:w="30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Harga Terjangkau</w:t>
            </w:r>
          </w:p>
        </w:tc>
        <w:tc>
          <w:tcPr>
            <w:tcW w:w="189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0,881</w:t>
            </w:r>
          </w:p>
        </w:tc>
        <w:tc>
          <w:tcPr>
            <w:tcW w:w="12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3</w:t>
            </w:r>
          </w:p>
        </w:tc>
        <w:tc>
          <w:tcPr>
            <w:tcW w:w="1485"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Realiabel</w:t>
            </w:r>
          </w:p>
        </w:tc>
      </w:tr>
      <w:tr w:rsidR="000720DB" w:rsidRPr="007F1CB2" w:rsidTr="007F1CB2">
        <w:tc>
          <w:tcPr>
            <w:tcW w:w="54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5</w:t>
            </w:r>
          </w:p>
        </w:tc>
        <w:tc>
          <w:tcPr>
            <w:tcW w:w="30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Harga Tidak zalim</w:t>
            </w:r>
          </w:p>
        </w:tc>
        <w:tc>
          <w:tcPr>
            <w:tcW w:w="189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0,738</w:t>
            </w:r>
          </w:p>
        </w:tc>
        <w:tc>
          <w:tcPr>
            <w:tcW w:w="12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3</w:t>
            </w:r>
          </w:p>
        </w:tc>
        <w:tc>
          <w:tcPr>
            <w:tcW w:w="1485"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Realiabel</w:t>
            </w:r>
          </w:p>
        </w:tc>
      </w:tr>
      <w:tr w:rsidR="000720DB" w:rsidRPr="007F1CB2" w:rsidTr="007F1CB2">
        <w:tc>
          <w:tcPr>
            <w:tcW w:w="54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6</w:t>
            </w:r>
          </w:p>
        </w:tc>
        <w:tc>
          <w:tcPr>
            <w:tcW w:w="30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Distribusi Kelancaran</w:t>
            </w:r>
          </w:p>
        </w:tc>
        <w:tc>
          <w:tcPr>
            <w:tcW w:w="189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0,860</w:t>
            </w:r>
          </w:p>
        </w:tc>
        <w:tc>
          <w:tcPr>
            <w:tcW w:w="12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3</w:t>
            </w:r>
          </w:p>
        </w:tc>
        <w:tc>
          <w:tcPr>
            <w:tcW w:w="1485"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Realiabel</w:t>
            </w:r>
          </w:p>
        </w:tc>
      </w:tr>
      <w:tr w:rsidR="000720DB" w:rsidRPr="007F1CB2" w:rsidTr="007F1CB2">
        <w:tc>
          <w:tcPr>
            <w:tcW w:w="54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7</w:t>
            </w:r>
          </w:p>
        </w:tc>
        <w:tc>
          <w:tcPr>
            <w:tcW w:w="30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Distribusi Tepat Waktu</w:t>
            </w:r>
          </w:p>
        </w:tc>
        <w:tc>
          <w:tcPr>
            <w:tcW w:w="189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0,867</w:t>
            </w:r>
          </w:p>
        </w:tc>
        <w:tc>
          <w:tcPr>
            <w:tcW w:w="12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2</w:t>
            </w:r>
          </w:p>
        </w:tc>
        <w:tc>
          <w:tcPr>
            <w:tcW w:w="1485"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Realiabel</w:t>
            </w:r>
          </w:p>
        </w:tc>
      </w:tr>
      <w:tr w:rsidR="000720DB" w:rsidRPr="007F1CB2" w:rsidTr="007F1CB2">
        <w:tc>
          <w:tcPr>
            <w:tcW w:w="54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8</w:t>
            </w:r>
          </w:p>
        </w:tc>
        <w:tc>
          <w:tcPr>
            <w:tcW w:w="30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Distribusi Mudah</w:t>
            </w:r>
          </w:p>
        </w:tc>
        <w:tc>
          <w:tcPr>
            <w:tcW w:w="189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0,872</w:t>
            </w:r>
          </w:p>
        </w:tc>
        <w:tc>
          <w:tcPr>
            <w:tcW w:w="12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2</w:t>
            </w:r>
          </w:p>
        </w:tc>
        <w:tc>
          <w:tcPr>
            <w:tcW w:w="1485"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Realiabel</w:t>
            </w:r>
          </w:p>
        </w:tc>
      </w:tr>
      <w:tr w:rsidR="000720DB" w:rsidRPr="007F1CB2" w:rsidTr="007F1CB2">
        <w:tc>
          <w:tcPr>
            <w:tcW w:w="54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9</w:t>
            </w:r>
          </w:p>
        </w:tc>
        <w:tc>
          <w:tcPr>
            <w:tcW w:w="30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Promosi Iklan</w:t>
            </w:r>
          </w:p>
        </w:tc>
        <w:tc>
          <w:tcPr>
            <w:tcW w:w="189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0,731</w:t>
            </w:r>
          </w:p>
        </w:tc>
        <w:tc>
          <w:tcPr>
            <w:tcW w:w="12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4</w:t>
            </w:r>
          </w:p>
        </w:tc>
        <w:tc>
          <w:tcPr>
            <w:tcW w:w="1485"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Realiabel</w:t>
            </w:r>
          </w:p>
        </w:tc>
      </w:tr>
      <w:tr w:rsidR="000720DB" w:rsidRPr="007F1CB2" w:rsidTr="007F1CB2">
        <w:tc>
          <w:tcPr>
            <w:tcW w:w="54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10</w:t>
            </w:r>
          </w:p>
        </w:tc>
        <w:tc>
          <w:tcPr>
            <w:tcW w:w="30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Promosi Informasi</w:t>
            </w:r>
          </w:p>
        </w:tc>
        <w:tc>
          <w:tcPr>
            <w:tcW w:w="189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0,800</w:t>
            </w:r>
          </w:p>
        </w:tc>
        <w:tc>
          <w:tcPr>
            <w:tcW w:w="12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2</w:t>
            </w:r>
          </w:p>
        </w:tc>
        <w:tc>
          <w:tcPr>
            <w:tcW w:w="1485"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Realiabel</w:t>
            </w:r>
          </w:p>
        </w:tc>
      </w:tr>
      <w:tr w:rsidR="000720DB" w:rsidRPr="007F1CB2" w:rsidTr="007F1CB2">
        <w:tc>
          <w:tcPr>
            <w:tcW w:w="54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11</w:t>
            </w:r>
          </w:p>
        </w:tc>
        <w:tc>
          <w:tcPr>
            <w:tcW w:w="30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Promosi Mengingatkan</w:t>
            </w:r>
          </w:p>
        </w:tc>
        <w:tc>
          <w:tcPr>
            <w:tcW w:w="189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0,890</w:t>
            </w:r>
          </w:p>
        </w:tc>
        <w:tc>
          <w:tcPr>
            <w:tcW w:w="12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4</w:t>
            </w:r>
          </w:p>
        </w:tc>
        <w:tc>
          <w:tcPr>
            <w:tcW w:w="1485"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Realiabel</w:t>
            </w:r>
          </w:p>
        </w:tc>
      </w:tr>
      <w:tr w:rsidR="000720DB" w:rsidRPr="007F1CB2" w:rsidTr="007F1CB2">
        <w:tc>
          <w:tcPr>
            <w:tcW w:w="54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12</w:t>
            </w:r>
          </w:p>
        </w:tc>
        <w:tc>
          <w:tcPr>
            <w:tcW w:w="30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Kepuasan Respon Positif</w:t>
            </w:r>
          </w:p>
        </w:tc>
        <w:tc>
          <w:tcPr>
            <w:tcW w:w="189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0,862</w:t>
            </w:r>
          </w:p>
        </w:tc>
        <w:tc>
          <w:tcPr>
            <w:tcW w:w="12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1</w:t>
            </w:r>
          </w:p>
        </w:tc>
        <w:tc>
          <w:tcPr>
            <w:tcW w:w="1485"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Realiabel</w:t>
            </w:r>
          </w:p>
        </w:tc>
      </w:tr>
      <w:tr w:rsidR="000720DB" w:rsidRPr="007F1CB2" w:rsidTr="007F1CB2">
        <w:tc>
          <w:tcPr>
            <w:tcW w:w="54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13</w:t>
            </w:r>
          </w:p>
        </w:tc>
        <w:tc>
          <w:tcPr>
            <w:tcW w:w="30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Kepuasan Empati</w:t>
            </w:r>
          </w:p>
        </w:tc>
        <w:tc>
          <w:tcPr>
            <w:tcW w:w="189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0,862</w:t>
            </w:r>
          </w:p>
        </w:tc>
        <w:tc>
          <w:tcPr>
            <w:tcW w:w="12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1</w:t>
            </w:r>
          </w:p>
        </w:tc>
        <w:tc>
          <w:tcPr>
            <w:tcW w:w="1485"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Realiabel</w:t>
            </w:r>
          </w:p>
        </w:tc>
      </w:tr>
      <w:tr w:rsidR="000720DB" w:rsidRPr="007F1CB2" w:rsidTr="007F1CB2">
        <w:tc>
          <w:tcPr>
            <w:tcW w:w="54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14</w:t>
            </w:r>
          </w:p>
        </w:tc>
        <w:tc>
          <w:tcPr>
            <w:tcW w:w="30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Kepuasan Terjamin</w:t>
            </w:r>
          </w:p>
        </w:tc>
        <w:tc>
          <w:tcPr>
            <w:tcW w:w="189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0,862</w:t>
            </w:r>
          </w:p>
        </w:tc>
        <w:tc>
          <w:tcPr>
            <w:tcW w:w="12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1</w:t>
            </w:r>
          </w:p>
        </w:tc>
        <w:tc>
          <w:tcPr>
            <w:tcW w:w="1485"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Realiabel</w:t>
            </w:r>
          </w:p>
        </w:tc>
      </w:tr>
      <w:tr w:rsidR="000720DB" w:rsidRPr="007F1CB2" w:rsidTr="007F1CB2">
        <w:tc>
          <w:tcPr>
            <w:tcW w:w="54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15</w:t>
            </w:r>
          </w:p>
        </w:tc>
        <w:tc>
          <w:tcPr>
            <w:tcW w:w="30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Loyalitas  Pembelian Ulang</w:t>
            </w:r>
          </w:p>
        </w:tc>
        <w:tc>
          <w:tcPr>
            <w:tcW w:w="189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0,873</w:t>
            </w:r>
          </w:p>
        </w:tc>
        <w:tc>
          <w:tcPr>
            <w:tcW w:w="12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2</w:t>
            </w:r>
          </w:p>
        </w:tc>
        <w:tc>
          <w:tcPr>
            <w:tcW w:w="1485"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Realiabel</w:t>
            </w:r>
          </w:p>
        </w:tc>
      </w:tr>
      <w:tr w:rsidR="000720DB" w:rsidRPr="007F1CB2" w:rsidTr="007F1CB2">
        <w:tc>
          <w:tcPr>
            <w:tcW w:w="54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16</w:t>
            </w:r>
          </w:p>
        </w:tc>
        <w:tc>
          <w:tcPr>
            <w:tcW w:w="30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Loyalitas Rekomendasi</w:t>
            </w:r>
          </w:p>
        </w:tc>
        <w:tc>
          <w:tcPr>
            <w:tcW w:w="189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0,873</w:t>
            </w:r>
          </w:p>
        </w:tc>
        <w:tc>
          <w:tcPr>
            <w:tcW w:w="12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1</w:t>
            </w:r>
          </w:p>
        </w:tc>
        <w:tc>
          <w:tcPr>
            <w:tcW w:w="1485"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Realiabel</w:t>
            </w:r>
          </w:p>
        </w:tc>
      </w:tr>
      <w:tr w:rsidR="000720DB" w:rsidRPr="007F1CB2" w:rsidTr="007F1CB2">
        <w:tc>
          <w:tcPr>
            <w:tcW w:w="54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17</w:t>
            </w:r>
          </w:p>
        </w:tc>
        <w:tc>
          <w:tcPr>
            <w:tcW w:w="30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Loyalitas Pelanggan</w:t>
            </w:r>
          </w:p>
        </w:tc>
        <w:tc>
          <w:tcPr>
            <w:tcW w:w="189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0,873</w:t>
            </w:r>
          </w:p>
        </w:tc>
        <w:tc>
          <w:tcPr>
            <w:tcW w:w="1260"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1</w:t>
            </w:r>
          </w:p>
        </w:tc>
        <w:tc>
          <w:tcPr>
            <w:tcW w:w="1485" w:type="dxa"/>
          </w:tcPr>
          <w:p w:rsidR="000720DB" w:rsidRPr="007F1CB2" w:rsidRDefault="000720DB" w:rsidP="007F1CB2">
            <w:pPr>
              <w:tabs>
                <w:tab w:val="center" w:pos="4513"/>
                <w:tab w:val="left" w:pos="6870"/>
              </w:tabs>
              <w:autoSpaceDE w:val="0"/>
              <w:autoSpaceDN w:val="0"/>
              <w:adjustRightInd w:val="0"/>
              <w:spacing w:after="0" w:line="240" w:lineRule="auto"/>
              <w:jc w:val="both"/>
              <w:rPr>
                <w:rFonts w:ascii="Times New Roman" w:hAnsi="Times New Roman" w:cs="Times New Roman"/>
              </w:rPr>
            </w:pPr>
            <w:r w:rsidRPr="007F1CB2">
              <w:rPr>
                <w:rFonts w:ascii="Times New Roman" w:hAnsi="Times New Roman" w:cs="Times New Roman"/>
              </w:rPr>
              <w:t>Realiabel</w:t>
            </w:r>
          </w:p>
        </w:tc>
      </w:tr>
    </w:tbl>
    <w:p w:rsidR="000720DB" w:rsidRPr="008705E4" w:rsidRDefault="000720DB" w:rsidP="007F1CB2">
      <w:pPr>
        <w:autoSpaceDE w:val="0"/>
        <w:autoSpaceDN w:val="0"/>
        <w:adjustRightInd w:val="0"/>
        <w:spacing w:after="0" w:line="240" w:lineRule="auto"/>
        <w:jc w:val="center"/>
        <w:rPr>
          <w:rFonts w:ascii="Times New Roman" w:hAnsi="Times New Roman" w:cs="Times New Roman"/>
        </w:rPr>
      </w:pPr>
      <w:r w:rsidRPr="006A012F">
        <w:rPr>
          <w:rFonts w:ascii="Times New Roman" w:hAnsi="Times New Roman" w:cs="Times New Roman"/>
          <w:sz w:val="24"/>
          <w:szCs w:val="24"/>
        </w:rPr>
        <w:t xml:space="preserve">Sumber: </w:t>
      </w:r>
      <w:r w:rsidRPr="008705E4">
        <w:rPr>
          <w:rFonts w:ascii="Times New Roman" w:hAnsi="Times New Roman" w:cs="Times New Roman"/>
        </w:rPr>
        <w:t>diolah penulis,</w:t>
      </w:r>
      <w:r w:rsidRPr="008705E4">
        <w:rPr>
          <w:rFonts w:ascii="Times New Roman" w:hAnsi="Times New Roman" w:cs="Times New Roman"/>
          <w:lang w:val="id-ID"/>
        </w:rPr>
        <w:t xml:space="preserve"> S</w:t>
      </w:r>
      <w:r w:rsidRPr="008705E4">
        <w:rPr>
          <w:rFonts w:ascii="Times New Roman" w:hAnsi="Times New Roman" w:cs="Times New Roman"/>
        </w:rPr>
        <w:t>pss 13.00</w:t>
      </w:r>
    </w:p>
    <w:p w:rsidR="00997A66" w:rsidRPr="008705E4" w:rsidRDefault="00997A66" w:rsidP="007F1CB2">
      <w:pPr>
        <w:autoSpaceDE w:val="0"/>
        <w:autoSpaceDN w:val="0"/>
        <w:adjustRightInd w:val="0"/>
        <w:spacing w:after="0" w:line="240" w:lineRule="auto"/>
        <w:jc w:val="center"/>
        <w:rPr>
          <w:rFonts w:ascii="Times New Roman" w:hAnsi="Times New Roman" w:cs="Times New Roman"/>
        </w:rPr>
      </w:pPr>
    </w:p>
    <w:p w:rsidR="000720DB" w:rsidRDefault="000720DB" w:rsidP="007F1CB2">
      <w:pPr>
        <w:autoSpaceDE w:val="0"/>
        <w:autoSpaceDN w:val="0"/>
        <w:adjustRightInd w:val="0"/>
        <w:spacing w:after="0" w:line="240" w:lineRule="auto"/>
        <w:jc w:val="center"/>
        <w:rPr>
          <w:rFonts w:ascii="Times New Roman" w:hAnsi="Times New Roman" w:cs="Times New Roman"/>
          <w:sz w:val="24"/>
          <w:szCs w:val="24"/>
        </w:rPr>
      </w:pPr>
    </w:p>
    <w:p w:rsidR="000720DB" w:rsidRDefault="000720DB" w:rsidP="007F1CB2">
      <w:pPr>
        <w:tabs>
          <w:tab w:val="center" w:pos="4513"/>
          <w:tab w:val="left" w:pos="6870"/>
        </w:tabs>
        <w:autoSpaceDE w:val="0"/>
        <w:autoSpaceDN w:val="0"/>
        <w:adjustRightInd w:val="0"/>
        <w:spacing w:after="0" w:line="240" w:lineRule="auto"/>
        <w:ind w:left="86" w:firstLine="634"/>
        <w:jc w:val="both"/>
        <w:rPr>
          <w:rFonts w:ascii="Times New Roman" w:hAnsi="Times New Roman" w:cs="Times New Roman"/>
          <w:sz w:val="24"/>
          <w:szCs w:val="24"/>
        </w:rPr>
      </w:pPr>
      <w:r>
        <w:rPr>
          <w:rFonts w:ascii="Times New Roman" w:hAnsi="Times New Roman" w:cs="Times New Roman"/>
          <w:sz w:val="24"/>
          <w:szCs w:val="24"/>
        </w:rPr>
        <w:t xml:space="preserve">Tabel di atas menunjukan </w:t>
      </w:r>
      <w:r w:rsidRPr="00F1793D">
        <w:rPr>
          <w:rFonts w:ascii="Times New Roman" w:hAnsi="Times New Roman" w:cs="Times New Roman"/>
          <w:sz w:val="24"/>
          <w:szCs w:val="24"/>
        </w:rPr>
        <w:t>adanya korelasi yang positif disetiap variabel dengan 40</w:t>
      </w:r>
      <w:r>
        <w:rPr>
          <w:rFonts w:ascii="Times New Roman" w:hAnsi="Times New Roman" w:cs="Times New Roman"/>
          <w:sz w:val="24"/>
          <w:szCs w:val="24"/>
        </w:rPr>
        <w:t xml:space="preserve"> butir pertanyaan/pernyataan, semua mempuny</w:t>
      </w:r>
      <w:r w:rsidRPr="00F1793D">
        <w:rPr>
          <w:rFonts w:ascii="Times New Roman" w:hAnsi="Times New Roman" w:cs="Times New Roman"/>
          <w:sz w:val="24"/>
          <w:szCs w:val="24"/>
        </w:rPr>
        <w:t>ai nilai r hitung diatas r tabel nilai r tab</w:t>
      </w:r>
      <w:r>
        <w:rPr>
          <w:rFonts w:ascii="Times New Roman" w:hAnsi="Times New Roman" w:cs="Times New Roman"/>
          <w:sz w:val="24"/>
          <w:szCs w:val="24"/>
        </w:rPr>
        <w:t>el</w:t>
      </w:r>
      <w:r w:rsidRPr="00F1793D">
        <w:rPr>
          <w:rFonts w:ascii="Times New Roman" w:hAnsi="Times New Roman" w:cs="Times New Roman"/>
          <w:sz w:val="24"/>
          <w:szCs w:val="24"/>
        </w:rPr>
        <w:t xml:space="preserve"> (5%) =0,163</w:t>
      </w:r>
      <w:r>
        <w:rPr>
          <w:rFonts w:ascii="Times New Roman" w:hAnsi="Times New Roman" w:cs="Times New Roman"/>
          <w:sz w:val="24"/>
          <w:szCs w:val="24"/>
        </w:rPr>
        <w:t xml:space="preserve"> s</w:t>
      </w:r>
      <w:r w:rsidRPr="00F1793D">
        <w:rPr>
          <w:rFonts w:ascii="Times New Roman" w:hAnsi="Times New Roman" w:cs="Times New Roman"/>
          <w:sz w:val="24"/>
          <w:szCs w:val="24"/>
        </w:rPr>
        <w:t xml:space="preserve">ehingga bisa dikatakan seluruh </w:t>
      </w:r>
      <w:r>
        <w:rPr>
          <w:rFonts w:ascii="Times New Roman" w:hAnsi="Times New Roman" w:cs="Times New Roman"/>
          <w:sz w:val="24"/>
          <w:szCs w:val="24"/>
        </w:rPr>
        <w:t xml:space="preserve">variabel dinyatakan </w:t>
      </w:r>
      <w:r w:rsidRPr="00F1793D">
        <w:rPr>
          <w:rFonts w:ascii="Times New Roman" w:hAnsi="Times New Roman" w:cs="Times New Roman"/>
          <w:sz w:val="24"/>
          <w:szCs w:val="24"/>
        </w:rPr>
        <w:t>realibel dapat digunakan untuk menganalisis pada tahapan selanjutnya</w:t>
      </w:r>
      <w:r>
        <w:rPr>
          <w:rFonts w:ascii="Times New Roman" w:hAnsi="Times New Roman" w:cs="Times New Roman"/>
          <w:sz w:val="24"/>
          <w:szCs w:val="24"/>
        </w:rPr>
        <w:t>.</w:t>
      </w:r>
    </w:p>
    <w:p w:rsidR="000720DB" w:rsidRDefault="000720DB" w:rsidP="007F1CB2">
      <w:pPr>
        <w:autoSpaceDE w:val="0"/>
        <w:autoSpaceDN w:val="0"/>
        <w:adjustRightInd w:val="0"/>
        <w:spacing w:after="0" w:line="240" w:lineRule="auto"/>
        <w:jc w:val="both"/>
        <w:rPr>
          <w:rFonts w:ascii="Times New Roman" w:hAnsi="Times New Roman" w:cs="Times New Roman"/>
          <w:sz w:val="24"/>
          <w:szCs w:val="24"/>
        </w:rPr>
      </w:pPr>
      <w:r w:rsidRPr="00451E5A">
        <w:rPr>
          <w:rFonts w:ascii="Times New Roman" w:hAnsi="Times New Roman" w:cs="Times New Roman"/>
          <w:b/>
          <w:sz w:val="24"/>
          <w:szCs w:val="24"/>
        </w:rPr>
        <w:t>Deskriptif Data</w:t>
      </w:r>
      <w:r>
        <w:rPr>
          <w:rFonts w:ascii="Times New Roman" w:hAnsi="Times New Roman" w:cs="Times New Roman"/>
          <w:b/>
          <w:sz w:val="24"/>
          <w:szCs w:val="24"/>
        </w:rPr>
        <w:t xml:space="preserve">. </w:t>
      </w:r>
      <w:r w:rsidRPr="00CE7990">
        <w:rPr>
          <w:rFonts w:ascii="Times New Roman" w:hAnsi="Times New Roman" w:cs="Times New Roman"/>
          <w:b/>
          <w:bCs/>
          <w:sz w:val="24"/>
          <w:szCs w:val="24"/>
        </w:rPr>
        <w:t>Karakteristik Responden</w:t>
      </w:r>
      <w:r w:rsidRPr="00CE7990">
        <w:rPr>
          <w:rFonts w:ascii="Times New Roman" w:hAnsi="Times New Roman" w:cs="Times New Roman"/>
          <w:bCs/>
          <w:sz w:val="24"/>
          <w:szCs w:val="24"/>
        </w:rPr>
        <w:t xml:space="preserve">. </w:t>
      </w:r>
      <w:proofErr w:type="gramStart"/>
      <w:r>
        <w:rPr>
          <w:rFonts w:ascii="Times New Roman" w:hAnsi="Times New Roman" w:cs="Times New Roman"/>
          <w:bCs/>
          <w:sz w:val="24"/>
          <w:szCs w:val="24"/>
        </w:rPr>
        <w:t>I</w:t>
      </w:r>
      <w:r w:rsidRPr="00451E5A">
        <w:rPr>
          <w:rFonts w:ascii="Times New Roman" w:hAnsi="Times New Roman" w:cs="Times New Roman"/>
          <w:sz w:val="24"/>
          <w:szCs w:val="24"/>
        </w:rPr>
        <w:t>nformasi data yang didapat dari lapangan melalui jawaban responden dari kuesioner yang disebar, disajikan dalam bentuk persentase tabulasi tabel dan grafik.</w:t>
      </w:r>
      <w:proofErr w:type="gramEnd"/>
      <w:r w:rsidRPr="00451E5A">
        <w:rPr>
          <w:rFonts w:ascii="Times New Roman" w:hAnsi="Times New Roman" w:cs="Times New Roman"/>
          <w:sz w:val="24"/>
          <w:szCs w:val="24"/>
        </w:rPr>
        <w:t xml:space="preserve"> Kuesioner ini terdiri dari 6 variabel, 17 indikator dan 40 butir pernyataan,  </w:t>
      </w:r>
      <w:r w:rsidRPr="00451E5A">
        <w:rPr>
          <w:rFonts w:ascii="Times New Roman" w:hAnsi="Times New Roman" w:cs="Times New Roman"/>
          <w:bCs/>
          <w:sz w:val="24"/>
          <w:szCs w:val="24"/>
        </w:rPr>
        <w:t>Persepsi konsumen terhadap Shampo Hijab Sariayu secara keseluruhaan baik</w:t>
      </w:r>
      <w:r w:rsidRPr="00451E5A">
        <w:rPr>
          <w:rFonts w:ascii="Times New Roman" w:hAnsi="Times New Roman" w:cs="Times New Roman"/>
          <w:sz w:val="24"/>
          <w:szCs w:val="24"/>
        </w:rPr>
        <w:t>.</w:t>
      </w:r>
      <w:r w:rsidRPr="00CE7990">
        <w:rPr>
          <w:rFonts w:ascii="Times New Roman" w:hAnsi="Times New Roman" w:cs="Times New Roman"/>
          <w:sz w:val="24"/>
          <w:szCs w:val="24"/>
        </w:rPr>
        <w:t xml:space="preserve"> </w:t>
      </w:r>
      <w:proofErr w:type="gramStart"/>
      <w:r w:rsidRPr="00CE7990">
        <w:rPr>
          <w:rFonts w:ascii="Times New Roman" w:hAnsi="Times New Roman" w:cs="Times New Roman"/>
          <w:sz w:val="24"/>
          <w:szCs w:val="24"/>
        </w:rPr>
        <w:t>Dari 100 responden 57 orang konsumen menyatakan setuju bahwa Shampo Sariayu Hijab terbuat dari bahan yang halal, baik dan bermanfaat untuk rambut mereka.</w:t>
      </w:r>
      <w:proofErr w:type="gramEnd"/>
      <w:r w:rsidRPr="00CE7990">
        <w:rPr>
          <w:rFonts w:ascii="Times New Roman" w:hAnsi="Times New Roman" w:cs="Times New Roman"/>
          <w:sz w:val="24"/>
          <w:szCs w:val="24"/>
        </w:rPr>
        <w:t xml:space="preserve"> </w:t>
      </w:r>
    </w:p>
    <w:p w:rsidR="000720DB" w:rsidRDefault="000720DB" w:rsidP="007F1CB2">
      <w:pPr>
        <w:autoSpaceDE w:val="0"/>
        <w:autoSpaceDN w:val="0"/>
        <w:adjustRightInd w:val="0"/>
        <w:spacing w:after="0" w:line="240" w:lineRule="auto"/>
        <w:ind w:firstLine="720"/>
        <w:jc w:val="both"/>
        <w:rPr>
          <w:b/>
        </w:rPr>
      </w:pPr>
      <w:r w:rsidRPr="00CE7990">
        <w:rPr>
          <w:rFonts w:ascii="Times New Roman" w:hAnsi="Times New Roman" w:cs="Times New Roman"/>
          <w:sz w:val="24"/>
          <w:szCs w:val="24"/>
        </w:rPr>
        <w:t xml:space="preserve">64 orang konsumen menyatakan setuju bahwa harga Shampo Sariayu Hijab sesuai dengan </w:t>
      </w:r>
      <w:proofErr w:type="gramStart"/>
      <w:r w:rsidRPr="00CE7990">
        <w:rPr>
          <w:rFonts w:ascii="Times New Roman" w:hAnsi="Times New Roman" w:cs="Times New Roman"/>
          <w:sz w:val="24"/>
          <w:szCs w:val="24"/>
        </w:rPr>
        <w:t>k</w:t>
      </w:r>
      <w:r w:rsidRPr="00CE7990">
        <w:rPr>
          <w:rFonts w:ascii="Times New Roman" w:hAnsi="Times New Roman" w:cs="Times New Roman"/>
          <w:sz w:val="24"/>
          <w:szCs w:val="24"/>
          <w:lang w:val="id-ID"/>
        </w:rPr>
        <w:t>u</w:t>
      </w:r>
      <w:r w:rsidRPr="00CE7990">
        <w:rPr>
          <w:rFonts w:ascii="Times New Roman" w:hAnsi="Times New Roman" w:cs="Times New Roman"/>
          <w:sz w:val="24"/>
          <w:szCs w:val="24"/>
        </w:rPr>
        <w:t>alitas ,stabil</w:t>
      </w:r>
      <w:proofErr w:type="gramEnd"/>
      <w:r w:rsidRPr="00CE7990">
        <w:rPr>
          <w:rFonts w:ascii="Times New Roman" w:hAnsi="Times New Roman" w:cs="Times New Roman"/>
          <w:sz w:val="24"/>
          <w:szCs w:val="24"/>
        </w:rPr>
        <w:t xml:space="preserve"> dan harganya terjangkau. </w:t>
      </w:r>
      <w:proofErr w:type="gramStart"/>
      <w:r w:rsidRPr="00CE7990">
        <w:rPr>
          <w:rFonts w:ascii="Times New Roman" w:hAnsi="Times New Roman" w:cs="Times New Roman"/>
          <w:sz w:val="24"/>
          <w:szCs w:val="24"/>
        </w:rPr>
        <w:t>Dan 50 orang konsumen menyatakan setuju bahwa promosi yang dilakukan Shampo Sariayu Hijab sesuai dengan promosi yang Islami.</w:t>
      </w:r>
      <w:proofErr w:type="gramEnd"/>
      <w:r w:rsidRPr="00CE7990">
        <w:rPr>
          <w:rFonts w:ascii="Times New Roman" w:hAnsi="Times New Roman" w:cs="Times New Roman"/>
          <w:sz w:val="24"/>
          <w:szCs w:val="24"/>
        </w:rPr>
        <w:t xml:space="preserve"> </w:t>
      </w:r>
      <w:proofErr w:type="gramStart"/>
      <w:r w:rsidRPr="00CE7990">
        <w:rPr>
          <w:rFonts w:ascii="Times New Roman" w:hAnsi="Times New Roman" w:cs="Times New Roman"/>
          <w:sz w:val="24"/>
          <w:szCs w:val="24"/>
        </w:rPr>
        <w:t>Serta 57 orang konsumen juga menyatakan setuju bahwa distribusi yang dilakukan Shampo Sariayu Hijab lancar dan barang yang sampai ketangan konsumen dipastikan aman dan terhindar dari pemalsuaan.</w:t>
      </w:r>
      <w:proofErr w:type="gramEnd"/>
    </w:p>
    <w:p w:rsidR="00F271DA" w:rsidRPr="004C7BB4" w:rsidRDefault="00F271DA" w:rsidP="007F1CB2">
      <w:pPr>
        <w:autoSpaceDE w:val="0"/>
        <w:autoSpaceDN w:val="0"/>
        <w:adjustRightInd w:val="0"/>
        <w:spacing w:after="0" w:line="240" w:lineRule="auto"/>
        <w:ind w:firstLine="720"/>
        <w:jc w:val="both"/>
        <w:rPr>
          <w:b/>
        </w:rPr>
      </w:pPr>
    </w:p>
    <w:p w:rsidR="000720DB" w:rsidRPr="00CE7990" w:rsidRDefault="000720DB" w:rsidP="007F1CB2">
      <w:pPr>
        <w:spacing w:line="240" w:lineRule="auto"/>
        <w:rPr>
          <w:rFonts w:ascii="Times New Roman" w:hAnsi="Times New Roman" w:cs="Times New Roman"/>
          <w:sz w:val="24"/>
          <w:szCs w:val="24"/>
        </w:rPr>
      </w:pPr>
      <w:r w:rsidRPr="00CE7990">
        <w:rPr>
          <w:rFonts w:ascii="Times New Roman" w:hAnsi="Times New Roman" w:cs="Times New Roman"/>
          <w:noProof/>
          <w:sz w:val="24"/>
          <w:szCs w:val="24"/>
        </w:rPr>
        <w:lastRenderedPageBreak/>
        <w:drawing>
          <wp:inline distT="0" distB="0" distL="0" distR="0">
            <wp:extent cx="5724525" cy="3895725"/>
            <wp:effectExtent l="0" t="0" r="9525" b="9525"/>
            <wp:docPr id="1" name="Picture 1" descr="D:\MY TESIS\Hasil estim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TESIS\Hasil estimasi.pn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4931" cy="3909612"/>
                    </a:xfrm>
                    <a:prstGeom prst="rect">
                      <a:avLst/>
                    </a:prstGeom>
                    <a:noFill/>
                    <a:ln>
                      <a:noFill/>
                    </a:ln>
                  </pic:spPr>
                </pic:pic>
              </a:graphicData>
            </a:graphic>
          </wp:inline>
        </w:drawing>
      </w:r>
    </w:p>
    <w:p w:rsidR="000720DB" w:rsidRPr="008705E4" w:rsidRDefault="000720DB" w:rsidP="007F1CB2">
      <w:pPr>
        <w:spacing w:after="0" w:line="240" w:lineRule="auto"/>
        <w:ind w:left="720" w:hanging="360"/>
        <w:jc w:val="center"/>
        <w:rPr>
          <w:rFonts w:ascii="Times New Roman" w:hAnsi="Times New Roman" w:cs="Times New Roman"/>
        </w:rPr>
      </w:pPr>
      <w:r w:rsidRPr="008705E4">
        <w:rPr>
          <w:rFonts w:ascii="Times New Roman" w:hAnsi="Times New Roman" w:cs="Times New Roman"/>
        </w:rPr>
        <w:t>Gambar 1.2</w:t>
      </w:r>
      <w:r w:rsidRPr="008705E4">
        <w:rPr>
          <w:rFonts w:ascii="Times New Roman" w:hAnsi="Times New Roman" w:cs="Times New Roman"/>
          <w:i/>
        </w:rPr>
        <w:t xml:space="preserve"> Path Model </w:t>
      </w:r>
      <w:r w:rsidRPr="008705E4">
        <w:rPr>
          <w:rFonts w:ascii="Times New Roman" w:hAnsi="Times New Roman" w:cs="Times New Roman"/>
        </w:rPr>
        <w:t>Hasil Estimasi Model Outer Loadings</w:t>
      </w:r>
    </w:p>
    <w:p w:rsidR="00664EFB" w:rsidRPr="008705E4" w:rsidRDefault="00664EFB" w:rsidP="007F1CB2">
      <w:pPr>
        <w:spacing w:after="0" w:line="240" w:lineRule="auto"/>
        <w:ind w:left="720" w:hanging="360"/>
        <w:jc w:val="center"/>
        <w:rPr>
          <w:rFonts w:ascii="Times New Roman" w:hAnsi="Times New Roman" w:cs="Times New Roman"/>
        </w:rPr>
      </w:pPr>
    </w:p>
    <w:p w:rsidR="000720DB" w:rsidRDefault="000720DB" w:rsidP="007F1CB2">
      <w:pPr>
        <w:spacing w:after="0" w:line="240" w:lineRule="auto"/>
        <w:ind w:left="720" w:hanging="360"/>
        <w:jc w:val="center"/>
        <w:rPr>
          <w:rFonts w:ascii="Times New Roman" w:hAnsi="Times New Roman" w:cs="Times New Roman"/>
          <w:sz w:val="24"/>
          <w:szCs w:val="24"/>
        </w:rPr>
      </w:pPr>
    </w:p>
    <w:p w:rsidR="000720DB" w:rsidRDefault="000720DB" w:rsidP="007F1CB2">
      <w:pPr>
        <w:spacing w:after="0" w:line="240" w:lineRule="auto"/>
        <w:jc w:val="both"/>
        <w:rPr>
          <w:rFonts w:ascii="Times New Roman" w:hAnsi="Times New Roman" w:cs="Times New Roman"/>
          <w:sz w:val="24"/>
          <w:szCs w:val="24"/>
        </w:rPr>
      </w:pPr>
      <w:r w:rsidRPr="00CE7990">
        <w:rPr>
          <w:rFonts w:ascii="Times New Roman" w:hAnsi="Times New Roman" w:cs="Times New Roman"/>
          <w:b/>
          <w:sz w:val="24"/>
          <w:szCs w:val="24"/>
        </w:rPr>
        <w:t>Uji Statistik</w:t>
      </w:r>
      <w:r>
        <w:rPr>
          <w:rFonts w:ascii="Times New Roman" w:hAnsi="Times New Roman" w:cs="Times New Roman"/>
          <w:b/>
          <w:sz w:val="24"/>
          <w:szCs w:val="24"/>
          <w:lang w:val="id-ID"/>
        </w:rPr>
        <w:t xml:space="preserve">. </w:t>
      </w:r>
      <w:r w:rsidRPr="0055233E">
        <w:rPr>
          <w:rFonts w:ascii="Times New Roman" w:hAnsi="Times New Roman" w:cs="Times New Roman"/>
          <w:sz w:val="24"/>
          <w:szCs w:val="24"/>
          <w:lang w:val="id-ID"/>
        </w:rPr>
        <w:t>G</w:t>
      </w:r>
      <w:r w:rsidRPr="0055233E">
        <w:rPr>
          <w:rFonts w:ascii="Times New Roman" w:hAnsi="Times New Roman" w:cs="Times New Roman"/>
          <w:sz w:val="24"/>
          <w:szCs w:val="24"/>
        </w:rPr>
        <w:t xml:space="preserve">ambar </w:t>
      </w:r>
      <w:r>
        <w:rPr>
          <w:rFonts w:ascii="Times New Roman" w:hAnsi="Times New Roman" w:cs="Times New Roman"/>
          <w:sz w:val="24"/>
          <w:szCs w:val="24"/>
        </w:rPr>
        <w:t>di</w:t>
      </w:r>
      <w:r>
        <w:rPr>
          <w:rFonts w:ascii="Times New Roman" w:hAnsi="Times New Roman" w:cs="Times New Roman"/>
          <w:sz w:val="24"/>
          <w:szCs w:val="24"/>
          <w:lang w:val="id-ID"/>
        </w:rPr>
        <w:t xml:space="preserve">atas merupakan </w:t>
      </w:r>
      <w:r w:rsidRPr="00CE7990">
        <w:rPr>
          <w:rFonts w:ascii="Times New Roman" w:hAnsi="Times New Roman" w:cs="Times New Roman"/>
          <w:sz w:val="24"/>
          <w:szCs w:val="24"/>
        </w:rPr>
        <w:t>analisis model</w:t>
      </w:r>
      <w:r>
        <w:rPr>
          <w:rFonts w:ascii="Times New Roman" w:hAnsi="Times New Roman" w:cs="Times New Roman"/>
          <w:sz w:val="24"/>
          <w:szCs w:val="24"/>
          <w:lang w:val="id-ID"/>
        </w:rPr>
        <w:t>.</w:t>
      </w:r>
      <w:r w:rsidRPr="00CE7990">
        <w:rPr>
          <w:rFonts w:ascii="Times New Roman" w:hAnsi="Times New Roman" w:cs="Times New Roman"/>
          <w:sz w:val="24"/>
          <w:szCs w:val="24"/>
        </w:rPr>
        <w:t xml:space="preserve"> </w:t>
      </w:r>
      <w:proofErr w:type="gramStart"/>
      <w:r w:rsidRPr="00CE7990">
        <w:rPr>
          <w:rFonts w:ascii="Times New Roman" w:hAnsi="Times New Roman" w:cs="Times New Roman"/>
          <w:sz w:val="24"/>
          <w:szCs w:val="24"/>
        </w:rPr>
        <w:t>pengukuran</w:t>
      </w:r>
      <w:proofErr w:type="gramEnd"/>
      <w:r w:rsidRPr="00CE7990">
        <w:rPr>
          <w:rFonts w:ascii="Times New Roman" w:hAnsi="Times New Roman" w:cs="Times New Roman"/>
          <w:sz w:val="24"/>
          <w:szCs w:val="24"/>
        </w:rPr>
        <w:t xml:space="preserve"> hubungan antara variabel laten dengan indikatornya</w:t>
      </w:r>
      <w:r w:rsidRPr="0055233E">
        <w:rPr>
          <w:rFonts w:ascii="Times New Roman" w:hAnsi="Times New Roman" w:cs="Times New Roman"/>
          <w:i/>
          <w:sz w:val="24"/>
          <w:szCs w:val="24"/>
          <w:lang w:val="id-ID"/>
        </w:rPr>
        <w:t>(Outer Model</w:t>
      </w:r>
      <w:r>
        <w:rPr>
          <w:rFonts w:ascii="Times New Roman" w:hAnsi="Times New Roman" w:cs="Times New Roman"/>
          <w:sz w:val="24"/>
          <w:szCs w:val="24"/>
          <w:lang w:val="id-ID"/>
        </w:rPr>
        <w:t>) dan h</w:t>
      </w:r>
      <w:r w:rsidRPr="00CE7990">
        <w:rPr>
          <w:rFonts w:ascii="Times New Roman" w:hAnsi="Times New Roman" w:cs="Times New Roman"/>
          <w:sz w:val="24"/>
          <w:szCs w:val="24"/>
        </w:rPr>
        <w:t>ubungan antar</w:t>
      </w:r>
      <w:r>
        <w:rPr>
          <w:rFonts w:ascii="Times New Roman" w:hAnsi="Times New Roman" w:cs="Times New Roman"/>
          <w:sz w:val="24"/>
          <w:szCs w:val="24"/>
          <w:lang w:val="id-ID"/>
        </w:rPr>
        <w:t>a</w:t>
      </w:r>
      <w:r w:rsidRPr="00CE7990">
        <w:rPr>
          <w:rFonts w:ascii="Times New Roman" w:hAnsi="Times New Roman" w:cs="Times New Roman"/>
          <w:sz w:val="24"/>
          <w:szCs w:val="24"/>
        </w:rPr>
        <w:t xml:space="preserve"> variabel laten </w:t>
      </w:r>
      <w:r w:rsidRPr="00C725A2">
        <w:rPr>
          <w:rFonts w:ascii="Times New Roman" w:hAnsi="Times New Roman" w:cs="Times New Roman"/>
          <w:i/>
          <w:sz w:val="24"/>
          <w:szCs w:val="24"/>
          <w:lang w:val="id-ID"/>
        </w:rPr>
        <w:t>(Inner Model</w:t>
      </w:r>
      <w:r>
        <w:rPr>
          <w:rFonts w:ascii="Times New Roman" w:hAnsi="Times New Roman" w:cs="Times New Roman"/>
          <w:i/>
          <w:sz w:val="24"/>
          <w:szCs w:val="24"/>
          <w:lang w:val="id-ID"/>
        </w:rPr>
        <w:t>)</w:t>
      </w:r>
      <w:r>
        <w:rPr>
          <w:rFonts w:ascii="Times New Roman" w:hAnsi="Times New Roman" w:cs="Times New Roman"/>
          <w:sz w:val="24"/>
          <w:szCs w:val="24"/>
          <w:lang w:val="id-ID"/>
        </w:rPr>
        <w:t xml:space="preserve"> .Gambar diatas m</w:t>
      </w:r>
      <w:r w:rsidRPr="00CE7990">
        <w:rPr>
          <w:rFonts w:ascii="Times New Roman" w:hAnsi="Times New Roman" w:cs="Times New Roman"/>
          <w:sz w:val="24"/>
          <w:szCs w:val="24"/>
        </w:rPr>
        <w:t xml:space="preserve">enunjukkan bahwa seluruh variabel indikator yang digunakan untuk mengukur variabel laten eksogen (produk, harga, tempat, dan promosi) dan variabel laten endogen (kepuasan dan loyalitas) menunjukkan hasil yang signifikan. </w:t>
      </w:r>
    </w:p>
    <w:p w:rsidR="000720DB" w:rsidRPr="00C725A2" w:rsidRDefault="000720DB" w:rsidP="007F1CB2">
      <w:pPr>
        <w:spacing w:line="240" w:lineRule="auto"/>
        <w:ind w:firstLine="720"/>
        <w:jc w:val="both"/>
        <w:rPr>
          <w:rFonts w:ascii="Times New Roman" w:hAnsi="Times New Roman" w:cs="Times New Roman"/>
          <w:sz w:val="24"/>
          <w:szCs w:val="24"/>
          <w:lang w:val="id-ID"/>
        </w:rPr>
      </w:pPr>
      <w:proofErr w:type="gramStart"/>
      <w:r w:rsidRPr="00CE7990">
        <w:rPr>
          <w:rFonts w:ascii="Times New Roman" w:hAnsi="Times New Roman" w:cs="Times New Roman"/>
          <w:sz w:val="24"/>
          <w:szCs w:val="24"/>
        </w:rPr>
        <w:t>Hal ini dapat dilihat dari seluruh variabel indikator memiliki nilai t-statistik &gt; t-tabel 1.96 untuk taraf signifikansi 0.05.</w:t>
      </w:r>
      <w:proofErr w:type="gramEnd"/>
      <w:r w:rsidRPr="00CE7990">
        <w:rPr>
          <w:rFonts w:ascii="Times New Roman" w:hAnsi="Times New Roman" w:cs="Times New Roman"/>
          <w:sz w:val="24"/>
          <w:szCs w:val="24"/>
        </w:rPr>
        <w:t xml:space="preserve"> dan  nilai CR dan AVE &gt; 0.70, dengan demikian seluruh variabel indikator yang digunakan untuk mengukur variabel laten eksogen dan variabel laten endogen telah valid dan reliable, dan tidak ada indikator yang dihilangkan dalam model estimasi, karena telah memenuhi stadar nilai yang diharapkan atau menyatakan hasil yang cocok (</w:t>
      </w:r>
      <w:r w:rsidRPr="00CE7990">
        <w:rPr>
          <w:rFonts w:ascii="Times New Roman" w:hAnsi="Times New Roman" w:cs="Times New Roman"/>
          <w:i/>
          <w:sz w:val="24"/>
          <w:szCs w:val="24"/>
        </w:rPr>
        <w:t>fit</w:t>
      </w:r>
      <w:r w:rsidRPr="00CE7990">
        <w:rPr>
          <w:rFonts w:ascii="Times New Roman" w:hAnsi="Times New Roman" w:cs="Times New Roman"/>
          <w:sz w:val="24"/>
          <w:szCs w:val="24"/>
        </w:rPr>
        <w:t>.) dapat digunakan untuk menganalisa dan menarik kesimpulan</w:t>
      </w:r>
      <w:r>
        <w:rPr>
          <w:rFonts w:ascii="Times New Roman" w:hAnsi="Times New Roman" w:cs="Times New Roman"/>
          <w:sz w:val="24"/>
          <w:szCs w:val="24"/>
        </w:rPr>
        <w:t>.</w:t>
      </w:r>
      <w:r>
        <w:rPr>
          <w:rFonts w:ascii="Times New Roman" w:hAnsi="Times New Roman" w:cs="Times New Roman"/>
          <w:sz w:val="24"/>
          <w:szCs w:val="24"/>
          <w:lang w:val="id-ID"/>
        </w:rPr>
        <w:t xml:space="preserve"> Dan artinya gambar 1.1 sudah menjadi model akhir.</w:t>
      </w:r>
    </w:p>
    <w:p w:rsidR="00225F7E" w:rsidRDefault="00225F7E" w:rsidP="007F1CB2">
      <w:pPr>
        <w:pStyle w:val="ListParagraph"/>
        <w:autoSpaceDE w:val="0"/>
        <w:autoSpaceDN w:val="0"/>
        <w:adjustRightInd w:val="0"/>
        <w:spacing w:after="0" w:line="240" w:lineRule="auto"/>
        <w:ind w:left="0"/>
        <w:jc w:val="both"/>
        <w:rPr>
          <w:rFonts w:ascii="Times New Roman" w:hAnsi="Times New Roman" w:cs="Times New Roman"/>
          <w:b/>
          <w:sz w:val="24"/>
          <w:szCs w:val="24"/>
        </w:rPr>
      </w:pPr>
    </w:p>
    <w:p w:rsidR="000720DB" w:rsidRDefault="000720DB" w:rsidP="002064C8">
      <w:pPr>
        <w:pStyle w:val="ListParagraph"/>
        <w:numPr>
          <w:ilvl w:val="0"/>
          <w:numId w:val="8"/>
        </w:numPr>
        <w:autoSpaceDE w:val="0"/>
        <w:autoSpaceDN w:val="0"/>
        <w:adjustRightInd w:val="0"/>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Hasil dan </w:t>
      </w:r>
      <w:r>
        <w:rPr>
          <w:rFonts w:ascii="Times New Roman" w:hAnsi="Times New Roman" w:cs="Times New Roman"/>
          <w:b/>
          <w:sz w:val="24"/>
          <w:szCs w:val="24"/>
          <w:lang w:val="id-ID"/>
        </w:rPr>
        <w:t>P</w:t>
      </w:r>
      <w:r>
        <w:rPr>
          <w:rFonts w:ascii="Times New Roman" w:hAnsi="Times New Roman" w:cs="Times New Roman"/>
          <w:b/>
          <w:sz w:val="24"/>
          <w:szCs w:val="24"/>
        </w:rPr>
        <w:t>embahasan.</w:t>
      </w:r>
      <w:r w:rsidRPr="00CE7990">
        <w:rPr>
          <w:rFonts w:ascii="Times New Roman" w:hAnsi="Times New Roman" w:cs="Times New Roman"/>
          <w:b/>
          <w:sz w:val="24"/>
          <w:szCs w:val="24"/>
        </w:rPr>
        <w:t xml:space="preserve">Uji  Kecocokan Model Pengukuran </w:t>
      </w:r>
      <w:r w:rsidRPr="00CE7990">
        <w:rPr>
          <w:rFonts w:ascii="Times New Roman" w:hAnsi="Times New Roman" w:cs="Times New Roman"/>
          <w:b/>
          <w:i/>
          <w:sz w:val="24"/>
          <w:szCs w:val="24"/>
        </w:rPr>
        <w:t>(Outer Model</w:t>
      </w:r>
      <w:r w:rsidRPr="00CE7990">
        <w:rPr>
          <w:rFonts w:ascii="Times New Roman" w:hAnsi="Times New Roman" w:cs="Times New Roman"/>
          <w:b/>
          <w:sz w:val="24"/>
          <w:szCs w:val="24"/>
        </w:rPr>
        <w:t xml:space="preserve">) </w:t>
      </w:r>
    </w:p>
    <w:p w:rsidR="00F271DA" w:rsidRPr="00CE7990" w:rsidRDefault="00F271DA" w:rsidP="00F271DA">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0720DB" w:rsidRPr="00CE7990" w:rsidRDefault="000720DB" w:rsidP="007F1CB2">
      <w:pPr>
        <w:autoSpaceDE w:val="0"/>
        <w:autoSpaceDN w:val="0"/>
        <w:adjustRightInd w:val="0"/>
        <w:spacing w:after="0" w:line="240" w:lineRule="auto"/>
        <w:ind w:firstLine="720"/>
        <w:jc w:val="both"/>
        <w:rPr>
          <w:rFonts w:ascii="Times New Roman" w:hAnsi="Times New Roman" w:cs="Times New Roman"/>
          <w:b/>
          <w:sz w:val="24"/>
          <w:szCs w:val="24"/>
        </w:rPr>
      </w:pPr>
      <w:r w:rsidRPr="00C725A2">
        <w:rPr>
          <w:rFonts w:ascii="Times New Roman" w:hAnsi="Times New Roman" w:cs="Times New Roman"/>
          <w:b/>
          <w:sz w:val="24"/>
          <w:szCs w:val="24"/>
        </w:rPr>
        <w:t>Pada variabel produk</w:t>
      </w:r>
      <w:r w:rsidRPr="00CE7990">
        <w:rPr>
          <w:rFonts w:ascii="Times New Roman" w:hAnsi="Times New Roman" w:cs="Times New Roman"/>
          <w:sz w:val="24"/>
          <w:szCs w:val="24"/>
        </w:rPr>
        <w:t xml:space="preserve"> indikator yang paling tinggi nilainya adalah indikator manfaat dengan nilai sebesar 0.8778, diikuti oleh indikator halal dan baik, ini sesuai dengan tanggapan responden dari hasil tabulasi silang yang menyatakan pada butir satu responden mejawab setuju sebanyak 57 orang. Hal </w:t>
      </w:r>
      <w:proofErr w:type="gramStart"/>
      <w:r w:rsidRPr="00CE7990">
        <w:rPr>
          <w:rFonts w:ascii="Times New Roman" w:hAnsi="Times New Roman" w:cs="Times New Roman"/>
          <w:sz w:val="24"/>
          <w:szCs w:val="24"/>
        </w:rPr>
        <w:t>ini  sesuai</w:t>
      </w:r>
      <w:proofErr w:type="gramEnd"/>
      <w:r w:rsidRPr="00CE7990">
        <w:rPr>
          <w:rFonts w:ascii="Times New Roman" w:hAnsi="Times New Roman" w:cs="Times New Roman"/>
          <w:sz w:val="24"/>
          <w:szCs w:val="24"/>
        </w:rPr>
        <w:t xml:space="preserve"> dengan penelitian yang dilakukan oleh </w:t>
      </w:r>
      <w:r w:rsidRPr="00CE7990">
        <w:rPr>
          <w:rFonts w:ascii="Times New Roman" w:hAnsi="Times New Roman" w:cs="Times New Roman"/>
          <w:bCs/>
          <w:sz w:val="24"/>
          <w:szCs w:val="24"/>
        </w:rPr>
        <w:t xml:space="preserve"> Harjati dan  Sabu G (2014)</w:t>
      </w:r>
      <w:r w:rsidRPr="00CE7990">
        <w:rPr>
          <w:rFonts w:ascii="Times New Roman" w:hAnsi="Times New Roman" w:cs="Times New Roman"/>
          <w:sz w:val="24"/>
          <w:szCs w:val="24"/>
        </w:rPr>
        <w:t xml:space="preserve">.  Produk yang bisa memberikan manfaat yang terbuat dari bahan alami dan natural bisa mempengaruhi nilai–nilai, sikap dan perilaku konsumen yang berkaitan dengan produk tersebut, dan penelitan yang dilakukan oleh </w:t>
      </w:r>
      <w:r w:rsidRPr="00CE7990">
        <w:rPr>
          <w:rFonts w:ascii="Times New Roman" w:hAnsi="Times New Roman" w:cs="Times New Roman"/>
          <w:bCs/>
          <w:color w:val="000000"/>
          <w:sz w:val="24"/>
          <w:szCs w:val="24"/>
        </w:rPr>
        <w:t>Shafie &amp; Othman</w:t>
      </w:r>
      <w:r w:rsidRPr="00CE7990">
        <w:rPr>
          <w:rFonts w:ascii="Times New Roman" w:hAnsi="Times New Roman" w:cs="Times New Roman"/>
          <w:sz w:val="24"/>
          <w:szCs w:val="24"/>
        </w:rPr>
        <w:t xml:space="preserve"> (2013) produk yang berkualitas dan mampu memenuhi kebutuhaan konsumen serta memperhatikan aturan mualamalah bisnis adalah produk </w:t>
      </w:r>
      <w:r w:rsidRPr="00CE7990">
        <w:rPr>
          <w:rFonts w:ascii="Times New Roman" w:hAnsi="Times New Roman" w:cs="Times New Roman"/>
          <w:sz w:val="24"/>
          <w:szCs w:val="24"/>
        </w:rPr>
        <w:lastRenderedPageBreak/>
        <w:t>yang dicari dan dibutuhkan, bahwa produk yang halal atau mempunyai logo halal merupakan suatu produk yang memberikan jaminan kepada konsumen yang membuat mereka merasa tenang dan nyaman</w:t>
      </w:r>
      <w:r w:rsidRPr="00CE7990">
        <w:rPr>
          <w:rFonts w:ascii="Times New Roman" w:hAnsi="Times New Roman" w:cs="Times New Roman"/>
          <w:b/>
          <w:sz w:val="24"/>
          <w:szCs w:val="24"/>
        </w:rPr>
        <w:t xml:space="preserve">.  </w:t>
      </w:r>
    </w:p>
    <w:p w:rsidR="000720DB" w:rsidRPr="00CE7990" w:rsidRDefault="000720DB" w:rsidP="007F1CB2">
      <w:pPr>
        <w:pStyle w:val="BodyG"/>
        <w:ind w:firstLine="720"/>
        <w:jc w:val="both"/>
        <w:rPr>
          <w:rFonts w:hAnsi="Times New Roman" w:cs="Times New Roman"/>
          <w:lang w:val="en-US"/>
        </w:rPr>
      </w:pPr>
      <w:proofErr w:type="gramStart"/>
      <w:r w:rsidRPr="00C725A2">
        <w:rPr>
          <w:rFonts w:hAnsi="Times New Roman" w:cs="Times New Roman"/>
          <w:b/>
          <w:lang w:val="en-US"/>
        </w:rPr>
        <w:t>Pada variabel harga indikator</w:t>
      </w:r>
      <w:r w:rsidRPr="00CE7990">
        <w:rPr>
          <w:rFonts w:hAnsi="Times New Roman" w:cs="Times New Roman"/>
          <w:lang w:val="en-US"/>
        </w:rPr>
        <w:t xml:space="preserve"> yang paling tinggi nilainya adalah indikator tidak zalim dengan nilai sebesar 0.9202.</w:t>
      </w:r>
      <w:proofErr w:type="gramEnd"/>
      <w:r w:rsidRPr="00CE7990">
        <w:rPr>
          <w:rFonts w:hAnsi="Times New Roman" w:cs="Times New Roman"/>
          <w:lang w:val="en-US"/>
        </w:rPr>
        <w:t xml:space="preserve"> Artinya harga S</w:t>
      </w:r>
      <w:r w:rsidRPr="00CE7990">
        <w:rPr>
          <w:rFonts w:hAnsi="Times New Roman" w:cs="Times New Roman"/>
        </w:rPr>
        <w:t>h</w:t>
      </w:r>
      <w:r w:rsidRPr="00CE7990">
        <w:rPr>
          <w:rFonts w:hAnsi="Times New Roman" w:cs="Times New Roman"/>
          <w:lang w:val="en-US"/>
        </w:rPr>
        <w:t>a</w:t>
      </w:r>
      <w:r w:rsidRPr="00CE7990">
        <w:rPr>
          <w:rFonts w:hAnsi="Times New Roman" w:cs="Times New Roman"/>
        </w:rPr>
        <w:t>mpo</w:t>
      </w:r>
      <w:r w:rsidRPr="00CE7990">
        <w:rPr>
          <w:rFonts w:hAnsi="Times New Roman" w:cs="Times New Roman"/>
          <w:lang w:val="en-US"/>
        </w:rPr>
        <w:t xml:space="preserve"> Sariayu Hijab cukup adil dan masih stabil jika dibandingkan dengan harga produk shampo sejenis, diikuti oleh indikator terjangkau</w:t>
      </w:r>
      <w:proofErr w:type="gramStart"/>
      <w:r w:rsidRPr="00CE7990">
        <w:rPr>
          <w:rFonts w:hAnsi="Times New Roman" w:cs="Times New Roman"/>
          <w:lang w:val="en-US"/>
        </w:rPr>
        <w:t>,  ini</w:t>
      </w:r>
      <w:proofErr w:type="gramEnd"/>
      <w:r w:rsidRPr="00CE7990">
        <w:rPr>
          <w:rFonts w:hAnsi="Times New Roman" w:cs="Times New Roman"/>
          <w:lang w:val="en-US"/>
        </w:rPr>
        <w:t xml:space="preserve"> sesuai dengan tanggapan responden pada pernyataan butir 13, bahwa produk Shampo Sariayu Hijab sesuai dengan kwalitas yang ditawarkan,dan </w:t>
      </w:r>
      <w:r w:rsidRPr="00CE7990">
        <w:rPr>
          <w:rFonts w:hAnsi="Times New Roman" w:cs="Times New Roman"/>
        </w:rPr>
        <w:t>mengindik</w:t>
      </w:r>
      <w:r w:rsidRPr="00CE7990">
        <w:rPr>
          <w:rFonts w:hAnsi="Times New Roman" w:cs="Times New Roman"/>
          <w:lang w:val="en-US"/>
        </w:rPr>
        <w:t>a</w:t>
      </w:r>
      <w:r w:rsidRPr="00CE7990">
        <w:rPr>
          <w:rFonts w:hAnsi="Times New Roman" w:cs="Times New Roman"/>
        </w:rPr>
        <w:t xml:space="preserve">sikan  </w:t>
      </w:r>
      <w:r w:rsidRPr="00CE7990">
        <w:rPr>
          <w:rFonts w:hAnsi="Times New Roman" w:cs="Times New Roman"/>
          <w:lang w:val="en-US"/>
        </w:rPr>
        <w:t>bahwa responden tidak mempermasalahkan harga Shampo Sariayu Hijab dan responden  memberikan  tanggapan yang baik terhadap kebijakan harga yang ditetapkan oleh Shampo Sariayu Hijab.</w:t>
      </w:r>
      <w:r w:rsidRPr="00CE7990">
        <w:rPr>
          <w:rFonts w:hAnsi="Times New Roman" w:cs="Times New Roman"/>
          <w:lang w:val="sv-SE"/>
        </w:rPr>
        <w:t xml:space="preserve"> Hal ini sesuai dengan   pendapat Suwarni dan Mayasari (2011) harga yang terjangkau dan kwalitas yang baik memungkinkan adanya kepuasan konsumen dan akan menarik konsumen baru sehingga diharapkan konsumen akan loyal.</w:t>
      </w:r>
    </w:p>
    <w:p w:rsidR="000720DB" w:rsidRPr="00CE7990" w:rsidRDefault="000720DB" w:rsidP="007F1CB2">
      <w:pPr>
        <w:pStyle w:val="BodyG"/>
        <w:ind w:firstLine="720"/>
        <w:jc w:val="both"/>
        <w:rPr>
          <w:rFonts w:hAnsi="Times New Roman" w:cs="Times New Roman"/>
          <w:lang w:val="en-US"/>
        </w:rPr>
      </w:pPr>
      <w:proofErr w:type="gramStart"/>
      <w:r w:rsidRPr="00C725A2">
        <w:rPr>
          <w:rFonts w:hAnsi="Times New Roman" w:cs="Times New Roman"/>
          <w:b/>
          <w:lang w:val="en-US"/>
        </w:rPr>
        <w:t>Pada variabel distribusi</w:t>
      </w:r>
      <w:r w:rsidRPr="00CE7990">
        <w:rPr>
          <w:rFonts w:hAnsi="Times New Roman" w:cs="Times New Roman"/>
          <w:lang w:val="en-US"/>
        </w:rPr>
        <w:t xml:space="preserve"> indikator yang paling tinggi nilainya adalah indikator mudah dengan angka sebesar 0.9288, diikuti oleh indikator tepat waktu.</w:t>
      </w:r>
      <w:proofErr w:type="gramEnd"/>
      <w:r w:rsidRPr="00CE7990">
        <w:rPr>
          <w:rFonts w:hAnsi="Times New Roman" w:cs="Times New Roman"/>
          <w:lang w:val="en-US"/>
        </w:rPr>
        <w:t xml:space="preserve"> </w:t>
      </w:r>
      <w:proofErr w:type="gramStart"/>
      <w:r w:rsidRPr="00CE7990">
        <w:rPr>
          <w:rFonts w:hAnsi="Times New Roman" w:cs="Times New Roman"/>
          <w:lang w:val="en-US"/>
        </w:rPr>
        <w:t>Artinya Shampo Sariayu Hijab mudah didapatkan jika konsumen membutuhkan.</w:t>
      </w:r>
      <w:proofErr w:type="gramEnd"/>
      <w:r w:rsidRPr="00CE7990">
        <w:rPr>
          <w:rFonts w:hAnsi="Times New Roman" w:cs="Times New Roman"/>
          <w:lang w:val="en-US"/>
        </w:rPr>
        <w:t xml:space="preserve"> </w:t>
      </w:r>
      <w:proofErr w:type="gramStart"/>
      <w:r w:rsidRPr="00CE7990">
        <w:rPr>
          <w:rFonts w:hAnsi="Times New Roman" w:cs="Times New Roman"/>
          <w:lang w:val="en-US"/>
        </w:rPr>
        <w:t xml:space="preserve">Hal ini sesuai dengan pendapat </w:t>
      </w:r>
      <w:r w:rsidRPr="00CE7990">
        <w:rPr>
          <w:rFonts w:hAnsi="Times New Roman" w:cs="Times New Roman"/>
        </w:rPr>
        <w:t>Tjiptono (2008), menyatakan secara garis besar, pendistribusian dapat diartikan sebagai kegiatan pemasaran yang berusaha memperlancar dan mempermudah penyampaian barang dan jasa dari produsen kepada konsumen, sehingga penggunaannya sesuai dengan yang diperlukan (jenis, jumlah, harga, tempat, dan saat dibutuhkan).</w:t>
      </w:r>
      <w:proofErr w:type="gramEnd"/>
    </w:p>
    <w:p w:rsidR="000720DB" w:rsidRDefault="000720DB" w:rsidP="007F1CB2">
      <w:pPr>
        <w:spacing w:after="0" w:line="240" w:lineRule="auto"/>
        <w:ind w:firstLine="720"/>
        <w:jc w:val="both"/>
        <w:rPr>
          <w:rFonts w:ascii="Times New Roman" w:hAnsi="Times New Roman" w:cs="Times New Roman"/>
          <w:sz w:val="24"/>
          <w:szCs w:val="24"/>
        </w:rPr>
      </w:pPr>
      <w:proofErr w:type="gramStart"/>
      <w:r w:rsidRPr="00C725A2">
        <w:rPr>
          <w:rFonts w:ascii="Times New Roman" w:hAnsi="Times New Roman" w:cs="Times New Roman"/>
          <w:b/>
          <w:sz w:val="24"/>
          <w:szCs w:val="24"/>
        </w:rPr>
        <w:t>Pada variabel promosi</w:t>
      </w:r>
      <w:r w:rsidRPr="00CE7990">
        <w:rPr>
          <w:rFonts w:ascii="Times New Roman" w:hAnsi="Times New Roman" w:cs="Times New Roman"/>
          <w:sz w:val="24"/>
          <w:szCs w:val="24"/>
        </w:rPr>
        <w:t xml:space="preserve"> indikator yang paling tinggi nilainya adalah indikator mengingatkan dengan nilai sebesar 0.8537.</w:t>
      </w:r>
      <w:proofErr w:type="gramEnd"/>
      <w:r w:rsidRPr="00CE7990">
        <w:rPr>
          <w:rFonts w:ascii="Times New Roman" w:hAnsi="Times New Roman" w:cs="Times New Roman"/>
          <w:sz w:val="24"/>
          <w:szCs w:val="24"/>
        </w:rPr>
        <w:t xml:space="preserve"> Sesuai dengan tanggapan responden pada butir 21 mengatakan bahwa Shampo Sariayu Hijab memperhatikan tanggal kadaluarsa dan waktu produksi 64 responden mengatakan setuju, dan responden juga mengatakan Shampo Sariayu Hijab konsisten, jujur  dalam melakukan promosi sehingga  informasi tentang Shampo  Sariayu Hijab  mampu mengingatkan konsumen. </w:t>
      </w:r>
    </w:p>
    <w:p w:rsidR="000720DB" w:rsidRPr="00CE7990" w:rsidRDefault="000720DB" w:rsidP="007F1CB2">
      <w:pPr>
        <w:spacing w:after="0" w:line="240" w:lineRule="auto"/>
        <w:ind w:firstLine="720"/>
        <w:jc w:val="both"/>
        <w:rPr>
          <w:rFonts w:ascii="Times New Roman" w:hAnsi="Times New Roman" w:cs="Times New Roman"/>
          <w:sz w:val="24"/>
          <w:szCs w:val="24"/>
        </w:rPr>
      </w:pPr>
      <w:proofErr w:type="gramStart"/>
      <w:r w:rsidRPr="00CE7990">
        <w:rPr>
          <w:rFonts w:ascii="Times New Roman" w:hAnsi="Times New Roman" w:cs="Times New Roman"/>
          <w:sz w:val="24"/>
          <w:szCs w:val="24"/>
        </w:rPr>
        <w:t>Artinya promosi yang dilakukan oleh Shampo Sariayu Hijab cukup efektif dan efisien.</w:t>
      </w:r>
      <w:proofErr w:type="gramEnd"/>
      <w:r w:rsidRPr="00CE7990">
        <w:rPr>
          <w:rFonts w:ascii="Times New Roman" w:hAnsi="Times New Roman" w:cs="Times New Roman"/>
          <w:sz w:val="24"/>
          <w:szCs w:val="24"/>
        </w:rPr>
        <w:t xml:space="preserve"> Hal ini  sesuai dengan pendapat </w:t>
      </w:r>
      <w:r w:rsidRPr="00CE7990">
        <w:rPr>
          <w:rFonts w:ascii="Times New Roman" w:eastAsia="Times New Roman" w:hAnsi="Times New Roman" w:cs="Times New Roman"/>
          <w:sz w:val="24"/>
          <w:szCs w:val="24"/>
        </w:rPr>
        <w:t xml:space="preserve">Abdullah dan Ahmad, (2010) salah satu tujuan promosi dalam periklanan adalah untuk memberitahukan atau mendidik konsumen ditambahkan oleh </w:t>
      </w:r>
      <w:r w:rsidRPr="00CE7990">
        <w:rPr>
          <w:rFonts w:ascii="Times New Roman" w:hAnsi="Times New Roman" w:cs="Times New Roman"/>
          <w:sz w:val="24"/>
          <w:szCs w:val="24"/>
        </w:rPr>
        <w:t xml:space="preserve"> Wijaya dan Dharmayanti (2014) semakin baik informasi iklan maka semakin baik pula pengenalan merek /produk di benak  konsumen. </w:t>
      </w:r>
    </w:p>
    <w:p w:rsidR="000720DB" w:rsidRDefault="000720DB" w:rsidP="007F1CB2">
      <w:pPr>
        <w:spacing w:after="0" w:line="240" w:lineRule="auto"/>
        <w:ind w:firstLine="720"/>
        <w:jc w:val="both"/>
        <w:rPr>
          <w:rFonts w:ascii="Times New Roman" w:hAnsi="Times New Roman" w:cs="Times New Roman"/>
          <w:sz w:val="24"/>
          <w:szCs w:val="24"/>
        </w:rPr>
      </w:pPr>
      <w:r w:rsidRPr="00C725A2">
        <w:rPr>
          <w:rFonts w:ascii="Times New Roman" w:hAnsi="Times New Roman" w:cs="Times New Roman"/>
          <w:b/>
          <w:sz w:val="24"/>
          <w:szCs w:val="24"/>
        </w:rPr>
        <w:t>Pada variabel kepuasan</w:t>
      </w:r>
      <w:r w:rsidRPr="00CE7990">
        <w:rPr>
          <w:rFonts w:ascii="Times New Roman" w:hAnsi="Times New Roman" w:cs="Times New Roman"/>
          <w:sz w:val="24"/>
          <w:szCs w:val="24"/>
        </w:rPr>
        <w:t xml:space="preserve"> indikator yang  paling tinggi nilainya  adalah indikator empati dengan angka sebesar 0.9060, diikuti oleh indikator respon positif , hal  ini sesuai dengan  hasil pada  tabel silang  sebanyak 44 responden mengatakan  setuju Shampo  Sariayu Hijab memenuhi kebutuhan konsumen  akan produk halal. </w:t>
      </w:r>
      <w:proofErr w:type="gramStart"/>
      <w:r w:rsidRPr="00CE7990">
        <w:rPr>
          <w:rFonts w:ascii="Times New Roman" w:hAnsi="Times New Roman" w:cs="Times New Roman"/>
          <w:sz w:val="24"/>
          <w:szCs w:val="24"/>
        </w:rPr>
        <w:t>Sejalan pendapat Ramiz (2014) menyatakan kepuasan konsumen sebagai evaluasi pasca konsumsi terhadap produk atau layanan dalam hal sikap positif atau netral atau negatif terhadap produk atau layanan yang dihasilkan dari korespondensi yang menguntungkan antara harapan konsumen dan pengalaman dengan perusahaan atau produknya.</w:t>
      </w:r>
      <w:proofErr w:type="gramEnd"/>
      <w:r w:rsidRPr="00CE7990">
        <w:rPr>
          <w:rFonts w:ascii="Times New Roman" w:hAnsi="Times New Roman" w:cs="Times New Roman"/>
          <w:sz w:val="24"/>
          <w:szCs w:val="24"/>
        </w:rPr>
        <w:t xml:space="preserve"> </w:t>
      </w:r>
    </w:p>
    <w:p w:rsidR="000720DB" w:rsidRPr="00CE7990" w:rsidRDefault="000720DB" w:rsidP="007F1CB2">
      <w:pPr>
        <w:spacing w:after="0" w:line="240" w:lineRule="auto"/>
        <w:ind w:firstLine="720"/>
        <w:jc w:val="both"/>
        <w:rPr>
          <w:rFonts w:ascii="Times New Roman" w:hAnsi="Times New Roman" w:cs="Times New Roman"/>
          <w:sz w:val="24"/>
          <w:szCs w:val="24"/>
        </w:rPr>
      </w:pPr>
      <w:r w:rsidRPr="00CE7990">
        <w:rPr>
          <w:rFonts w:ascii="Times New Roman" w:hAnsi="Times New Roman" w:cs="Times New Roman"/>
          <w:sz w:val="24"/>
          <w:szCs w:val="24"/>
        </w:rPr>
        <w:t xml:space="preserve">Ditambahkan oleh Kotler (2014) kepuasan adalah:  Perasaan senang atau kecewa yang muncul setelah membandingkan kinerja (hasil) produk yang dipikirkan terhadap kinerja (atau hasil) </w:t>
      </w:r>
      <w:proofErr w:type="gramStart"/>
      <w:r w:rsidRPr="00CE7990">
        <w:rPr>
          <w:rFonts w:ascii="Times New Roman" w:hAnsi="Times New Roman" w:cs="Times New Roman"/>
          <w:sz w:val="24"/>
          <w:szCs w:val="24"/>
        </w:rPr>
        <w:t>yang  diharapkan</w:t>
      </w:r>
      <w:proofErr w:type="gramEnd"/>
    </w:p>
    <w:p w:rsidR="000720DB" w:rsidRDefault="000720DB" w:rsidP="007F1CB2">
      <w:pPr>
        <w:spacing w:after="0" w:line="240" w:lineRule="auto"/>
        <w:ind w:firstLine="720"/>
        <w:jc w:val="both"/>
        <w:rPr>
          <w:rFonts w:ascii="Times New Roman" w:hAnsi="Times New Roman" w:cs="Times New Roman"/>
          <w:sz w:val="24"/>
          <w:szCs w:val="24"/>
        </w:rPr>
      </w:pPr>
      <w:r w:rsidRPr="00C725A2">
        <w:rPr>
          <w:rFonts w:ascii="Times New Roman" w:hAnsi="Times New Roman" w:cs="Times New Roman"/>
          <w:b/>
          <w:sz w:val="24"/>
          <w:szCs w:val="24"/>
        </w:rPr>
        <w:t>Pada variabel loyalitas</w:t>
      </w:r>
      <w:r w:rsidRPr="00CE7990">
        <w:rPr>
          <w:rFonts w:ascii="Times New Roman" w:hAnsi="Times New Roman" w:cs="Times New Roman"/>
          <w:sz w:val="24"/>
          <w:szCs w:val="24"/>
        </w:rPr>
        <w:t xml:space="preserve"> indikator yang paling tinggi nilainya adalah indikator pembelian ulang dengan angka sebesar 0.9013, diikuti oleh indikator merekomendasikan pada orang lain artinya loyalitas konsumen </w:t>
      </w:r>
      <w:proofErr w:type="gramStart"/>
      <w:r w:rsidRPr="00CE7990">
        <w:rPr>
          <w:rFonts w:ascii="Times New Roman" w:hAnsi="Times New Roman" w:cs="Times New Roman"/>
          <w:sz w:val="24"/>
          <w:szCs w:val="24"/>
        </w:rPr>
        <w:t>akan</w:t>
      </w:r>
      <w:proofErr w:type="gramEnd"/>
      <w:r w:rsidRPr="00CE7990">
        <w:rPr>
          <w:rFonts w:ascii="Times New Roman" w:hAnsi="Times New Roman" w:cs="Times New Roman"/>
          <w:sz w:val="24"/>
          <w:szCs w:val="24"/>
        </w:rPr>
        <w:t xml:space="preserve"> tercipta jika konsumen mampu melakukan pembelian ulang dan merekomendasikanya pada orang lain. </w:t>
      </w:r>
      <w:proofErr w:type="gramStart"/>
      <w:r w:rsidRPr="00CE7990">
        <w:rPr>
          <w:rFonts w:ascii="Times New Roman" w:hAnsi="Times New Roman" w:cs="Times New Roman"/>
          <w:sz w:val="24"/>
          <w:szCs w:val="24"/>
        </w:rPr>
        <w:t>Ditambakan oleh Sasmita dan Suki (2015) menyatakan bahwa karakteristik konsumen setia adalah preferensi dan konsistensi untuk membeli produk atau layanan, konsumen menginfomasikan, menghubungkan secara informal ke teman, keluarga dan calon konsumen potensial lainnya.</w:t>
      </w:r>
      <w:proofErr w:type="gramEnd"/>
    </w:p>
    <w:p w:rsidR="00997A66" w:rsidRPr="00CE7990" w:rsidRDefault="00997A66" w:rsidP="007F1CB2">
      <w:pPr>
        <w:spacing w:after="0" w:line="240" w:lineRule="auto"/>
        <w:ind w:firstLine="720"/>
        <w:jc w:val="both"/>
        <w:rPr>
          <w:rFonts w:ascii="Times New Roman" w:hAnsi="Times New Roman" w:cs="Times New Roman"/>
          <w:sz w:val="24"/>
          <w:szCs w:val="24"/>
        </w:rPr>
      </w:pPr>
    </w:p>
    <w:p w:rsidR="000720DB" w:rsidRPr="00CE7990" w:rsidRDefault="000720DB" w:rsidP="007F1CB2">
      <w:pPr>
        <w:spacing w:after="0" w:line="240" w:lineRule="auto"/>
        <w:ind w:firstLine="720"/>
        <w:jc w:val="both"/>
        <w:rPr>
          <w:rFonts w:ascii="Times New Roman" w:eastAsia="Times New Roman" w:hAnsi="Times New Roman" w:cs="Times New Roman"/>
          <w:sz w:val="24"/>
          <w:szCs w:val="24"/>
          <w:lang w:val="sv-SE"/>
        </w:rPr>
      </w:pPr>
    </w:p>
    <w:p w:rsidR="000720DB" w:rsidRDefault="000720DB" w:rsidP="007F1CB2">
      <w:pPr>
        <w:autoSpaceDE w:val="0"/>
        <w:autoSpaceDN w:val="0"/>
        <w:adjustRightInd w:val="0"/>
        <w:spacing w:after="0" w:line="240" w:lineRule="auto"/>
        <w:jc w:val="both"/>
        <w:rPr>
          <w:rFonts w:ascii="Times New Roman" w:hAnsi="Times New Roman" w:cs="Times New Roman"/>
          <w:b/>
          <w:i/>
          <w:sz w:val="24"/>
          <w:szCs w:val="24"/>
        </w:rPr>
      </w:pPr>
      <w:proofErr w:type="gramStart"/>
      <w:r>
        <w:rPr>
          <w:rFonts w:ascii="Times New Roman" w:hAnsi="Times New Roman" w:cs="Times New Roman"/>
          <w:b/>
          <w:sz w:val="24"/>
          <w:szCs w:val="24"/>
        </w:rPr>
        <w:t>2.Hasil</w:t>
      </w:r>
      <w:proofErr w:type="gramEnd"/>
      <w:r>
        <w:rPr>
          <w:rFonts w:ascii="Times New Roman" w:hAnsi="Times New Roman" w:cs="Times New Roman"/>
          <w:b/>
          <w:sz w:val="24"/>
          <w:szCs w:val="24"/>
        </w:rPr>
        <w:t xml:space="preserve"> Dan Pembahasan .Uji</w:t>
      </w:r>
      <w:r w:rsidRPr="00CE7990">
        <w:rPr>
          <w:rFonts w:ascii="Times New Roman" w:hAnsi="Times New Roman" w:cs="Times New Roman"/>
          <w:b/>
          <w:sz w:val="24"/>
          <w:szCs w:val="24"/>
        </w:rPr>
        <w:t xml:space="preserve"> Kecocokan Model Structural (</w:t>
      </w:r>
      <w:r w:rsidRPr="00CE7990">
        <w:rPr>
          <w:rFonts w:ascii="Times New Roman" w:hAnsi="Times New Roman" w:cs="Times New Roman"/>
          <w:b/>
          <w:i/>
          <w:sz w:val="24"/>
          <w:szCs w:val="24"/>
        </w:rPr>
        <w:t>Inner Model)</w:t>
      </w:r>
    </w:p>
    <w:p w:rsidR="00F271DA" w:rsidRDefault="00F271DA" w:rsidP="007F1CB2">
      <w:pPr>
        <w:autoSpaceDE w:val="0"/>
        <w:autoSpaceDN w:val="0"/>
        <w:adjustRightInd w:val="0"/>
        <w:spacing w:after="0" w:line="240" w:lineRule="auto"/>
        <w:jc w:val="both"/>
        <w:rPr>
          <w:rFonts w:ascii="Times New Roman" w:hAnsi="Times New Roman" w:cs="Times New Roman"/>
          <w:b/>
          <w:i/>
          <w:sz w:val="24"/>
          <w:szCs w:val="24"/>
        </w:rPr>
      </w:pPr>
    </w:p>
    <w:p w:rsidR="000720DB" w:rsidRDefault="000720DB" w:rsidP="007F1CB2">
      <w:pPr>
        <w:autoSpaceDE w:val="0"/>
        <w:autoSpaceDN w:val="0"/>
        <w:adjustRightInd w:val="0"/>
        <w:spacing w:after="0" w:line="240" w:lineRule="auto"/>
        <w:ind w:firstLine="720"/>
        <w:jc w:val="both"/>
        <w:rPr>
          <w:rFonts w:ascii="Times New Roman" w:hAnsi="Times New Roman" w:cs="Times New Roman"/>
          <w:sz w:val="24"/>
          <w:szCs w:val="24"/>
        </w:rPr>
      </w:pPr>
      <w:r w:rsidRPr="00CE7990">
        <w:rPr>
          <w:rFonts w:ascii="Times New Roman" w:hAnsi="Times New Roman" w:cs="Times New Roman"/>
          <w:sz w:val="24"/>
          <w:szCs w:val="24"/>
        </w:rPr>
        <w:t xml:space="preserve">Hubungan antara variabel laten bauran pemasaran syariah dengan variabel kepuasan dan loyalitas terjadi pada model struktural. Hubungan tersebut memperlihatkan keeratan hubungan antar variabel laten. </w:t>
      </w:r>
      <w:proofErr w:type="gramStart"/>
      <w:r w:rsidRPr="00CE7990">
        <w:rPr>
          <w:rFonts w:ascii="Times New Roman" w:hAnsi="Times New Roman" w:cs="Times New Roman"/>
          <w:sz w:val="24"/>
          <w:szCs w:val="24"/>
        </w:rPr>
        <w:t>Bauran pemasaran yang mempengaruhi kepuasan dan loyalitas konsumen.</w:t>
      </w:r>
      <w:proofErr w:type="gramEnd"/>
      <w:r w:rsidRPr="00CE7990">
        <w:rPr>
          <w:rFonts w:ascii="Times New Roman" w:hAnsi="Times New Roman" w:cs="Times New Roman"/>
          <w:sz w:val="24"/>
          <w:szCs w:val="24"/>
        </w:rPr>
        <w:t xml:space="preserve"> Kriteria uji</w:t>
      </w:r>
      <w:r w:rsidRPr="00CE7990">
        <w:rPr>
          <w:rFonts w:ascii="Times New Roman" w:hAnsi="Times New Roman" w:cs="Times New Roman"/>
          <w:i/>
          <w:sz w:val="24"/>
          <w:szCs w:val="24"/>
        </w:rPr>
        <w:t xml:space="preserve"> inner model</w:t>
      </w:r>
      <w:r w:rsidRPr="00CE7990">
        <w:rPr>
          <w:rFonts w:ascii="Times New Roman" w:hAnsi="Times New Roman" w:cs="Times New Roman"/>
          <w:sz w:val="24"/>
          <w:szCs w:val="24"/>
        </w:rPr>
        <w:t xml:space="preserve"> sebagai berikut:</w:t>
      </w:r>
    </w:p>
    <w:p w:rsidR="000720DB" w:rsidRPr="00C725A2" w:rsidRDefault="000720DB" w:rsidP="007F1CB2">
      <w:pPr>
        <w:pStyle w:val="ListParagraph"/>
        <w:numPr>
          <w:ilvl w:val="0"/>
          <w:numId w:val="7"/>
        </w:numPr>
        <w:autoSpaceDE w:val="0"/>
        <w:autoSpaceDN w:val="0"/>
        <w:adjustRightInd w:val="0"/>
        <w:spacing w:after="0" w:line="240" w:lineRule="auto"/>
        <w:ind w:left="284" w:hanging="284"/>
        <w:jc w:val="both"/>
        <w:rPr>
          <w:rFonts w:ascii="Times New Roman" w:hAnsi="Times New Roman" w:cs="Times New Roman"/>
          <w:b/>
          <w:sz w:val="24"/>
          <w:szCs w:val="24"/>
        </w:rPr>
      </w:pPr>
      <w:r w:rsidRPr="00C725A2">
        <w:rPr>
          <w:rFonts w:ascii="Times New Roman" w:hAnsi="Times New Roman" w:cs="Times New Roman"/>
          <w:b/>
          <w:sz w:val="24"/>
          <w:szCs w:val="24"/>
        </w:rPr>
        <w:t xml:space="preserve">Nilai Koefisien Determinasi </w:t>
      </w:r>
    </w:p>
    <w:p w:rsidR="000720DB" w:rsidRDefault="000720DB" w:rsidP="007F1CB2">
      <w:pPr>
        <w:pStyle w:val="ListParagraph"/>
        <w:autoSpaceDE w:val="0"/>
        <w:autoSpaceDN w:val="0"/>
        <w:adjustRightInd w:val="0"/>
        <w:spacing w:after="0" w:line="240" w:lineRule="auto"/>
        <w:ind w:left="284" w:hanging="142"/>
        <w:jc w:val="both"/>
        <w:rPr>
          <w:rFonts w:ascii="Times New Roman" w:hAnsi="Times New Roman" w:cs="Times New Roman"/>
          <w:sz w:val="24"/>
          <w:szCs w:val="24"/>
        </w:rPr>
      </w:pPr>
      <w:r w:rsidRPr="00CE7990">
        <w:rPr>
          <w:rFonts w:ascii="Times New Roman" w:hAnsi="Times New Roman" w:cs="Times New Roman"/>
          <w:sz w:val="24"/>
          <w:szCs w:val="24"/>
        </w:rPr>
        <w:t>Hasil perhitungan nilai koefisien determinasi (R</w:t>
      </w:r>
      <w:r w:rsidRPr="00CE7990">
        <w:rPr>
          <w:rFonts w:ascii="Times New Roman" w:hAnsi="Times New Roman" w:cs="Times New Roman"/>
          <w:sz w:val="24"/>
          <w:szCs w:val="24"/>
          <w:vertAlign w:val="superscript"/>
        </w:rPr>
        <w:t>2</w:t>
      </w:r>
      <w:r w:rsidRPr="00CE7990">
        <w:rPr>
          <w:rFonts w:ascii="Times New Roman" w:hAnsi="Times New Roman" w:cs="Times New Roman"/>
          <w:sz w:val="24"/>
          <w:szCs w:val="24"/>
        </w:rPr>
        <w:t xml:space="preserve"> atau R-</w:t>
      </w:r>
      <w:r w:rsidRPr="00CE7990">
        <w:rPr>
          <w:rFonts w:ascii="Times New Roman" w:hAnsi="Times New Roman" w:cs="Times New Roman"/>
          <w:i/>
          <w:iCs/>
          <w:sz w:val="24"/>
          <w:szCs w:val="24"/>
        </w:rPr>
        <w:t>square</w:t>
      </w:r>
      <w:r w:rsidRPr="00CE7990">
        <w:rPr>
          <w:rFonts w:ascii="Times New Roman" w:hAnsi="Times New Roman" w:cs="Times New Roman"/>
          <w:sz w:val="24"/>
          <w:szCs w:val="24"/>
        </w:rPr>
        <w:t>) dapat dilihat pada tabel berikut:</w:t>
      </w:r>
    </w:p>
    <w:p w:rsidR="00492BA4" w:rsidRPr="00CE7990" w:rsidRDefault="00492BA4" w:rsidP="007F1CB2">
      <w:pPr>
        <w:pStyle w:val="ListParagraph"/>
        <w:autoSpaceDE w:val="0"/>
        <w:autoSpaceDN w:val="0"/>
        <w:adjustRightInd w:val="0"/>
        <w:spacing w:after="0" w:line="240" w:lineRule="auto"/>
        <w:ind w:left="284" w:hanging="142"/>
        <w:jc w:val="both"/>
        <w:rPr>
          <w:rFonts w:ascii="Times New Roman" w:hAnsi="Times New Roman" w:cs="Times New Roman"/>
          <w:b/>
          <w:sz w:val="24"/>
          <w:szCs w:val="24"/>
        </w:rPr>
      </w:pPr>
    </w:p>
    <w:p w:rsidR="000720DB" w:rsidRDefault="000720DB" w:rsidP="007F1CB2">
      <w:pPr>
        <w:spacing w:after="0" w:line="240" w:lineRule="auto"/>
        <w:ind w:left="90" w:firstLine="630"/>
        <w:jc w:val="center"/>
        <w:rPr>
          <w:rFonts w:ascii="Times New Roman" w:hAnsi="Times New Roman" w:cs="Times New Roman"/>
          <w:sz w:val="24"/>
          <w:szCs w:val="24"/>
        </w:rPr>
      </w:pPr>
      <w:proofErr w:type="gramStart"/>
      <w:r w:rsidRPr="00CE7990">
        <w:rPr>
          <w:rFonts w:ascii="Times New Roman" w:hAnsi="Times New Roman" w:cs="Times New Roman"/>
          <w:sz w:val="24"/>
          <w:szCs w:val="24"/>
        </w:rPr>
        <w:t>Tabel 1.</w:t>
      </w:r>
      <w:r>
        <w:rPr>
          <w:rFonts w:ascii="Times New Roman" w:hAnsi="Times New Roman" w:cs="Times New Roman"/>
          <w:sz w:val="24"/>
          <w:szCs w:val="24"/>
          <w:lang w:val="id-ID"/>
        </w:rPr>
        <w:t>3</w:t>
      </w:r>
      <w:r w:rsidRPr="00CE7990">
        <w:rPr>
          <w:rFonts w:ascii="Times New Roman" w:hAnsi="Times New Roman" w:cs="Times New Roman"/>
          <w:sz w:val="24"/>
          <w:szCs w:val="24"/>
        </w:rPr>
        <w:t>.</w:t>
      </w:r>
      <w:proofErr w:type="gramEnd"/>
      <w:r w:rsidRPr="00CE7990">
        <w:rPr>
          <w:rFonts w:ascii="Times New Roman" w:hAnsi="Times New Roman" w:cs="Times New Roman"/>
          <w:sz w:val="24"/>
          <w:szCs w:val="24"/>
        </w:rPr>
        <w:t xml:space="preserve"> R Square</w:t>
      </w:r>
    </w:p>
    <w:p w:rsidR="006A012F" w:rsidRPr="00CE7990" w:rsidRDefault="006A012F" w:rsidP="007F1CB2">
      <w:pPr>
        <w:spacing w:after="0" w:line="240" w:lineRule="auto"/>
        <w:ind w:left="90" w:firstLine="630"/>
        <w:jc w:val="center"/>
        <w:rPr>
          <w:rFonts w:ascii="Times New Roman" w:hAnsi="Times New Roman" w:cs="Times New Roman"/>
          <w:sz w:val="24"/>
          <w:szCs w:val="24"/>
        </w:rPr>
      </w:pPr>
    </w:p>
    <w:tbl>
      <w:tblPr>
        <w:tblStyle w:val="TableGrid"/>
        <w:tblW w:w="0" w:type="auto"/>
        <w:tblInd w:w="918" w:type="dxa"/>
        <w:tblLook w:val="04A0"/>
      </w:tblPr>
      <w:tblGrid>
        <w:gridCol w:w="2397"/>
        <w:gridCol w:w="2070"/>
        <w:gridCol w:w="2643"/>
      </w:tblGrid>
      <w:tr w:rsidR="000720DB" w:rsidRPr="006A012F" w:rsidTr="007F1CB2">
        <w:tc>
          <w:tcPr>
            <w:tcW w:w="2397" w:type="dxa"/>
            <w:shd w:val="clear" w:color="auto" w:fill="F7CAAC" w:themeFill="accent2" w:themeFillTint="66"/>
          </w:tcPr>
          <w:p w:rsidR="000720DB" w:rsidRPr="006A012F" w:rsidRDefault="000720DB" w:rsidP="007F1CB2">
            <w:pPr>
              <w:spacing w:after="100" w:afterAutospacing="1" w:line="240" w:lineRule="auto"/>
              <w:rPr>
                <w:rFonts w:ascii="Times New Roman" w:hAnsi="Times New Roman" w:cs="Times New Roman"/>
              </w:rPr>
            </w:pPr>
            <w:r w:rsidRPr="006A012F">
              <w:rPr>
                <w:rFonts w:ascii="Times New Roman" w:hAnsi="Times New Roman" w:cs="Times New Roman"/>
              </w:rPr>
              <w:t>Variabel laten</w:t>
            </w:r>
          </w:p>
        </w:tc>
        <w:tc>
          <w:tcPr>
            <w:tcW w:w="2070" w:type="dxa"/>
            <w:shd w:val="clear" w:color="auto" w:fill="F7CAAC" w:themeFill="accent2" w:themeFillTint="66"/>
          </w:tcPr>
          <w:p w:rsidR="000720DB" w:rsidRPr="006A012F" w:rsidRDefault="000720DB" w:rsidP="007F1CB2">
            <w:pPr>
              <w:spacing w:after="100" w:afterAutospacing="1" w:line="240" w:lineRule="auto"/>
              <w:rPr>
                <w:rFonts w:ascii="Times New Roman" w:hAnsi="Times New Roman" w:cs="Times New Roman"/>
              </w:rPr>
            </w:pPr>
            <w:r w:rsidRPr="006A012F">
              <w:rPr>
                <w:rFonts w:ascii="Times New Roman" w:hAnsi="Times New Roman" w:cs="Times New Roman"/>
              </w:rPr>
              <w:t>R Square</w:t>
            </w:r>
          </w:p>
        </w:tc>
        <w:tc>
          <w:tcPr>
            <w:tcW w:w="2643" w:type="dxa"/>
            <w:shd w:val="clear" w:color="auto" w:fill="F7CAAC" w:themeFill="accent2" w:themeFillTint="66"/>
          </w:tcPr>
          <w:p w:rsidR="000720DB" w:rsidRPr="006A012F" w:rsidRDefault="000720DB" w:rsidP="007F1CB2">
            <w:pPr>
              <w:spacing w:after="100" w:afterAutospacing="1" w:line="240" w:lineRule="auto"/>
              <w:rPr>
                <w:rFonts w:ascii="Times New Roman" w:hAnsi="Times New Roman" w:cs="Times New Roman"/>
              </w:rPr>
            </w:pPr>
            <w:r w:rsidRPr="006A012F">
              <w:rPr>
                <w:rFonts w:ascii="Times New Roman" w:hAnsi="Times New Roman" w:cs="Times New Roman"/>
              </w:rPr>
              <w:t>R Square Adjust</w:t>
            </w:r>
          </w:p>
        </w:tc>
      </w:tr>
      <w:tr w:rsidR="000720DB" w:rsidRPr="006A012F" w:rsidTr="007F1CB2">
        <w:tc>
          <w:tcPr>
            <w:tcW w:w="2397" w:type="dxa"/>
          </w:tcPr>
          <w:p w:rsidR="000720DB" w:rsidRPr="006A012F" w:rsidRDefault="000720DB" w:rsidP="007F1CB2">
            <w:pPr>
              <w:spacing w:after="100" w:afterAutospacing="1" w:line="240" w:lineRule="auto"/>
              <w:rPr>
                <w:rFonts w:ascii="Times New Roman" w:hAnsi="Times New Roman" w:cs="Times New Roman"/>
              </w:rPr>
            </w:pPr>
            <w:r w:rsidRPr="006A012F">
              <w:rPr>
                <w:rFonts w:ascii="Times New Roman" w:hAnsi="Times New Roman" w:cs="Times New Roman"/>
              </w:rPr>
              <w:t>Kepuasan</w:t>
            </w:r>
          </w:p>
        </w:tc>
        <w:tc>
          <w:tcPr>
            <w:tcW w:w="2070" w:type="dxa"/>
          </w:tcPr>
          <w:p w:rsidR="000720DB" w:rsidRPr="006A012F" w:rsidRDefault="000720DB" w:rsidP="007F1CB2">
            <w:pPr>
              <w:spacing w:after="100" w:afterAutospacing="1" w:line="240" w:lineRule="auto"/>
              <w:jc w:val="center"/>
              <w:rPr>
                <w:rFonts w:ascii="Times New Roman" w:hAnsi="Times New Roman" w:cs="Times New Roman"/>
              </w:rPr>
            </w:pPr>
            <w:r w:rsidRPr="006A012F">
              <w:rPr>
                <w:rFonts w:ascii="Times New Roman" w:hAnsi="Times New Roman" w:cs="Times New Roman"/>
              </w:rPr>
              <w:t>0.4394</w:t>
            </w:r>
          </w:p>
        </w:tc>
        <w:tc>
          <w:tcPr>
            <w:tcW w:w="2643" w:type="dxa"/>
          </w:tcPr>
          <w:p w:rsidR="000720DB" w:rsidRPr="006A012F" w:rsidRDefault="000720DB" w:rsidP="007F1CB2">
            <w:pPr>
              <w:spacing w:after="100" w:afterAutospacing="1" w:line="240" w:lineRule="auto"/>
              <w:jc w:val="center"/>
              <w:rPr>
                <w:rFonts w:ascii="Times New Roman" w:hAnsi="Times New Roman" w:cs="Times New Roman"/>
              </w:rPr>
            </w:pPr>
            <w:r w:rsidRPr="006A012F">
              <w:rPr>
                <w:rFonts w:ascii="Times New Roman" w:hAnsi="Times New Roman" w:cs="Times New Roman"/>
              </w:rPr>
              <w:t>0.4158</w:t>
            </w:r>
          </w:p>
        </w:tc>
      </w:tr>
      <w:tr w:rsidR="000720DB" w:rsidRPr="006A012F" w:rsidTr="007F1CB2">
        <w:tc>
          <w:tcPr>
            <w:tcW w:w="2397" w:type="dxa"/>
          </w:tcPr>
          <w:p w:rsidR="000720DB" w:rsidRPr="006A012F" w:rsidRDefault="000720DB" w:rsidP="007F1CB2">
            <w:pPr>
              <w:spacing w:after="100" w:afterAutospacing="1" w:line="240" w:lineRule="auto"/>
              <w:rPr>
                <w:rFonts w:ascii="Times New Roman" w:hAnsi="Times New Roman" w:cs="Times New Roman"/>
              </w:rPr>
            </w:pPr>
            <w:r w:rsidRPr="006A012F">
              <w:rPr>
                <w:rFonts w:ascii="Times New Roman" w:hAnsi="Times New Roman" w:cs="Times New Roman"/>
              </w:rPr>
              <w:t>Loyalitas</w:t>
            </w:r>
          </w:p>
        </w:tc>
        <w:tc>
          <w:tcPr>
            <w:tcW w:w="2070" w:type="dxa"/>
          </w:tcPr>
          <w:p w:rsidR="000720DB" w:rsidRPr="006A012F" w:rsidRDefault="000720DB" w:rsidP="007F1CB2">
            <w:pPr>
              <w:spacing w:after="100" w:afterAutospacing="1" w:line="240" w:lineRule="auto"/>
              <w:jc w:val="center"/>
              <w:rPr>
                <w:rFonts w:ascii="Times New Roman" w:hAnsi="Times New Roman" w:cs="Times New Roman"/>
              </w:rPr>
            </w:pPr>
            <w:r w:rsidRPr="006A012F">
              <w:rPr>
                <w:rFonts w:ascii="Times New Roman" w:hAnsi="Times New Roman" w:cs="Times New Roman"/>
              </w:rPr>
              <w:t>0.6554</w:t>
            </w:r>
          </w:p>
        </w:tc>
        <w:tc>
          <w:tcPr>
            <w:tcW w:w="2643" w:type="dxa"/>
          </w:tcPr>
          <w:p w:rsidR="000720DB" w:rsidRPr="006A012F" w:rsidRDefault="000720DB" w:rsidP="007F1CB2">
            <w:pPr>
              <w:spacing w:after="100" w:afterAutospacing="1" w:line="240" w:lineRule="auto"/>
              <w:jc w:val="center"/>
              <w:rPr>
                <w:rFonts w:ascii="Times New Roman" w:hAnsi="Times New Roman" w:cs="Times New Roman"/>
              </w:rPr>
            </w:pPr>
            <w:r w:rsidRPr="006A012F">
              <w:rPr>
                <w:rFonts w:ascii="Times New Roman" w:hAnsi="Times New Roman" w:cs="Times New Roman"/>
              </w:rPr>
              <w:t>0.6371</w:t>
            </w:r>
          </w:p>
        </w:tc>
      </w:tr>
    </w:tbl>
    <w:p w:rsidR="000720DB" w:rsidRPr="008705E4" w:rsidRDefault="000720DB" w:rsidP="007F1CB2">
      <w:pPr>
        <w:spacing w:after="0" w:line="240" w:lineRule="auto"/>
        <w:ind w:firstLine="90"/>
        <w:jc w:val="center"/>
        <w:rPr>
          <w:rFonts w:ascii="Times New Roman" w:hAnsi="Times New Roman" w:cs="Times New Roman"/>
        </w:rPr>
      </w:pPr>
      <w:r w:rsidRPr="008705E4">
        <w:rPr>
          <w:rFonts w:ascii="Times New Roman" w:hAnsi="Times New Roman" w:cs="Times New Roman"/>
        </w:rPr>
        <w:t>Sumber: diolah penulis (</w:t>
      </w:r>
      <w:r w:rsidRPr="008705E4">
        <w:rPr>
          <w:rFonts w:ascii="Times New Roman" w:hAnsi="Times New Roman" w:cs="Times New Roman"/>
          <w:lang w:val="id-ID"/>
        </w:rPr>
        <w:t>S</w:t>
      </w:r>
      <w:r w:rsidRPr="008705E4">
        <w:rPr>
          <w:rFonts w:ascii="Times New Roman" w:hAnsi="Times New Roman" w:cs="Times New Roman"/>
        </w:rPr>
        <w:t>oftware SEMPLS3)</w:t>
      </w:r>
    </w:p>
    <w:p w:rsidR="006A012F" w:rsidRPr="008705E4" w:rsidRDefault="006A012F" w:rsidP="007F1CB2">
      <w:pPr>
        <w:spacing w:after="0" w:line="240" w:lineRule="auto"/>
        <w:ind w:firstLine="90"/>
        <w:jc w:val="center"/>
        <w:rPr>
          <w:rFonts w:ascii="Times New Roman" w:hAnsi="Times New Roman" w:cs="Times New Roman"/>
        </w:rPr>
      </w:pPr>
    </w:p>
    <w:p w:rsidR="00664EFB" w:rsidRPr="006A012F" w:rsidRDefault="00664EFB" w:rsidP="007F1CB2">
      <w:pPr>
        <w:spacing w:after="0" w:line="240" w:lineRule="auto"/>
        <w:ind w:firstLine="90"/>
        <w:jc w:val="center"/>
        <w:rPr>
          <w:rFonts w:ascii="Times New Roman" w:hAnsi="Times New Roman" w:cs="Times New Roman"/>
          <w:sz w:val="24"/>
          <w:szCs w:val="24"/>
        </w:rPr>
      </w:pPr>
    </w:p>
    <w:p w:rsidR="000720DB" w:rsidRPr="00CE7990" w:rsidRDefault="000720DB" w:rsidP="007F1CB2">
      <w:pPr>
        <w:spacing w:after="0" w:line="240" w:lineRule="auto"/>
        <w:ind w:firstLine="720"/>
        <w:jc w:val="both"/>
        <w:rPr>
          <w:rFonts w:ascii="Times New Roman" w:hAnsi="Times New Roman" w:cs="Times New Roman"/>
          <w:sz w:val="24"/>
          <w:szCs w:val="24"/>
        </w:rPr>
      </w:pPr>
      <w:r w:rsidRPr="00CE7990">
        <w:rPr>
          <w:rFonts w:ascii="Times New Roman" w:hAnsi="Times New Roman" w:cs="Times New Roman"/>
          <w:sz w:val="24"/>
          <w:szCs w:val="24"/>
        </w:rPr>
        <w:t>Tabel di atas menunjukan nilai R Square kepuasaan sebesar  0.4394, dapat  dijelaskan bahwa, produk (X</w:t>
      </w:r>
      <w:r w:rsidRPr="00CE7990">
        <w:rPr>
          <w:rFonts w:ascii="Times New Roman" w:hAnsi="Times New Roman" w:cs="Times New Roman"/>
          <w:sz w:val="24"/>
          <w:szCs w:val="24"/>
          <w:vertAlign w:val="subscript"/>
        </w:rPr>
        <w:t>1</w:t>
      </w:r>
      <w:r w:rsidRPr="00CE7990">
        <w:rPr>
          <w:rFonts w:ascii="Times New Roman" w:hAnsi="Times New Roman" w:cs="Times New Roman"/>
          <w:sz w:val="24"/>
          <w:szCs w:val="24"/>
        </w:rPr>
        <w:t>),  harga (X</w:t>
      </w:r>
      <w:r w:rsidRPr="00CE7990">
        <w:rPr>
          <w:rFonts w:ascii="Times New Roman" w:hAnsi="Times New Roman" w:cs="Times New Roman"/>
          <w:sz w:val="24"/>
          <w:szCs w:val="24"/>
          <w:vertAlign w:val="subscript"/>
        </w:rPr>
        <w:t>2</w:t>
      </w:r>
      <w:r w:rsidRPr="00CE7990">
        <w:rPr>
          <w:rFonts w:ascii="Times New Roman" w:hAnsi="Times New Roman" w:cs="Times New Roman"/>
          <w:sz w:val="24"/>
          <w:szCs w:val="24"/>
        </w:rPr>
        <w:t>), distribusi (X</w:t>
      </w:r>
      <w:r w:rsidRPr="00CE7990">
        <w:rPr>
          <w:rFonts w:ascii="Times New Roman" w:hAnsi="Times New Roman" w:cs="Times New Roman"/>
          <w:sz w:val="24"/>
          <w:szCs w:val="24"/>
          <w:vertAlign w:val="subscript"/>
        </w:rPr>
        <w:t xml:space="preserve">3) </w:t>
      </w:r>
      <w:r w:rsidRPr="00CE7990">
        <w:rPr>
          <w:rFonts w:ascii="Times New Roman" w:hAnsi="Times New Roman" w:cs="Times New Roman"/>
          <w:sz w:val="24"/>
          <w:szCs w:val="24"/>
        </w:rPr>
        <w:t xml:space="preserve"> promosi (X</w:t>
      </w:r>
      <w:r w:rsidRPr="00CE7990">
        <w:rPr>
          <w:rFonts w:ascii="Times New Roman" w:hAnsi="Times New Roman" w:cs="Times New Roman"/>
          <w:sz w:val="24"/>
          <w:szCs w:val="24"/>
          <w:vertAlign w:val="subscript"/>
        </w:rPr>
        <w:t>4</w:t>
      </w:r>
      <w:r w:rsidRPr="00CE7990">
        <w:rPr>
          <w:rFonts w:ascii="Times New Roman" w:hAnsi="Times New Roman" w:cs="Times New Roman"/>
          <w:sz w:val="24"/>
          <w:szCs w:val="24"/>
        </w:rPr>
        <w:t xml:space="preserve">). </w:t>
      </w:r>
      <w:proofErr w:type="gramStart"/>
      <w:r w:rsidRPr="00CE7990">
        <w:rPr>
          <w:rFonts w:ascii="Times New Roman" w:hAnsi="Times New Roman" w:cs="Times New Roman"/>
          <w:sz w:val="24"/>
          <w:szCs w:val="24"/>
        </w:rPr>
        <w:t>terhadap</w:t>
      </w:r>
      <w:proofErr w:type="gramEnd"/>
      <w:r w:rsidRPr="00CE7990">
        <w:rPr>
          <w:rFonts w:ascii="Times New Roman" w:hAnsi="Times New Roman" w:cs="Times New Roman"/>
          <w:sz w:val="24"/>
          <w:szCs w:val="24"/>
        </w:rPr>
        <w:t xml:space="preserve"> kepuasan (Y</w:t>
      </w:r>
      <w:r w:rsidRPr="00CE7990">
        <w:rPr>
          <w:rFonts w:ascii="Times New Roman" w:hAnsi="Times New Roman" w:cs="Times New Roman"/>
          <w:sz w:val="24"/>
          <w:szCs w:val="24"/>
          <w:vertAlign w:val="subscript"/>
        </w:rPr>
        <w:t>1</w:t>
      </w:r>
      <w:r w:rsidRPr="00CE7990">
        <w:rPr>
          <w:rFonts w:ascii="Times New Roman" w:hAnsi="Times New Roman" w:cs="Times New Roman"/>
          <w:sz w:val="24"/>
          <w:szCs w:val="24"/>
        </w:rPr>
        <w:t xml:space="preserve">)  memberikan nilai 0.4394 yang dapat diinterprestasikan bahwa kepuasan konsumen dapat dijelaskan oleh variabel bauran pemasaran syariah 43,94 % sedangkan sisanya  sisanya 56.06% dijelaskan oleh variabel lain  di luar penelitian. </w:t>
      </w:r>
    </w:p>
    <w:p w:rsidR="000720DB" w:rsidRDefault="000720DB" w:rsidP="007F1CB2">
      <w:pPr>
        <w:spacing w:after="0" w:line="240" w:lineRule="auto"/>
        <w:ind w:left="90" w:firstLine="900"/>
        <w:jc w:val="both"/>
        <w:rPr>
          <w:rFonts w:ascii="Times New Roman" w:hAnsi="Times New Roman" w:cs="Times New Roman"/>
          <w:sz w:val="24"/>
          <w:szCs w:val="24"/>
        </w:rPr>
      </w:pPr>
      <w:r w:rsidRPr="00CE7990">
        <w:rPr>
          <w:rFonts w:ascii="Times New Roman" w:hAnsi="Times New Roman" w:cs="Times New Roman"/>
          <w:sz w:val="24"/>
          <w:szCs w:val="24"/>
        </w:rPr>
        <w:t xml:space="preserve">Nilai R Square untuk loyalitas sebesar 0.6554, </w:t>
      </w:r>
      <w:proofErr w:type="gramStart"/>
      <w:r w:rsidRPr="00CE7990">
        <w:rPr>
          <w:rFonts w:ascii="Times New Roman" w:hAnsi="Times New Roman" w:cs="Times New Roman"/>
          <w:sz w:val="24"/>
          <w:szCs w:val="24"/>
        </w:rPr>
        <w:t>dapat  dijelaskan</w:t>
      </w:r>
      <w:proofErr w:type="gramEnd"/>
      <w:r w:rsidRPr="00CE7990">
        <w:rPr>
          <w:rFonts w:ascii="Times New Roman" w:hAnsi="Times New Roman" w:cs="Times New Roman"/>
          <w:sz w:val="24"/>
          <w:szCs w:val="24"/>
        </w:rPr>
        <w:t xml:space="preserve"> bahwa produk (X</w:t>
      </w:r>
      <w:r w:rsidRPr="00CE7990">
        <w:rPr>
          <w:rFonts w:ascii="Times New Roman" w:hAnsi="Times New Roman" w:cs="Times New Roman"/>
          <w:sz w:val="24"/>
          <w:szCs w:val="24"/>
          <w:vertAlign w:val="subscript"/>
        </w:rPr>
        <w:t>1</w:t>
      </w:r>
      <w:r w:rsidRPr="00CE7990">
        <w:rPr>
          <w:rFonts w:ascii="Times New Roman" w:hAnsi="Times New Roman" w:cs="Times New Roman"/>
          <w:sz w:val="24"/>
          <w:szCs w:val="24"/>
        </w:rPr>
        <w:t>),  harga (X</w:t>
      </w:r>
      <w:r w:rsidRPr="00CE7990">
        <w:rPr>
          <w:rFonts w:ascii="Times New Roman" w:hAnsi="Times New Roman" w:cs="Times New Roman"/>
          <w:sz w:val="24"/>
          <w:szCs w:val="24"/>
          <w:vertAlign w:val="subscript"/>
        </w:rPr>
        <w:t>2</w:t>
      </w:r>
      <w:r w:rsidRPr="00CE7990">
        <w:rPr>
          <w:rFonts w:ascii="Times New Roman" w:hAnsi="Times New Roman" w:cs="Times New Roman"/>
          <w:sz w:val="24"/>
          <w:szCs w:val="24"/>
        </w:rPr>
        <w:t>), distribusi (X</w:t>
      </w:r>
      <w:r w:rsidRPr="00CE7990">
        <w:rPr>
          <w:rFonts w:ascii="Times New Roman" w:hAnsi="Times New Roman" w:cs="Times New Roman"/>
          <w:sz w:val="24"/>
          <w:szCs w:val="24"/>
          <w:vertAlign w:val="subscript"/>
        </w:rPr>
        <w:t xml:space="preserve">3) </w:t>
      </w:r>
      <w:r w:rsidRPr="00CE7990">
        <w:rPr>
          <w:rFonts w:ascii="Times New Roman" w:hAnsi="Times New Roman" w:cs="Times New Roman"/>
          <w:sz w:val="24"/>
          <w:szCs w:val="24"/>
        </w:rPr>
        <w:t xml:space="preserve"> promosi (X</w:t>
      </w:r>
      <w:r w:rsidRPr="00CE7990">
        <w:rPr>
          <w:rFonts w:ascii="Times New Roman" w:hAnsi="Times New Roman" w:cs="Times New Roman"/>
          <w:sz w:val="24"/>
          <w:szCs w:val="24"/>
          <w:vertAlign w:val="subscript"/>
        </w:rPr>
        <w:t>4</w:t>
      </w:r>
      <w:r w:rsidRPr="00CE7990">
        <w:rPr>
          <w:rFonts w:ascii="Times New Roman" w:hAnsi="Times New Roman" w:cs="Times New Roman"/>
          <w:sz w:val="24"/>
          <w:szCs w:val="24"/>
        </w:rPr>
        <w:t>). terhadap  loyalitas kepuasan (Y2) memberikan nilai 0.6554 yang dapat diinterprestasikan bahwa loyalitas konsumen dapat dijelaskan oleh variabel bauran pemasaran syariah 65,54 % sedangkan sisanya  sisanya 34.46% dijelaskan oleh variabel lain  di luar penelitian.</w:t>
      </w:r>
    </w:p>
    <w:p w:rsidR="006A012F" w:rsidRPr="00CE7990" w:rsidRDefault="006A012F" w:rsidP="007F1CB2">
      <w:pPr>
        <w:spacing w:after="0" w:line="240" w:lineRule="auto"/>
        <w:ind w:left="90" w:firstLine="900"/>
        <w:jc w:val="both"/>
        <w:rPr>
          <w:rFonts w:ascii="Times New Roman" w:hAnsi="Times New Roman" w:cs="Times New Roman"/>
          <w:sz w:val="24"/>
          <w:szCs w:val="24"/>
        </w:rPr>
      </w:pPr>
    </w:p>
    <w:p w:rsidR="000720DB" w:rsidRPr="00CE7990" w:rsidRDefault="000720DB" w:rsidP="007F1CB2">
      <w:pPr>
        <w:spacing w:after="0" w:line="240" w:lineRule="auto"/>
        <w:ind w:left="90" w:firstLine="900"/>
        <w:jc w:val="both"/>
        <w:rPr>
          <w:rFonts w:ascii="Times New Roman" w:hAnsi="Times New Roman" w:cs="Times New Roman"/>
          <w:sz w:val="24"/>
          <w:szCs w:val="24"/>
        </w:rPr>
      </w:pPr>
    </w:p>
    <w:p w:rsidR="000720DB" w:rsidRPr="00CE7990" w:rsidRDefault="000720DB" w:rsidP="007F1CB2">
      <w:pPr>
        <w:pStyle w:val="ListParagraph"/>
        <w:pBdr>
          <w:top w:val="nil"/>
          <w:left w:val="nil"/>
          <w:bottom w:val="nil"/>
          <w:right w:val="nil"/>
          <w:between w:val="nil"/>
          <w:bar w:val="nil"/>
        </w:pBdr>
        <w:autoSpaceDE w:val="0"/>
        <w:autoSpaceDN w:val="0"/>
        <w:adjustRightInd w:val="0"/>
        <w:spacing w:after="0" w:line="240" w:lineRule="auto"/>
        <w:ind w:left="0"/>
        <w:jc w:val="both"/>
        <w:rPr>
          <w:rFonts w:ascii="Times New Roman" w:hAnsi="Times New Roman" w:cs="Times New Roman"/>
          <w:sz w:val="24"/>
          <w:szCs w:val="24"/>
        </w:rPr>
      </w:pPr>
      <w:r w:rsidRPr="00CE7990">
        <w:rPr>
          <w:rFonts w:ascii="Times New Roman" w:hAnsi="Times New Roman" w:cs="Times New Roman"/>
          <w:b/>
          <w:sz w:val="24"/>
          <w:szCs w:val="24"/>
        </w:rPr>
        <w:t>2.</w:t>
      </w:r>
      <w:r w:rsidRPr="00CE7990">
        <w:rPr>
          <w:rFonts w:ascii="Times New Roman" w:hAnsi="Times New Roman" w:cs="Times New Roman"/>
          <w:b/>
          <w:i/>
          <w:sz w:val="24"/>
          <w:szCs w:val="24"/>
        </w:rPr>
        <w:t xml:space="preserve"> Estimate for Path Coefficients</w:t>
      </w:r>
      <w:r w:rsidRPr="00CE7990">
        <w:rPr>
          <w:rFonts w:ascii="Times New Roman" w:hAnsi="Times New Roman" w:cs="Times New Roman"/>
          <w:sz w:val="24"/>
          <w:szCs w:val="24"/>
        </w:rPr>
        <w:t xml:space="preserve">, </w:t>
      </w:r>
    </w:p>
    <w:p w:rsidR="000720DB" w:rsidRDefault="000720DB" w:rsidP="007F1CB2">
      <w:pPr>
        <w:spacing w:after="0" w:line="240" w:lineRule="auto"/>
        <w:ind w:firstLine="720"/>
        <w:jc w:val="both"/>
        <w:rPr>
          <w:rFonts w:ascii="Times New Roman" w:hAnsi="Times New Roman" w:cs="Times New Roman"/>
          <w:sz w:val="24"/>
          <w:szCs w:val="24"/>
        </w:rPr>
      </w:pPr>
      <w:r w:rsidRPr="00CE7990">
        <w:rPr>
          <w:rFonts w:ascii="Times New Roman" w:eastAsia="Times New Roman" w:hAnsi="Times New Roman" w:cs="Times New Roman"/>
          <w:sz w:val="24"/>
          <w:szCs w:val="24"/>
        </w:rPr>
        <w:t>Berdasarkan gambar 4.3 model estimasi akan disajikan nilai koefisien jalur antar variabel</w:t>
      </w:r>
      <w:proofErr w:type="gramStart"/>
      <w:r w:rsidRPr="00CE7990">
        <w:rPr>
          <w:rFonts w:ascii="Times New Roman" w:eastAsia="Times New Roman" w:hAnsi="Times New Roman" w:cs="Times New Roman"/>
          <w:sz w:val="24"/>
          <w:szCs w:val="24"/>
        </w:rPr>
        <w:t>,</w:t>
      </w:r>
      <w:r w:rsidRPr="00CE7990">
        <w:rPr>
          <w:rFonts w:ascii="Times New Roman" w:hAnsi="Times New Roman" w:cs="Times New Roman"/>
          <w:sz w:val="24"/>
          <w:szCs w:val="24"/>
        </w:rPr>
        <w:t>atau</w:t>
      </w:r>
      <w:proofErr w:type="gramEnd"/>
      <w:r w:rsidRPr="00CE7990">
        <w:rPr>
          <w:rFonts w:ascii="Times New Roman" w:hAnsi="Times New Roman" w:cs="Times New Roman"/>
          <w:sz w:val="24"/>
          <w:szCs w:val="24"/>
        </w:rPr>
        <w:t xml:space="preserve"> besarnya hubungan/pengaruh konstruk laten.dilakukan dengan prosedur </w:t>
      </w:r>
      <w:r w:rsidRPr="00CE7990">
        <w:rPr>
          <w:rFonts w:ascii="Times New Roman" w:hAnsi="Times New Roman" w:cs="Times New Roman"/>
          <w:i/>
          <w:sz w:val="24"/>
          <w:szCs w:val="24"/>
        </w:rPr>
        <w:t xml:space="preserve">Bootrapping. </w:t>
      </w:r>
      <w:r w:rsidRPr="00CE7990">
        <w:rPr>
          <w:rFonts w:ascii="Times New Roman" w:hAnsi="Times New Roman" w:cs="Times New Roman"/>
          <w:sz w:val="24"/>
          <w:szCs w:val="24"/>
        </w:rPr>
        <w:t xml:space="preserve">Analisis pengujian dilihat dari hasil tingkat signifikasi 5% dan nilai t –statistik, apabila nilai-t-statistik yang didapat &gt; 1,96 maka </w:t>
      </w:r>
      <w:r w:rsidRPr="00CE7990">
        <w:rPr>
          <w:rFonts w:ascii="Times New Roman" w:hAnsi="Times New Roman" w:cs="Times New Roman"/>
          <w:b/>
          <w:sz w:val="24"/>
          <w:szCs w:val="24"/>
        </w:rPr>
        <w:t>hasil berpengaruh</w:t>
      </w:r>
      <w:r w:rsidRPr="00CE7990">
        <w:rPr>
          <w:rFonts w:ascii="Times New Roman" w:hAnsi="Times New Roman" w:cs="Times New Roman"/>
          <w:sz w:val="24"/>
          <w:szCs w:val="24"/>
        </w:rPr>
        <w:t xml:space="preserve">, sedangkan apabila nilai-t statistik &lt; 1,96 atau p-value &gt; 5% maka </w:t>
      </w:r>
      <w:r w:rsidRPr="00CE7990">
        <w:rPr>
          <w:rFonts w:ascii="Times New Roman" w:hAnsi="Times New Roman" w:cs="Times New Roman"/>
          <w:b/>
          <w:sz w:val="24"/>
          <w:szCs w:val="24"/>
        </w:rPr>
        <w:t>hasil tidak perpengaruh</w:t>
      </w:r>
      <w:r w:rsidRPr="00CE7990">
        <w:rPr>
          <w:rFonts w:ascii="Times New Roman" w:eastAsia="Times New Roman" w:hAnsi="Times New Roman" w:cs="Times New Roman"/>
          <w:sz w:val="24"/>
          <w:szCs w:val="24"/>
        </w:rPr>
        <w:t xml:space="preserve"> H</w:t>
      </w:r>
      <w:r w:rsidRPr="00CE7990">
        <w:rPr>
          <w:rFonts w:ascii="Times New Roman" w:hAnsi="Times New Roman" w:cs="Times New Roman"/>
          <w:sz w:val="24"/>
          <w:szCs w:val="24"/>
        </w:rPr>
        <w:t xml:space="preserve">asil pengolahan data </w:t>
      </w:r>
      <w:r w:rsidRPr="00CE7990">
        <w:rPr>
          <w:rFonts w:ascii="Times New Roman" w:eastAsia="Times New Roman" w:hAnsi="Times New Roman" w:cs="Times New Roman"/>
          <w:sz w:val="24"/>
          <w:szCs w:val="24"/>
        </w:rPr>
        <w:t xml:space="preserve">koefisien jalur </w:t>
      </w:r>
      <w:r w:rsidRPr="00CE7990">
        <w:rPr>
          <w:rFonts w:ascii="Times New Roman" w:hAnsi="Times New Roman" w:cs="Times New Roman"/>
          <w:sz w:val="24"/>
          <w:szCs w:val="24"/>
        </w:rPr>
        <w:t>dapat dilihat pada tabel  di bawah ini</w:t>
      </w:r>
      <w:r w:rsidR="00F271DA">
        <w:rPr>
          <w:rFonts w:ascii="Times New Roman" w:hAnsi="Times New Roman" w:cs="Times New Roman"/>
          <w:sz w:val="24"/>
          <w:szCs w:val="24"/>
          <w:lang w:val="id-ID"/>
        </w:rPr>
        <w:t>.</w:t>
      </w:r>
    </w:p>
    <w:p w:rsidR="00F271DA" w:rsidRDefault="00F271DA" w:rsidP="00F271DA">
      <w:pPr>
        <w:spacing w:after="0" w:line="240" w:lineRule="auto"/>
        <w:ind w:firstLine="720"/>
        <w:jc w:val="center"/>
        <w:rPr>
          <w:rFonts w:ascii="Times New Roman" w:hAnsi="Times New Roman" w:cs="Times New Roman"/>
          <w:sz w:val="24"/>
          <w:szCs w:val="24"/>
        </w:rPr>
      </w:pPr>
    </w:p>
    <w:p w:rsidR="00F271DA" w:rsidRDefault="00F271DA" w:rsidP="007F1CB2">
      <w:pPr>
        <w:spacing w:after="0" w:line="240" w:lineRule="auto"/>
        <w:ind w:firstLine="720"/>
        <w:jc w:val="both"/>
        <w:rPr>
          <w:rFonts w:ascii="Times New Roman" w:hAnsi="Times New Roman" w:cs="Times New Roman"/>
          <w:sz w:val="24"/>
          <w:szCs w:val="24"/>
        </w:rPr>
      </w:pPr>
    </w:p>
    <w:p w:rsidR="00997A66" w:rsidRDefault="00997A66" w:rsidP="007F1CB2">
      <w:pPr>
        <w:spacing w:after="0" w:line="240" w:lineRule="auto"/>
        <w:ind w:firstLine="720"/>
        <w:jc w:val="both"/>
        <w:rPr>
          <w:rFonts w:ascii="Times New Roman" w:hAnsi="Times New Roman" w:cs="Times New Roman"/>
          <w:sz w:val="24"/>
          <w:szCs w:val="24"/>
        </w:rPr>
      </w:pPr>
    </w:p>
    <w:p w:rsidR="00997A66" w:rsidRDefault="00997A66" w:rsidP="007F1CB2">
      <w:pPr>
        <w:spacing w:after="0" w:line="240" w:lineRule="auto"/>
        <w:ind w:firstLine="720"/>
        <w:jc w:val="both"/>
        <w:rPr>
          <w:rFonts w:ascii="Times New Roman" w:hAnsi="Times New Roman" w:cs="Times New Roman"/>
          <w:sz w:val="24"/>
          <w:szCs w:val="24"/>
        </w:rPr>
      </w:pPr>
    </w:p>
    <w:p w:rsidR="00997A66" w:rsidRDefault="00997A66" w:rsidP="007F1CB2">
      <w:pPr>
        <w:spacing w:after="0" w:line="240" w:lineRule="auto"/>
        <w:ind w:firstLine="720"/>
        <w:jc w:val="both"/>
        <w:rPr>
          <w:rFonts w:ascii="Times New Roman" w:hAnsi="Times New Roman" w:cs="Times New Roman"/>
          <w:sz w:val="24"/>
          <w:szCs w:val="24"/>
        </w:rPr>
      </w:pPr>
    </w:p>
    <w:p w:rsidR="00997A66" w:rsidRDefault="00997A66" w:rsidP="007F1CB2">
      <w:pPr>
        <w:spacing w:after="0" w:line="240" w:lineRule="auto"/>
        <w:ind w:firstLine="720"/>
        <w:jc w:val="both"/>
        <w:rPr>
          <w:rFonts w:ascii="Times New Roman" w:hAnsi="Times New Roman" w:cs="Times New Roman"/>
          <w:sz w:val="24"/>
          <w:szCs w:val="24"/>
        </w:rPr>
      </w:pPr>
    </w:p>
    <w:p w:rsidR="00997A66" w:rsidRDefault="00997A66" w:rsidP="007F1CB2">
      <w:pPr>
        <w:spacing w:after="0" w:line="240" w:lineRule="auto"/>
        <w:ind w:firstLine="720"/>
        <w:jc w:val="both"/>
        <w:rPr>
          <w:rFonts w:ascii="Times New Roman" w:hAnsi="Times New Roman" w:cs="Times New Roman"/>
          <w:sz w:val="24"/>
          <w:szCs w:val="24"/>
        </w:rPr>
      </w:pPr>
    </w:p>
    <w:p w:rsidR="00997A66" w:rsidRDefault="00997A66" w:rsidP="007F1CB2">
      <w:pPr>
        <w:spacing w:after="0" w:line="240" w:lineRule="auto"/>
        <w:ind w:firstLine="720"/>
        <w:jc w:val="both"/>
        <w:rPr>
          <w:rFonts w:ascii="Times New Roman" w:hAnsi="Times New Roman" w:cs="Times New Roman"/>
          <w:sz w:val="24"/>
          <w:szCs w:val="24"/>
        </w:rPr>
      </w:pPr>
    </w:p>
    <w:p w:rsidR="00997A66" w:rsidRDefault="00997A66" w:rsidP="007F1CB2">
      <w:pPr>
        <w:spacing w:after="0" w:line="240" w:lineRule="auto"/>
        <w:ind w:firstLine="720"/>
        <w:jc w:val="both"/>
        <w:rPr>
          <w:rFonts w:ascii="Times New Roman" w:hAnsi="Times New Roman" w:cs="Times New Roman"/>
          <w:sz w:val="24"/>
          <w:szCs w:val="24"/>
        </w:rPr>
      </w:pPr>
    </w:p>
    <w:p w:rsidR="00997A66" w:rsidRDefault="00997A66" w:rsidP="007F1CB2">
      <w:pPr>
        <w:spacing w:after="0" w:line="240" w:lineRule="auto"/>
        <w:ind w:firstLine="720"/>
        <w:jc w:val="both"/>
        <w:rPr>
          <w:rFonts w:ascii="Times New Roman" w:hAnsi="Times New Roman" w:cs="Times New Roman"/>
          <w:sz w:val="24"/>
          <w:szCs w:val="24"/>
        </w:rPr>
      </w:pPr>
    </w:p>
    <w:p w:rsidR="008705E4" w:rsidRDefault="008705E4" w:rsidP="007F1CB2">
      <w:pPr>
        <w:spacing w:after="0" w:line="240" w:lineRule="auto"/>
        <w:ind w:firstLine="720"/>
        <w:jc w:val="both"/>
        <w:rPr>
          <w:rFonts w:ascii="Times New Roman" w:hAnsi="Times New Roman" w:cs="Times New Roman"/>
          <w:sz w:val="24"/>
          <w:szCs w:val="24"/>
        </w:rPr>
      </w:pPr>
    </w:p>
    <w:p w:rsidR="00997A66" w:rsidRDefault="00997A66" w:rsidP="007F1CB2">
      <w:pPr>
        <w:spacing w:after="0" w:line="240" w:lineRule="auto"/>
        <w:ind w:firstLine="720"/>
        <w:jc w:val="both"/>
        <w:rPr>
          <w:rFonts w:ascii="Times New Roman" w:hAnsi="Times New Roman" w:cs="Times New Roman"/>
          <w:sz w:val="24"/>
          <w:szCs w:val="24"/>
        </w:rPr>
      </w:pPr>
    </w:p>
    <w:p w:rsidR="000720DB" w:rsidRPr="00CE7990" w:rsidRDefault="000720DB" w:rsidP="007F1CB2">
      <w:pPr>
        <w:spacing w:after="0" w:line="240" w:lineRule="auto"/>
        <w:ind w:firstLine="720"/>
        <w:jc w:val="center"/>
        <w:rPr>
          <w:rFonts w:ascii="Times New Roman" w:hAnsi="Times New Roman" w:cs="Times New Roman"/>
          <w:sz w:val="24"/>
          <w:szCs w:val="24"/>
        </w:rPr>
      </w:pPr>
      <w:r w:rsidRPr="00CE7990">
        <w:rPr>
          <w:rFonts w:ascii="Times New Roman" w:hAnsi="Times New Roman" w:cs="Times New Roman"/>
          <w:sz w:val="24"/>
          <w:szCs w:val="24"/>
        </w:rPr>
        <w:t>Tabel 1.</w:t>
      </w:r>
      <w:r>
        <w:rPr>
          <w:rFonts w:ascii="Times New Roman" w:hAnsi="Times New Roman" w:cs="Times New Roman"/>
          <w:sz w:val="24"/>
          <w:szCs w:val="24"/>
          <w:lang w:val="id-ID"/>
        </w:rPr>
        <w:t>4</w:t>
      </w:r>
    </w:p>
    <w:p w:rsidR="000720DB" w:rsidRDefault="000720DB" w:rsidP="007F1CB2">
      <w:pPr>
        <w:spacing w:after="0" w:line="240" w:lineRule="auto"/>
        <w:ind w:firstLine="720"/>
        <w:jc w:val="center"/>
        <w:rPr>
          <w:rFonts w:ascii="Times New Roman" w:hAnsi="Times New Roman" w:cs="Times New Roman"/>
          <w:sz w:val="24"/>
          <w:szCs w:val="24"/>
        </w:rPr>
      </w:pPr>
      <w:r w:rsidRPr="00CE7990">
        <w:rPr>
          <w:rFonts w:ascii="Times New Roman" w:hAnsi="Times New Roman" w:cs="Times New Roman"/>
          <w:sz w:val="24"/>
          <w:szCs w:val="24"/>
        </w:rPr>
        <w:t>Pengaruh Variabel Laten Independen terhadap Variabel Laten Dependen</w:t>
      </w:r>
    </w:p>
    <w:tbl>
      <w:tblPr>
        <w:tblStyle w:val="TableGrid"/>
        <w:tblW w:w="8109" w:type="dxa"/>
        <w:jc w:val="center"/>
        <w:tblLayout w:type="fixed"/>
        <w:tblLook w:val="04A0"/>
      </w:tblPr>
      <w:tblGrid>
        <w:gridCol w:w="2942"/>
        <w:gridCol w:w="1270"/>
        <w:gridCol w:w="1350"/>
        <w:gridCol w:w="1170"/>
        <w:gridCol w:w="1377"/>
      </w:tblGrid>
      <w:tr w:rsidR="000720DB" w:rsidRPr="00CE7990" w:rsidTr="00F271DA">
        <w:trPr>
          <w:jc w:val="center"/>
        </w:trPr>
        <w:tc>
          <w:tcPr>
            <w:tcW w:w="2942" w:type="dxa"/>
            <w:shd w:val="clear" w:color="auto" w:fill="F7CAAC" w:themeFill="accent2" w:themeFillTint="66"/>
          </w:tcPr>
          <w:p w:rsidR="000720DB" w:rsidRPr="00CE7990" w:rsidRDefault="000720DB" w:rsidP="007F1CB2">
            <w:pPr>
              <w:spacing w:after="100" w:afterAutospacing="1" w:line="240" w:lineRule="auto"/>
              <w:jc w:val="center"/>
              <w:rPr>
                <w:rFonts w:ascii="Times New Roman" w:hAnsi="Times New Roman" w:cs="Times New Roman"/>
                <w:color w:val="000000" w:themeColor="text1"/>
                <w:sz w:val="24"/>
                <w:szCs w:val="24"/>
              </w:rPr>
            </w:pPr>
            <w:r w:rsidRPr="00CE7990">
              <w:rPr>
                <w:rFonts w:ascii="Times New Roman" w:hAnsi="Times New Roman" w:cs="Times New Roman"/>
                <w:color w:val="000000" w:themeColor="text1"/>
                <w:sz w:val="24"/>
                <w:szCs w:val="24"/>
              </w:rPr>
              <w:t>Variabel Laten</w:t>
            </w:r>
          </w:p>
        </w:tc>
        <w:tc>
          <w:tcPr>
            <w:tcW w:w="1270" w:type="dxa"/>
            <w:shd w:val="clear" w:color="auto" w:fill="F7CAAC" w:themeFill="accent2" w:themeFillTint="66"/>
          </w:tcPr>
          <w:p w:rsidR="000720DB" w:rsidRPr="00CE7990" w:rsidRDefault="000720DB" w:rsidP="007F1CB2">
            <w:pPr>
              <w:spacing w:after="100" w:afterAutospacing="1" w:line="240" w:lineRule="auto"/>
              <w:jc w:val="center"/>
              <w:rPr>
                <w:rFonts w:ascii="Times New Roman" w:hAnsi="Times New Roman" w:cs="Times New Roman"/>
                <w:color w:val="000000" w:themeColor="text1"/>
                <w:sz w:val="24"/>
                <w:szCs w:val="24"/>
              </w:rPr>
            </w:pPr>
            <w:r w:rsidRPr="00CE7990">
              <w:rPr>
                <w:rFonts w:ascii="Times New Roman" w:hAnsi="Times New Roman" w:cs="Times New Roman"/>
                <w:color w:val="000000" w:themeColor="text1"/>
                <w:sz w:val="24"/>
                <w:szCs w:val="24"/>
              </w:rPr>
              <w:t>Koofiesien Jalur</w:t>
            </w:r>
          </w:p>
        </w:tc>
        <w:tc>
          <w:tcPr>
            <w:tcW w:w="1350" w:type="dxa"/>
            <w:shd w:val="clear" w:color="auto" w:fill="F7CAAC" w:themeFill="accent2" w:themeFillTint="66"/>
          </w:tcPr>
          <w:p w:rsidR="000720DB" w:rsidRPr="00CE7990" w:rsidRDefault="000720DB" w:rsidP="007F1CB2">
            <w:pPr>
              <w:spacing w:after="100" w:afterAutospacing="1" w:line="240" w:lineRule="auto"/>
              <w:jc w:val="center"/>
              <w:rPr>
                <w:rFonts w:ascii="Times New Roman" w:hAnsi="Times New Roman" w:cs="Times New Roman"/>
                <w:color w:val="000000" w:themeColor="text1"/>
                <w:sz w:val="24"/>
                <w:szCs w:val="24"/>
              </w:rPr>
            </w:pPr>
            <w:r w:rsidRPr="00CE7990">
              <w:rPr>
                <w:rFonts w:ascii="Times New Roman" w:hAnsi="Times New Roman" w:cs="Times New Roman"/>
                <w:color w:val="000000" w:themeColor="text1"/>
                <w:sz w:val="24"/>
                <w:szCs w:val="24"/>
              </w:rPr>
              <w:t>t-Statistik</w:t>
            </w:r>
          </w:p>
        </w:tc>
        <w:tc>
          <w:tcPr>
            <w:tcW w:w="1170" w:type="dxa"/>
            <w:shd w:val="clear" w:color="auto" w:fill="F7CAAC" w:themeFill="accent2" w:themeFillTint="66"/>
          </w:tcPr>
          <w:p w:rsidR="000720DB" w:rsidRPr="00CE7990" w:rsidRDefault="000720DB" w:rsidP="007F1CB2">
            <w:pPr>
              <w:spacing w:after="100" w:afterAutospacing="1" w:line="240" w:lineRule="auto"/>
              <w:jc w:val="center"/>
              <w:rPr>
                <w:rFonts w:ascii="Times New Roman" w:hAnsi="Times New Roman" w:cs="Times New Roman"/>
                <w:color w:val="000000" w:themeColor="text1"/>
                <w:sz w:val="24"/>
                <w:szCs w:val="24"/>
              </w:rPr>
            </w:pPr>
            <w:r w:rsidRPr="00CE7990">
              <w:rPr>
                <w:rFonts w:ascii="Times New Roman" w:hAnsi="Times New Roman" w:cs="Times New Roman"/>
                <w:color w:val="000000" w:themeColor="text1"/>
                <w:sz w:val="24"/>
                <w:szCs w:val="24"/>
              </w:rPr>
              <w:t>p-value</w:t>
            </w:r>
          </w:p>
        </w:tc>
        <w:tc>
          <w:tcPr>
            <w:tcW w:w="1377" w:type="dxa"/>
            <w:shd w:val="clear" w:color="auto" w:fill="F7CAAC" w:themeFill="accent2" w:themeFillTint="66"/>
          </w:tcPr>
          <w:p w:rsidR="000720DB" w:rsidRPr="00CE7990" w:rsidRDefault="000720DB" w:rsidP="007F1CB2">
            <w:pPr>
              <w:spacing w:after="100" w:afterAutospacing="1" w:line="240" w:lineRule="auto"/>
              <w:jc w:val="center"/>
              <w:rPr>
                <w:rFonts w:ascii="Times New Roman" w:hAnsi="Times New Roman" w:cs="Times New Roman"/>
                <w:color w:val="000000" w:themeColor="text1"/>
                <w:sz w:val="24"/>
                <w:szCs w:val="24"/>
              </w:rPr>
            </w:pPr>
            <w:r w:rsidRPr="00CE7990">
              <w:rPr>
                <w:rFonts w:ascii="Times New Roman" w:hAnsi="Times New Roman" w:cs="Times New Roman"/>
                <w:color w:val="000000" w:themeColor="text1"/>
                <w:sz w:val="24"/>
                <w:szCs w:val="24"/>
              </w:rPr>
              <w:t>Signifikansi jika &lt;0,05</w:t>
            </w:r>
          </w:p>
        </w:tc>
      </w:tr>
      <w:tr w:rsidR="000720DB" w:rsidRPr="00CE7990" w:rsidTr="00F271DA">
        <w:trPr>
          <w:jc w:val="center"/>
        </w:trPr>
        <w:tc>
          <w:tcPr>
            <w:tcW w:w="2942" w:type="dxa"/>
          </w:tcPr>
          <w:p w:rsidR="000720DB" w:rsidRPr="007F1CB2" w:rsidRDefault="000720DB" w:rsidP="007F1CB2">
            <w:pPr>
              <w:spacing w:after="100" w:afterAutospacing="1" w:line="240" w:lineRule="auto"/>
              <w:rPr>
                <w:rFonts w:ascii="Times New Roman" w:hAnsi="Times New Roman" w:cs="Times New Roman"/>
                <w:b/>
              </w:rPr>
            </w:pPr>
            <w:r w:rsidRPr="007F1CB2">
              <w:rPr>
                <w:rFonts w:ascii="Times New Roman" w:hAnsi="Times New Roman" w:cs="Times New Roman"/>
                <w:b/>
              </w:rPr>
              <w:t>Terhadap Kepuasan</w:t>
            </w:r>
          </w:p>
        </w:tc>
        <w:tc>
          <w:tcPr>
            <w:tcW w:w="1270" w:type="dxa"/>
          </w:tcPr>
          <w:p w:rsidR="000720DB" w:rsidRPr="007F1CB2" w:rsidRDefault="000720DB" w:rsidP="007F1CB2">
            <w:pPr>
              <w:spacing w:after="100" w:afterAutospacing="1" w:line="240" w:lineRule="auto"/>
              <w:rPr>
                <w:rFonts w:ascii="Times New Roman" w:hAnsi="Times New Roman" w:cs="Times New Roman"/>
              </w:rPr>
            </w:pPr>
          </w:p>
        </w:tc>
        <w:tc>
          <w:tcPr>
            <w:tcW w:w="1350" w:type="dxa"/>
          </w:tcPr>
          <w:p w:rsidR="000720DB" w:rsidRPr="007F1CB2" w:rsidRDefault="000720DB" w:rsidP="007F1CB2">
            <w:pPr>
              <w:spacing w:after="100" w:afterAutospacing="1" w:line="240" w:lineRule="auto"/>
              <w:rPr>
                <w:rFonts w:ascii="Times New Roman" w:hAnsi="Times New Roman" w:cs="Times New Roman"/>
              </w:rPr>
            </w:pPr>
          </w:p>
        </w:tc>
        <w:tc>
          <w:tcPr>
            <w:tcW w:w="1170" w:type="dxa"/>
          </w:tcPr>
          <w:p w:rsidR="000720DB" w:rsidRPr="007F1CB2" w:rsidRDefault="000720DB" w:rsidP="007F1CB2">
            <w:pPr>
              <w:spacing w:after="100" w:afterAutospacing="1" w:line="240" w:lineRule="auto"/>
              <w:rPr>
                <w:rFonts w:ascii="Times New Roman" w:hAnsi="Times New Roman" w:cs="Times New Roman"/>
              </w:rPr>
            </w:pPr>
          </w:p>
        </w:tc>
        <w:tc>
          <w:tcPr>
            <w:tcW w:w="1377" w:type="dxa"/>
          </w:tcPr>
          <w:p w:rsidR="000720DB" w:rsidRPr="007F1CB2" w:rsidRDefault="000720DB" w:rsidP="007F1CB2">
            <w:pPr>
              <w:spacing w:after="100" w:afterAutospacing="1" w:line="240" w:lineRule="auto"/>
              <w:rPr>
                <w:rFonts w:ascii="Times New Roman" w:hAnsi="Times New Roman" w:cs="Times New Roman"/>
              </w:rPr>
            </w:pPr>
          </w:p>
        </w:tc>
      </w:tr>
      <w:tr w:rsidR="000720DB" w:rsidRPr="00CE7990" w:rsidTr="00F271DA">
        <w:trPr>
          <w:jc w:val="center"/>
        </w:trPr>
        <w:tc>
          <w:tcPr>
            <w:tcW w:w="2942" w:type="dxa"/>
          </w:tcPr>
          <w:p w:rsidR="000720DB" w:rsidRPr="007F1CB2" w:rsidRDefault="000720DB" w:rsidP="007F1CB2">
            <w:pPr>
              <w:spacing w:after="100" w:afterAutospacing="1" w:line="240" w:lineRule="auto"/>
              <w:rPr>
                <w:rFonts w:ascii="Times New Roman" w:hAnsi="Times New Roman" w:cs="Times New Roman"/>
              </w:rPr>
            </w:pPr>
            <w:r w:rsidRPr="007F1CB2">
              <w:rPr>
                <w:rFonts w:ascii="Times New Roman" w:hAnsi="Times New Roman" w:cs="Times New Roman"/>
              </w:rPr>
              <w:t>Produk</w:t>
            </w:r>
          </w:p>
        </w:tc>
        <w:tc>
          <w:tcPr>
            <w:tcW w:w="1270" w:type="dxa"/>
          </w:tcPr>
          <w:p w:rsidR="000720DB" w:rsidRPr="007F1CB2" w:rsidRDefault="000720DB" w:rsidP="007F1CB2">
            <w:pPr>
              <w:spacing w:after="100" w:afterAutospacing="1" w:line="240" w:lineRule="auto"/>
              <w:rPr>
                <w:rFonts w:ascii="Times New Roman" w:hAnsi="Times New Roman" w:cs="Times New Roman"/>
              </w:rPr>
            </w:pPr>
            <w:r w:rsidRPr="007F1CB2">
              <w:rPr>
                <w:rFonts w:ascii="Times New Roman" w:hAnsi="Times New Roman" w:cs="Times New Roman"/>
              </w:rPr>
              <w:t xml:space="preserve">   0.5242</w:t>
            </w:r>
          </w:p>
        </w:tc>
        <w:tc>
          <w:tcPr>
            <w:tcW w:w="1350"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4.2587</w:t>
            </w:r>
          </w:p>
        </w:tc>
        <w:tc>
          <w:tcPr>
            <w:tcW w:w="1170"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0.0000</w:t>
            </w:r>
          </w:p>
        </w:tc>
        <w:tc>
          <w:tcPr>
            <w:tcW w:w="1377"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Ya</w:t>
            </w:r>
          </w:p>
        </w:tc>
      </w:tr>
      <w:tr w:rsidR="000720DB" w:rsidRPr="00CE7990" w:rsidTr="00F271DA">
        <w:trPr>
          <w:jc w:val="center"/>
        </w:trPr>
        <w:tc>
          <w:tcPr>
            <w:tcW w:w="2942" w:type="dxa"/>
          </w:tcPr>
          <w:p w:rsidR="000720DB" w:rsidRPr="007F1CB2" w:rsidRDefault="000720DB" w:rsidP="007F1CB2">
            <w:pPr>
              <w:spacing w:after="100" w:afterAutospacing="1" w:line="240" w:lineRule="auto"/>
              <w:rPr>
                <w:rFonts w:ascii="Times New Roman" w:hAnsi="Times New Roman" w:cs="Times New Roman"/>
              </w:rPr>
            </w:pPr>
            <w:r w:rsidRPr="007F1CB2">
              <w:rPr>
                <w:rFonts w:ascii="Times New Roman" w:hAnsi="Times New Roman" w:cs="Times New Roman"/>
              </w:rPr>
              <w:t>Harga</w:t>
            </w:r>
          </w:p>
        </w:tc>
        <w:tc>
          <w:tcPr>
            <w:tcW w:w="1270" w:type="dxa"/>
          </w:tcPr>
          <w:p w:rsidR="000720DB" w:rsidRPr="007F1CB2" w:rsidRDefault="000720DB" w:rsidP="007F1CB2">
            <w:pPr>
              <w:spacing w:after="100" w:afterAutospacing="1" w:line="240" w:lineRule="auto"/>
              <w:rPr>
                <w:rFonts w:ascii="Times New Roman" w:hAnsi="Times New Roman" w:cs="Times New Roman"/>
              </w:rPr>
            </w:pPr>
            <w:r w:rsidRPr="007F1CB2">
              <w:rPr>
                <w:rFonts w:ascii="Times New Roman" w:hAnsi="Times New Roman" w:cs="Times New Roman"/>
              </w:rPr>
              <w:t xml:space="preserve"> - 0.0765</w:t>
            </w:r>
          </w:p>
        </w:tc>
        <w:tc>
          <w:tcPr>
            <w:tcW w:w="1350"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0.5859</w:t>
            </w:r>
          </w:p>
        </w:tc>
        <w:tc>
          <w:tcPr>
            <w:tcW w:w="1170"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0.5582</w:t>
            </w:r>
          </w:p>
        </w:tc>
        <w:tc>
          <w:tcPr>
            <w:tcW w:w="1377"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Tidak</w:t>
            </w:r>
          </w:p>
        </w:tc>
      </w:tr>
      <w:tr w:rsidR="000720DB" w:rsidRPr="00CE7990" w:rsidTr="00F271DA">
        <w:trPr>
          <w:jc w:val="center"/>
        </w:trPr>
        <w:tc>
          <w:tcPr>
            <w:tcW w:w="2942" w:type="dxa"/>
          </w:tcPr>
          <w:p w:rsidR="000720DB" w:rsidRPr="007F1CB2" w:rsidRDefault="000720DB" w:rsidP="007F1CB2">
            <w:pPr>
              <w:spacing w:after="100" w:afterAutospacing="1" w:line="240" w:lineRule="auto"/>
              <w:rPr>
                <w:rFonts w:ascii="Times New Roman" w:hAnsi="Times New Roman" w:cs="Times New Roman"/>
              </w:rPr>
            </w:pPr>
            <w:r w:rsidRPr="007F1CB2">
              <w:rPr>
                <w:rFonts w:ascii="Times New Roman" w:hAnsi="Times New Roman" w:cs="Times New Roman"/>
              </w:rPr>
              <w:t>Distribusi</w:t>
            </w:r>
          </w:p>
        </w:tc>
        <w:tc>
          <w:tcPr>
            <w:tcW w:w="1270" w:type="dxa"/>
          </w:tcPr>
          <w:p w:rsidR="000720DB" w:rsidRPr="007F1CB2" w:rsidRDefault="000720DB" w:rsidP="007F1CB2">
            <w:pPr>
              <w:spacing w:after="100" w:afterAutospacing="1" w:line="240" w:lineRule="auto"/>
              <w:rPr>
                <w:rFonts w:ascii="Times New Roman" w:hAnsi="Times New Roman" w:cs="Times New Roman"/>
              </w:rPr>
            </w:pPr>
            <w:r w:rsidRPr="007F1CB2">
              <w:rPr>
                <w:rFonts w:ascii="Times New Roman" w:hAnsi="Times New Roman" w:cs="Times New Roman"/>
              </w:rPr>
              <w:t xml:space="preserve">   0.2171</w:t>
            </w:r>
          </w:p>
        </w:tc>
        <w:tc>
          <w:tcPr>
            <w:tcW w:w="1350"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2.2168</w:t>
            </w:r>
          </w:p>
        </w:tc>
        <w:tc>
          <w:tcPr>
            <w:tcW w:w="1170"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0.0271</w:t>
            </w:r>
          </w:p>
        </w:tc>
        <w:tc>
          <w:tcPr>
            <w:tcW w:w="1377"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Ya</w:t>
            </w:r>
          </w:p>
        </w:tc>
      </w:tr>
      <w:tr w:rsidR="000720DB" w:rsidRPr="00CE7990" w:rsidTr="00F271DA">
        <w:trPr>
          <w:jc w:val="center"/>
        </w:trPr>
        <w:tc>
          <w:tcPr>
            <w:tcW w:w="2942" w:type="dxa"/>
          </w:tcPr>
          <w:p w:rsidR="000720DB" w:rsidRPr="007F1CB2" w:rsidRDefault="000720DB" w:rsidP="007F1CB2">
            <w:pPr>
              <w:spacing w:after="100" w:afterAutospacing="1" w:line="240" w:lineRule="auto"/>
              <w:rPr>
                <w:rFonts w:ascii="Times New Roman" w:hAnsi="Times New Roman" w:cs="Times New Roman"/>
              </w:rPr>
            </w:pPr>
            <w:r w:rsidRPr="007F1CB2">
              <w:rPr>
                <w:rFonts w:ascii="Times New Roman" w:hAnsi="Times New Roman" w:cs="Times New Roman"/>
              </w:rPr>
              <w:t>Promosi</w:t>
            </w:r>
          </w:p>
        </w:tc>
        <w:tc>
          <w:tcPr>
            <w:tcW w:w="1270" w:type="dxa"/>
          </w:tcPr>
          <w:p w:rsidR="000720DB" w:rsidRPr="007F1CB2" w:rsidRDefault="000720DB" w:rsidP="007F1CB2">
            <w:pPr>
              <w:spacing w:after="100" w:afterAutospacing="1" w:line="240" w:lineRule="auto"/>
              <w:rPr>
                <w:rFonts w:ascii="Times New Roman" w:hAnsi="Times New Roman" w:cs="Times New Roman"/>
              </w:rPr>
            </w:pPr>
            <w:r w:rsidRPr="007F1CB2">
              <w:rPr>
                <w:rFonts w:ascii="Times New Roman" w:hAnsi="Times New Roman" w:cs="Times New Roman"/>
              </w:rPr>
              <w:t xml:space="preserve">   0.0769</w:t>
            </w:r>
          </w:p>
        </w:tc>
        <w:tc>
          <w:tcPr>
            <w:tcW w:w="1350"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0.6171</w:t>
            </w:r>
          </w:p>
        </w:tc>
        <w:tc>
          <w:tcPr>
            <w:tcW w:w="1170"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0.5374</w:t>
            </w:r>
          </w:p>
        </w:tc>
        <w:tc>
          <w:tcPr>
            <w:tcW w:w="1377"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Tidak</w:t>
            </w:r>
          </w:p>
        </w:tc>
      </w:tr>
      <w:tr w:rsidR="000720DB" w:rsidRPr="00CE7990" w:rsidTr="00F271DA">
        <w:trPr>
          <w:jc w:val="center"/>
        </w:trPr>
        <w:tc>
          <w:tcPr>
            <w:tcW w:w="2942" w:type="dxa"/>
          </w:tcPr>
          <w:p w:rsidR="000720DB" w:rsidRPr="007F1CB2" w:rsidRDefault="000720DB" w:rsidP="007F1CB2">
            <w:pPr>
              <w:spacing w:after="100" w:afterAutospacing="1" w:line="240" w:lineRule="auto"/>
              <w:rPr>
                <w:rFonts w:ascii="Times New Roman" w:hAnsi="Times New Roman" w:cs="Times New Roman"/>
                <w:b/>
              </w:rPr>
            </w:pPr>
            <w:r w:rsidRPr="007F1CB2">
              <w:rPr>
                <w:rFonts w:ascii="Times New Roman" w:hAnsi="Times New Roman" w:cs="Times New Roman"/>
                <w:b/>
              </w:rPr>
              <w:t xml:space="preserve">Terhadap Loyalitas </w:t>
            </w:r>
          </w:p>
        </w:tc>
        <w:tc>
          <w:tcPr>
            <w:tcW w:w="1270" w:type="dxa"/>
          </w:tcPr>
          <w:p w:rsidR="000720DB" w:rsidRPr="007F1CB2" w:rsidRDefault="000720DB" w:rsidP="007F1CB2">
            <w:pPr>
              <w:spacing w:after="100" w:afterAutospacing="1" w:line="240" w:lineRule="auto"/>
              <w:rPr>
                <w:rFonts w:ascii="Times New Roman" w:hAnsi="Times New Roman" w:cs="Times New Roman"/>
              </w:rPr>
            </w:pPr>
          </w:p>
        </w:tc>
        <w:tc>
          <w:tcPr>
            <w:tcW w:w="1350" w:type="dxa"/>
          </w:tcPr>
          <w:p w:rsidR="000720DB" w:rsidRPr="007F1CB2" w:rsidRDefault="000720DB" w:rsidP="007F1CB2">
            <w:pPr>
              <w:spacing w:after="100" w:afterAutospacing="1" w:line="240" w:lineRule="auto"/>
              <w:jc w:val="center"/>
              <w:rPr>
                <w:rFonts w:ascii="Times New Roman" w:hAnsi="Times New Roman" w:cs="Times New Roman"/>
              </w:rPr>
            </w:pPr>
          </w:p>
        </w:tc>
        <w:tc>
          <w:tcPr>
            <w:tcW w:w="1170" w:type="dxa"/>
          </w:tcPr>
          <w:p w:rsidR="000720DB" w:rsidRPr="007F1CB2" w:rsidRDefault="000720DB" w:rsidP="007F1CB2">
            <w:pPr>
              <w:spacing w:after="100" w:afterAutospacing="1" w:line="240" w:lineRule="auto"/>
              <w:jc w:val="center"/>
              <w:rPr>
                <w:rFonts w:ascii="Times New Roman" w:hAnsi="Times New Roman" w:cs="Times New Roman"/>
              </w:rPr>
            </w:pPr>
          </w:p>
        </w:tc>
        <w:tc>
          <w:tcPr>
            <w:tcW w:w="1377" w:type="dxa"/>
          </w:tcPr>
          <w:p w:rsidR="000720DB" w:rsidRPr="007F1CB2" w:rsidRDefault="000720DB" w:rsidP="007F1CB2">
            <w:pPr>
              <w:spacing w:after="100" w:afterAutospacing="1" w:line="240" w:lineRule="auto"/>
              <w:jc w:val="center"/>
              <w:rPr>
                <w:rFonts w:ascii="Times New Roman" w:hAnsi="Times New Roman" w:cs="Times New Roman"/>
              </w:rPr>
            </w:pPr>
          </w:p>
        </w:tc>
      </w:tr>
      <w:tr w:rsidR="000720DB" w:rsidRPr="00CE7990" w:rsidTr="00F271DA">
        <w:trPr>
          <w:jc w:val="center"/>
        </w:trPr>
        <w:tc>
          <w:tcPr>
            <w:tcW w:w="2942" w:type="dxa"/>
          </w:tcPr>
          <w:p w:rsidR="000720DB" w:rsidRPr="007F1CB2" w:rsidRDefault="000720DB" w:rsidP="007F1CB2">
            <w:pPr>
              <w:spacing w:after="100" w:afterAutospacing="1" w:line="240" w:lineRule="auto"/>
              <w:rPr>
                <w:rFonts w:ascii="Times New Roman" w:hAnsi="Times New Roman" w:cs="Times New Roman"/>
              </w:rPr>
            </w:pPr>
            <w:r w:rsidRPr="007F1CB2">
              <w:rPr>
                <w:rFonts w:ascii="Times New Roman" w:hAnsi="Times New Roman" w:cs="Times New Roman"/>
              </w:rPr>
              <w:t>Produk</w:t>
            </w:r>
          </w:p>
        </w:tc>
        <w:tc>
          <w:tcPr>
            <w:tcW w:w="1270" w:type="dxa"/>
          </w:tcPr>
          <w:p w:rsidR="000720DB" w:rsidRPr="007F1CB2" w:rsidRDefault="000720DB" w:rsidP="007F1CB2">
            <w:pPr>
              <w:spacing w:after="100" w:afterAutospacing="1" w:line="240" w:lineRule="auto"/>
              <w:rPr>
                <w:rFonts w:ascii="Times New Roman" w:hAnsi="Times New Roman" w:cs="Times New Roman"/>
              </w:rPr>
            </w:pPr>
            <w:r w:rsidRPr="007F1CB2">
              <w:rPr>
                <w:rFonts w:ascii="Times New Roman" w:hAnsi="Times New Roman" w:cs="Times New Roman"/>
              </w:rPr>
              <w:t>-0.0020</w:t>
            </w:r>
          </w:p>
        </w:tc>
        <w:tc>
          <w:tcPr>
            <w:tcW w:w="1350"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0.1148</w:t>
            </w:r>
          </w:p>
        </w:tc>
        <w:tc>
          <w:tcPr>
            <w:tcW w:w="1170"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0.9087</w:t>
            </w:r>
          </w:p>
        </w:tc>
        <w:tc>
          <w:tcPr>
            <w:tcW w:w="1377"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Tidak</w:t>
            </w:r>
          </w:p>
        </w:tc>
      </w:tr>
      <w:tr w:rsidR="000720DB" w:rsidRPr="00CE7990" w:rsidTr="00F271DA">
        <w:trPr>
          <w:jc w:val="center"/>
        </w:trPr>
        <w:tc>
          <w:tcPr>
            <w:tcW w:w="2942" w:type="dxa"/>
          </w:tcPr>
          <w:p w:rsidR="000720DB" w:rsidRPr="007F1CB2" w:rsidRDefault="000720DB" w:rsidP="007F1CB2">
            <w:pPr>
              <w:spacing w:after="100" w:afterAutospacing="1" w:line="240" w:lineRule="auto"/>
              <w:rPr>
                <w:rFonts w:ascii="Times New Roman" w:hAnsi="Times New Roman" w:cs="Times New Roman"/>
              </w:rPr>
            </w:pPr>
            <w:r w:rsidRPr="007F1CB2">
              <w:rPr>
                <w:rFonts w:ascii="Times New Roman" w:hAnsi="Times New Roman" w:cs="Times New Roman"/>
              </w:rPr>
              <w:t>Harga</w:t>
            </w:r>
          </w:p>
        </w:tc>
        <w:tc>
          <w:tcPr>
            <w:tcW w:w="1270" w:type="dxa"/>
          </w:tcPr>
          <w:p w:rsidR="000720DB" w:rsidRPr="007F1CB2" w:rsidRDefault="000720DB" w:rsidP="007F1CB2">
            <w:pPr>
              <w:spacing w:after="100" w:afterAutospacing="1" w:line="240" w:lineRule="auto"/>
              <w:rPr>
                <w:rFonts w:ascii="Times New Roman" w:hAnsi="Times New Roman" w:cs="Times New Roman"/>
              </w:rPr>
            </w:pPr>
            <w:r w:rsidRPr="007F1CB2">
              <w:rPr>
                <w:rFonts w:ascii="Times New Roman" w:hAnsi="Times New Roman" w:cs="Times New Roman"/>
              </w:rPr>
              <w:t>-0.0176</w:t>
            </w:r>
          </w:p>
        </w:tc>
        <w:tc>
          <w:tcPr>
            <w:tcW w:w="1350"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0.1782</w:t>
            </w:r>
          </w:p>
        </w:tc>
        <w:tc>
          <w:tcPr>
            <w:tcW w:w="1170" w:type="dxa"/>
          </w:tcPr>
          <w:p w:rsidR="000720DB" w:rsidRPr="007F1CB2" w:rsidRDefault="000720DB" w:rsidP="007F1CB2">
            <w:pPr>
              <w:spacing w:after="100" w:afterAutospacing="1" w:line="240" w:lineRule="auto"/>
              <w:rPr>
                <w:rFonts w:ascii="Times New Roman" w:hAnsi="Times New Roman" w:cs="Times New Roman"/>
              </w:rPr>
            </w:pPr>
            <w:r w:rsidRPr="007F1CB2">
              <w:rPr>
                <w:rFonts w:ascii="Times New Roman" w:hAnsi="Times New Roman" w:cs="Times New Roman"/>
              </w:rPr>
              <w:t xml:space="preserve">  0.8586</w:t>
            </w:r>
          </w:p>
        </w:tc>
        <w:tc>
          <w:tcPr>
            <w:tcW w:w="1377"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Tidak</w:t>
            </w:r>
          </w:p>
        </w:tc>
      </w:tr>
      <w:tr w:rsidR="000720DB" w:rsidRPr="00CE7990" w:rsidTr="00F271DA">
        <w:trPr>
          <w:jc w:val="center"/>
        </w:trPr>
        <w:tc>
          <w:tcPr>
            <w:tcW w:w="2942" w:type="dxa"/>
          </w:tcPr>
          <w:p w:rsidR="000720DB" w:rsidRPr="007F1CB2" w:rsidRDefault="000720DB" w:rsidP="007F1CB2">
            <w:pPr>
              <w:spacing w:after="100" w:afterAutospacing="1" w:line="240" w:lineRule="auto"/>
              <w:rPr>
                <w:rFonts w:ascii="Times New Roman" w:hAnsi="Times New Roman" w:cs="Times New Roman"/>
              </w:rPr>
            </w:pPr>
            <w:r w:rsidRPr="007F1CB2">
              <w:rPr>
                <w:rFonts w:ascii="Times New Roman" w:hAnsi="Times New Roman" w:cs="Times New Roman"/>
              </w:rPr>
              <w:t>Distribusi</w:t>
            </w:r>
          </w:p>
        </w:tc>
        <w:tc>
          <w:tcPr>
            <w:tcW w:w="1270" w:type="dxa"/>
          </w:tcPr>
          <w:p w:rsidR="000720DB" w:rsidRPr="007F1CB2" w:rsidRDefault="000720DB" w:rsidP="007F1CB2">
            <w:pPr>
              <w:spacing w:after="100" w:afterAutospacing="1" w:line="240" w:lineRule="auto"/>
              <w:rPr>
                <w:rFonts w:ascii="Times New Roman" w:hAnsi="Times New Roman" w:cs="Times New Roman"/>
              </w:rPr>
            </w:pPr>
            <w:r w:rsidRPr="007F1CB2">
              <w:rPr>
                <w:rFonts w:ascii="Times New Roman" w:hAnsi="Times New Roman" w:cs="Times New Roman"/>
              </w:rPr>
              <w:t xml:space="preserve"> 0.1447</w:t>
            </w:r>
          </w:p>
        </w:tc>
        <w:tc>
          <w:tcPr>
            <w:tcW w:w="1350"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1.9190</w:t>
            </w:r>
          </w:p>
        </w:tc>
        <w:tc>
          <w:tcPr>
            <w:tcW w:w="1170"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0.0556</w:t>
            </w:r>
          </w:p>
        </w:tc>
        <w:tc>
          <w:tcPr>
            <w:tcW w:w="1377"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Tidak</w:t>
            </w:r>
          </w:p>
        </w:tc>
      </w:tr>
      <w:tr w:rsidR="000720DB" w:rsidRPr="00CE7990" w:rsidTr="00F271DA">
        <w:trPr>
          <w:jc w:val="center"/>
        </w:trPr>
        <w:tc>
          <w:tcPr>
            <w:tcW w:w="2942" w:type="dxa"/>
          </w:tcPr>
          <w:p w:rsidR="000720DB" w:rsidRPr="007F1CB2" w:rsidRDefault="000720DB" w:rsidP="007F1CB2">
            <w:pPr>
              <w:spacing w:after="100" w:afterAutospacing="1" w:line="240" w:lineRule="auto"/>
              <w:rPr>
                <w:rFonts w:ascii="Times New Roman" w:hAnsi="Times New Roman" w:cs="Times New Roman"/>
              </w:rPr>
            </w:pPr>
            <w:r w:rsidRPr="007F1CB2">
              <w:rPr>
                <w:rFonts w:ascii="Times New Roman" w:hAnsi="Times New Roman" w:cs="Times New Roman"/>
              </w:rPr>
              <w:t>Promosi</w:t>
            </w:r>
          </w:p>
        </w:tc>
        <w:tc>
          <w:tcPr>
            <w:tcW w:w="1270" w:type="dxa"/>
          </w:tcPr>
          <w:p w:rsidR="000720DB" w:rsidRPr="007F1CB2" w:rsidRDefault="000720DB" w:rsidP="007F1CB2">
            <w:pPr>
              <w:spacing w:after="100" w:afterAutospacing="1" w:line="240" w:lineRule="auto"/>
              <w:rPr>
                <w:rFonts w:ascii="Times New Roman" w:hAnsi="Times New Roman" w:cs="Times New Roman"/>
              </w:rPr>
            </w:pPr>
            <w:r w:rsidRPr="007F1CB2">
              <w:rPr>
                <w:rFonts w:ascii="Times New Roman" w:hAnsi="Times New Roman" w:cs="Times New Roman"/>
              </w:rPr>
              <w:t xml:space="preserve"> 0.0633</w:t>
            </w:r>
          </w:p>
        </w:tc>
        <w:tc>
          <w:tcPr>
            <w:tcW w:w="1350"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0.6949</w:t>
            </w:r>
          </w:p>
        </w:tc>
        <w:tc>
          <w:tcPr>
            <w:tcW w:w="1170" w:type="dxa"/>
          </w:tcPr>
          <w:p w:rsidR="000720DB" w:rsidRPr="007F1CB2" w:rsidRDefault="000720DB" w:rsidP="007F1CB2">
            <w:pPr>
              <w:spacing w:after="100" w:afterAutospacing="1" w:line="240" w:lineRule="auto"/>
              <w:rPr>
                <w:rFonts w:ascii="Times New Roman" w:hAnsi="Times New Roman" w:cs="Times New Roman"/>
              </w:rPr>
            </w:pPr>
            <w:r w:rsidRPr="007F1CB2">
              <w:rPr>
                <w:rFonts w:ascii="Times New Roman" w:hAnsi="Times New Roman" w:cs="Times New Roman"/>
              </w:rPr>
              <w:t xml:space="preserve">  0.4875</w:t>
            </w:r>
          </w:p>
        </w:tc>
        <w:tc>
          <w:tcPr>
            <w:tcW w:w="1377"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Tidak</w:t>
            </w:r>
          </w:p>
        </w:tc>
      </w:tr>
      <w:tr w:rsidR="000720DB" w:rsidRPr="00CE7990" w:rsidTr="00F271DA">
        <w:trPr>
          <w:jc w:val="center"/>
        </w:trPr>
        <w:tc>
          <w:tcPr>
            <w:tcW w:w="2942" w:type="dxa"/>
          </w:tcPr>
          <w:p w:rsidR="000720DB" w:rsidRPr="007F1CB2" w:rsidRDefault="000720DB" w:rsidP="007F1CB2">
            <w:pPr>
              <w:spacing w:after="100" w:afterAutospacing="1" w:line="240" w:lineRule="auto"/>
              <w:rPr>
                <w:rFonts w:ascii="Times New Roman" w:hAnsi="Times New Roman" w:cs="Times New Roman"/>
              </w:rPr>
            </w:pPr>
            <w:r w:rsidRPr="007F1CB2">
              <w:rPr>
                <w:rFonts w:ascii="Times New Roman" w:hAnsi="Times New Roman" w:cs="Times New Roman"/>
              </w:rPr>
              <w:t>Kepuasan terhadap Loyalitas</w:t>
            </w:r>
          </w:p>
        </w:tc>
        <w:tc>
          <w:tcPr>
            <w:tcW w:w="1270" w:type="dxa"/>
          </w:tcPr>
          <w:p w:rsidR="000720DB" w:rsidRPr="007F1CB2" w:rsidRDefault="000720DB" w:rsidP="007F1CB2">
            <w:pPr>
              <w:spacing w:after="100" w:afterAutospacing="1" w:line="240" w:lineRule="auto"/>
              <w:rPr>
                <w:rFonts w:ascii="Times New Roman" w:hAnsi="Times New Roman" w:cs="Times New Roman"/>
              </w:rPr>
            </w:pPr>
            <w:r w:rsidRPr="007F1CB2">
              <w:rPr>
                <w:rFonts w:ascii="Times New Roman" w:hAnsi="Times New Roman" w:cs="Times New Roman"/>
              </w:rPr>
              <w:t xml:space="preserve"> 0.7123</w:t>
            </w:r>
          </w:p>
        </w:tc>
        <w:tc>
          <w:tcPr>
            <w:tcW w:w="1350"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7.9023</w:t>
            </w:r>
          </w:p>
        </w:tc>
        <w:tc>
          <w:tcPr>
            <w:tcW w:w="1170"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0.0000</w:t>
            </w:r>
          </w:p>
        </w:tc>
        <w:tc>
          <w:tcPr>
            <w:tcW w:w="1377" w:type="dxa"/>
          </w:tcPr>
          <w:p w:rsidR="000720DB" w:rsidRPr="007F1CB2" w:rsidRDefault="000720DB" w:rsidP="007F1CB2">
            <w:pPr>
              <w:spacing w:after="100" w:afterAutospacing="1" w:line="240" w:lineRule="auto"/>
              <w:jc w:val="center"/>
              <w:rPr>
                <w:rFonts w:ascii="Times New Roman" w:hAnsi="Times New Roman" w:cs="Times New Roman"/>
              </w:rPr>
            </w:pPr>
            <w:r w:rsidRPr="007F1CB2">
              <w:rPr>
                <w:rFonts w:ascii="Times New Roman" w:hAnsi="Times New Roman" w:cs="Times New Roman"/>
              </w:rPr>
              <w:t>Ya</w:t>
            </w:r>
          </w:p>
        </w:tc>
      </w:tr>
    </w:tbl>
    <w:p w:rsidR="000720DB" w:rsidRPr="008705E4" w:rsidRDefault="000720DB" w:rsidP="007F1CB2">
      <w:pPr>
        <w:spacing w:after="0" w:line="240" w:lineRule="auto"/>
        <w:jc w:val="center"/>
        <w:rPr>
          <w:rFonts w:ascii="Times New Roman" w:hAnsi="Times New Roman" w:cs="Times New Roman"/>
        </w:rPr>
      </w:pPr>
      <w:proofErr w:type="gramStart"/>
      <w:r w:rsidRPr="008705E4">
        <w:rPr>
          <w:rFonts w:ascii="Times New Roman" w:hAnsi="Times New Roman" w:cs="Times New Roman"/>
        </w:rPr>
        <w:t xml:space="preserve">Sumber </w:t>
      </w:r>
      <w:r w:rsidRPr="008705E4">
        <w:rPr>
          <w:rFonts w:ascii="Times New Roman" w:hAnsi="Times New Roman" w:cs="Times New Roman"/>
          <w:lang w:val="id-ID"/>
        </w:rPr>
        <w:t>:</w:t>
      </w:r>
      <w:proofErr w:type="gramEnd"/>
      <w:r w:rsidRPr="008705E4">
        <w:rPr>
          <w:rFonts w:ascii="Times New Roman" w:hAnsi="Times New Roman" w:cs="Times New Roman"/>
        </w:rPr>
        <w:t xml:space="preserve"> diolah penulis (Software SEMPLS3)</w:t>
      </w:r>
    </w:p>
    <w:p w:rsidR="00664EFB" w:rsidRPr="008705E4" w:rsidRDefault="00664EFB" w:rsidP="007F1CB2">
      <w:pPr>
        <w:spacing w:after="0" w:line="240" w:lineRule="auto"/>
        <w:jc w:val="center"/>
        <w:rPr>
          <w:rFonts w:ascii="Times New Roman" w:hAnsi="Times New Roman" w:cs="Times New Roman"/>
        </w:rPr>
      </w:pPr>
    </w:p>
    <w:p w:rsidR="000720DB" w:rsidRPr="006A012F" w:rsidRDefault="000720DB" w:rsidP="007F1CB2">
      <w:pPr>
        <w:spacing w:after="0" w:line="240" w:lineRule="auto"/>
        <w:jc w:val="center"/>
        <w:rPr>
          <w:rFonts w:ascii="Times New Roman" w:hAnsi="Times New Roman" w:cs="Times New Roman"/>
          <w:sz w:val="24"/>
          <w:szCs w:val="24"/>
        </w:rPr>
      </w:pPr>
    </w:p>
    <w:p w:rsidR="000720DB" w:rsidRDefault="000720DB" w:rsidP="007F1CB2">
      <w:pPr>
        <w:spacing w:after="0" w:line="240" w:lineRule="auto"/>
        <w:ind w:firstLine="720"/>
        <w:jc w:val="both"/>
        <w:rPr>
          <w:rFonts w:ascii="Times New Roman" w:eastAsia="Times New Roman" w:hAnsi="Times New Roman" w:cs="Times New Roman"/>
          <w:b/>
          <w:sz w:val="24"/>
          <w:szCs w:val="24"/>
        </w:rPr>
      </w:pPr>
      <w:r w:rsidRPr="00CE7990">
        <w:rPr>
          <w:rFonts w:ascii="Times New Roman" w:hAnsi="Times New Roman" w:cs="Times New Roman"/>
          <w:sz w:val="24"/>
          <w:szCs w:val="24"/>
        </w:rPr>
        <w:t xml:space="preserve">Tabel di atas menunjukan hasil perhitungan koefisien jalur, analisis kausalitas variabel dilakukan dengan melihat nilai koefisien beta yang muncul pada keterkaitan suatu variabel, </w:t>
      </w:r>
      <w:r w:rsidRPr="00CE7990">
        <w:rPr>
          <w:rFonts w:ascii="Times New Roman" w:eastAsia="Times New Roman" w:hAnsi="Times New Roman" w:cs="Times New Roman"/>
          <w:sz w:val="24"/>
          <w:szCs w:val="24"/>
        </w:rPr>
        <w:t>dalam persamaan structural, b</w:t>
      </w:r>
      <w:r w:rsidRPr="00CE7990">
        <w:rPr>
          <w:rFonts w:ascii="Times New Roman" w:hAnsi="Times New Roman" w:cs="Times New Roman"/>
          <w:sz w:val="24"/>
          <w:szCs w:val="24"/>
        </w:rPr>
        <w:t xml:space="preserve">erdasarkan gambar </w:t>
      </w:r>
      <w:r>
        <w:rPr>
          <w:rFonts w:ascii="Times New Roman" w:hAnsi="Times New Roman" w:cs="Times New Roman"/>
          <w:sz w:val="24"/>
          <w:szCs w:val="24"/>
          <w:lang w:val="id-ID"/>
        </w:rPr>
        <w:t>1</w:t>
      </w:r>
      <w:r w:rsidRPr="00CE7990">
        <w:rPr>
          <w:rFonts w:ascii="Times New Roman" w:hAnsi="Times New Roman" w:cs="Times New Roman"/>
          <w:sz w:val="24"/>
          <w:szCs w:val="24"/>
        </w:rPr>
        <w:t>.</w:t>
      </w:r>
      <w:r>
        <w:rPr>
          <w:rFonts w:ascii="Times New Roman" w:hAnsi="Times New Roman" w:cs="Times New Roman"/>
          <w:sz w:val="24"/>
          <w:szCs w:val="24"/>
          <w:lang w:val="id-ID"/>
        </w:rPr>
        <w:t>1</w:t>
      </w:r>
      <w:r w:rsidRPr="00CE7990">
        <w:rPr>
          <w:rFonts w:ascii="Times New Roman" w:hAnsi="Times New Roman" w:cs="Times New Roman"/>
          <w:sz w:val="24"/>
          <w:szCs w:val="24"/>
        </w:rPr>
        <w:t xml:space="preserve"> model estimasi diketahui adanya pengaruh </w:t>
      </w:r>
      <w:r w:rsidRPr="00CE7990">
        <w:rPr>
          <w:rFonts w:ascii="Times New Roman" w:eastAsia="Times New Roman" w:hAnsi="Times New Roman" w:cs="Times New Roman"/>
          <w:sz w:val="24"/>
          <w:szCs w:val="24"/>
        </w:rPr>
        <w:t xml:space="preserve">yang meliputi </w:t>
      </w:r>
      <w:r w:rsidRPr="00CE7990">
        <w:rPr>
          <w:rFonts w:ascii="Times New Roman" w:hAnsi="Times New Roman" w:cs="Times New Roman"/>
          <w:sz w:val="24"/>
          <w:szCs w:val="24"/>
        </w:rPr>
        <w:t xml:space="preserve">pengaruh langsung </w:t>
      </w:r>
      <w:r w:rsidRPr="00CE7990">
        <w:rPr>
          <w:rFonts w:ascii="Times New Roman" w:hAnsi="Times New Roman" w:cs="Times New Roman"/>
          <w:i/>
          <w:sz w:val="24"/>
          <w:szCs w:val="24"/>
        </w:rPr>
        <w:t>( standardized  direct effct</w:t>
      </w:r>
      <w:r w:rsidRPr="00CE7990">
        <w:rPr>
          <w:rFonts w:ascii="Times New Roman" w:hAnsi="Times New Roman" w:cs="Times New Roman"/>
          <w:sz w:val="24"/>
          <w:szCs w:val="24"/>
        </w:rPr>
        <w:t>)  maupun tidak langsung (</w:t>
      </w:r>
      <w:r w:rsidRPr="00CE7990">
        <w:rPr>
          <w:rFonts w:ascii="Times New Roman" w:hAnsi="Times New Roman" w:cs="Times New Roman"/>
          <w:i/>
          <w:sz w:val="24"/>
          <w:szCs w:val="24"/>
        </w:rPr>
        <w:t>standardized indirect effct</w:t>
      </w:r>
      <w:r w:rsidRPr="00CE7990">
        <w:rPr>
          <w:rFonts w:ascii="Times New Roman" w:hAnsi="Times New Roman" w:cs="Times New Roman"/>
          <w:sz w:val="24"/>
          <w:szCs w:val="24"/>
        </w:rPr>
        <w:t>) dan total pengaruh (</w:t>
      </w:r>
      <w:r w:rsidRPr="00CE7990">
        <w:rPr>
          <w:rFonts w:ascii="Times New Roman" w:hAnsi="Times New Roman" w:cs="Times New Roman"/>
          <w:i/>
          <w:sz w:val="24"/>
          <w:szCs w:val="24"/>
        </w:rPr>
        <w:t>standardized total  effct</w:t>
      </w:r>
      <w:r w:rsidRPr="00CE7990">
        <w:rPr>
          <w:rFonts w:ascii="Times New Roman" w:hAnsi="Times New Roman" w:cs="Times New Roman"/>
          <w:sz w:val="24"/>
          <w:szCs w:val="24"/>
        </w:rPr>
        <w:t xml:space="preserve"> ), besarnya nilai pengaruh tersebut dapat dilihat berdasarkan perhitungan dibawah dengan menggunakan </w:t>
      </w:r>
      <w:r w:rsidRPr="00CE7990">
        <w:rPr>
          <w:rFonts w:ascii="Times New Roman" w:hAnsi="Times New Roman" w:cs="Times New Roman"/>
          <w:b/>
          <w:sz w:val="24"/>
          <w:szCs w:val="24"/>
        </w:rPr>
        <w:t xml:space="preserve">(Rumus: Menghitung Pengaruh tidak langsung adalah : </w:t>
      </w:r>
      <w:r w:rsidRPr="00CE7990">
        <w:rPr>
          <w:rFonts w:ascii="Times New Roman" w:hAnsi="Times New Roman" w:cs="Times New Roman"/>
          <w:b/>
          <w:i/>
          <w:sz w:val="24"/>
          <w:szCs w:val="24"/>
        </w:rPr>
        <w:t>Jumlah pengaruh langsung X terhadap Y2 dengan pengaruh tidak langsung  X terhadap Y2 melalui Y1</w:t>
      </w:r>
      <w:r w:rsidRPr="00CE7990">
        <w:rPr>
          <w:rFonts w:ascii="Times New Roman" w:eastAsia="Times New Roman" w:hAnsi="Times New Roman" w:cs="Times New Roman"/>
          <w:b/>
          <w:sz w:val="24"/>
          <w:szCs w:val="24"/>
        </w:rPr>
        <w:t xml:space="preserve"> ). </w:t>
      </w:r>
    </w:p>
    <w:p w:rsidR="00664EFB" w:rsidRDefault="00664EFB" w:rsidP="007F1CB2">
      <w:pPr>
        <w:spacing w:after="0" w:line="240" w:lineRule="auto"/>
        <w:ind w:firstLine="720"/>
        <w:jc w:val="both"/>
        <w:rPr>
          <w:rFonts w:ascii="Times New Roman" w:eastAsia="Times New Roman" w:hAnsi="Times New Roman" w:cs="Times New Roman"/>
          <w:b/>
          <w:sz w:val="24"/>
          <w:szCs w:val="24"/>
        </w:rPr>
      </w:pPr>
    </w:p>
    <w:p w:rsidR="006A012F" w:rsidRDefault="006A012F" w:rsidP="007F1CB2">
      <w:pPr>
        <w:spacing w:after="0" w:line="240" w:lineRule="auto"/>
        <w:ind w:firstLine="720"/>
        <w:jc w:val="both"/>
        <w:rPr>
          <w:rFonts w:ascii="Times New Roman" w:eastAsia="Times New Roman" w:hAnsi="Times New Roman" w:cs="Times New Roman"/>
          <w:b/>
          <w:sz w:val="24"/>
          <w:szCs w:val="24"/>
        </w:rPr>
      </w:pPr>
    </w:p>
    <w:p w:rsidR="000720DB" w:rsidRDefault="000720DB" w:rsidP="007F1CB2">
      <w:pPr>
        <w:pBdr>
          <w:top w:val="nil"/>
          <w:left w:val="nil"/>
          <w:bottom w:val="nil"/>
          <w:right w:val="nil"/>
          <w:between w:val="nil"/>
          <w:bar w:val="nil"/>
        </w:pBdr>
        <w:tabs>
          <w:tab w:val="left" w:pos="0"/>
        </w:tabs>
        <w:spacing w:after="0" w:line="240" w:lineRule="auto"/>
        <w:jc w:val="center"/>
        <w:rPr>
          <w:rFonts w:ascii="Times New Roman" w:hAnsi="Times New Roman" w:cs="Times New Roman"/>
          <w:bCs/>
          <w:sz w:val="24"/>
          <w:szCs w:val="24"/>
        </w:rPr>
      </w:pPr>
      <w:r w:rsidRPr="00CE7990">
        <w:rPr>
          <w:rFonts w:ascii="Times New Roman" w:hAnsi="Times New Roman" w:cs="Times New Roman"/>
          <w:sz w:val="24"/>
          <w:szCs w:val="24"/>
        </w:rPr>
        <w:t>Tabel 1.</w:t>
      </w:r>
      <w:r>
        <w:rPr>
          <w:rFonts w:ascii="Times New Roman" w:hAnsi="Times New Roman" w:cs="Times New Roman"/>
          <w:sz w:val="24"/>
          <w:szCs w:val="24"/>
          <w:lang w:val="id-ID"/>
        </w:rPr>
        <w:t>5</w:t>
      </w:r>
      <w:r w:rsidRPr="00CE7990">
        <w:rPr>
          <w:rFonts w:ascii="Times New Roman" w:hAnsi="Times New Roman" w:cs="Times New Roman"/>
          <w:bCs/>
          <w:sz w:val="24"/>
          <w:szCs w:val="24"/>
        </w:rPr>
        <w:t>Rekapitulasi Hasil Perhitungan</w:t>
      </w:r>
    </w:p>
    <w:p w:rsidR="00F271DA" w:rsidRDefault="00F271DA" w:rsidP="00F271DA">
      <w:pPr>
        <w:autoSpaceDE w:val="0"/>
        <w:autoSpaceDN w:val="0"/>
        <w:adjustRightInd w:val="0"/>
        <w:spacing w:after="0" w:line="240" w:lineRule="auto"/>
        <w:jc w:val="center"/>
        <w:rPr>
          <w:rFonts w:ascii="Times New Roman" w:hAnsi="Times New Roman" w:cs="Times New Roman"/>
          <w:bCs/>
          <w:sz w:val="24"/>
          <w:szCs w:val="24"/>
        </w:rPr>
      </w:pPr>
      <w:r w:rsidRPr="00CE7990">
        <w:rPr>
          <w:rFonts w:ascii="Times New Roman" w:hAnsi="Times New Roman" w:cs="Times New Roman"/>
          <w:bCs/>
          <w:sz w:val="24"/>
          <w:szCs w:val="24"/>
        </w:rPr>
        <w:t>Pengaruh Langsung, Pengaruh Tidak Langsung dan Pengaruh Total</w:t>
      </w:r>
    </w:p>
    <w:p w:rsidR="00F271DA" w:rsidRPr="00CE7990" w:rsidRDefault="00F271DA" w:rsidP="007F1CB2">
      <w:pPr>
        <w:pBdr>
          <w:top w:val="nil"/>
          <w:left w:val="nil"/>
          <w:bottom w:val="nil"/>
          <w:right w:val="nil"/>
          <w:between w:val="nil"/>
          <w:bar w:val="nil"/>
        </w:pBdr>
        <w:tabs>
          <w:tab w:val="left" w:pos="0"/>
        </w:tabs>
        <w:spacing w:after="0" w:line="240" w:lineRule="auto"/>
        <w:jc w:val="center"/>
        <w:rPr>
          <w:rFonts w:ascii="Times New Roman" w:hAnsi="Times New Roman" w:cs="Times New Roman"/>
          <w:bCs/>
          <w:sz w:val="24"/>
          <w:szCs w:val="24"/>
        </w:rPr>
      </w:pPr>
    </w:p>
    <w:tbl>
      <w:tblPr>
        <w:tblStyle w:val="TableGrid"/>
        <w:tblpPr w:leftFromText="180" w:rightFromText="180" w:vertAnchor="text" w:horzAnchor="margin" w:tblpXSpec="center" w:tblpY="50"/>
        <w:tblW w:w="7830" w:type="dxa"/>
        <w:tblLook w:val="04A0"/>
      </w:tblPr>
      <w:tblGrid>
        <w:gridCol w:w="2517"/>
        <w:gridCol w:w="1440"/>
        <w:gridCol w:w="2750"/>
        <w:gridCol w:w="1123"/>
      </w:tblGrid>
      <w:tr w:rsidR="00E561CD" w:rsidRPr="00CE7990" w:rsidTr="00F271DA">
        <w:tc>
          <w:tcPr>
            <w:tcW w:w="2517" w:type="dxa"/>
            <w:shd w:val="clear" w:color="auto" w:fill="F7CAAC" w:themeFill="accent2" w:themeFillTint="66"/>
          </w:tcPr>
          <w:p w:rsidR="00E561CD" w:rsidRPr="007F1CB2" w:rsidRDefault="00E561CD" w:rsidP="00E561CD">
            <w:pPr>
              <w:spacing w:after="0" w:line="240" w:lineRule="auto"/>
              <w:jc w:val="center"/>
              <w:rPr>
                <w:rFonts w:ascii="Times New Roman" w:hAnsi="Times New Roman" w:cs="Times New Roman"/>
                <w:color w:val="000000" w:themeColor="text1"/>
              </w:rPr>
            </w:pPr>
            <w:r w:rsidRPr="007F1CB2">
              <w:rPr>
                <w:rFonts w:ascii="Times New Roman" w:hAnsi="Times New Roman" w:cs="Times New Roman"/>
                <w:color w:val="000000" w:themeColor="text1"/>
              </w:rPr>
              <w:t>Variabel laten</w:t>
            </w:r>
          </w:p>
        </w:tc>
        <w:tc>
          <w:tcPr>
            <w:tcW w:w="1440" w:type="dxa"/>
            <w:shd w:val="clear" w:color="auto" w:fill="F7CAAC" w:themeFill="accent2" w:themeFillTint="66"/>
          </w:tcPr>
          <w:p w:rsidR="00E561CD" w:rsidRPr="007F1CB2" w:rsidRDefault="00E561CD" w:rsidP="00E561CD">
            <w:pPr>
              <w:spacing w:after="0" w:line="240" w:lineRule="auto"/>
              <w:jc w:val="center"/>
              <w:rPr>
                <w:rFonts w:ascii="Times New Roman" w:hAnsi="Times New Roman" w:cs="Times New Roman"/>
              </w:rPr>
            </w:pPr>
            <w:r w:rsidRPr="007F1CB2">
              <w:rPr>
                <w:rFonts w:ascii="Times New Roman" w:hAnsi="Times New Roman" w:cs="Times New Roman"/>
              </w:rPr>
              <w:t>Pengaruh Langsung</w:t>
            </w:r>
          </w:p>
        </w:tc>
        <w:tc>
          <w:tcPr>
            <w:tcW w:w="2750" w:type="dxa"/>
            <w:shd w:val="clear" w:color="auto" w:fill="F7CAAC" w:themeFill="accent2" w:themeFillTint="66"/>
          </w:tcPr>
          <w:p w:rsidR="00E561CD" w:rsidRPr="007F1CB2" w:rsidRDefault="00E561CD" w:rsidP="00E561CD">
            <w:pPr>
              <w:spacing w:after="0" w:line="240" w:lineRule="auto"/>
              <w:jc w:val="center"/>
              <w:rPr>
                <w:rFonts w:ascii="Times New Roman" w:hAnsi="Times New Roman" w:cs="Times New Roman"/>
              </w:rPr>
            </w:pPr>
            <w:r w:rsidRPr="007F1CB2">
              <w:rPr>
                <w:rFonts w:ascii="Times New Roman" w:hAnsi="Times New Roman" w:cs="Times New Roman"/>
              </w:rPr>
              <w:t>Pengaruh Tidak Langsung</w:t>
            </w:r>
          </w:p>
        </w:tc>
        <w:tc>
          <w:tcPr>
            <w:tcW w:w="1123" w:type="dxa"/>
            <w:shd w:val="clear" w:color="auto" w:fill="F7CAAC" w:themeFill="accent2" w:themeFillTint="66"/>
          </w:tcPr>
          <w:p w:rsidR="00E561CD" w:rsidRPr="007F1CB2" w:rsidRDefault="00E561CD" w:rsidP="00E561CD">
            <w:pPr>
              <w:spacing w:after="0" w:line="240" w:lineRule="auto"/>
              <w:jc w:val="center"/>
              <w:rPr>
                <w:rFonts w:ascii="Times New Roman" w:hAnsi="Times New Roman" w:cs="Times New Roman"/>
              </w:rPr>
            </w:pPr>
            <w:r w:rsidRPr="007F1CB2">
              <w:rPr>
                <w:rFonts w:ascii="Times New Roman" w:hAnsi="Times New Roman" w:cs="Times New Roman"/>
              </w:rPr>
              <w:t>Total Pengaruh</w:t>
            </w:r>
          </w:p>
        </w:tc>
      </w:tr>
      <w:tr w:rsidR="00E561CD" w:rsidRPr="00CE7990" w:rsidTr="00F271DA">
        <w:tc>
          <w:tcPr>
            <w:tcW w:w="2517" w:type="dxa"/>
          </w:tcPr>
          <w:p w:rsidR="00E561CD" w:rsidRPr="007F1CB2" w:rsidRDefault="00E561CD" w:rsidP="00E561CD">
            <w:pPr>
              <w:spacing w:after="0" w:line="240" w:lineRule="auto"/>
              <w:rPr>
                <w:rFonts w:ascii="Times New Roman" w:hAnsi="Times New Roman" w:cs="Times New Roman"/>
                <w:b/>
              </w:rPr>
            </w:pPr>
            <w:r w:rsidRPr="007F1CB2">
              <w:rPr>
                <w:rFonts w:ascii="Times New Roman" w:hAnsi="Times New Roman" w:cs="Times New Roman"/>
                <w:b/>
              </w:rPr>
              <w:t xml:space="preserve">Tehadap Kepuasan :  </w:t>
            </w:r>
          </w:p>
        </w:tc>
        <w:tc>
          <w:tcPr>
            <w:tcW w:w="1440" w:type="dxa"/>
          </w:tcPr>
          <w:p w:rsidR="00E561CD" w:rsidRPr="007F1CB2" w:rsidRDefault="00E561CD" w:rsidP="00E561CD">
            <w:pPr>
              <w:spacing w:after="0" w:line="240" w:lineRule="auto"/>
              <w:jc w:val="both"/>
              <w:rPr>
                <w:rFonts w:ascii="Times New Roman" w:hAnsi="Times New Roman" w:cs="Times New Roman"/>
                <w:b/>
                <w:vertAlign w:val="subscript"/>
              </w:rPr>
            </w:pPr>
          </w:p>
        </w:tc>
        <w:tc>
          <w:tcPr>
            <w:tcW w:w="2750" w:type="dxa"/>
          </w:tcPr>
          <w:p w:rsidR="00E561CD" w:rsidRPr="007F1CB2" w:rsidRDefault="00E561CD" w:rsidP="00E561CD">
            <w:pPr>
              <w:spacing w:after="0" w:line="240" w:lineRule="auto"/>
              <w:jc w:val="both"/>
              <w:rPr>
                <w:rFonts w:ascii="Times New Roman" w:hAnsi="Times New Roman" w:cs="Times New Roman"/>
                <w:b/>
                <w:vertAlign w:val="subscript"/>
              </w:rPr>
            </w:pPr>
          </w:p>
        </w:tc>
        <w:tc>
          <w:tcPr>
            <w:tcW w:w="1123" w:type="dxa"/>
          </w:tcPr>
          <w:p w:rsidR="00E561CD" w:rsidRPr="007F1CB2" w:rsidRDefault="00E561CD" w:rsidP="00E561CD">
            <w:pPr>
              <w:spacing w:after="0" w:line="240" w:lineRule="auto"/>
              <w:jc w:val="both"/>
              <w:rPr>
                <w:rFonts w:ascii="Times New Roman" w:hAnsi="Times New Roman" w:cs="Times New Roman"/>
                <w:b/>
                <w:vertAlign w:val="subscript"/>
              </w:rPr>
            </w:pPr>
          </w:p>
        </w:tc>
      </w:tr>
      <w:tr w:rsidR="00E561CD" w:rsidRPr="00CE7990" w:rsidTr="00F271DA">
        <w:tc>
          <w:tcPr>
            <w:tcW w:w="2517" w:type="dxa"/>
          </w:tcPr>
          <w:p w:rsidR="00E561CD" w:rsidRPr="007F1CB2" w:rsidRDefault="00E561CD" w:rsidP="00E561CD">
            <w:pPr>
              <w:spacing w:after="0" w:line="240" w:lineRule="auto"/>
              <w:rPr>
                <w:rFonts w:ascii="Times New Roman" w:hAnsi="Times New Roman" w:cs="Times New Roman"/>
              </w:rPr>
            </w:pPr>
            <w:r w:rsidRPr="007F1CB2">
              <w:rPr>
                <w:rFonts w:ascii="Times New Roman" w:hAnsi="Times New Roman" w:cs="Times New Roman"/>
              </w:rPr>
              <w:t>Produk</w:t>
            </w:r>
          </w:p>
        </w:tc>
        <w:tc>
          <w:tcPr>
            <w:tcW w:w="1440" w:type="dxa"/>
          </w:tcPr>
          <w:p w:rsidR="00E561CD" w:rsidRPr="007F1CB2" w:rsidRDefault="00E561CD" w:rsidP="00E561CD">
            <w:pPr>
              <w:spacing w:after="0" w:line="240" w:lineRule="auto"/>
              <w:jc w:val="center"/>
              <w:rPr>
                <w:rFonts w:ascii="Times New Roman" w:hAnsi="Times New Roman" w:cs="Times New Roman"/>
              </w:rPr>
            </w:pPr>
            <w:r w:rsidRPr="007F1CB2">
              <w:rPr>
                <w:rFonts w:ascii="Times New Roman" w:hAnsi="Times New Roman" w:cs="Times New Roman"/>
              </w:rPr>
              <w:t xml:space="preserve"> 0.5242</w:t>
            </w:r>
          </w:p>
        </w:tc>
        <w:tc>
          <w:tcPr>
            <w:tcW w:w="2750" w:type="dxa"/>
            <w:vAlign w:val="bottom"/>
          </w:tcPr>
          <w:p w:rsidR="00E561CD" w:rsidRPr="007F1CB2" w:rsidRDefault="00E561CD" w:rsidP="00E561CD">
            <w:pPr>
              <w:spacing w:after="0" w:line="240" w:lineRule="auto"/>
              <w:jc w:val="center"/>
              <w:rPr>
                <w:rFonts w:ascii="Times New Roman" w:eastAsia="Times New Roman" w:hAnsi="Times New Roman" w:cs="Times New Roman"/>
                <w:color w:val="000000"/>
              </w:rPr>
            </w:pPr>
            <w:r w:rsidRPr="007F1CB2">
              <w:rPr>
                <w:rFonts w:ascii="Times New Roman" w:eastAsia="Times New Roman" w:hAnsi="Times New Roman" w:cs="Times New Roman"/>
                <w:color w:val="000000"/>
              </w:rPr>
              <w:t>-</w:t>
            </w:r>
          </w:p>
        </w:tc>
        <w:tc>
          <w:tcPr>
            <w:tcW w:w="1123" w:type="dxa"/>
          </w:tcPr>
          <w:p w:rsidR="00E561CD" w:rsidRPr="007F1CB2" w:rsidRDefault="00E561CD" w:rsidP="00E561CD">
            <w:pPr>
              <w:spacing w:after="0" w:line="240" w:lineRule="auto"/>
              <w:jc w:val="center"/>
              <w:rPr>
                <w:rFonts w:ascii="Times New Roman" w:hAnsi="Times New Roman" w:cs="Times New Roman"/>
              </w:rPr>
            </w:pPr>
            <w:r w:rsidRPr="007F1CB2">
              <w:rPr>
                <w:rFonts w:ascii="Times New Roman" w:hAnsi="Times New Roman" w:cs="Times New Roman"/>
              </w:rPr>
              <w:t xml:space="preserve"> 0.5242</w:t>
            </w:r>
          </w:p>
        </w:tc>
      </w:tr>
      <w:tr w:rsidR="00E561CD" w:rsidRPr="00CE7990" w:rsidTr="00F271DA">
        <w:tc>
          <w:tcPr>
            <w:tcW w:w="2517" w:type="dxa"/>
          </w:tcPr>
          <w:p w:rsidR="00E561CD" w:rsidRPr="007F1CB2" w:rsidRDefault="00E561CD" w:rsidP="00E561CD">
            <w:pPr>
              <w:spacing w:after="0" w:line="240" w:lineRule="auto"/>
              <w:rPr>
                <w:rFonts w:ascii="Times New Roman" w:hAnsi="Times New Roman" w:cs="Times New Roman"/>
              </w:rPr>
            </w:pPr>
            <w:r w:rsidRPr="007F1CB2">
              <w:rPr>
                <w:rFonts w:ascii="Times New Roman" w:hAnsi="Times New Roman" w:cs="Times New Roman"/>
              </w:rPr>
              <w:t>Harga</w:t>
            </w:r>
          </w:p>
        </w:tc>
        <w:tc>
          <w:tcPr>
            <w:tcW w:w="1440" w:type="dxa"/>
          </w:tcPr>
          <w:p w:rsidR="00E561CD" w:rsidRPr="007F1CB2" w:rsidRDefault="00E561CD" w:rsidP="00E561CD">
            <w:pPr>
              <w:spacing w:after="0" w:line="240" w:lineRule="auto"/>
              <w:jc w:val="center"/>
              <w:rPr>
                <w:rFonts w:ascii="Times New Roman" w:hAnsi="Times New Roman" w:cs="Times New Roman"/>
              </w:rPr>
            </w:pPr>
            <w:r w:rsidRPr="007F1CB2">
              <w:rPr>
                <w:rFonts w:ascii="Times New Roman" w:hAnsi="Times New Roman" w:cs="Times New Roman"/>
              </w:rPr>
              <w:t>-0.0765</w:t>
            </w:r>
          </w:p>
        </w:tc>
        <w:tc>
          <w:tcPr>
            <w:tcW w:w="2750" w:type="dxa"/>
            <w:vAlign w:val="bottom"/>
          </w:tcPr>
          <w:p w:rsidR="00E561CD" w:rsidRPr="007F1CB2" w:rsidRDefault="00E561CD" w:rsidP="00E561CD">
            <w:pPr>
              <w:spacing w:after="0" w:line="240" w:lineRule="auto"/>
              <w:jc w:val="center"/>
              <w:rPr>
                <w:rFonts w:ascii="Times New Roman" w:eastAsia="Times New Roman" w:hAnsi="Times New Roman" w:cs="Times New Roman"/>
                <w:color w:val="000000"/>
              </w:rPr>
            </w:pPr>
            <w:r w:rsidRPr="007F1CB2">
              <w:rPr>
                <w:rFonts w:ascii="Times New Roman" w:eastAsia="Times New Roman" w:hAnsi="Times New Roman" w:cs="Times New Roman"/>
                <w:color w:val="000000"/>
              </w:rPr>
              <w:t>-</w:t>
            </w:r>
          </w:p>
        </w:tc>
        <w:tc>
          <w:tcPr>
            <w:tcW w:w="1123" w:type="dxa"/>
          </w:tcPr>
          <w:p w:rsidR="00E561CD" w:rsidRPr="007F1CB2" w:rsidRDefault="00E561CD" w:rsidP="00E561CD">
            <w:pPr>
              <w:spacing w:after="0" w:line="240" w:lineRule="auto"/>
              <w:jc w:val="center"/>
              <w:rPr>
                <w:rFonts w:ascii="Times New Roman" w:hAnsi="Times New Roman" w:cs="Times New Roman"/>
              </w:rPr>
            </w:pPr>
            <w:r w:rsidRPr="007F1CB2">
              <w:rPr>
                <w:rFonts w:ascii="Times New Roman" w:hAnsi="Times New Roman" w:cs="Times New Roman"/>
              </w:rPr>
              <w:t>-0.0765</w:t>
            </w:r>
          </w:p>
        </w:tc>
      </w:tr>
      <w:tr w:rsidR="00E561CD" w:rsidRPr="00CE7990" w:rsidTr="00F271DA">
        <w:tc>
          <w:tcPr>
            <w:tcW w:w="2517" w:type="dxa"/>
          </w:tcPr>
          <w:p w:rsidR="00E561CD" w:rsidRPr="007F1CB2" w:rsidRDefault="00E561CD" w:rsidP="00E561CD">
            <w:pPr>
              <w:spacing w:after="0" w:line="240" w:lineRule="auto"/>
              <w:rPr>
                <w:rFonts w:ascii="Times New Roman" w:hAnsi="Times New Roman" w:cs="Times New Roman"/>
              </w:rPr>
            </w:pPr>
            <w:r w:rsidRPr="007F1CB2">
              <w:rPr>
                <w:rFonts w:ascii="Times New Roman" w:hAnsi="Times New Roman" w:cs="Times New Roman"/>
              </w:rPr>
              <w:t>Distribusi</w:t>
            </w:r>
          </w:p>
        </w:tc>
        <w:tc>
          <w:tcPr>
            <w:tcW w:w="1440" w:type="dxa"/>
          </w:tcPr>
          <w:p w:rsidR="00E561CD" w:rsidRPr="007F1CB2" w:rsidRDefault="00E561CD" w:rsidP="00E561CD">
            <w:pPr>
              <w:spacing w:after="0" w:line="240" w:lineRule="auto"/>
              <w:jc w:val="center"/>
              <w:rPr>
                <w:rFonts w:ascii="Times New Roman" w:hAnsi="Times New Roman" w:cs="Times New Roman"/>
              </w:rPr>
            </w:pPr>
            <w:r w:rsidRPr="007F1CB2">
              <w:rPr>
                <w:rFonts w:ascii="Times New Roman" w:hAnsi="Times New Roman" w:cs="Times New Roman"/>
              </w:rPr>
              <w:t>0.2171</w:t>
            </w:r>
          </w:p>
        </w:tc>
        <w:tc>
          <w:tcPr>
            <w:tcW w:w="2750" w:type="dxa"/>
            <w:vAlign w:val="bottom"/>
          </w:tcPr>
          <w:p w:rsidR="00E561CD" w:rsidRPr="007F1CB2" w:rsidRDefault="00E561CD" w:rsidP="00E561CD">
            <w:pPr>
              <w:spacing w:after="0" w:line="240" w:lineRule="auto"/>
              <w:jc w:val="center"/>
              <w:rPr>
                <w:rFonts w:ascii="Times New Roman" w:eastAsia="Times New Roman" w:hAnsi="Times New Roman" w:cs="Times New Roman"/>
                <w:color w:val="000000"/>
              </w:rPr>
            </w:pPr>
            <w:r w:rsidRPr="007F1CB2">
              <w:rPr>
                <w:rFonts w:ascii="Times New Roman" w:eastAsia="Times New Roman" w:hAnsi="Times New Roman" w:cs="Times New Roman"/>
                <w:color w:val="000000"/>
              </w:rPr>
              <w:t>-</w:t>
            </w:r>
          </w:p>
        </w:tc>
        <w:tc>
          <w:tcPr>
            <w:tcW w:w="1123" w:type="dxa"/>
          </w:tcPr>
          <w:p w:rsidR="00E561CD" w:rsidRPr="007F1CB2" w:rsidRDefault="00E561CD" w:rsidP="00E561CD">
            <w:pPr>
              <w:spacing w:after="0" w:line="240" w:lineRule="auto"/>
              <w:jc w:val="center"/>
              <w:rPr>
                <w:rFonts w:ascii="Times New Roman" w:hAnsi="Times New Roman" w:cs="Times New Roman"/>
              </w:rPr>
            </w:pPr>
            <w:r w:rsidRPr="007F1CB2">
              <w:rPr>
                <w:rFonts w:ascii="Times New Roman" w:hAnsi="Times New Roman" w:cs="Times New Roman"/>
              </w:rPr>
              <w:t xml:space="preserve"> 0.2171</w:t>
            </w:r>
          </w:p>
        </w:tc>
      </w:tr>
      <w:tr w:rsidR="00E561CD" w:rsidRPr="00CE7990" w:rsidTr="00F271DA">
        <w:tc>
          <w:tcPr>
            <w:tcW w:w="2517" w:type="dxa"/>
          </w:tcPr>
          <w:p w:rsidR="00E561CD" w:rsidRPr="007F1CB2" w:rsidRDefault="00E561CD" w:rsidP="00E561CD">
            <w:pPr>
              <w:spacing w:after="0" w:line="240" w:lineRule="auto"/>
              <w:rPr>
                <w:rFonts w:ascii="Times New Roman" w:hAnsi="Times New Roman" w:cs="Times New Roman"/>
              </w:rPr>
            </w:pPr>
            <w:r w:rsidRPr="007F1CB2">
              <w:rPr>
                <w:rFonts w:ascii="Times New Roman" w:hAnsi="Times New Roman" w:cs="Times New Roman"/>
              </w:rPr>
              <w:t>Promosi</w:t>
            </w:r>
          </w:p>
        </w:tc>
        <w:tc>
          <w:tcPr>
            <w:tcW w:w="1440" w:type="dxa"/>
          </w:tcPr>
          <w:p w:rsidR="00E561CD" w:rsidRPr="007F1CB2" w:rsidRDefault="00E561CD" w:rsidP="00E561CD">
            <w:pPr>
              <w:spacing w:after="0" w:line="240" w:lineRule="auto"/>
              <w:jc w:val="center"/>
              <w:rPr>
                <w:rFonts w:ascii="Times New Roman" w:hAnsi="Times New Roman" w:cs="Times New Roman"/>
              </w:rPr>
            </w:pPr>
            <w:r w:rsidRPr="007F1CB2">
              <w:rPr>
                <w:rFonts w:ascii="Times New Roman" w:hAnsi="Times New Roman" w:cs="Times New Roman"/>
              </w:rPr>
              <w:t>0.0769</w:t>
            </w:r>
          </w:p>
        </w:tc>
        <w:tc>
          <w:tcPr>
            <w:tcW w:w="2750" w:type="dxa"/>
            <w:vAlign w:val="bottom"/>
          </w:tcPr>
          <w:p w:rsidR="00E561CD" w:rsidRPr="007F1CB2" w:rsidRDefault="00E561CD" w:rsidP="00E561CD">
            <w:pPr>
              <w:spacing w:after="0" w:line="240" w:lineRule="auto"/>
              <w:jc w:val="center"/>
              <w:rPr>
                <w:rFonts w:ascii="Times New Roman" w:eastAsia="Times New Roman" w:hAnsi="Times New Roman" w:cs="Times New Roman"/>
                <w:color w:val="000000"/>
              </w:rPr>
            </w:pPr>
            <w:r w:rsidRPr="007F1CB2">
              <w:rPr>
                <w:rFonts w:ascii="Times New Roman" w:eastAsia="Times New Roman" w:hAnsi="Times New Roman" w:cs="Times New Roman"/>
                <w:color w:val="000000"/>
              </w:rPr>
              <w:t>-</w:t>
            </w:r>
          </w:p>
        </w:tc>
        <w:tc>
          <w:tcPr>
            <w:tcW w:w="1123" w:type="dxa"/>
          </w:tcPr>
          <w:p w:rsidR="00E561CD" w:rsidRPr="007F1CB2" w:rsidRDefault="00E561CD" w:rsidP="00E561CD">
            <w:pPr>
              <w:spacing w:after="0" w:line="240" w:lineRule="auto"/>
              <w:jc w:val="center"/>
              <w:rPr>
                <w:rFonts w:ascii="Times New Roman" w:hAnsi="Times New Roman" w:cs="Times New Roman"/>
              </w:rPr>
            </w:pPr>
            <w:r w:rsidRPr="007F1CB2">
              <w:rPr>
                <w:rFonts w:ascii="Times New Roman" w:hAnsi="Times New Roman" w:cs="Times New Roman"/>
              </w:rPr>
              <w:t xml:space="preserve"> 0.0769</w:t>
            </w:r>
          </w:p>
        </w:tc>
      </w:tr>
      <w:tr w:rsidR="00E561CD" w:rsidRPr="00CE7990" w:rsidTr="00F271DA">
        <w:tc>
          <w:tcPr>
            <w:tcW w:w="2517" w:type="dxa"/>
          </w:tcPr>
          <w:p w:rsidR="00E561CD" w:rsidRPr="007F1CB2" w:rsidRDefault="00E561CD" w:rsidP="00E561CD">
            <w:pPr>
              <w:spacing w:after="0" w:line="240" w:lineRule="auto"/>
              <w:rPr>
                <w:rFonts w:ascii="Times New Roman" w:hAnsi="Times New Roman" w:cs="Times New Roman"/>
                <w:b/>
              </w:rPr>
            </w:pPr>
            <w:r w:rsidRPr="007F1CB2">
              <w:rPr>
                <w:rFonts w:ascii="Times New Roman" w:hAnsi="Times New Roman" w:cs="Times New Roman"/>
                <w:b/>
              </w:rPr>
              <w:t>Terhadap Loyalitas:</w:t>
            </w:r>
          </w:p>
        </w:tc>
        <w:tc>
          <w:tcPr>
            <w:tcW w:w="1440" w:type="dxa"/>
          </w:tcPr>
          <w:p w:rsidR="00E561CD" w:rsidRPr="007F1CB2" w:rsidRDefault="00E561CD" w:rsidP="00E561CD">
            <w:pPr>
              <w:spacing w:after="0" w:line="240" w:lineRule="auto"/>
              <w:jc w:val="center"/>
              <w:rPr>
                <w:rFonts w:ascii="Times New Roman" w:hAnsi="Times New Roman" w:cs="Times New Roman"/>
                <w:b/>
                <w:vertAlign w:val="subscript"/>
              </w:rPr>
            </w:pPr>
          </w:p>
        </w:tc>
        <w:tc>
          <w:tcPr>
            <w:tcW w:w="2750" w:type="dxa"/>
          </w:tcPr>
          <w:p w:rsidR="00E561CD" w:rsidRPr="007F1CB2" w:rsidRDefault="00E561CD" w:rsidP="00E561CD">
            <w:pPr>
              <w:spacing w:after="0" w:line="240" w:lineRule="auto"/>
              <w:jc w:val="center"/>
              <w:rPr>
                <w:rFonts w:ascii="Times New Roman" w:hAnsi="Times New Roman" w:cs="Times New Roman"/>
                <w:b/>
                <w:vertAlign w:val="subscript"/>
              </w:rPr>
            </w:pPr>
          </w:p>
        </w:tc>
        <w:tc>
          <w:tcPr>
            <w:tcW w:w="1123" w:type="dxa"/>
          </w:tcPr>
          <w:p w:rsidR="00E561CD" w:rsidRPr="007F1CB2" w:rsidRDefault="00E561CD" w:rsidP="00E561CD">
            <w:pPr>
              <w:spacing w:after="0" w:line="240" w:lineRule="auto"/>
              <w:jc w:val="center"/>
              <w:rPr>
                <w:rFonts w:ascii="Times New Roman" w:hAnsi="Times New Roman" w:cs="Times New Roman"/>
                <w:b/>
                <w:vertAlign w:val="subscript"/>
              </w:rPr>
            </w:pPr>
          </w:p>
        </w:tc>
      </w:tr>
      <w:tr w:rsidR="00E561CD" w:rsidRPr="00CE7990" w:rsidTr="00F271DA">
        <w:tc>
          <w:tcPr>
            <w:tcW w:w="2517" w:type="dxa"/>
          </w:tcPr>
          <w:p w:rsidR="00E561CD" w:rsidRPr="007F1CB2" w:rsidRDefault="00E561CD" w:rsidP="00E561CD">
            <w:pPr>
              <w:spacing w:after="0" w:line="240" w:lineRule="auto"/>
              <w:rPr>
                <w:rFonts w:ascii="Times New Roman" w:hAnsi="Times New Roman" w:cs="Times New Roman"/>
              </w:rPr>
            </w:pPr>
            <w:r w:rsidRPr="007F1CB2">
              <w:rPr>
                <w:rFonts w:ascii="Times New Roman" w:hAnsi="Times New Roman" w:cs="Times New Roman"/>
              </w:rPr>
              <w:t>Produk</w:t>
            </w:r>
          </w:p>
        </w:tc>
        <w:tc>
          <w:tcPr>
            <w:tcW w:w="1440" w:type="dxa"/>
            <w:vAlign w:val="bottom"/>
          </w:tcPr>
          <w:p w:rsidR="00E561CD" w:rsidRPr="007F1CB2" w:rsidRDefault="00E561CD" w:rsidP="00E561CD">
            <w:pPr>
              <w:spacing w:after="0" w:line="240" w:lineRule="auto"/>
              <w:jc w:val="center"/>
              <w:rPr>
                <w:rFonts w:ascii="Times New Roman" w:eastAsia="Times New Roman" w:hAnsi="Times New Roman" w:cs="Times New Roman"/>
                <w:color w:val="000000"/>
              </w:rPr>
            </w:pPr>
            <w:r w:rsidRPr="007F1CB2">
              <w:rPr>
                <w:rFonts w:ascii="Times New Roman" w:eastAsia="Times New Roman" w:hAnsi="Times New Roman" w:cs="Times New Roman"/>
                <w:color w:val="000000"/>
              </w:rPr>
              <w:t>-0.0120</w:t>
            </w:r>
          </w:p>
        </w:tc>
        <w:tc>
          <w:tcPr>
            <w:tcW w:w="2750" w:type="dxa"/>
          </w:tcPr>
          <w:p w:rsidR="00E561CD" w:rsidRPr="007F1CB2" w:rsidRDefault="00E561CD" w:rsidP="00E561CD">
            <w:pPr>
              <w:spacing w:after="0" w:line="240" w:lineRule="auto"/>
              <w:jc w:val="center"/>
              <w:rPr>
                <w:rFonts w:ascii="Times New Roman" w:hAnsi="Times New Roman" w:cs="Times New Roman"/>
              </w:rPr>
            </w:pPr>
            <w:r w:rsidRPr="007F1CB2">
              <w:rPr>
                <w:rFonts w:ascii="Times New Roman" w:hAnsi="Times New Roman" w:cs="Times New Roman"/>
              </w:rPr>
              <w:t>0.5242 X 0.712 =  0.3731</w:t>
            </w:r>
          </w:p>
        </w:tc>
        <w:tc>
          <w:tcPr>
            <w:tcW w:w="1123" w:type="dxa"/>
            <w:vAlign w:val="bottom"/>
          </w:tcPr>
          <w:p w:rsidR="00E561CD" w:rsidRPr="007F1CB2" w:rsidRDefault="00E561CD" w:rsidP="00E561CD">
            <w:pPr>
              <w:spacing w:after="0" w:line="240" w:lineRule="auto"/>
              <w:jc w:val="center"/>
              <w:rPr>
                <w:rFonts w:ascii="Times New Roman" w:eastAsia="Times New Roman" w:hAnsi="Times New Roman" w:cs="Times New Roman"/>
                <w:color w:val="000000"/>
              </w:rPr>
            </w:pPr>
            <w:r w:rsidRPr="007F1CB2">
              <w:rPr>
                <w:rFonts w:ascii="Times New Roman" w:eastAsia="Times New Roman" w:hAnsi="Times New Roman" w:cs="Times New Roman"/>
                <w:color w:val="000000"/>
              </w:rPr>
              <w:t>0.3612</w:t>
            </w:r>
          </w:p>
        </w:tc>
      </w:tr>
      <w:tr w:rsidR="00E561CD" w:rsidRPr="00CE7990" w:rsidTr="00F271DA">
        <w:tc>
          <w:tcPr>
            <w:tcW w:w="2517" w:type="dxa"/>
          </w:tcPr>
          <w:p w:rsidR="00E561CD" w:rsidRPr="007F1CB2" w:rsidRDefault="00E561CD" w:rsidP="00E561CD">
            <w:pPr>
              <w:spacing w:after="0" w:line="240" w:lineRule="auto"/>
              <w:rPr>
                <w:rFonts w:ascii="Times New Roman" w:hAnsi="Times New Roman" w:cs="Times New Roman"/>
              </w:rPr>
            </w:pPr>
            <w:r w:rsidRPr="007F1CB2">
              <w:rPr>
                <w:rFonts w:ascii="Times New Roman" w:hAnsi="Times New Roman" w:cs="Times New Roman"/>
              </w:rPr>
              <w:t>Harga</w:t>
            </w:r>
          </w:p>
        </w:tc>
        <w:tc>
          <w:tcPr>
            <w:tcW w:w="1440" w:type="dxa"/>
            <w:vAlign w:val="bottom"/>
          </w:tcPr>
          <w:p w:rsidR="00E561CD" w:rsidRPr="007F1CB2" w:rsidRDefault="00E561CD" w:rsidP="00E561CD">
            <w:pPr>
              <w:spacing w:after="0" w:line="240" w:lineRule="auto"/>
              <w:jc w:val="center"/>
              <w:rPr>
                <w:rFonts w:ascii="Times New Roman" w:eastAsia="Times New Roman" w:hAnsi="Times New Roman" w:cs="Times New Roman"/>
                <w:color w:val="000000"/>
              </w:rPr>
            </w:pPr>
            <w:r w:rsidRPr="007F1CB2">
              <w:rPr>
                <w:rFonts w:ascii="Times New Roman" w:eastAsia="Times New Roman" w:hAnsi="Times New Roman" w:cs="Times New Roman"/>
                <w:color w:val="000000"/>
              </w:rPr>
              <w:t xml:space="preserve">-0.0180 </w:t>
            </w:r>
          </w:p>
        </w:tc>
        <w:tc>
          <w:tcPr>
            <w:tcW w:w="2750" w:type="dxa"/>
          </w:tcPr>
          <w:p w:rsidR="00E561CD" w:rsidRPr="007F1CB2" w:rsidRDefault="00E561CD" w:rsidP="00E561CD">
            <w:pPr>
              <w:spacing w:after="0" w:line="240" w:lineRule="auto"/>
              <w:jc w:val="center"/>
              <w:rPr>
                <w:rFonts w:ascii="Times New Roman" w:hAnsi="Times New Roman" w:cs="Times New Roman"/>
              </w:rPr>
            </w:pPr>
            <w:r w:rsidRPr="007F1CB2">
              <w:rPr>
                <w:rFonts w:ascii="Times New Roman" w:hAnsi="Times New Roman" w:cs="Times New Roman"/>
              </w:rPr>
              <w:t>-0.0765 X 0.712= -0.0547</w:t>
            </w:r>
          </w:p>
        </w:tc>
        <w:tc>
          <w:tcPr>
            <w:tcW w:w="1123" w:type="dxa"/>
            <w:vAlign w:val="bottom"/>
          </w:tcPr>
          <w:p w:rsidR="00E561CD" w:rsidRPr="007F1CB2" w:rsidRDefault="00E561CD" w:rsidP="00E561CD">
            <w:pPr>
              <w:spacing w:after="0" w:line="240" w:lineRule="auto"/>
              <w:jc w:val="center"/>
              <w:rPr>
                <w:rFonts w:ascii="Times New Roman" w:eastAsia="Times New Roman" w:hAnsi="Times New Roman" w:cs="Times New Roman"/>
                <w:color w:val="000000"/>
              </w:rPr>
            </w:pPr>
            <w:r w:rsidRPr="007F1CB2">
              <w:rPr>
                <w:rFonts w:ascii="Times New Roman" w:eastAsia="Times New Roman" w:hAnsi="Times New Roman" w:cs="Times New Roman"/>
                <w:color w:val="000000"/>
              </w:rPr>
              <w:t>-0.0728</w:t>
            </w:r>
          </w:p>
        </w:tc>
      </w:tr>
      <w:tr w:rsidR="00E561CD" w:rsidRPr="00CE7990" w:rsidTr="00F271DA">
        <w:tc>
          <w:tcPr>
            <w:tcW w:w="2517" w:type="dxa"/>
          </w:tcPr>
          <w:p w:rsidR="00E561CD" w:rsidRPr="007F1CB2" w:rsidRDefault="00E561CD" w:rsidP="00E561CD">
            <w:pPr>
              <w:spacing w:after="0" w:line="240" w:lineRule="auto"/>
              <w:rPr>
                <w:rFonts w:ascii="Times New Roman" w:hAnsi="Times New Roman" w:cs="Times New Roman"/>
              </w:rPr>
            </w:pPr>
            <w:r w:rsidRPr="007F1CB2">
              <w:rPr>
                <w:rFonts w:ascii="Times New Roman" w:hAnsi="Times New Roman" w:cs="Times New Roman"/>
              </w:rPr>
              <w:t>Distribusi</w:t>
            </w:r>
          </w:p>
        </w:tc>
        <w:tc>
          <w:tcPr>
            <w:tcW w:w="1440" w:type="dxa"/>
            <w:vAlign w:val="bottom"/>
          </w:tcPr>
          <w:p w:rsidR="00E561CD" w:rsidRPr="007F1CB2" w:rsidRDefault="00E561CD" w:rsidP="00E561CD">
            <w:pPr>
              <w:spacing w:after="0" w:line="240" w:lineRule="auto"/>
              <w:jc w:val="center"/>
              <w:rPr>
                <w:rFonts w:ascii="Times New Roman" w:eastAsia="Times New Roman" w:hAnsi="Times New Roman" w:cs="Times New Roman"/>
                <w:color w:val="000000"/>
              </w:rPr>
            </w:pPr>
            <w:r w:rsidRPr="007F1CB2">
              <w:rPr>
                <w:rFonts w:ascii="Times New Roman" w:eastAsia="Times New Roman" w:hAnsi="Times New Roman" w:cs="Times New Roman"/>
                <w:color w:val="000000"/>
              </w:rPr>
              <w:t xml:space="preserve"> 0.1450 </w:t>
            </w:r>
          </w:p>
        </w:tc>
        <w:tc>
          <w:tcPr>
            <w:tcW w:w="2750" w:type="dxa"/>
          </w:tcPr>
          <w:p w:rsidR="00E561CD" w:rsidRPr="007F1CB2" w:rsidRDefault="00E561CD" w:rsidP="00E561CD">
            <w:pPr>
              <w:spacing w:after="0" w:line="240" w:lineRule="auto"/>
              <w:jc w:val="center"/>
              <w:rPr>
                <w:rFonts w:ascii="Times New Roman" w:hAnsi="Times New Roman" w:cs="Times New Roman"/>
              </w:rPr>
            </w:pPr>
            <w:r w:rsidRPr="007F1CB2">
              <w:rPr>
                <w:rFonts w:ascii="Times New Roman" w:hAnsi="Times New Roman" w:cs="Times New Roman"/>
              </w:rPr>
              <w:t>0.2171 X 0.712=   0.1546</w:t>
            </w:r>
          </w:p>
        </w:tc>
        <w:tc>
          <w:tcPr>
            <w:tcW w:w="1123" w:type="dxa"/>
            <w:vAlign w:val="bottom"/>
          </w:tcPr>
          <w:p w:rsidR="00E561CD" w:rsidRPr="007F1CB2" w:rsidRDefault="00E561CD" w:rsidP="00E561CD">
            <w:pPr>
              <w:spacing w:after="0" w:line="240" w:lineRule="auto"/>
              <w:jc w:val="center"/>
              <w:rPr>
                <w:rFonts w:ascii="Times New Roman" w:eastAsia="Times New Roman" w:hAnsi="Times New Roman" w:cs="Times New Roman"/>
                <w:color w:val="000000"/>
              </w:rPr>
            </w:pPr>
            <w:r w:rsidRPr="007F1CB2">
              <w:rPr>
                <w:rFonts w:ascii="Times New Roman" w:eastAsia="Times New Roman" w:hAnsi="Times New Roman" w:cs="Times New Roman"/>
                <w:color w:val="000000"/>
              </w:rPr>
              <w:t>0.2996</w:t>
            </w:r>
          </w:p>
        </w:tc>
      </w:tr>
      <w:tr w:rsidR="00E561CD" w:rsidRPr="00CE7990" w:rsidTr="00F271DA">
        <w:tc>
          <w:tcPr>
            <w:tcW w:w="2517" w:type="dxa"/>
          </w:tcPr>
          <w:p w:rsidR="00E561CD" w:rsidRPr="007F1CB2" w:rsidRDefault="00E561CD" w:rsidP="00E561CD">
            <w:pPr>
              <w:spacing w:after="0" w:line="240" w:lineRule="auto"/>
              <w:rPr>
                <w:rFonts w:ascii="Times New Roman" w:hAnsi="Times New Roman" w:cs="Times New Roman"/>
              </w:rPr>
            </w:pPr>
            <w:r w:rsidRPr="007F1CB2">
              <w:rPr>
                <w:rFonts w:ascii="Times New Roman" w:hAnsi="Times New Roman" w:cs="Times New Roman"/>
              </w:rPr>
              <w:t>Promosi</w:t>
            </w:r>
          </w:p>
        </w:tc>
        <w:tc>
          <w:tcPr>
            <w:tcW w:w="1440" w:type="dxa"/>
            <w:vAlign w:val="bottom"/>
          </w:tcPr>
          <w:p w:rsidR="00E561CD" w:rsidRPr="007F1CB2" w:rsidRDefault="00E561CD" w:rsidP="00E561CD">
            <w:pPr>
              <w:spacing w:after="0" w:line="240" w:lineRule="auto"/>
              <w:jc w:val="center"/>
              <w:rPr>
                <w:rFonts w:ascii="Times New Roman" w:eastAsia="Times New Roman" w:hAnsi="Times New Roman" w:cs="Times New Roman"/>
                <w:color w:val="000000"/>
              </w:rPr>
            </w:pPr>
            <w:r w:rsidRPr="007F1CB2">
              <w:rPr>
                <w:rFonts w:ascii="Times New Roman" w:eastAsia="Times New Roman" w:hAnsi="Times New Roman" w:cs="Times New Roman"/>
                <w:color w:val="000000"/>
              </w:rPr>
              <w:t xml:space="preserve"> 0.0630 </w:t>
            </w:r>
          </w:p>
        </w:tc>
        <w:tc>
          <w:tcPr>
            <w:tcW w:w="2750" w:type="dxa"/>
          </w:tcPr>
          <w:p w:rsidR="00E561CD" w:rsidRPr="007F1CB2" w:rsidRDefault="00E561CD" w:rsidP="00E561CD">
            <w:pPr>
              <w:spacing w:after="0" w:line="240" w:lineRule="auto"/>
              <w:jc w:val="center"/>
              <w:rPr>
                <w:rFonts w:ascii="Times New Roman" w:hAnsi="Times New Roman" w:cs="Times New Roman"/>
              </w:rPr>
            </w:pPr>
            <w:r w:rsidRPr="007F1CB2">
              <w:rPr>
                <w:rFonts w:ascii="Times New Roman" w:hAnsi="Times New Roman" w:cs="Times New Roman"/>
              </w:rPr>
              <w:t>0.0769 X 0.712=   0.0547</w:t>
            </w:r>
          </w:p>
        </w:tc>
        <w:tc>
          <w:tcPr>
            <w:tcW w:w="1123" w:type="dxa"/>
            <w:vAlign w:val="bottom"/>
          </w:tcPr>
          <w:p w:rsidR="00E561CD" w:rsidRPr="007F1CB2" w:rsidRDefault="00E561CD" w:rsidP="00E561CD">
            <w:pPr>
              <w:spacing w:after="0" w:line="240" w:lineRule="auto"/>
              <w:jc w:val="center"/>
              <w:rPr>
                <w:rFonts w:ascii="Times New Roman" w:eastAsia="Times New Roman" w:hAnsi="Times New Roman" w:cs="Times New Roman"/>
                <w:color w:val="000000"/>
              </w:rPr>
            </w:pPr>
            <w:r w:rsidRPr="007F1CB2">
              <w:rPr>
                <w:rFonts w:ascii="Times New Roman" w:eastAsia="Times New Roman" w:hAnsi="Times New Roman" w:cs="Times New Roman"/>
                <w:color w:val="000000"/>
              </w:rPr>
              <w:t>0.1177</w:t>
            </w:r>
          </w:p>
        </w:tc>
      </w:tr>
    </w:tbl>
    <w:p w:rsidR="00F271DA" w:rsidRDefault="00F271DA" w:rsidP="007F1CB2">
      <w:pPr>
        <w:autoSpaceDE w:val="0"/>
        <w:autoSpaceDN w:val="0"/>
        <w:adjustRightInd w:val="0"/>
        <w:spacing w:after="0" w:line="240" w:lineRule="auto"/>
        <w:jc w:val="center"/>
        <w:rPr>
          <w:rFonts w:ascii="Times New Roman" w:hAnsi="Times New Roman" w:cs="Times New Roman"/>
          <w:bCs/>
          <w:sz w:val="24"/>
          <w:szCs w:val="24"/>
        </w:rPr>
      </w:pPr>
    </w:p>
    <w:p w:rsidR="00F271DA" w:rsidRDefault="00F271DA" w:rsidP="007F1CB2">
      <w:pPr>
        <w:autoSpaceDE w:val="0"/>
        <w:autoSpaceDN w:val="0"/>
        <w:adjustRightInd w:val="0"/>
        <w:spacing w:after="0" w:line="240" w:lineRule="auto"/>
        <w:jc w:val="center"/>
        <w:rPr>
          <w:rFonts w:ascii="Times New Roman" w:hAnsi="Times New Roman" w:cs="Times New Roman"/>
          <w:bCs/>
          <w:sz w:val="24"/>
          <w:szCs w:val="24"/>
        </w:rPr>
      </w:pPr>
    </w:p>
    <w:p w:rsidR="00F271DA" w:rsidRDefault="00F271DA" w:rsidP="007F1CB2">
      <w:pPr>
        <w:autoSpaceDE w:val="0"/>
        <w:autoSpaceDN w:val="0"/>
        <w:adjustRightInd w:val="0"/>
        <w:spacing w:after="0" w:line="240" w:lineRule="auto"/>
        <w:jc w:val="center"/>
        <w:rPr>
          <w:rFonts w:ascii="Times New Roman" w:hAnsi="Times New Roman" w:cs="Times New Roman"/>
          <w:bCs/>
          <w:sz w:val="24"/>
          <w:szCs w:val="24"/>
        </w:rPr>
      </w:pPr>
    </w:p>
    <w:p w:rsidR="00F271DA" w:rsidRDefault="00F271DA" w:rsidP="007F1CB2">
      <w:pPr>
        <w:autoSpaceDE w:val="0"/>
        <w:autoSpaceDN w:val="0"/>
        <w:adjustRightInd w:val="0"/>
        <w:spacing w:after="0" w:line="240" w:lineRule="auto"/>
        <w:jc w:val="center"/>
        <w:rPr>
          <w:rFonts w:ascii="Times New Roman" w:hAnsi="Times New Roman" w:cs="Times New Roman"/>
          <w:bCs/>
          <w:sz w:val="24"/>
          <w:szCs w:val="24"/>
        </w:rPr>
      </w:pPr>
    </w:p>
    <w:p w:rsidR="00F271DA" w:rsidRDefault="00F271DA" w:rsidP="007F1CB2">
      <w:pPr>
        <w:autoSpaceDE w:val="0"/>
        <w:autoSpaceDN w:val="0"/>
        <w:adjustRightInd w:val="0"/>
        <w:spacing w:after="0" w:line="240" w:lineRule="auto"/>
        <w:jc w:val="center"/>
        <w:rPr>
          <w:rFonts w:ascii="Times New Roman" w:hAnsi="Times New Roman" w:cs="Times New Roman"/>
          <w:bCs/>
          <w:sz w:val="24"/>
          <w:szCs w:val="24"/>
        </w:rPr>
      </w:pPr>
    </w:p>
    <w:p w:rsidR="00F271DA" w:rsidRDefault="00F271DA" w:rsidP="007F1CB2">
      <w:pPr>
        <w:autoSpaceDE w:val="0"/>
        <w:autoSpaceDN w:val="0"/>
        <w:adjustRightInd w:val="0"/>
        <w:spacing w:after="0" w:line="240" w:lineRule="auto"/>
        <w:jc w:val="center"/>
        <w:rPr>
          <w:rFonts w:ascii="Times New Roman" w:hAnsi="Times New Roman" w:cs="Times New Roman"/>
          <w:bCs/>
          <w:sz w:val="24"/>
          <w:szCs w:val="24"/>
        </w:rPr>
      </w:pPr>
    </w:p>
    <w:p w:rsidR="00F271DA" w:rsidRDefault="00F271DA" w:rsidP="007F1CB2">
      <w:pPr>
        <w:autoSpaceDE w:val="0"/>
        <w:autoSpaceDN w:val="0"/>
        <w:adjustRightInd w:val="0"/>
        <w:spacing w:after="0" w:line="240" w:lineRule="auto"/>
        <w:jc w:val="center"/>
        <w:rPr>
          <w:rFonts w:ascii="Times New Roman" w:hAnsi="Times New Roman" w:cs="Times New Roman"/>
          <w:bCs/>
          <w:sz w:val="24"/>
          <w:szCs w:val="24"/>
        </w:rPr>
      </w:pPr>
    </w:p>
    <w:p w:rsidR="00F271DA" w:rsidRDefault="00F271DA" w:rsidP="007F1CB2">
      <w:pPr>
        <w:autoSpaceDE w:val="0"/>
        <w:autoSpaceDN w:val="0"/>
        <w:adjustRightInd w:val="0"/>
        <w:spacing w:after="0" w:line="240" w:lineRule="auto"/>
        <w:jc w:val="center"/>
        <w:rPr>
          <w:rFonts w:ascii="Times New Roman" w:hAnsi="Times New Roman" w:cs="Times New Roman"/>
          <w:bCs/>
          <w:sz w:val="24"/>
          <w:szCs w:val="24"/>
        </w:rPr>
      </w:pPr>
    </w:p>
    <w:p w:rsidR="00F271DA" w:rsidRDefault="00F271DA" w:rsidP="007F1CB2">
      <w:pPr>
        <w:autoSpaceDE w:val="0"/>
        <w:autoSpaceDN w:val="0"/>
        <w:adjustRightInd w:val="0"/>
        <w:spacing w:after="0" w:line="240" w:lineRule="auto"/>
        <w:jc w:val="center"/>
        <w:rPr>
          <w:rFonts w:ascii="Times New Roman" w:hAnsi="Times New Roman" w:cs="Times New Roman"/>
          <w:bCs/>
          <w:sz w:val="24"/>
          <w:szCs w:val="24"/>
        </w:rPr>
      </w:pPr>
    </w:p>
    <w:p w:rsidR="00F271DA" w:rsidRDefault="00F271DA" w:rsidP="007F1CB2">
      <w:pPr>
        <w:autoSpaceDE w:val="0"/>
        <w:autoSpaceDN w:val="0"/>
        <w:adjustRightInd w:val="0"/>
        <w:spacing w:after="0" w:line="240" w:lineRule="auto"/>
        <w:jc w:val="center"/>
        <w:rPr>
          <w:rFonts w:ascii="Times New Roman" w:hAnsi="Times New Roman" w:cs="Times New Roman"/>
          <w:bCs/>
          <w:sz w:val="24"/>
          <w:szCs w:val="24"/>
        </w:rPr>
      </w:pPr>
    </w:p>
    <w:p w:rsidR="00F271DA" w:rsidRDefault="00F271DA" w:rsidP="007F1CB2">
      <w:pPr>
        <w:autoSpaceDE w:val="0"/>
        <w:autoSpaceDN w:val="0"/>
        <w:adjustRightInd w:val="0"/>
        <w:spacing w:after="0" w:line="240" w:lineRule="auto"/>
        <w:jc w:val="center"/>
        <w:rPr>
          <w:rFonts w:ascii="Times New Roman" w:hAnsi="Times New Roman" w:cs="Times New Roman"/>
          <w:bCs/>
          <w:sz w:val="24"/>
          <w:szCs w:val="24"/>
        </w:rPr>
      </w:pPr>
    </w:p>
    <w:p w:rsidR="00F271DA" w:rsidRDefault="00F271DA" w:rsidP="007F1CB2">
      <w:pPr>
        <w:autoSpaceDE w:val="0"/>
        <w:autoSpaceDN w:val="0"/>
        <w:adjustRightInd w:val="0"/>
        <w:spacing w:after="0" w:line="240" w:lineRule="auto"/>
        <w:jc w:val="center"/>
        <w:rPr>
          <w:rFonts w:ascii="Times New Roman" w:hAnsi="Times New Roman" w:cs="Times New Roman"/>
          <w:bCs/>
          <w:sz w:val="24"/>
          <w:szCs w:val="24"/>
        </w:rPr>
      </w:pPr>
    </w:p>
    <w:p w:rsidR="000720DB" w:rsidRPr="008705E4" w:rsidRDefault="000720DB" w:rsidP="007F1CB2">
      <w:pPr>
        <w:spacing w:line="240" w:lineRule="auto"/>
        <w:jc w:val="center"/>
        <w:rPr>
          <w:rFonts w:ascii="Times New Roman" w:hAnsi="Times New Roman" w:cs="Times New Roman"/>
        </w:rPr>
      </w:pPr>
      <w:r w:rsidRPr="008705E4">
        <w:rPr>
          <w:rFonts w:ascii="Times New Roman" w:hAnsi="Times New Roman" w:cs="Times New Roman"/>
        </w:rPr>
        <w:t>Sumber: Diolah Penulis</w:t>
      </w:r>
    </w:p>
    <w:p w:rsidR="000720DB" w:rsidRPr="00CE7990" w:rsidRDefault="000720DB" w:rsidP="007F1CB2">
      <w:pPr>
        <w:spacing w:after="0" w:line="240" w:lineRule="auto"/>
        <w:ind w:firstLine="720"/>
        <w:jc w:val="both"/>
        <w:rPr>
          <w:rFonts w:ascii="Times New Roman" w:hAnsi="Times New Roman" w:cs="Times New Roman"/>
          <w:sz w:val="24"/>
          <w:szCs w:val="24"/>
        </w:rPr>
      </w:pPr>
      <w:r w:rsidRPr="00CE7990">
        <w:rPr>
          <w:rFonts w:ascii="Times New Roman" w:hAnsi="Times New Roman" w:cs="Times New Roman"/>
          <w:sz w:val="24"/>
          <w:szCs w:val="24"/>
        </w:rPr>
        <w:t>Tabel di atas menunjukan nilai masing masing variabel, dari angka tersebut menjelaskan keterkaitan antar variabel laten, nilai pengaruh langsung mempunyai angka lebih besar dari pengaruh tidak langsung</w:t>
      </w:r>
      <w:r w:rsidRPr="00CE7990">
        <w:rPr>
          <w:rFonts w:ascii="Times New Roman" w:hAnsi="Times New Roman" w:cs="Times New Roman"/>
          <w:sz w:val="24"/>
          <w:szCs w:val="24"/>
          <w:lang w:val="id-ID"/>
        </w:rPr>
        <w:t>,</w:t>
      </w:r>
      <w:r w:rsidRPr="00CE7990">
        <w:rPr>
          <w:rFonts w:ascii="Times New Roman" w:hAnsi="Times New Roman" w:cs="Times New Roman"/>
          <w:sz w:val="24"/>
          <w:szCs w:val="24"/>
        </w:rPr>
        <w:t xml:space="preserve"> maka di dalam model yang dipakai adalah total pengaruh langsung. </w:t>
      </w:r>
      <w:proofErr w:type="gramStart"/>
      <w:r w:rsidRPr="00CE7990">
        <w:rPr>
          <w:rFonts w:ascii="Times New Roman" w:hAnsi="Times New Roman" w:cs="Times New Roman"/>
          <w:sz w:val="24"/>
          <w:szCs w:val="24"/>
        </w:rPr>
        <w:t>Berikut ini penjelasan dari masing masing variabel.</w:t>
      </w:r>
      <w:proofErr w:type="gramEnd"/>
    </w:p>
    <w:p w:rsidR="000720DB" w:rsidRDefault="000720DB" w:rsidP="007F1CB2">
      <w:pPr>
        <w:spacing w:after="0" w:line="240" w:lineRule="auto"/>
        <w:ind w:firstLine="720"/>
        <w:jc w:val="both"/>
        <w:rPr>
          <w:rFonts w:ascii="Times New Roman" w:hAnsi="Times New Roman" w:cs="Times New Roman"/>
          <w:sz w:val="24"/>
          <w:szCs w:val="24"/>
        </w:rPr>
      </w:pPr>
    </w:p>
    <w:p w:rsidR="00F271DA" w:rsidRPr="00CE7990" w:rsidRDefault="00F271DA" w:rsidP="007F1CB2">
      <w:pPr>
        <w:spacing w:after="0" w:line="240" w:lineRule="auto"/>
        <w:ind w:firstLine="720"/>
        <w:jc w:val="both"/>
        <w:rPr>
          <w:rFonts w:ascii="Times New Roman" w:hAnsi="Times New Roman" w:cs="Times New Roman"/>
          <w:sz w:val="24"/>
          <w:szCs w:val="24"/>
        </w:rPr>
      </w:pPr>
    </w:p>
    <w:p w:rsidR="000720DB" w:rsidRDefault="000720DB" w:rsidP="007F1CB2">
      <w:pPr>
        <w:autoSpaceDE w:val="0"/>
        <w:autoSpaceDN w:val="0"/>
        <w:adjustRightInd w:val="0"/>
        <w:spacing w:after="0" w:line="240" w:lineRule="auto"/>
        <w:rPr>
          <w:rFonts w:ascii="Times New Roman" w:hAnsi="Times New Roman" w:cs="Times New Roman"/>
          <w:b/>
          <w:bCs/>
          <w:color w:val="000000"/>
          <w:sz w:val="24"/>
          <w:szCs w:val="24"/>
        </w:rPr>
      </w:pPr>
      <w:r w:rsidRPr="00CE7990">
        <w:rPr>
          <w:rFonts w:ascii="Times New Roman" w:hAnsi="Times New Roman" w:cs="Times New Roman"/>
          <w:b/>
          <w:bCs/>
          <w:color w:val="000000"/>
          <w:sz w:val="24"/>
          <w:szCs w:val="24"/>
        </w:rPr>
        <w:t xml:space="preserve">Pengaruh Strategi Bauran Pemasaran Syariah terhadap Kepuasan dan Loyalitas Konsumen </w:t>
      </w:r>
    </w:p>
    <w:p w:rsidR="00F271DA" w:rsidRPr="00CE7990" w:rsidRDefault="00F271DA" w:rsidP="007F1CB2">
      <w:pPr>
        <w:autoSpaceDE w:val="0"/>
        <w:autoSpaceDN w:val="0"/>
        <w:adjustRightInd w:val="0"/>
        <w:spacing w:after="0" w:line="240" w:lineRule="auto"/>
        <w:rPr>
          <w:rFonts w:ascii="Times New Roman" w:hAnsi="Times New Roman" w:cs="Times New Roman"/>
          <w:color w:val="000000"/>
          <w:sz w:val="24"/>
          <w:szCs w:val="24"/>
        </w:rPr>
      </w:pPr>
    </w:p>
    <w:p w:rsidR="000720DB" w:rsidRDefault="000720DB" w:rsidP="007F1CB2">
      <w:pPr>
        <w:spacing w:after="0" w:line="240" w:lineRule="auto"/>
        <w:jc w:val="both"/>
        <w:rPr>
          <w:rFonts w:ascii="Times New Roman" w:hAnsi="Times New Roman" w:cs="Times New Roman"/>
          <w:b/>
          <w:sz w:val="24"/>
          <w:szCs w:val="24"/>
        </w:rPr>
      </w:pPr>
      <w:r w:rsidRPr="00CE7990">
        <w:rPr>
          <w:rFonts w:ascii="Times New Roman" w:hAnsi="Times New Roman" w:cs="Times New Roman"/>
          <w:b/>
          <w:sz w:val="24"/>
          <w:szCs w:val="24"/>
        </w:rPr>
        <w:t xml:space="preserve">H1. Pengaruh Produk terhadap Kepuasan </w:t>
      </w:r>
      <w:r>
        <w:rPr>
          <w:rFonts w:ascii="Times New Roman" w:hAnsi="Times New Roman" w:cs="Times New Roman"/>
          <w:b/>
          <w:sz w:val="24"/>
          <w:szCs w:val="24"/>
          <w:lang w:val="id-ID"/>
        </w:rPr>
        <w:t xml:space="preserve">dan Loyalitas </w:t>
      </w:r>
      <w:r w:rsidRPr="00CE7990">
        <w:rPr>
          <w:rFonts w:ascii="Times New Roman" w:hAnsi="Times New Roman" w:cs="Times New Roman"/>
          <w:b/>
          <w:sz w:val="24"/>
          <w:szCs w:val="24"/>
        </w:rPr>
        <w:t xml:space="preserve">Konsumen </w:t>
      </w:r>
    </w:p>
    <w:p w:rsidR="00664EFB" w:rsidRPr="00CE7990" w:rsidRDefault="00664EFB" w:rsidP="007F1CB2">
      <w:pPr>
        <w:spacing w:after="0" w:line="240" w:lineRule="auto"/>
        <w:jc w:val="both"/>
        <w:rPr>
          <w:rFonts w:ascii="Times New Roman" w:hAnsi="Times New Roman" w:cs="Times New Roman"/>
          <w:b/>
          <w:sz w:val="24"/>
          <w:szCs w:val="24"/>
        </w:rPr>
      </w:pPr>
    </w:p>
    <w:p w:rsidR="000720DB" w:rsidRDefault="000720DB" w:rsidP="007F1CB2">
      <w:pPr>
        <w:autoSpaceDE w:val="0"/>
        <w:autoSpaceDN w:val="0"/>
        <w:adjustRightInd w:val="0"/>
        <w:spacing w:after="0" w:line="240" w:lineRule="auto"/>
        <w:ind w:firstLine="450"/>
        <w:jc w:val="both"/>
        <w:rPr>
          <w:rFonts w:ascii="Times New Roman" w:hAnsi="Times New Roman" w:cs="Times New Roman"/>
          <w:sz w:val="24"/>
          <w:szCs w:val="24"/>
        </w:rPr>
      </w:pPr>
      <w:r w:rsidRPr="00CE7990">
        <w:rPr>
          <w:rFonts w:ascii="Times New Roman" w:hAnsi="Times New Roman" w:cs="Times New Roman"/>
          <w:sz w:val="24"/>
          <w:szCs w:val="24"/>
        </w:rPr>
        <w:t>Berdasarkan hasil penelitian  Tabel 1.</w:t>
      </w:r>
      <w:r>
        <w:rPr>
          <w:rFonts w:ascii="Times New Roman" w:hAnsi="Times New Roman" w:cs="Times New Roman"/>
          <w:sz w:val="24"/>
          <w:szCs w:val="24"/>
          <w:lang w:val="id-ID"/>
        </w:rPr>
        <w:t>5</w:t>
      </w:r>
      <w:r w:rsidRPr="00CE7990">
        <w:rPr>
          <w:rFonts w:ascii="Times New Roman" w:hAnsi="Times New Roman" w:cs="Times New Roman"/>
          <w:sz w:val="24"/>
          <w:szCs w:val="24"/>
        </w:rPr>
        <w:t xml:space="preserve"> menunjukan bahwa  produk berpengaruh  positif dan signifikan terhadap kepuasan konsumen dengan nilai sebesar  (0.5242) dan  nilai t-statistik (4,2587) &gt;t-tabel 1.960 berarti </w:t>
      </w:r>
      <w:r w:rsidRPr="00CE7990">
        <w:rPr>
          <w:rFonts w:ascii="Times New Roman" w:hAnsi="Times New Roman" w:cs="Times New Roman"/>
          <w:color w:val="000000"/>
          <w:sz w:val="24"/>
          <w:szCs w:val="24"/>
        </w:rPr>
        <w:t xml:space="preserve">variabel produk </w:t>
      </w:r>
      <w:r w:rsidRPr="00CE7990">
        <w:rPr>
          <w:rFonts w:ascii="Times New Roman" w:hAnsi="Times New Roman" w:cs="Times New Roman"/>
          <w:b/>
          <w:color w:val="000000"/>
          <w:sz w:val="24"/>
          <w:szCs w:val="24"/>
        </w:rPr>
        <w:t xml:space="preserve">terbukti berpengaruh terhadap kepuasaan, </w:t>
      </w:r>
      <w:r w:rsidRPr="00CE7990">
        <w:rPr>
          <w:rFonts w:ascii="Times New Roman" w:hAnsi="Times New Roman" w:cs="Times New Roman"/>
          <w:color w:val="000000"/>
          <w:sz w:val="24"/>
          <w:szCs w:val="24"/>
        </w:rPr>
        <w:t xml:space="preserve"> semakin baik  berkualitas produk Shampo Sariayu Hijab  dan bisa memberikan maanfaat kepada rambut konsumen  , maka akan semakin besar pula kepuasan yang dirasakan oleh konsumen.</w:t>
      </w:r>
    </w:p>
    <w:p w:rsidR="000720DB" w:rsidRDefault="000720DB" w:rsidP="007F1CB2">
      <w:pPr>
        <w:autoSpaceDE w:val="0"/>
        <w:autoSpaceDN w:val="0"/>
        <w:adjustRightInd w:val="0"/>
        <w:spacing w:after="0" w:line="240" w:lineRule="auto"/>
        <w:ind w:firstLine="450"/>
        <w:jc w:val="both"/>
        <w:rPr>
          <w:rFonts w:ascii="Times New Roman" w:hAnsi="Times New Roman" w:cs="Times New Roman"/>
          <w:sz w:val="24"/>
          <w:szCs w:val="24"/>
          <w:lang w:val="id-ID"/>
        </w:rPr>
      </w:pPr>
      <w:r w:rsidRPr="00CE7990">
        <w:rPr>
          <w:rFonts w:ascii="Times New Roman" w:hAnsi="Times New Roman" w:cs="Times New Roman"/>
          <w:sz w:val="24"/>
          <w:szCs w:val="24"/>
        </w:rPr>
        <w:t>Sangadji (2013</w:t>
      </w:r>
      <w:proofErr w:type="gramStart"/>
      <w:r w:rsidRPr="00CE7990">
        <w:rPr>
          <w:rFonts w:ascii="Times New Roman" w:hAnsi="Times New Roman" w:cs="Times New Roman"/>
          <w:sz w:val="24"/>
          <w:szCs w:val="24"/>
        </w:rPr>
        <w:t>)  produk</w:t>
      </w:r>
      <w:proofErr w:type="gramEnd"/>
      <w:r w:rsidRPr="00CE7990">
        <w:rPr>
          <w:rFonts w:ascii="Times New Roman" w:hAnsi="Times New Roman" w:cs="Times New Roman"/>
          <w:sz w:val="24"/>
          <w:szCs w:val="24"/>
        </w:rPr>
        <w:t xml:space="preserve"> adalah segala sesuatu yang dapat ditawarkan kepasar untuk memenuhi kebutuhaan dan keinginan konsumen. Selain itu </w:t>
      </w:r>
      <w:r w:rsidRPr="00CE7990">
        <w:rPr>
          <w:rFonts w:ascii="Times New Roman" w:eastAsia="Times New Roman" w:hAnsi="Times New Roman" w:cs="Times New Roman"/>
          <w:sz w:val="24"/>
          <w:szCs w:val="24"/>
          <w:lang w:val="sv-SE"/>
        </w:rPr>
        <w:t xml:space="preserve">Kotler (2014) mendefinisikan produk hasil akhir yang mengandung elemen-lemen fisik, jasa dan lain lain yang simbolis yang dibuat dan dijual oleh perusahaan untuk memberikan kepuasan dan keuntungan bagi pembeli. Hal </w:t>
      </w:r>
      <w:r w:rsidRPr="00CE7990">
        <w:rPr>
          <w:rFonts w:ascii="Times New Roman" w:hAnsi="Times New Roman" w:cs="Times New Roman"/>
          <w:sz w:val="24"/>
          <w:szCs w:val="24"/>
        </w:rPr>
        <w:t xml:space="preserve">ini sejalan   dengan penelitian yang dilakukan oleh Nastiti (2014) hasil penelitian menunjukkan bahwa dari ketujuh variabel </w:t>
      </w:r>
      <w:r w:rsidRPr="00CE7990">
        <w:rPr>
          <w:rFonts w:ascii="Times New Roman" w:hAnsi="Times New Roman" w:cs="Times New Roman"/>
          <w:i/>
          <w:iCs/>
          <w:sz w:val="24"/>
          <w:szCs w:val="24"/>
        </w:rPr>
        <w:t xml:space="preserve">marketing mix </w:t>
      </w:r>
      <w:r w:rsidRPr="00CE7990">
        <w:rPr>
          <w:rFonts w:ascii="Times New Roman" w:hAnsi="Times New Roman" w:cs="Times New Roman"/>
          <w:sz w:val="24"/>
          <w:szCs w:val="24"/>
        </w:rPr>
        <w:t xml:space="preserve">yang digunakan variabel paling berpengaruh adalah variabel </w:t>
      </w:r>
      <w:r w:rsidRPr="00CE7990">
        <w:rPr>
          <w:rFonts w:ascii="Times New Roman" w:hAnsi="Times New Roman" w:cs="Times New Roman"/>
          <w:i/>
          <w:iCs/>
          <w:sz w:val="24"/>
          <w:szCs w:val="24"/>
        </w:rPr>
        <w:t xml:space="preserve">process </w:t>
      </w:r>
      <w:r w:rsidRPr="00CE7990">
        <w:rPr>
          <w:rFonts w:ascii="Times New Roman" w:hAnsi="Times New Roman" w:cs="Times New Roman"/>
          <w:sz w:val="24"/>
          <w:szCs w:val="24"/>
        </w:rPr>
        <w:t xml:space="preserve">dan variabel </w:t>
      </w:r>
      <w:r w:rsidRPr="00CE7990">
        <w:rPr>
          <w:rFonts w:ascii="Times New Roman" w:hAnsi="Times New Roman" w:cs="Times New Roman"/>
          <w:i/>
          <w:iCs/>
          <w:sz w:val="24"/>
          <w:szCs w:val="24"/>
        </w:rPr>
        <w:t>product</w:t>
      </w:r>
      <w:r w:rsidRPr="00CE7990">
        <w:rPr>
          <w:rFonts w:ascii="Times New Roman" w:hAnsi="Times New Roman" w:cs="Times New Roman"/>
          <w:sz w:val="24"/>
          <w:szCs w:val="24"/>
        </w:rPr>
        <w:t>.</w:t>
      </w:r>
    </w:p>
    <w:p w:rsidR="000720DB" w:rsidRPr="00CE7990" w:rsidRDefault="000720DB" w:rsidP="007F1CB2">
      <w:pPr>
        <w:autoSpaceDE w:val="0"/>
        <w:autoSpaceDN w:val="0"/>
        <w:adjustRightInd w:val="0"/>
        <w:spacing w:after="0" w:line="240" w:lineRule="auto"/>
        <w:ind w:firstLine="450"/>
        <w:jc w:val="both"/>
        <w:rPr>
          <w:rFonts w:ascii="Times New Roman" w:hAnsi="Times New Roman" w:cs="Times New Roman"/>
          <w:b/>
          <w:sz w:val="24"/>
          <w:szCs w:val="24"/>
        </w:rPr>
      </w:pPr>
      <w:proofErr w:type="gramStart"/>
      <w:r w:rsidRPr="00CE7990">
        <w:rPr>
          <w:rFonts w:ascii="Times New Roman" w:hAnsi="Times New Roman" w:cs="Times New Roman"/>
          <w:b/>
          <w:sz w:val="24"/>
          <w:szCs w:val="24"/>
        </w:rPr>
        <w:t>Pengaruh Produk terhadap loyalitas Konsumen</w:t>
      </w:r>
      <w:r w:rsidRPr="00CE7990">
        <w:rPr>
          <w:rFonts w:ascii="Times New Roman" w:hAnsi="Times New Roman" w:cs="Times New Roman"/>
          <w:sz w:val="24"/>
          <w:szCs w:val="24"/>
        </w:rPr>
        <w:t>Berdasarkan hasil penelitian Tabel 1.</w:t>
      </w:r>
      <w:r>
        <w:rPr>
          <w:rFonts w:ascii="Times New Roman" w:hAnsi="Times New Roman" w:cs="Times New Roman"/>
          <w:sz w:val="24"/>
          <w:szCs w:val="24"/>
          <w:lang w:val="id-ID"/>
        </w:rPr>
        <w:t>5</w:t>
      </w:r>
      <w:r w:rsidRPr="00CE7990">
        <w:rPr>
          <w:rFonts w:ascii="Times New Roman" w:hAnsi="Times New Roman" w:cs="Times New Roman"/>
          <w:sz w:val="24"/>
          <w:szCs w:val="24"/>
        </w:rPr>
        <w:t xml:space="preserve"> menunjukan bahwa hubungan variabel produk dengan loyalitas konsumen mempunyai 2 (dua) pengaruh.</w:t>
      </w:r>
      <w:proofErr w:type="gramEnd"/>
      <w:r w:rsidRPr="00CE7990">
        <w:rPr>
          <w:rFonts w:ascii="Times New Roman" w:hAnsi="Times New Roman" w:cs="Times New Roman"/>
          <w:sz w:val="24"/>
          <w:szCs w:val="24"/>
        </w:rPr>
        <w:t xml:space="preserve"> </w:t>
      </w:r>
      <w:proofErr w:type="gramStart"/>
      <w:r w:rsidRPr="00CE7990">
        <w:rPr>
          <w:rFonts w:ascii="Times New Roman" w:hAnsi="Times New Roman" w:cs="Times New Roman"/>
          <w:sz w:val="24"/>
          <w:szCs w:val="24"/>
        </w:rPr>
        <w:t>Pengaruh langsung dan pengaruh tidak langsung produk terhadap loyalitas.</w:t>
      </w:r>
      <w:proofErr w:type="gramEnd"/>
      <w:r w:rsidRPr="00CE7990">
        <w:rPr>
          <w:rFonts w:ascii="Times New Roman" w:hAnsi="Times New Roman" w:cs="Times New Roman"/>
          <w:sz w:val="24"/>
          <w:szCs w:val="24"/>
        </w:rPr>
        <w:t xml:space="preserve"> Pengaruh produk </w:t>
      </w:r>
      <w:r w:rsidRPr="00CE7990">
        <w:rPr>
          <w:rFonts w:ascii="Times New Roman" w:hAnsi="Times New Roman" w:cs="Times New Roman"/>
          <w:b/>
          <w:sz w:val="24"/>
          <w:szCs w:val="24"/>
        </w:rPr>
        <w:t>secara langsung</w:t>
      </w:r>
      <w:r w:rsidRPr="00CE7990">
        <w:rPr>
          <w:rFonts w:ascii="Times New Roman" w:hAnsi="Times New Roman" w:cs="Times New Roman"/>
          <w:sz w:val="24"/>
          <w:szCs w:val="24"/>
        </w:rPr>
        <w:t xml:space="preserve"> terhadap loyalitas mempunyai hubungan negatif dan tidak </w:t>
      </w:r>
      <w:proofErr w:type="gramStart"/>
      <w:r w:rsidRPr="00CE7990">
        <w:rPr>
          <w:rFonts w:ascii="Times New Roman" w:hAnsi="Times New Roman" w:cs="Times New Roman"/>
          <w:sz w:val="24"/>
          <w:szCs w:val="24"/>
        </w:rPr>
        <w:t>berpengaruh  signifikan</w:t>
      </w:r>
      <w:proofErr w:type="gramEnd"/>
      <w:r w:rsidRPr="00CE7990">
        <w:rPr>
          <w:rFonts w:ascii="Times New Roman" w:hAnsi="Times New Roman" w:cs="Times New Roman"/>
          <w:sz w:val="24"/>
          <w:szCs w:val="24"/>
        </w:rPr>
        <w:t xml:space="preserve">  dengan nilai sebesar –0.0120 dan nilai t- statistik 0.1148 &lt; t-tabel 1.960. </w:t>
      </w:r>
      <w:proofErr w:type="gramStart"/>
      <w:r w:rsidRPr="00CE7990">
        <w:rPr>
          <w:rFonts w:ascii="Times New Roman" w:hAnsi="Times New Roman" w:cs="Times New Roman"/>
          <w:b/>
          <w:sz w:val="24"/>
          <w:szCs w:val="24"/>
        </w:rPr>
        <w:t>Artinya variabel produk tidakterbukti langsung berpengaruh terhadap loyalitas.</w:t>
      </w:r>
      <w:proofErr w:type="gramEnd"/>
      <w:r w:rsidRPr="00CE7990">
        <w:rPr>
          <w:rFonts w:ascii="Times New Roman" w:hAnsi="Times New Roman" w:cs="Times New Roman"/>
          <w:b/>
          <w:sz w:val="24"/>
          <w:szCs w:val="24"/>
        </w:rPr>
        <w:t xml:space="preserve"> </w:t>
      </w:r>
    </w:p>
    <w:p w:rsidR="000720DB" w:rsidRDefault="000720DB" w:rsidP="007F1CB2">
      <w:pPr>
        <w:autoSpaceDE w:val="0"/>
        <w:autoSpaceDN w:val="0"/>
        <w:adjustRightInd w:val="0"/>
        <w:spacing w:after="0" w:line="240" w:lineRule="auto"/>
        <w:ind w:firstLine="450"/>
        <w:jc w:val="both"/>
        <w:rPr>
          <w:rFonts w:ascii="Times New Roman" w:eastAsia="Times New Roman" w:hAnsi="Times New Roman" w:cs="Times New Roman"/>
          <w:sz w:val="24"/>
          <w:szCs w:val="24"/>
          <w:lang w:val="sv-SE"/>
        </w:rPr>
      </w:pPr>
      <w:r w:rsidRPr="00CE7990">
        <w:rPr>
          <w:rFonts w:ascii="Times New Roman" w:eastAsia="Times New Roman" w:hAnsi="Times New Roman" w:cs="Times New Roman"/>
          <w:sz w:val="24"/>
          <w:szCs w:val="24"/>
          <w:lang w:val="sv-SE"/>
        </w:rPr>
        <w:t xml:space="preserve">Sedangkan </w:t>
      </w:r>
      <w:r w:rsidRPr="00CE7990">
        <w:rPr>
          <w:rFonts w:ascii="Times New Roman" w:hAnsi="Times New Roman" w:cs="Times New Roman"/>
          <w:b/>
          <w:sz w:val="24"/>
          <w:szCs w:val="24"/>
        </w:rPr>
        <w:t>pengaruh tidak langsung</w:t>
      </w:r>
      <w:r w:rsidRPr="00CE7990">
        <w:rPr>
          <w:rFonts w:ascii="Times New Roman" w:hAnsi="Times New Roman" w:cs="Times New Roman"/>
          <w:sz w:val="24"/>
          <w:szCs w:val="24"/>
        </w:rPr>
        <w:t xml:space="preserve"> variabel produk terhadap loyalitas   melalui  kepuasan, mempunyai hubungan yang positif dan signifikan dengan angka sebesar 0.3731. Dan total pengaruh dengan angka sebesar 0.3612. Hal Ini berarti kualitas </w:t>
      </w:r>
      <w:proofErr w:type="gramStart"/>
      <w:r w:rsidRPr="00CE7990">
        <w:rPr>
          <w:rFonts w:ascii="Times New Roman" w:hAnsi="Times New Roman" w:cs="Times New Roman"/>
          <w:sz w:val="24"/>
          <w:szCs w:val="24"/>
        </w:rPr>
        <w:t>produk  menjadi</w:t>
      </w:r>
      <w:proofErr w:type="gramEnd"/>
      <w:r w:rsidRPr="00CE7990">
        <w:rPr>
          <w:rFonts w:ascii="Times New Roman" w:hAnsi="Times New Roman" w:cs="Times New Roman"/>
          <w:sz w:val="24"/>
          <w:szCs w:val="24"/>
        </w:rPr>
        <w:t xml:space="preserve"> faktor yang paling penting bagi konsumen untuk melakukan pembelian ulang, semakin baik kualitas Shampo Sariyu Hijab  dan sesuai dengan harapan konsumen, konsumen akan puas dan  akan menjadi pelanggan dan merekomendasikan Shampo Sariayu Hijab kepada orang lain, begitu sebaliknya, maka konsumen tidak akan membeli ulang atau menjadi pelanggan  Shampo Sariayu Hijab jika kualitas  Shampo Sariayu Hijab jika tidak sesuai dengan harapan mereka. Dan ini </w:t>
      </w:r>
      <w:proofErr w:type="gramStart"/>
      <w:r w:rsidRPr="00CE7990">
        <w:rPr>
          <w:rFonts w:ascii="Times New Roman" w:hAnsi="Times New Roman" w:cs="Times New Roman"/>
          <w:sz w:val="24"/>
          <w:szCs w:val="24"/>
        </w:rPr>
        <w:t>sesuai  dengan</w:t>
      </w:r>
      <w:proofErr w:type="gramEnd"/>
      <w:r w:rsidRPr="00CE7990">
        <w:rPr>
          <w:rFonts w:ascii="Times New Roman" w:hAnsi="Times New Roman" w:cs="Times New Roman"/>
          <w:sz w:val="24"/>
          <w:szCs w:val="24"/>
        </w:rPr>
        <w:t xml:space="preserve"> pernyataan  Sangadji  (2013)  produk adalah segala sesuatu yang dapat ditawarkan kepasar untuk memenuhi kebutuhaan dan keinginan. </w:t>
      </w:r>
      <w:r w:rsidRPr="00CE7990">
        <w:rPr>
          <w:rFonts w:ascii="Times New Roman" w:eastAsia="Times New Roman" w:hAnsi="Times New Roman" w:cs="Times New Roman"/>
          <w:sz w:val="24"/>
          <w:szCs w:val="24"/>
          <w:lang w:val="sv-SE"/>
        </w:rPr>
        <w:t>Jika ditinjau dari perspektif syariah jika produk yang ditawarkan mampu memenuhi kebutuhan konsumen, mereka akan puas dan loyal karena  di dalam Islam kepuasan  diukur berdasarkan kebutuhaan, bukan keinginan dan tetap memakai prinsip yang disyariatkan.</w:t>
      </w:r>
    </w:p>
    <w:p w:rsidR="006A012F" w:rsidRPr="00CE7990" w:rsidRDefault="006A012F" w:rsidP="007F1CB2">
      <w:pPr>
        <w:autoSpaceDE w:val="0"/>
        <w:autoSpaceDN w:val="0"/>
        <w:adjustRightInd w:val="0"/>
        <w:spacing w:after="0" w:line="240" w:lineRule="auto"/>
        <w:ind w:firstLine="450"/>
        <w:jc w:val="both"/>
        <w:rPr>
          <w:rFonts w:ascii="Times New Roman" w:eastAsia="Times New Roman" w:hAnsi="Times New Roman" w:cs="Times New Roman"/>
          <w:sz w:val="24"/>
          <w:szCs w:val="24"/>
          <w:lang w:val="sv-SE"/>
        </w:rPr>
      </w:pPr>
    </w:p>
    <w:p w:rsidR="000720DB" w:rsidRDefault="000720DB" w:rsidP="007F1CB2">
      <w:pPr>
        <w:autoSpaceDE w:val="0"/>
        <w:autoSpaceDN w:val="0"/>
        <w:adjustRightInd w:val="0"/>
        <w:spacing w:after="0" w:line="240" w:lineRule="auto"/>
        <w:ind w:firstLine="450"/>
        <w:jc w:val="both"/>
        <w:rPr>
          <w:rFonts w:ascii="Times New Roman" w:hAnsi="Times New Roman" w:cs="Times New Roman"/>
          <w:sz w:val="24"/>
          <w:szCs w:val="24"/>
        </w:rPr>
      </w:pPr>
    </w:p>
    <w:p w:rsidR="000720DB" w:rsidRPr="00CE7990" w:rsidRDefault="000720DB" w:rsidP="007F1CB2">
      <w:pPr>
        <w:autoSpaceDE w:val="0"/>
        <w:autoSpaceDN w:val="0"/>
        <w:adjustRightInd w:val="0"/>
        <w:spacing w:after="0" w:line="240" w:lineRule="auto"/>
        <w:jc w:val="both"/>
        <w:rPr>
          <w:rFonts w:ascii="Times New Roman" w:hAnsi="Times New Roman" w:cs="Times New Roman"/>
          <w:b/>
          <w:sz w:val="24"/>
          <w:szCs w:val="24"/>
        </w:rPr>
      </w:pPr>
      <w:r w:rsidRPr="00CE7990">
        <w:rPr>
          <w:rFonts w:ascii="Times New Roman" w:hAnsi="Times New Roman" w:cs="Times New Roman"/>
          <w:b/>
          <w:sz w:val="24"/>
          <w:szCs w:val="24"/>
        </w:rPr>
        <w:t>H2. Pengaruh Harga terhadap Kepuasan</w:t>
      </w:r>
      <w:r>
        <w:rPr>
          <w:rFonts w:ascii="Times New Roman" w:hAnsi="Times New Roman" w:cs="Times New Roman"/>
          <w:b/>
          <w:sz w:val="24"/>
          <w:szCs w:val="24"/>
          <w:lang w:val="id-ID"/>
        </w:rPr>
        <w:t xml:space="preserve"> dan Loyalitas </w:t>
      </w:r>
      <w:r w:rsidRPr="00CE7990">
        <w:rPr>
          <w:rFonts w:ascii="Times New Roman" w:hAnsi="Times New Roman" w:cs="Times New Roman"/>
          <w:b/>
          <w:sz w:val="24"/>
          <w:szCs w:val="24"/>
        </w:rPr>
        <w:t>Konsumen</w:t>
      </w:r>
    </w:p>
    <w:p w:rsidR="000720DB" w:rsidRDefault="000720DB" w:rsidP="007F1CB2">
      <w:pPr>
        <w:spacing w:after="0" w:line="240" w:lineRule="auto"/>
        <w:ind w:firstLine="450"/>
        <w:jc w:val="both"/>
        <w:rPr>
          <w:rFonts w:ascii="Times New Roman" w:hAnsi="Times New Roman" w:cs="Times New Roman"/>
          <w:sz w:val="24"/>
          <w:szCs w:val="24"/>
        </w:rPr>
      </w:pPr>
      <w:proofErr w:type="gramStart"/>
      <w:r w:rsidRPr="00CE7990">
        <w:rPr>
          <w:rFonts w:ascii="Times New Roman" w:hAnsi="Times New Roman" w:cs="Times New Roman"/>
          <w:sz w:val="24"/>
          <w:szCs w:val="24"/>
        </w:rPr>
        <w:t>Berdasarkan hasil penelitian Tabel 1.</w:t>
      </w:r>
      <w:r>
        <w:rPr>
          <w:rFonts w:ascii="Times New Roman" w:hAnsi="Times New Roman" w:cs="Times New Roman"/>
          <w:sz w:val="24"/>
          <w:szCs w:val="24"/>
          <w:lang w:val="id-ID"/>
        </w:rPr>
        <w:t>5</w:t>
      </w:r>
      <w:r w:rsidRPr="00CE7990">
        <w:rPr>
          <w:rFonts w:ascii="Times New Roman" w:hAnsi="Times New Roman" w:cs="Times New Roman"/>
          <w:sz w:val="24"/>
          <w:szCs w:val="24"/>
        </w:rPr>
        <w:t>.</w:t>
      </w:r>
      <w:proofErr w:type="gramEnd"/>
      <w:r w:rsidRPr="00CE7990">
        <w:rPr>
          <w:rFonts w:ascii="Times New Roman" w:hAnsi="Times New Roman" w:cs="Times New Roman"/>
          <w:sz w:val="24"/>
          <w:szCs w:val="24"/>
        </w:rPr>
        <w:t xml:space="preserve"> </w:t>
      </w:r>
      <w:proofErr w:type="gramStart"/>
      <w:r w:rsidRPr="00CE7990">
        <w:rPr>
          <w:rFonts w:ascii="Times New Roman" w:hAnsi="Times New Roman" w:cs="Times New Roman"/>
          <w:sz w:val="24"/>
          <w:szCs w:val="24"/>
        </w:rPr>
        <w:t>di</w:t>
      </w:r>
      <w:proofErr w:type="gramEnd"/>
      <w:r w:rsidRPr="00CE7990">
        <w:rPr>
          <w:rFonts w:ascii="Times New Roman" w:hAnsi="Times New Roman" w:cs="Times New Roman"/>
          <w:sz w:val="24"/>
          <w:szCs w:val="24"/>
        </w:rPr>
        <w:t xml:space="preserve"> atas menunjukan hubungan yang negatif antara variabel harga dan kepuasaan dengan nilai sebesar - 0.0765 dan tidak berpengaruh signifikan terhadap kepuasan konsumen Shampo Sariayu Hijab, dan  nilai t-statistik sebesar 0.5859&lt; t-tabel 1,960. </w:t>
      </w:r>
    </w:p>
    <w:p w:rsidR="000720DB" w:rsidRDefault="000720DB" w:rsidP="007F1CB2">
      <w:pPr>
        <w:spacing w:after="0" w:line="240" w:lineRule="auto"/>
        <w:ind w:firstLine="450"/>
        <w:jc w:val="both"/>
        <w:rPr>
          <w:rFonts w:ascii="Times New Roman" w:hAnsi="Times New Roman" w:cs="Times New Roman"/>
          <w:sz w:val="24"/>
          <w:szCs w:val="24"/>
        </w:rPr>
      </w:pPr>
      <w:r w:rsidRPr="00CE7990">
        <w:rPr>
          <w:rFonts w:ascii="Times New Roman" w:hAnsi="Times New Roman" w:cs="Times New Roman"/>
          <w:b/>
          <w:sz w:val="24"/>
          <w:szCs w:val="24"/>
        </w:rPr>
        <w:t>Artinya variabel harga tidak terbukti berpengaruh terhadap kepuasaan</w:t>
      </w:r>
      <w:r w:rsidRPr="00CE7990">
        <w:rPr>
          <w:rFonts w:ascii="Times New Roman" w:hAnsi="Times New Roman" w:cs="Times New Roman"/>
          <w:sz w:val="24"/>
          <w:szCs w:val="24"/>
        </w:rPr>
        <w:t xml:space="preserve"> konsumen Shampo Sariayu Hijab hal  ini berarti  variabel  harga yang ditawarkan Shampo Sariayu Hijab  tidak akan menjadi pertimbangan yang berarti bagi konsumen jika produk yang dibutuhkan sesuai dengan yang diharapkan,  dan semakin baik kebijakan harga yang dilakukan PT. Martha </w:t>
      </w:r>
      <w:r w:rsidRPr="00CE7990">
        <w:rPr>
          <w:rFonts w:ascii="Times New Roman" w:hAnsi="Times New Roman" w:cs="Times New Roman"/>
          <w:sz w:val="24"/>
          <w:szCs w:val="24"/>
        </w:rPr>
        <w:lastRenderedPageBreak/>
        <w:t xml:space="preserve">Tilaar maka akan semakin  besar </w:t>
      </w:r>
      <w:r w:rsidRPr="00CE7990">
        <w:rPr>
          <w:rFonts w:ascii="Times New Roman" w:hAnsi="Times New Roman" w:cs="Times New Roman"/>
          <w:color w:val="000000"/>
          <w:sz w:val="24"/>
          <w:szCs w:val="24"/>
        </w:rPr>
        <w:t xml:space="preserve">kepuasan konsumen. </w:t>
      </w:r>
      <w:r w:rsidRPr="00CE7990">
        <w:rPr>
          <w:rFonts w:ascii="Times New Roman" w:eastAsia="Times New Roman" w:hAnsi="Times New Roman" w:cs="Times New Roman"/>
          <w:sz w:val="24"/>
          <w:szCs w:val="24"/>
          <w:lang w:val="it-IT"/>
        </w:rPr>
        <w:t xml:space="preserve">Ini sesuai dengan </w:t>
      </w:r>
      <w:r w:rsidRPr="00CE7990">
        <w:rPr>
          <w:rFonts w:ascii="Times New Roman" w:hAnsi="Times New Roman" w:cs="Times New Roman"/>
          <w:sz w:val="24"/>
          <w:szCs w:val="24"/>
        </w:rPr>
        <w:t xml:space="preserve">konsep harga ibnu taimiyah (661-728 h/1263-1328m), jika transaksi telah berjalan sesuai dengan ketentuaan yang ada tetapi harga tetap naik, menurut Ibnu Taimiyah ini merupakan kehendak Allah. Dan Kotler (2010) menyatakan bahwa harga juga merupakan salah satu elemen bauran pemasaran </w:t>
      </w:r>
      <w:proofErr w:type="gramStart"/>
      <w:r w:rsidRPr="00CE7990">
        <w:rPr>
          <w:rFonts w:ascii="Times New Roman" w:hAnsi="Times New Roman" w:cs="Times New Roman"/>
          <w:sz w:val="24"/>
          <w:szCs w:val="24"/>
        </w:rPr>
        <w:t>yang  paling</w:t>
      </w:r>
      <w:proofErr w:type="gramEnd"/>
      <w:r w:rsidRPr="00CE7990">
        <w:rPr>
          <w:rFonts w:ascii="Times New Roman" w:hAnsi="Times New Roman" w:cs="Times New Roman"/>
          <w:sz w:val="24"/>
          <w:szCs w:val="24"/>
        </w:rPr>
        <w:t xml:space="preserve">  </w:t>
      </w:r>
      <w:r w:rsidRPr="00CE7990">
        <w:rPr>
          <w:rFonts w:ascii="Times New Roman" w:hAnsi="Times New Roman" w:cs="Times New Roman"/>
          <w:i/>
          <w:sz w:val="24"/>
          <w:szCs w:val="24"/>
        </w:rPr>
        <w:t>flexible</w:t>
      </w:r>
      <w:r w:rsidRPr="00CE7990">
        <w:rPr>
          <w:rFonts w:ascii="Times New Roman" w:hAnsi="Times New Roman" w:cs="Times New Roman"/>
          <w:sz w:val="24"/>
          <w:szCs w:val="24"/>
        </w:rPr>
        <w:t xml:space="preserve">. </w:t>
      </w:r>
    </w:p>
    <w:p w:rsidR="000720DB" w:rsidRDefault="000720DB" w:rsidP="007F1CB2">
      <w:pPr>
        <w:spacing w:after="0" w:line="240" w:lineRule="auto"/>
        <w:ind w:firstLine="450"/>
        <w:jc w:val="both"/>
        <w:rPr>
          <w:rFonts w:ascii="Times New Roman" w:hAnsi="Times New Roman" w:cs="Times New Roman"/>
          <w:b/>
          <w:sz w:val="24"/>
          <w:szCs w:val="24"/>
        </w:rPr>
      </w:pPr>
      <w:r w:rsidRPr="00CE7990">
        <w:rPr>
          <w:rFonts w:ascii="Times New Roman" w:hAnsi="Times New Roman" w:cs="Times New Roman"/>
          <w:sz w:val="24"/>
          <w:szCs w:val="24"/>
        </w:rPr>
        <w:t xml:space="preserve">Harga dapat diubah dengan cepat dibandingan dengan variabel yang lain.  Maksudnya pelaku pasar bukanlah satu satunya faktor yang menentukan harga tetapi ada beberapa faktor lain </w:t>
      </w:r>
      <w:proofErr w:type="gramStart"/>
      <w:r w:rsidRPr="00CE7990">
        <w:rPr>
          <w:rFonts w:ascii="Times New Roman" w:hAnsi="Times New Roman" w:cs="Times New Roman"/>
          <w:sz w:val="24"/>
          <w:szCs w:val="24"/>
        </w:rPr>
        <w:t>yang  mempengaruhi</w:t>
      </w:r>
      <w:proofErr w:type="gramEnd"/>
      <w:r w:rsidRPr="00CE7990">
        <w:rPr>
          <w:rFonts w:ascii="Times New Roman" w:hAnsi="Times New Roman" w:cs="Times New Roman"/>
          <w:sz w:val="24"/>
          <w:szCs w:val="24"/>
        </w:rPr>
        <w:t xml:space="preserve"> harga. Yang dalam hal ini dapat disebut dalam hukum alam dalam proses jual beli. Penelitian ini</w:t>
      </w:r>
      <w:proofErr w:type="gramStart"/>
      <w:r w:rsidRPr="00CE7990">
        <w:rPr>
          <w:rFonts w:ascii="Times New Roman" w:hAnsi="Times New Roman" w:cs="Times New Roman"/>
          <w:sz w:val="24"/>
          <w:szCs w:val="24"/>
        </w:rPr>
        <w:t>,  berbeda</w:t>
      </w:r>
      <w:proofErr w:type="gramEnd"/>
      <w:r w:rsidRPr="00CE7990">
        <w:rPr>
          <w:rFonts w:ascii="Times New Roman" w:hAnsi="Times New Roman" w:cs="Times New Roman"/>
          <w:sz w:val="24"/>
          <w:szCs w:val="24"/>
        </w:rPr>
        <w:t xml:space="preserve"> dengan penelitian yang dilakukan oleh </w:t>
      </w:r>
      <w:r w:rsidRPr="00CE7990">
        <w:rPr>
          <w:rFonts w:ascii="Times New Roman" w:hAnsi="Times New Roman" w:cs="Times New Roman"/>
          <w:bCs/>
          <w:sz w:val="24"/>
          <w:szCs w:val="24"/>
        </w:rPr>
        <w:t>Satibi et.al (2016)</w:t>
      </w:r>
      <w:r w:rsidRPr="00CE7990">
        <w:rPr>
          <w:rFonts w:ascii="Times New Roman" w:hAnsi="Times New Roman" w:cs="Times New Roman"/>
          <w:sz w:val="24"/>
          <w:szCs w:val="24"/>
        </w:rPr>
        <w:t xml:space="preserve"> yang mengatakan harga berpengaruh positif terhadap kepuasaan konsumen.</w:t>
      </w:r>
    </w:p>
    <w:p w:rsidR="000720DB" w:rsidRPr="00CE7990" w:rsidRDefault="000720DB" w:rsidP="007F1CB2">
      <w:pPr>
        <w:spacing w:after="0" w:line="240" w:lineRule="auto"/>
        <w:ind w:firstLine="450"/>
        <w:jc w:val="both"/>
        <w:rPr>
          <w:rFonts w:ascii="Times New Roman" w:hAnsi="Times New Roman" w:cs="Times New Roman"/>
          <w:sz w:val="24"/>
          <w:szCs w:val="24"/>
        </w:rPr>
      </w:pPr>
      <w:r w:rsidRPr="00CE7990">
        <w:rPr>
          <w:rFonts w:ascii="Times New Roman" w:hAnsi="Times New Roman" w:cs="Times New Roman"/>
          <w:b/>
          <w:sz w:val="24"/>
          <w:szCs w:val="24"/>
        </w:rPr>
        <w:t>Pengaruh Harga terhadap Loyalitas Konsumen</w:t>
      </w:r>
      <w:r w:rsidRPr="00CE7990">
        <w:rPr>
          <w:rFonts w:ascii="Times New Roman" w:hAnsi="Times New Roman" w:cs="Times New Roman"/>
          <w:sz w:val="24"/>
          <w:szCs w:val="24"/>
        </w:rPr>
        <w:t xml:space="preserve">Berdasarkan hasil penelitin Tabel 1.4 menunjukan bahwa hubungan variabel harga dengan loyalitas </w:t>
      </w:r>
      <w:proofErr w:type="gramStart"/>
      <w:r w:rsidRPr="00CE7990">
        <w:rPr>
          <w:rFonts w:ascii="Times New Roman" w:hAnsi="Times New Roman" w:cs="Times New Roman"/>
          <w:sz w:val="24"/>
          <w:szCs w:val="24"/>
        </w:rPr>
        <w:t>konsumen  mempunyai</w:t>
      </w:r>
      <w:proofErr w:type="gramEnd"/>
      <w:r w:rsidRPr="00CE7990">
        <w:rPr>
          <w:rFonts w:ascii="Times New Roman" w:hAnsi="Times New Roman" w:cs="Times New Roman"/>
          <w:sz w:val="24"/>
          <w:szCs w:val="24"/>
        </w:rPr>
        <w:t xml:space="preserve"> 2 (dua) pengaruh . Pengaruh langsung dan pengaruh tidak </w:t>
      </w:r>
      <w:proofErr w:type="gramStart"/>
      <w:r w:rsidRPr="00CE7990">
        <w:rPr>
          <w:rFonts w:ascii="Times New Roman" w:hAnsi="Times New Roman" w:cs="Times New Roman"/>
          <w:sz w:val="24"/>
          <w:szCs w:val="24"/>
        </w:rPr>
        <w:t>langsung  terhadap</w:t>
      </w:r>
      <w:proofErr w:type="gramEnd"/>
      <w:r w:rsidRPr="00CE7990">
        <w:rPr>
          <w:rFonts w:ascii="Times New Roman" w:hAnsi="Times New Roman" w:cs="Times New Roman"/>
          <w:sz w:val="24"/>
          <w:szCs w:val="24"/>
        </w:rPr>
        <w:t xml:space="preserve"> loyalitas . Pengaruh harga </w:t>
      </w:r>
      <w:r w:rsidRPr="00CE7990">
        <w:rPr>
          <w:rFonts w:ascii="Times New Roman" w:hAnsi="Times New Roman" w:cs="Times New Roman"/>
          <w:b/>
          <w:sz w:val="24"/>
          <w:szCs w:val="24"/>
        </w:rPr>
        <w:t>secara langsung</w:t>
      </w:r>
      <w:r w:rsidRPr="00CE7990">
        <w:rPr>
          <w:rFonts w:ascii="Times New Roman" w:hAnsi="Times New Roman" w:cs="Times New Roman"/>
          <w:sz w:val="24"/>
          <w:szCs w:val="24"/>
        </w:rPr>
        <w:t xml:space="preserve"> terhadap loyalitas menunjukan </w:t>
      </w:r>
      <w:proofErr w:type="gramStart"/>
      <w:r w:rsidRPr="00CE7990">
        <w:rPr>
          <w:rFonts w:ascii="Times New Roman" w:hAnsi="Times New Roman" w:cs="Times New Roman"/>
          <w:sz w:val="24"/>
          <w:szCs w:val="24"/>
        </w:rPr>
        <w:t>hubungan  yang</w:t>
      </w:r>
      <w:proofErr w:type="gramEnd"/>
      <w:r w:rsidRPr="00CE7990">
        <w:rPr>
          <w:rFonts w:ascii="Times New Roman" w:hAnsi="Times New Roman" w:cs="Times New Roman"/>
          <w:sz w:val="24"/>
          <w:szCs w:val="24"/>
        </w:rPr>
        <w:t xml:space="preserve"> negatif dan tidak berpengaruh signifikan terhadap variabel loyalitas dengan nilai sebesar  - 0.018,  dan  nilai t-statistik 0.1782 &lt; t-tabel 1.960. </w:t>
      </w:r>
      <w:r w:rsidRPr="00CE7990">
        <w:rPr>
          <w:rFonts w:ascii="Times New Roman" w:hAnsi="Times New Roman" w:cs="Times New Roman"/>
          <w:b/>
          <w:sz w:val="24"/>
          <w:szCs w:val="24"/>
        </w:rPr>
        <w:t>Artinya variabel harga tidak terbukti berpengaruh terhadap Loyalitas</w:t>
      </w:r>
      <w:r w:rsidRPr="00CE7990">
        <w:rPr>
          <w:rFonts w:ascii="Times New Roman" w:hAnsi="Times New Roman" w:cs="Times New Roman"/>
          <w:sz w:val="24"/>
          <w:szCs w:val="24"/>
        </w:rPr>
        <w:t xml:space="preserve">. </w:t>
      </w:r>
      <w:proofErr w:type="gramStart"/>
      <w:r w:rsidRPr="00CE7990">
        <w:rPr>
          <w:rFonts w:ascii="Times New Roman" w:hAnsi="Times New Roman" w:cs="Times New Roman"/>
          <w:sz w:val="24"/>
          <w:szCs w:val="24"/>
        </w:rPr>
        <w:t>Hal ini berarti produk Shampo Sariayu Hijab belum menjadi kebutuhan tetapi masih sebatas keinginan bagi konsumen.</w:t>
      </w:r>
      <w:proofErr w:type="gramEnd"/>
    </w:p>
    <w:p w:rsidR="000720DB" w:rsidRDefault="000720DB" w:rsidP="007F1CB2">
      <w:pPr>
        <w:spacing w:after="0" w:line="240" w:lineRule="auto"/>
        <w:ind w:firstLine="450"/>
        <w:jc w:val="both"/>
        <w:rPr>
          <w:rFonts w:ascii="Times New Roman" w:hAnsi="Times New Roman" w:cs="Times New Roman"/>
          <w:sz w:val="24"/>
          <w:szCs w:val="24"/>
        </w:rPr>
      </w:pPr>
      <w:r w:rsidRPr="00CE7990">
        <w:rPr>
          <w:rFonts w:ascii="Times New Roman" w:hAnsi="Times New Roman" w:cs="Times New Roman"/>
          <w:sz w:val="24"/>
          <w:szCs w:val="24"/>
        </w:rPr>
        <w:t xml:space="preserve">Sedangkan pengaruh harga </w:t>
      </w:r>
      <w:r w:rsidRPr="00CE7990">
        <w:rPr>
          <w:rFonts w:ascii="Times New Roman" w:hAnsi="Times New Roman" w:cs="Times New Roman"/>
          <w:b/>
          <w:sz w:val="24"/>
          <w:szCs w:val="24"/>
        </w:rPr>
        <w:t>secara tidak langsung</w:t>
      </w:r>
      <w:r w:rsidRPr="00CE7990">
        <w:rPr>
          <w:rFonts w:ascii="Times New Roman" w:hAnsi="Times New Roman" w:cs="Times New Roman"/>
          <w:sz w:val="24"/>
          <w:szCs w:val="24"/>
        </w:rPr>
        <w:t xml:space="preserve"> terhadap loyalitas melalui kepuasan dengan nilai -</w:t>
      </w:r>
      <w:proofErr w:type="gramStart"/>
      <w:r w:rsidRPr="00CE7990">
        <w:rPr>
          <w:rFonts w:ascii="Times New Roman" w:hAnsi="Times New Roman" w:cs="Times New Roman"/>
          <w:sz w:val="24"/>
          <w:szCs w:val="24"/>
        </w:rPr>
        <w:t>0.0547 .</w:t>
      </w:r>
      <w:proofErr w:type="gramEnd"/>
      <w:r w:rsidRPr="00CE7990">
        <w:rPr>
          <w:rFonts w:ascii="Times New Roman" w:hAnsi="Times New Roman" w:cs="Times New Roman"/>
          <w:sz w:val="24"/>
          <w:szCs w:val="24"/>
        </w:rPr>
        <w:t xml:space="preserve"> Dan total pengaruh dengan angka sebesar - 0.0728. </w:t>
      </w:r>
      <w:proofErr w:type="gramStart"/>
      <w:r w:rsidRPr="00CE7990">
        <w:rPr>
          <w:rFonts w:ascii="Times New Roman" w:hAnsi="Times New Roman" w:cs="Times New Roman"/>
          <w:b/>
          <w:sz w:val="24"/>
          <w:szCs w:val="24"/>
        </w:rPr>
        <w:t>Artinya variabel harga tidak terbukti berpengaruh terhadap Loyalitas.</w:t>
      </w:r>
      <w:proofErr w:type="gramEnd"/>
      <w:r w:rsidRPr="00CE7990">
        <w:rPr>
          <w:rFonts w:ascii="Times New Roman" w:hAnsi="Times New Roman" w:cs="Times New Roman"/>
          <w:sz w:val="24"/>
          <w:szCs w:val="24"/>
        </w:rPr>
        <w:t xml:space="preserve"> Hal ini berarti, harga  produk Shampo Sariayu Hijab belum menjadi kebutuhan tetapi masih sebatas keinginan bagi konsumen  Shampo Sariayu  Hijab, jika sesuatu barang sudah menjadi kebutuhaan bagi konsumen, mereka  akan rela berkorban untuk mendapatkan sesuatu barang atau jasa tersebut.</w:t>
      </w:r>
    </w:p>
    <w:p w:rsidR="000720DB" w:rsidRDefault="000720DB" w:rsidP="007F1CB2">
      <w:pPr>
        <w:spacing w:after="0" w:line="240" w:lineRule="auto"/>
        <w:ind w:firstLine="450"/>
        <w:jc w:val="both"/>
        <w:rPr>
          <w:rFonts w:ascii="Times New Roman" w:hAnsi="Times New Roman" w:cs="Times New Roman"/>
          <w:sz w:val="24"/>
          <w:szCs w:val="24"/>
        </w:rPr>
      </w:pPr>
      <w:r w:rsidRPr="00CE7990">
        <w:rPr>
          <w:rFonts w:ascii="Times New Roman" w:hAnsi="Times New Roman" w:cs="Times New Roman"/>
          <w:sz w:val="24"/>
          <w:szCs w:val="24"/>
        </w:rPr>
        <w:t xml:space="preserve"> Dari </w:t>
      </w:r>
      <w:proofErr w:type="gramStart"/>
      <w:r w:rsidRPr="00CE7990">
        <w:rPr>
          <w:rFonts w:ascii="Times New Roman" w:hAnsi="Times New Roman" w:cs="Times New Roman"/>
          <w:sz w:val="24"/>
          <w:szCs w:val="24"/>
        </w:rPr>
        <w:t>beberapa  definisi</w:t>
      </w:r>
      <w:proofErr w:type="gramEnd"/>
      <w:r w:rsidRPr="00CE7990">
        <w:rPr>
          <w:rFonts w:ascii="Times New Roman" w:hAnsi="Times New Roman" w:cs="Times New Roman"/>
          <w:sz w:val="24"/>
          <w:szCs w:val="24"/>
        </w:rPr>
        <w:t xml:space="preserve"> harga yang disimpulkan menurut para ahli bahwa harga adalah sesuatu yang harus dikorbankan untuk dapat memiliki, menggunakan dan mengkonsumsi barang atau jasa, dalam penelitian ini konsumen tidak akan mengkorbankan sesuatu jika tidak bisa memberikan manfaat dari yang sudah mereka keluarkan. Ini sejalan  dengan pendapat Tjiptono (2010) dalam sudut pandang konsumen, harga seringkali digunakan sebagai indikator nilai bagaimana harga tersebut dihubungkan dengan manfaat yang dirasakan atas suatu barang atau jasa berapa pun harga yang ditawarkan oleh produsen kepada konsumen jika merasakan nilai dan manfaat terhadap kebutuhan mereka, maka akan tetap melakukan pembeliaan. Zulfa (2010) Loyalitas pelanggan dalam Islam terjadi apabila aktivitas </w:t>
      </w:r>
      <w:proofErr w:type="gramStart"/>
      <w:r w:rsidRPr="00CE7990">
        <w:rPr>
          <w:rFonts w:ascii="Times New Roman" w:hAnsi="Times New Roman" w:cs="Times New Roman"/>
          <w:sz w:val="24"/>
          <w:szCs w:val="24"/>
        </w:rPr>
        <w:t>muamalah  dapat</w:t>
      </w:r>
      <w:proofErr w:type="gramEnd"/>
      <w:r w:rsidRPr="00CE7990">
        <w:rPr>
          <w:rFonts w:ascii="Times New Roman" w:hAnsi="Times New Roman" w:cs="Times New Roman"/>
          <w:sz w:val="24"/>
          <w:szCs w:val="24"/>
        </w:rPr>
        <w:t xml:space="preserve"> memberi manfaat yang saling menguntungkan kedua belah pihak, karena terpenuhinya kewajiban serta hak masing-masing melalui penerapan nilai-nilai Islam.</w:t>
      </w:r>
    </w:p>
    <w:p w:rsidR="00664EFB" w:rsidRPr="00CE7990" w:rsidRDefault="00664EFB" w:rsidP="007F1CB2">
      <w:pPr>
        <w:spacing w:after="0" w:line="240" w:lineRule="auto"/>
        <w:ind w:firstLine="450"/>
        <w:jc w:val="both"/>
        <w:rPr>
          <w:rFonts w:ascii="Times New Roman" w:hAnsi="Times New Roman" w:cs="Times New Roman"/>
          <w:sz w:val="24"/>
          <w:szCs w:val="24"/>
        </w:rPr>
      </w:pPr>
    </w:p>
    <w:p w:rsidR="006A012F" w:rsidRDefault="006A012F" w:rsidP="007F1CB2">
      <w:pPr>
        <w:spacing w:after="0" w:line="240" w:lineRule="auto"/>
        <w:jc w:val="both"/>
        <w:rPr>
          <w:rFonts w:ascii="Times New Roman" w:hAnsi="Times New Roman" w:cs="Times New Roman"/>
          <w:b/>
          <w:sz w:val="24"/>
          <w:szCs w:val="24"/>
        </w:rPr>
      </w:pPr>
    </w:p>
    <w:p w:rsidR="000720DB" w:rsidRPr="00CE7990" w:rsidRDefault="000720DB" w:rsidP="007F1CB2">
      <w:pPr>
        <w:spacing w:after="0" w:line="240" w:lineRule="auto"/>
        <w:jc w:val="both"/>
        <w:rPr>
          <w:rFonts w:ascii="Times New Roman" w:hAnsi="Times New Roman" w:cs="Times New Roman"/>
          <w:b/>
          <w:sz w:val="24"/>
          <w:szCs w:val="24"/>
        </w:rPr>
      </w:pPr>
      <w:r w:rsidRPr="00CE7990">
        <w:rPr>
          <w:rFonts w:ascii="Times New Roman" w:hAnsi="Times New Roman" w:cs="Times New Roman"/>
          <w:b/>
          <w:sz w:val="24"/>
          <w:szCs w:val="24"/>
        </w:rPr>
        <w:t>H3. Pengaruh Distribusi terhadap Kepuasan</w:t>
      </w:r>
      <w:r>
        <w:rPr>
          <w:rFonts w:ascii="Times New Roman" w:hAnsi="Times New Roman" w:cs="Times New Roman"/>
          <w:b/>
          <w:sz w:val="24"/>
          <w:szCs w:val="24"/>
          <w:lang w:val="id-ID"/>
        </w:rPr>
        <w:t xml:space="preserve"> dan </w:t>
      </w:r>
      <w:proofErr w:type="gramStart"/>
      <w:r>
        <w:rPr>
          <w:rFonts w:ascii="Times New Roman" w:hAnsi="Times New Roman" w:cs="Times New Roman"/>
          <w:b/>
          <w:sz w:val="24"/>
          <w:szCs w:val="24"/>
          <w:lang w:val="id-ID"/>
        </w:rPr>
        <w:t xml:space="preserve">Loyalitas </w:t>
      </w:r>
      <w:r w:rsidRPr="00CE7990">
        <w:rPr>
          <w:rFonts w:ascii="Times New Roman" w:hAnsi="Times New Roman" w:cs="Times New Roman"/>
          <w:b/>
          <w:sz w:val="24"/>
          <w:szCs w:val="24"/>
        </w:rPr>
        <w:t xml:space="preserve"> Konsumen</w:t>
      </w:r>
      <w:proofErr w:type="gramEnd"/>
      <w:r w:rsidRPr="00CE7990">
        <w:rPr>
          <w:rFonts w:ascii="Times New Roman" w:hAnsi="Times New Roman" w:cs="Times New Roman"/>
          <w:b/>
          <w:sz w:val="24"/>
          <w:szCs w:val="24"/>
        </w:rPr>
        <w:t xml:space="preserve"> </w:t>
      </w:r>
    </w:p>
    <w:p w:rsidR="000720DB" w:rsidRPr="00F271DA" w:rsidRDefault="000720DB" w:rsidP="007F1CB2">
      <w:pPr>
        <w:spacing w:after="0" w:line="240" w:lineRule="auto"/>
        <w:ind w:firstLine="450"/>
        <w:jc w:val="both"/>
        <w:rPr>
          <w:rFonts w:ascii="Times New Roman" w:hAnsi="Times New Roman" w:cs="Times New Roman"/>
          <w:sz w:val="24"/>
          <w:szCs w:val="24"/>
        </w:rPr>
      </w:pPr>
      <w:proofErr w:type="gramStart"/>
      <w:r w:rsidRPr="00F271DA">
        <w:rPr>
          <w:rFonts w:ascii="Times New Roman" w:hAnsi="Times New Roman" w:cs="Times New Roman"/>
          <w:sz w:val="24"/>
          <w:szCs w:val="24"/>
        </w:rPr>
        <w:t>Berdasarkan penelitian Tabel 1.</w:t>
      </w:r>
      <w:r w:rsidRPr="00F271DA">
        <w:rPr>
          <w:rFonts w:ascii="Times New Roman" w:hAnsi="Times New Roman" w:cs="Times New Roman"/>
          <w:sz w:val="24"/>
          <w:szCs w:val="24"/>
          <w:lang w:val="id-ID"/>
        </w:rPr>
        <w:t>5</w:t>
      </w:r>
      <w:r w:rsidRPr="00F271DA">
        <w:rPr>
          <w:rFonts w:ascii="Times New Roman" w:hAnsi="Times New Roman" w:cs="Times New Roman"/>
          <w:sz w:val="24"/>
          <w:szCs w:val="24"/>
        </w:rPr>
        <w:t>.</w:t>
      </w:r>
      <w:proofErr w:type="gramEnd"/>
      <w:r w:rsidRPr="00F271DA">
        <w:rPr>
          <w:rFonts w:ascii="Times New Roman" w:hAnsi="Times New Roman" w:cs="Times New Roman"/>
          <w:sz w:val="24"/>
          <w:szCs w:val="24"/>
        </w:rPr>
        <w:t xml:space="preserve"> </w:t>
      </w:r>
      <w:proofErr w:type="gramStart"/>
      <w:r w:rsidRPr="00F271DA">
        <w:rPr>
          <w:rFonts w:ascii="Times New Roman" w:hAnsi="Times New Roman" w:cs="Times New Roman"/>
          <w:sz w:val="24"/>
          <w:szCs w:val="24"/>
        </w:rPr>
        <w:t>menunujukan</w:t>
      </w:r>
      <w:proofErr w:type="gramEnd"/>
      <w:r w:rsidRPr="00F271DA">
        <w:rPr>
          <w:rFonts w:ascii="Times New Roman" w:hAnsi="Times New Roman" w:cs="Times New Roman"/>
          <w:sz w:val="24"/>
          <w:szCs w:val="24"/>
        </w:rPr>
        <w:t xml:space="preserve"> hubungan yang positif dan signifikan antara  variabel distribusi dengan kepuasan dengan nilai sebesar 0,2171 dengan angka sebesar 2,2168  dan t- statistik &gt;dari t- tabel 1,960. </w:t>
      </w:r>
      <w:proofErr w:type="gramStart"/>
      <w:r w:rsidRPr="00F271DA">
        <w:rPr>
          <w:rFonts w:ascii="Times New Roman" w:hAnsi="Times New Roman" w:cs="Times New Roman"/>
          <w:sz w:val="24"/>
          <w:szCs w:val="24"/>
        </w:rPr>
        <w:t xml:space="preserve">Artinya </w:t>
      </w:r>
      <w:r w:rsidRPr="00F271DA">
        <w:rPr>
          <w:rFonts w:ascii="Times New Roman" w:hAnsi="Times New Roman" w:cs="Times New Roman"/>
          <w:b/>
          <w:sz w:val="24"/>
          <w:szCs w:val="24"/>
        </w:rPr>
        <w:t>variabel distribusi terbukti</w:t>
      </w:r>
      <w:r w:rsidRPr="00F271DA">
        <w:rPr>
          <w:rFonts w:ascii="Times New Roman" w:hAnsi="Times New Roman" w:cs="Times New Roman"/>
          <w:sz w:val="24"/>
          <w:szCs w:val="24"/>
        </w:rPr>
        <w:t xml:space="preserve"> mempunyai hubungan yang positif dan pengaruh signifikan terhadap kepuasan konsumen.</w:t>
      </w:r>
      <w:proofErr w:type="gramEnd"/>
      <w:r w:rsidRPr="00F271DA">
        <w:rPr>
          <w:rFonts w:ascii="Times New Roman" w:hAnsi="Times New Roman" w:cs="Times New Roman"/>
          <w:sz w:val="24"/>
          <w:szCs w:val="24"/>
        </w:rPr>
        <w:t xml:space="preserve"> Hal ini berarti, distribusi Shampo Sariayu Hijab ini mudah didapatkan oleh </w:t>
      </w:r>
      <w:proofErr w:type="gramStart"/>
      <w:r w:rsidRPr="00F271DA">
        <w:rPr>
          <w:rFonts w:ascii="Times New Roman" w:hAnsi="Times New Roman" w:cs="Times New Roman"/>
          <w:sz w:val="24"/>
          <w:szCs w:val="24"/>
        </w:rPr>
        <w:t>konsumen  akan</w:t>
      </w:r>
      <w:proofErr w:type="gramEnd"/>
      <w:r w:rsidRPr="00F271DA">
        <w:rPr>
          <w:rFonts w:ascii="Times New Roman" w:hAnsi="Times New Roman" w:cs="Times New Roman"/>
          <w:sz w:val="24"/>
          <w:szCs w:val="24"/>
        </w:rPr>
        <w:t xml:space="preserve"> berdampak terhadap kepuasan konsumen. </w:t>
      </w:r>
      <w:proofErr w:type="gramStart"/>
      <w:r w:rsidRPr="00F271DA">
        <w:rPr>
          <w:rFonts w:ascii="Times New Roman" w:hAnsi="Times New Roman" w:cs="Times New Roman"/>
          <w:sz w:val="24"/>
          <w:szCs w:val="24"/>
        </w:rPr>
        <w:t>Hal ini sesuai dengan Sukatjo dan Radix (2010), menyatakan saluran distribusi merupakan kegiatan memudahkan produk disertai hak pemilik dari produsen ke konsumen.</w:t>
      </w:r>
      <w:proofErr w:type="gramEnd"/>
      <w:r w:rsidRPr="00F271DA">
        <w:rPr>
          <w:rFonts w:ascii="Times New Roman" w:hAnsi="Times New Roman" w:cs="Times New Roman"/>
          <w:sz w:val="24"/>
          <w:szCs w:val="24"/>
        </w:rPr>
        <w:t xml:space="preserve"> </w:t>
      </w:r>
    </w:p>
    <w:p w:rsidR="000720DB" w:rsidRPr="00901B17" w:rsidRDefault="000720DB" w:rsidP="007F1CB2">
      <w:pPr>
        <w:spacing w:after="0" w:line="240" w:lineRule="auto"/>
        <w:ind w:firstLine="450"/>
        <w:jc w:val="both"/>
        <w:rPr>
          <w:rFonts w:ascii="Times New Roman" w:hAnsi="Times New Roman" w:cs="Times New Roman"/>
          <w:sz w:val="24"/>
          <w:szCs w:val="24"/>
        </w:rPr>
      </w:pPr>
      <w:r w:rsidRPr="00901B17">
        <w:rPr>
          <w:rFonts w:ascii="Times New Roman" w:hAnsi="Times New Roman" w:cs="Times New Roman"/>
          <w:sz w:val="24"/>
          <w:szCs w:val="24"/>
        </w:rPr>
        <w:t xml:space="preserve">Tujuan </w:t>
      </w:r>
      <w:r w:rsidRPr="00901B17">
        <w:rPr>
          <w:rFonts w:ascii="Times New Roman" w:eastAsia="Times New Roman" w:hAnsi="Times New Roman" w:cs="Times New Roman"/>
          <w:sz w:val="24"/>
          <w:szCs w:val="24"/>
          <w:lang w:val="it-IT"/>
        </w:rPr>
        <w:t xml:space="preserve">dari fungsi distribusi adalah mempercepat sampainya barang di tangan konsumen atau pasar pada saat yang tepat </w:t>
      </w:r>
      <w:r w:rsidRPr="00901B17">
        <w:rPr>
          <w:rFonts w:ascii="Times New Roman" w:hAnsi="Times New Roman" w:cs="Times New Roman"/>
          <w:sz w:val="24"/>
          <w:szCs w:val="24"/>
        </w:rPr>
        <w:t xml:space="preserve">artinya, jika  produk shampo hijab ini mudah didapatkan oleh konsumen  akan berdampak terhadap kepuasan konsumenHal ini mendukung pendapat Sukatjo </w:t>
      </w:r>
      <w:r w:rsidRPr="00901B17">
        <w:rPr>
          <w:rFonts w:ascii="Times New Roman" w:hAnsi="Times New Roman" w:cs="Times New Roman"/>
          <w:sz w:val="24"/>
          <w:szCs w:val="24"/>
        </w:rPr>
        <w:lastRenderedPageBreak/>
        <w:t>dan Radix (2010), menyatakan saluran distribusi merupakan kegiatan memudahkan produk disertai hak pemilik dari produsen ke konsumen.</w:t>
      </w:r>
      <w:r w:rsidRPr="00901B17">
        <w:rPr>
          <w:rFonts w:ascii="Times New Roman" w:eastAsia="Times New Roman" w:hAnsi="Times New Roman" w:cs="Times New Roman"/>
          <w:sz w:val="24"/>
          <w:szCs w:val="24"/>
          <w:lang w:val="it-IT"/>
        </w:rPr>
        <w:t>Tujuan dari fungsi distribusi adalah mempercepat sampainya barang di tangan konsumen atau pasar pada saat yang tepat.</w:t>
      </w:r>
      <w:r w:rsidRPr="00901B17">
        <w:rPr>
          <w:rFonts w:ascii="Times New Roman" w:hAnsi="Times New Roman" w:cs="Times New Roman"/>
          <w:sz w:val="24"/>
          <w:szCs w:val="24"/>
        </w:rPr>
        <w:t xml:space="preserve"> Penelitian ini juga sesuai dengan penelitian yang dilakukan oleh </w:t>
      </w:r>
      <w:r w:rsidRPr="00901B17">
        <w:rPr>
          <w:rFonts w:ascii="Times New Roman" w:hAnsi="Times New Roman" w:cs="Times New Roman"/>
          <w:bCs/>
          <w:sz w:val="24"/>
          <w:szCs w:val="24"/>
        </w:rPr>
        <w:t>Satibi et al (2016)</w:t>
      </w:r>
      <w:r w:rsidRPr="00901B17">
        <w:rPr>
          <w:rFonts w:ascii="Times New Roman" w:hAnsi="Times New Roman" w:cs="Times New Roman"/>
          <w:sz w:val="24"/>
          <w:szCs w:val="24"/>
        </w:rPr>
        <w:t xml:space="preserve"> yang mengatakan </w:t>
      </w:r>
      <w:proofErr w:type="gramStart"/>
      <w:r w:rsidRPr="00901B17">
        <w:rPr>
          <w:rFonts w:ascii="Times New Roman" w:hAnsi="Times New Roman" w:cs="Times New Roman"/>
          <w:sz w:val="24"/>
          <w:szCs w:val="24"/>
        </w:rPr>
        <w:t>tempat  berpengaruh</w:t>
      </w:r>
      <w:proofErr w:type="gramEnd"/>
      <w:r w:rsidRPr="00901B17">
        <w:rPr>
          <w:rFonts w:ascii="Times New Roman" w:hAnsi="Times New Roman" w:cs="Times New Roman"/>
          <w:sz w:val="24"/>
          <w:szCs w:val="24"/>
        </w:rPr>
        <w:t xml:space="preserve"> positif terhadap kepuasaan konsumen.</w:t>
      </w:r>
    </w:p>
    <w:p w:rsidR="000720DB" w:rsidRPr="00CE7990" w:rsidRDefault="000720DB" w:rsidP="007F1CB2">
      <w:pPr>
        <w:spacing w:after="0" w:line="240" w:lineRule="auto"/>
        <w:ind w:firstLine="450"/>
        <w:jc w:val="both"/>
        <w:rPr>
          <w:rFonts w:ascii="Times New Roman" w:hAnsi="Times New Roman" w:cs="Times New Roman"/>
          <w:sz w:val="24"/>
          <w:szCs w:val="24"/>
        </w:rPr>
      </w:pPr>
      <w:r w:rsidRPr="00CE7990">
        <w:rPr>
          <w:rFonts w:ascii="Times New Roman" w:hAnsi="Times New Roman" w:cs="Times New Roman"/>
          <w:b/>
          <w:sz w:val="24"/>
          <w:szCs w:val="24"/>
        </w:rPr>
        <w:t xml:space="preserve"> </w:t>
      </w:r>
      <w:proofErr w:type="gramStart"/>
      <w:r w:rsidRPr="00CE7990">
        <w:rPr>
          <w:rFonts w:ascii="Times New Roman" w:hAnsi="Times New Roman" w:cs="Times New Roman"/>
          <w:b/>
          <w:sz w:val="24"/>
          <w:szCs w:val="24"/>
        </w:rPr>
        <w:t>Pengaruh  Distribusi</w:t>
      </w:r>
      <w:proofErr w:type="gramEnd"/>
      <w:r w:rsidRPr="00CE7990">
        <w:rPr>
          <w:rFonts w:ascii="Times New Roman" w:hAnsi="Times New Roman" w:cs="Times New Roman"/>
          <w:b/>
          <w:sz w:val="24"/>
          <w:szCs w:val="24"/>
        </w:rPr>
        <w:t xml:space="preserve"> terhadap Loyalitas Konsumen</w:t>
      </w:r>
      <w:r w:rsidRPr="00CE7990">
        <w:rPr>
          <w:rFonts w:ascii="Times New Roman" w:hAnsi="Times New Roman" w:cs="Times New Roman"/>
          <w:sz w:val="24"/>
          <w:szCs w:val="24"/>
        </w:rPr>
        <w:t>Berdasarkan hasil penelitian tabel 1</w:t>
      </w:r>
      <w:r>
        <w:rPr>
          <w:rFonts w:ascii="Times New Roman" w:hAnsi="Times New Roman" w:cs="Times New Roman"/>
          <w:sz w:val="24"/>
          <w:szCs w:val="24"/>
          <w:lang w:val="id-ID"/>
        </w:rPr>
        <w:t>5</w:t>
      </w:r>
      <w:r w:rsidRPr="00CE7990">
        <w:rPr>
          <w:rFonts w:ascii="Times New Roman" w:hAnsi="Times New Roman" w:cs="Times New Roman"/>
          <w:sz w:val="24"/>
          <w:szCs w:val="24"/>
        </w:rPr>
        <w:t xml:space="preserve">4. </w:t>
      </w:r>
      <w:proofErr w:type="gramStart"/>
      <w:r w:rsidRPr="00CE7990">
        <w:rPr>
          <w:rFonts w:ascii="Times New Roman" w:hAnsi="Times New Roman" w:cs="Times New Roman"/>
          <w:sz w:val="24"/>
          <w:szCs w:val="24"/>
        </w:rPr>
        <w:t>di</w:t>
      </w:r>
      <w:proofErr w:type="gramEnd"/>
      <w:r w:rsidRPr="00CE7990">
        <w:rPr>
          <w:rFonts w:ascii="Times New Roman" w:hAnsi="Times New Roman" w:cs="Times New Roman"/>
          <w:sz w:val="24"/>
          <w:szCs w:val="24"/>
        </w:rPr>
        <w:t xml:space="preserve"> atas  menunjukan bahwa hubungan variabel distribusi  dengan loyalitas konsumen  mempunyai 2 (dua) pengaruh. </w:t>
      </w:r>
      <w:proofErr w:type="gramStart"/>
      <w:r w:rsidRPr="00CE7990">
        <w:rPr>
          <w:rFonts w:ascii="Times New Roman" w:hAnsi="Times New Roman" w:cs="Times New Roman"/>
          <w:sz w:val="24"/>
          <w:szCs w:val="24"/>
        </w:rPr>
        <w:t>Pengaruh  langsung</w:t>
      </w:r>
      <w:proofErr w:type="gramEnd"/>
      <w:r w:rsidRPr="00CE7990">
        <w:rPr>
          <w:rFonts w:ascii="Times New Roman" w:hAnsi="Times New Roman" w:cs="Times New Roman"/>
          <w:sz w:val="24"/>
          <w:szCs w:val="24"/>
        </w:rPr>
        <w:t xml:space="preserve"> dan pengaruh tidak langsung  terhadap loyalitas. Pengaruh langsung menunjukan hubungan yang negatif dengan nilai sebesar 0</w:t>
      </w:r>
      <w:proofErr w:type="gramStart"/>
      <w:r w:rsidRPr="00CE7990">
        <w:rPr>
          <w:rFonts w:ascii="Times New Roman" w:hAnsi="Times New Roman" w:cs="Times New Roman"/>
          <w:sz w:val="24"/>
          <w:szCs w:val="24"/>
        </w:rPr>
        <w:t>,1450</w:t>
      </w:r>
      <w:proofErr w:type="gramEnd"/>
      <w:r w:rsidRPr="00CE7990">
        <w:rPr>
          <w:rFonts w:ascii="Times New Roman" w:hAnsi="Times New Roman" w:cs="Times New Roman"/>
          <w:sz w:val="24"/>
          <w:szCs w:val="24"/>
        </w:rPr>
        <w:t xml:space="preserve"> dan tidak berpengaruh signifikan terhadap loyalitas dan nilai t-statistik sebesar 0.9190 &lt; t-tabel 1.960. </w:t>
      </w:r>
    </w:p>
    <w:p w:rsidR="000720DB" w:rsidRDefault="000720DB" w:rsidP="007F1CB2">
      <w:pPr>
        <w:pStyle w:val="ListParagraph"/>
        <w:spacing w:after="0" w:line="240" w:lineRule="auto"/>
        <w:ind w:left="0" w:firstLine="450"/>
        <w:jc w:val="both"/>
        <w:rPr>
          <w:rFonts w:ascii="Times New Roman" w:eastAsia="Times New Roman" w:hAnsi="Times New Roman" w:cs="Times New Roman"/>
          <w:sz w:val="24"/>
          <w:szCs w:val="24"/>
        </w:rPr>
      </w:pPr>
      <w:r w:rsidRPr="00CE7990">
        <w:rPr>
          <w:rFonts w:ascii="Times New Roman" w:hAnsi="Times New Roman" w:cs="Times New Roman"/>
          <w:sz w:val="24"/>
          <w:szCs w:val="24"/>
        </w:rPr>
        <w:t xml:space="preserve">Sedangkan </w:t>
      </w:r>
      <w:r w:rsidRPr="00CE7990">
        <w:rPr>
          <w:rFonts w:ascii="Times New Roman" w:hAnsi="Times New Roman" w:cs="Times New Roman"/>
          <w:b/>
          <w:sz w:val="24"/>
          <w:szCs w:val="24"/>
        </w:rPr>
        <w:t xml:space="preserve">pengaruh tidak </w:t>
      </w:r>
      <w:proofErr w:type="gramStart"/>
      <w:r w:rsidRPr="00CE7990">
        <w:rPr>
          <w:rFonts w:ascii="Times New Roman" w:hAnsi="Times New Roman" w:cs="Times New Roman"/>
          <w:b/>
          <w:sz w:val="24"/>
          <w:szCs w:val="24"/>
        </w:rPr>
        <w:t>langsung</w:t>
      </w:r>
      <w:r w:rsidRPr="00CE7990">
        <w:rPr>
          <w:rFonts w:ascii="Times New Roman" w:hAnsi="Times New Roman" w:cs="Times New Roman"/>
          <w:sz w:val="24"/>
          <w:szCs w:val="24"/>
        </w:rPr>
        <w:t xml:space="preserve">  distribusi</w:t>
      </w:r>
      <w:proofErr w:type="gramEnd"/>
      <w:r w:rsidRPr="00CE7990">
        <w:rPr>
          <w:rFonts w:ascii="Times New Roman" w:hAnsi="Times New Roman" w:cs="Times New Roman"/>
          <w:sz w:val="24"/>
          <w:szCs w:val="24"/>
        </w:rPr>
        <w:t xml:space="preserve"> melalui kepuasan konsumen pada Shampo Sariayu Hijab dengan nilai sebesar 0.1546. </w:t>
      </w:r>
      <w:proofErr w:type="gramStart"/>
      <w:r w:rsidRPr="00CE7990">
        <w:rPr>
          <w:rFonts w:ascii="Times New Roman" w:hAnsi="Times New Roman" w:cs="Times New Roman"/>
          <w:sz w:val="24"/>
          <w:szCs w:val="24"/>
        </w:rPr>
        <w:t>Dan total pengaruh 0.2996.</w:t>
      </w:r>
      <w:proofErr w:type="gramEnd"/>
      <w:r w:rsidRPr="00CE7990">
        <w:rPr>
          <w:rFonts w:ascii="Times New Roman" w:hAnsi="Times New Roman" w:cs="Times New Roman"/>
          <w:sz w:val="24"/>
          <w:szCs w:val="24"/>
        </w:rPr>
        <w:t xml:space="preserve"> </w:t>
      </w:r>
      <w:proofErr w:type="gramStart"/>
      <w:r w:rsidRPr="00CE7990">
        <w:rPr>
          <w:rFonts w:ascii="Times New Roman" w:hAnsi="Times New Roman" w:cs="Times New Roman"/>
          <w:sz w:val="24"/>
          <w:szCs w:val="24"/>
        </w:rPr>
        <w:t xml:space="preserve">Artinya </w:t>
      </w:r>
      <w:r w:rsidRPr="00CE7990">
        <w:rPr>
          <w:rFonts w:ascii="Times New Roman" w:hAnsi="Times New Roman" w:cs="Times New Roman"/>
          <w:b/>
          <w:sz w:val="24"/>
          <w:szCs w:val="24"/>
        </w:rPr>
        <w:t>distribusi berpengaruh terhadap loyalitas melalui kepuasaan konsumen</w:t>
      </w:r>
      <w:r w:rsidRPr="00CE7990">
        <w:rPr>
          <w:rFonts w:ascii="Times New Roman" w:hAnsi="Times New Roman" w:cs="Times New Roman"/>
          <w:sz w:val="24"/>
          <w:szCs w:val="24"/>
        </w:rPr>
        <w:t>.Hal ini berarti distribusi Shampo Sariayu Hijab bisa memberikan kepuasaan kepada konsumen yang berdampak terhadap loyalitas konsumen.</w:t>
      </w:r>
      <w:proofErr w:type="gramEnd"/>
      <w:r w:rsidRPr="00CE7990">
        <w:rPr>
          <w:rFonts w:ascii="Times New Roman" w:hAnsi="Times New Roman" w:cs="Times New Roman"/>
          <w:sz w:val="24"/>
          <w:szCs w:val="24"/>
        </w:rPr>
        <w:t xml:space="preserve"> </w:t>
      </w:r>
      <w:proofErr w:type="gramStart"/>
      <w:r w:rsidRPr="00CE7990">
        <w:rPr>
          <w:rFonts w:ascii="Times New Roman" w:hAnsi="Times New Roman" w:cs="Times New Roman"/>
          <w:sz w:val="24"/>
          <w:szCs w:val="24"/>
        </w:rPr>
        <w:t>Jika  distribusi</w:t>
      </w:r>
      <w:proofErr w:type="gramEnd"/>
      <w:r w:rsidRPr="00CE7990">
        <w:rPr>
          <w:rFonts w:ascii="Times New Roman" w:hAnsi="Times New Roman" w:cs="Times New Roman"/>
          <w:sz w:val="24"/>
          <w:szCs w:val="24"/>
        </w:rPr>
        <w:t xml:space="preserve"> barang atau jasa yang  di butuhkan konsumen mudah  didapatkan maka konsumen akan loyal. </w:t>
      </w:r>
      <w:proofErr w:type="gramStart"/>
      <w:r w:rsidRPr="00CE7990">
        <w:rPr>
          <w:rFonts w:ascii="Times New Roman" w:hAnsi="Times New Roman" w:cs="Times New Roman"/>
          <w:sz w:val="24"/>
          <w:szCs w:val="24"/>
        </w:rPr>
        <w:t>karena</w:t>
      </w:r>
      <w:proofErr w:type="gramEnd"/>
      <w:r w:rsidRPr="00CE7990">
        <w:rPr>
          <w:rFonts w:ascii="Times New Roman" w:hAnsi="Times New Roman" w:cs="Times New Roman"/>
          <w:sz w:val="24"/>
          <w:szCs w:val="24"/>
        </w:rPr>
        <w:t xml:space="preserve"> mereka lebih bisa memperkecil pengorbanan waktu lebih</w:t>
      </w:r>
      <w:r w:rsidRPr="00CE7990">
        <w:rPr>
          <w:rFonts w:ascii="Times New Roman" w:eastAsia="Times New Roman" w:hAnsi="Times New Roman" w:cs="Times New Roman"/>
          <w:sz w:val="24"/>
          <w:szCs w:val="24"/>
          <w:lang w:val="sv-SE"/>
        </w:rPr>
        <w:t xml:space="preserve"> efektif dan Efisien. Hal ini sesuai  dengan pernyataan</w:t>
      </w:r>
      <w:r w:rsidRPr="00CE7990">
        <w:rPr>
          <w:rFonts w:ascii="Times New Roman" w:eastAsia="Times New Roman" w:hAnsi="Times New Roman" w:cs="Times New Roman"/>
          <w:sz w:val="24"/>
          <w:szCs w:val="24"/>
        </w:rPr>
        <w:t xml:space="preserve"> Widjaja (2009) lokasi strategis bagi konsumen akan memperkecil pengorbanan energi dan waktu</w:t>
      </w:r>
      <w:r w:rsidRPr="00CE7990">
        <w:rPr>
          <w:rFonts w:ascii="Times New Roman" w:eastAsia="Times New Roman" w:hAnsi="Times New Roman" w:cs="Times New Roman"/>
          <w:sz w:val="24"/>
          <w:szCs w:val="24"/>
          <w:lang w:val="sv-SE"/>
        </w:rPr>
        <w:t xml:space="preserve"> .</w:t>
      </w:r>
      <w:r w:rsidRPr="00CE7990">
        <w:rPr>
          <w:rFonts w:ascii="Times New Roman" w:hAnsi="Times New Roman" w:cs="Times New Roman"/>
          <w:sz w:val="24"/>
          <w:szCs w:val="24"/>
        </w:rPr>
        <w:t xml:space="preserve"> Sedangkan </w:t>
      </w:r>
      <w:r w:rsidRPr="00CE7990">
        <w:rPr>
          <w:rFonts w:ascii="Times New Roman" w:eastAsia="Times New Roman" w:hAnsi="Times New Roman" w:cs="Times New Roman"/>
          <w:sz w:val="24"/>
          <w:szCs w:val="24"/>
        </w:rPr>
        <w:t>menurut Kotler (2009)</w:t>
      </w:r>
      <w:proofErr w:type="gramStart"/>
      <w:r w:rsidRPr="00CE7990">
        <w:rPr>
          <w:rFonts w:ascii="Times New Roman" w:eastAsia="Times New Roman" w:hAnsi="Times New Roman" w:cs="Times New Roman"/>
          <w:sz w:val="24"/>
          <w:szCs w:val="24"/>
        </w:rPr>
        <w:t>,  lokasi</w:t>
      </w:r>
      <w:proofErr w:type="gramEnd"/>
      <w:r w:rsidRPr="00CE7990">
        <w:rPr>
          <w:rFonts w:ascii="Times New Roman" w:eastAsia="Times New Roman" w:hAnsi="Times New Roman" w:cs="Times New Roman"/>
          <w:sz w:val="24"/>
          <w:szCs w:val="24"/>
        </w:rPr>
        <w:t xml:space="preserve"> atau tempat memberikan kemudahaan yang akan didapat oleh konsumen lokasi atau tempat juga harus bisa memasarkan atau mempromosikan dirinya sendiri. Lokasi atau tempat akan mempromosikan nilai dan citra dari tempat atau lokasi itu sendiri </w:t>
      </w:r>
      <w:proofErr w:type="gramStart"/>
      <w:r w:rsidRPr="00CE7990">
        <w:rPr>
          <w:rFonts w:ascii="Times New Roman" w:eastAsia="Times New Roman" w:hAnsi="Times New Roman" w:cs="Times New Roman"/>
          <w:sz w:val="24"/>
          <w:szCs w:val="24"/>
        </w:rPr>
        <w:t>sehingga  konsumen</w:t>
      </w:r>
      <w:proofErr w:type="gramEnd"/>
      <w:r w:rsidRPr="00CE7990">
        <w:rPr>
          <w:rFonts w:ascii="Times New Roman" w:eastAsia="Times New Roman" w:hAnsi="Times New Roman" w:cs="Times New Roman"/>
          <w:sz w:val="24"/>
          <w:szCs w:val="24"/>
        </w:rPr>
        <w:t xml:space="preserve"> bisa membedakanya dengan toko lain.</w:t>
      </w:r>
    </w:p>
    <w:p w:rsidR="006A012F" w:rsidRDefault="006A012F" w:rsidP="007F1CB2">
      <w:pPr>
        <w:pStyle w:val="ListParagraph"/>
        <w:spacing w:after="0" w:line="240" w:lineRule="auto"/>
        <w:ind w:left="0" w:firstLine="450"/>
        <w:jc w:val="both"/>
        <w:rPr>
          <w:rFonts w:ascii="Times New Roman" w:eastAsia="Times New Roman" w:hAnsi="Times New Roman" w:cs="Times New Roman"/>
          <w:sz w:val="24"/>
          <w:szCs w:val="24"/>
        </w:rPr>
      </w:pPr>
    </w:p>
    <w:p w:rsidR="000720DB" w:rsidRPr="00CE7990" w:rsidRDefault="000720DB" w:rsidP="007F1CB2">
      <w:pPr>
        <w:pStyle w:val="BodyG"/>
        <w:ind w:firstLine="720"/>
        <w:jc w:val="both"/>
        <w:rPr>
          <w:rFonts w:hAnsi="Times New Roman" w:cs="Times New Roman"/>
        </w:rPr>
      </w:pPr>
    </w:p>
    <w:p w:rsidR="000720DB" w:rsidRPr="00CE7990" w:rsidRDefault="000720DB" w:rsidP="007F1CB2">
      <w:pPr>
        <w:spacing w:after="0" w:line="240" w:lineRule="auto"/>
        <w:jc w:val="both"/>
        <w:rPr>
          <w:rFonts w:ascii="Times New Roman" w:hAnsi="Times New Roman" w:cs="Times New Roman"/>
          <w:b/>
          <w:sz w:val="24"/>
          <w:szCs w:val="24"/>
        </w:rPr>
      </w:pPr>
      <w:r w:rsidRPr="00CE7990">
        <w:rPr>
          <w:rFonts w:ascii="Times New Roman" w:hAnsi="Times New Roman" w:cs="Times New Roman"/>
          <w:b/>
          <w:sz w:val="24"/>
          <w:szCs w:val="24"/>
        </w:rPr>
        <w:t xml:space="preserve">H4. Pengaruh Promosi terhadap Kepuasan </w:t>
      </w:r>
      <w:r>
        <w:rPr>
          <w:rFonts w:ascii="Times New Roman" w:hAnsi="Times New Roman" w:cs="Times New Roman"/>
          <w:b/>
          <w:sz w:val="24"/>
          <w:szCs w:val="24"/>
          <w:lang w:val="id-ID"/>
        </w:rPr>
        <w:t xml:space="preserve">dan Loyalitas </w:t>
      </w:r>
      <w:r w:rsidRPr="00CE7990">
        <w:rPr>
          <w:rFonts w:ascii="Times New Roman" w:hAnsi="Times New Roman" w:cs="Times New Roman"/>
          <w:b/>
          <w:sz w:val="24"/>
          <w:szCs w:val="24"/>
        </w:rPr>
        <w:t>Konsumen</w:t>
      </w:r>
    </w:p>
    <w:p w:rsidR="000720DB" w:rsidRDefault="000720DB" w:rsidP="007F1CB2">
      <w:pPr>
        <w:tabs>
          <w:tab w:val="left" w:pos="0"/>
        </w:tabs>
        <w:suppressAutoHyphens/>
        <w:spacing w:after="0" w:line="240" w:lineRule="auto"/>
        <w:ind w:right="15"/>
        <w:jc w:val="both"/>
        <w:rPr>
          <w:rFonts w:ascii="Times New Roman" w:hAnsi="Times New Roman" w:cs="Times New Roman"/>
          <w:sz w:val="24"/>
          <w:szCs w:val="24"/>
        </w:rPr>
      </w:pPr>
      <w:r w:rsidRPr="00CE7990">
        <w:rPr>
          <w:rFonts w:ascii="Times New Roman" w:hAnsi="Times New Roman" w:cs="Times New Roman"/>
          <w:sz w:val="24"/>
          <w:szCs w:val="24"/>
        </w:rPr>
        <w:tab/>
        <w:t>Berdasarkan hasil penelitian Tabel 1.</w:t>
      </w:r>
      <w:r>
        <w:rPr>
          <w:rFonts w:ascii="Times New Roman" w:hAnsi="Times New Roman" w:cs="Times New Roman"/>
          <w:sz w:val="24"/>
          <w:szCs w:val="24"/>
          <w:lang w:val="id-ID"/>
        </w:rPr>
        <w:t>5</w:t>
      </w:r>
      <w:r w:rsidRPr="00CE7990">
        <w:rPr>
          <w:rFonts w:ascii="Times New Roman" w:hAnsi="Times New Roman" w:cs="Times New Roman"/>
          <w:sz w:val="24"/>
          <w:szCs w:val="24"/>
        </w:rPr>
        <w:t xml:space="preserve"> di atas menunjukan  bahwa promosi mempunyai hubungan yang positif dan tidak berpangaruh terhadap kepuasaan konsumen, dengan angka sebesar 0.0769 dan t- statistic 0.6171 &lt; t- tabel 1,960 berarti variabel </w:t>
      </w:r>
      <w:r w:rsidRPr="00CE7990">
        <w:rPr>
          <w:rFonts w:ascii="Times New Roman" w:hAnsi="Times New Roman" w:cs="Times New Roman"/>
          <w:b/>
          <w:sz w:val="24"/>
          <w:szCs w:val="24"/>
        </w:rPr>
        <w:t>promosi tidak terbukti  berpengaruh</w:t>
      </w:r>
      <w:r w:rsidRPr="00CE7990">
        <w:rPr>
          <w:rFonts w:ascii="Times New Roman" w:hAnsi="Times New Roman" w:cs="Times New Roman"/>
          <w:sz w:val="24"/>
          <w:szCs w:val="24"/>
        </w:rPr>
        <w:t xml:space="preserve"> terhadap kepuasaan konsumen. Hal </w:t>
      </w:r>
      <w:proofErr w:type="gramStart"/>
      <w:r w:rsidRPr="00CE7990">
        <w:rPr>
          <w:rFonts w:ascii="Times New Roman" w:hAnsi="Times New Roman" w:cs="Times New Roman"/>
          <w:sz w:val="24"/>
          <w:szCs w:val="24"/>
        </w:rPr>
        <w:t>ini ,</w:t>
      </w:r>
      <w:proofErr w:type="gramEnd"/>
      <w:r w:rsidRPr="00CE7990">
        <w:rPr>
          <w:rFonts w:ascii="Times New Roman" w:hAnsi="Times New Roman" w:cs="Times New Roman"/>
          <w:sz w:val="24"/>
          <w:szCs w:val="24"/>
        </w:rPr>
        <w:t xml:space="preserve"> berarti   semakin baik promosi yang disajikan oleh Shampo Sariayu Hijab, maka konsumen akan semakin mengenal Shampo Sariayu Hijab, karena menurut responden promosi yang dilakukan Shampo Sariayu Hijab belum terlalu banyak, dan mereka belum bisa mendapat info tentang produk Shampo Sariayu Hijab sesuai dengan yang mereka inginkan karena kurangnya media iklan,TV, Koran dan media lainya sehingga mereka tidak mengenal Shampo  Sariayu Hijab, </w:t>
      </w:r>
    </w:p>
    <w:p w:rsidR="000720DB" w:rsidRDefault="000720DB" w:rsidP="007F1CB2">
      <w:pPr>
        <w:tabs>
          <w:tab w:val="left" w:pos="0"/>
        </w:tabs>
        <w:suppressAutoHyphens/>
        <w:spacing w:after="0" w:line="240" w:lineRule="auto"/>
        <w:ind w:right="15"/>
        <w:jc w:val="both"/>
        <w:rPr>
          <w:rFonts w:ascii="Times New Roman" w:eastAsia="Times New Roman" w:hAnsi="Times New Roman" w:cs="Times New Roman"/>
          <w:sz w:val="24"/>
          <w:szCs w:val="24"/>
        </w:rPr>
      </w:pPr>
      <w:r>
        <w:rPr>
          <w:rFonts w:ascii="Times New Roman" w:hAnsi="Times New Roman" w:cs="Times New Roman"/>
          <w:sz w:val="24"/>
          <w:szCs w:val="24"/>
          <w:lang w:val="id-ID"/>
        </w:rPr>
        <w:tab/>
        <w:t>D</w:t>
      </w:r>
      <w:r w:rsidRPr="00CE7990">
        <w:rPr>
          <w:rFonts w:ascii="Times New Roman" w:hAnsi="Times New Roman" w:cs="Times New Roman"/>
          <w:sz w:val="24"/>
          <w:szCs w:val="24"/>
        </w:rPr>
        <w:t>engan demikian promosi tidak berpengaruh terhadap kepuasan konsumen,</w:t>
      </w:r>
      <w:r w:rsidRPr="00CE7990">
        <w:rPr>
          <w:rFonts w:ascii="Times New Roman" w:eastAsia="Times New Roman" w:hAnsi="Times New Roman" w:cs="Times New Roman"/>
          <w:sz w:val="24"/>
          <w:szCs w:val="24"/>
        </w:rPr>
        <w:t xml:space="preserve"> Haque </w:t>
      </w:r>
      <w:r w:rsidRPr="00CE7990">
        <w:rPr>
          <w:rFonts w:ascii="Times New Roman" w:eastAsia="Times New Roman" w:hAnsi="Times New Roman" w:cs="Times New Roman"/>
          <w:i/>
          <w:sz w:val="24"/>
          <w:szCs w:val="24"/>
        </w:rPr>
        <w:t>et al</w:t>
      </w:r>
      <w:r w:rsidRPr="00CE7990">
        <w:rPr>
          <w:rFonts w:ascii="Times New Roman" w:eastAsia="Times New Roman" w:hAnsi="Times New Roman" w:cs="Times New Roman"/>
          <w:sz w:val="24"/>
          <w:szCs w:val="24"/>
        </w:rPr>
        <w:t xml:space="preserve">  (2010) menyatakan pemasar perlu mempertimbangkan beberapa faktor dalam menciptakan dan mengantarkan pesan yang efektif. </w:t>
      </w:r>
      <w:proofErr w:type="gramStart"/>
      <w:r w:rsidRPr="00CE7990">
        <w:rPr>
          <w:rFonts w:ascii="Times New Roman" w:eastAsia="Times New Roman" w:hAnsi="Times New Roman" w:cs="Times New Roman"/>
          <w:sz w:val="24"/>
          <w:szCs w:val="24"/>
        </w:rPr>
        <w:t>Faktor-faktor ini meliputi, pembatasan tipe media yang digunakan, kemampuan untuk mempromosikan produk-produk tertentu, citra periklanan, grup sosial dan aturan pemerintah.</w:t>
      </w:r>
      <w:proofErr w:type="gramEnd"/>
      <w:r w:rsidRPr="00CE7990">
        <w:rPr>
          <w:rFonts w:ascii="Times New Roman" w:eastAsia="Times New Roman" w:hAnsi="Times New Roman" w:cs="Times New Roman"/>
          <w:sz w:val="24"/>
          <w:szCs w:val="24"/>
        </w:rPr>
        <w:t xml:space="preserve"> </w:t>
      </w:r>
      <w:proofErr w:type="gramStart"/>
      <w:r w:rsidRPr="00CE7990">
        <w:rPr>
          <w:rFonts w:ascii="Times New Roman" w:eastAsia="Times New Roman" w:hAnsi="Times New Roman" w:cs="Times New Roman"/>
          <w:sz w:val="24"/>
          <w:szCs w:val="24"/>
        </w:rPr>
        <w:t>D</w:t>
      </w:r>
      <w:r w:rsidRPr="00CE7990">
        <w:rPr>
          <w:rFonts w:ascii="Times New Roman" w:hAnsi="Times New Roman" w:cs="Times New Roman"/>
          <w:sz w:val="24"/>
          <w:szCs w:val="24"/>
        </w:rPr>
        <w:t xml:space="preserve">an penelitian ini berbeda dengan penelitian yang dilakukan oleh </w:t>
      </w:r>
      <w:r w:rsidRPr="00CE7990">
        <w:rPr>
          <w:rFonts w:ascii="Times New Roman" w:hAnsi="Times New Roman" w:cs="Times New Roman"/>
          <w:bCs/>
          <w:sz w:val="24"/>
          <w:szCs w:val="24"/>
        </w:rPr>
        <w:t>Satibi et al (2016)</w:t>
      </w:r>
      <w:r w:rsidRPr="00CE7990">
        <w:rPr>
          <w:rFonts w:ascii="Times New Roman" w:hAnsi="Times New Roman" w:cs="Times New Roman"/>
          <w:sz w:val="24"/>
          <w:szCs w:val="24"/>
        </w:rPr>
        <w:t xml:space="preserve"> yang mengatakan promosi mempunyai hubungan positif terhadap kepuasaan konsumen.</w:t>
      </w:r>
      <w:proofErr w:type="gramEnd"/>
    </w:p>
    <w:p w:rsidR="000720DB" w:rsidRDefault="000720DB" w:rsidP="007F1CB2">
      <w:pPr>
        <w:tabs>
          <w:tab w:val="left" w:pos="0"/>
        </w:tabs>
        <w:suppressAutoHyphens/>
        <w:spacing w:after="0" w:line="240" w:lineRule="auto"/>
        <w:ind w:right="15"/>
        <w:jc w:val="both"/>
        <w:rPr>
          <w:rFonts w:ascii="Times New Roman" w:hAnsi="Times New Roman"/>
          <w:sz w:val="24"/>
          <w:szCs w:val="24"/>
        </w:rPr>
      </w:pPr>
      <w:r>
        <w:rPr>
          <w:rFonts w:ascii="Times New Roman" w:eastAsia="Times New Roman" w:hAnsi="Times New Roman" w:cs="Times New Roman"/>
          <w:sz w:val="24"/>
          <w:szCs w:val="24"/>
        </w:rPr>
        <w:tab/>
      </w:r>
      <w:proofErr w:type="gramStart"/>
      <w:r w:rsidRPr="00CE7990">
        <w:rPr>
          <w:rFonts w:ascii="Times New Roman" w:hAnsi="Times New Roman" w:cs="Times New Roman"/>
          <w:b/>
          <w:sz w:val="24"/>
          <w:szCs w:val="24"/>
        </w:rPr>
        <w:t>Pengaruh  Promosi</w:t>
      </w:r>
      <w:proofErr w:type="gramEnd"/>
      <w:r w:rsidRPr="00CE7990">
        <w:rPr>
          <w:rFonts w:ascii="Times New Roman" w:hAnsi="Times New Roman" w:cs="Times New Roman"/>
          <w:b/>
          <w:sz w:val="24"/>
          <w:szCs w:val="24"/>
        </w:rPr>
        <w:t xml:space="preserve"> terhadap Loyalitas Konsumen</w:t>
      </w:r>
      <w:r w:rsidRPr="00CE7990">
        <w:rPr>
          <w:rFonts w:ascii="Times New Roman" w:hAnsi="Times New Roman"/>
          <w:sz w:val="24"/>
          <w:szCs w:val="24"/>
        </w:rPr>
        <w:t>Tabel 1.</w:t>
      </w:r>
      <w:r>
        <w:rPr>
          <w:rFonts w:ascii="Times New Roman" w:hAnsi="Times New Roman"/>
          <w:sz w:val="24"/>
          <w:szCs w:val="24"/>
          <w:lang w:val="id-ID"/>
        </w:rPr>
        <w:t>5</w:t>
      </w:r>
      <w:r w:rsidRPr="00CE7990">
        <w:rPr>
          <w:rFonts w:ascii="Times New Roman" w:hAnsi="Times New Roman"/>
          <w:sz w:val="24"/>
          <w:szCs w:val="24"/>
        </w:rPr>
        <w:t xml:space="preserve">. </w:t>
      </w:r>
      <w:proofErr w:type="gramStart"/>
      <w:r w:rsidRPr="00CE7990">
        <w:rPr>
          <w:rFonts w:ascii="Times New Roman" w:hAnsi="Times New Roman"/>
          <w:sz w:val="24"/>
          <w:szCs w:val="24"/>
        </w:rPr>
        <w:t>menunjukan</w:t>
      </w:r>
      <w:proofErr w:type="gramEnd"/>
      <w:r w:rsidRPr="00CE7990">
        <w:rPr>
          <w:rFonts w:ascii="Times New Roman" w:hAnsi="Times New Roman"/>
          <w:sz w:val="24"/>
          <w:szCs w:val="24"/>
        </w:rPr>
        <w:t xml:space="preserve"> bahwa hubungan variabel Promosi dengan loyalitas konsumen  mempunyai 2 (dua) pengaruh. Pengaruh langsung dan pengaruh tidak </w:t>
      </w:r>
      <w:proofErr w:type="gramStart"/>
      <w:r w:rsidRPr="00CE7990">
        <w:rPr>
          <w:rFonts w:ascii="Times New Roman" w:hAnsi="Times New Roman"/>
          <w:sz w:val="24"/>
          <w:szCs w:val="24"/>
        </w:rPr>
        <w:t>langsung  terhadap</w:t>
      </w:r>
      <w:proofErr w:type="gramEnd"/>
      <w:r w:rsidRPr="00CE7990">
        <w:rPr>
          <w:rFonts w:ascii="Times New Roman" w:hAnsi="Times New Roman"/>
          <w:sz w:val="24"/>
          <w:szCs w:val="24"/>
        </w:rPr>
        <w:t xml:space="preserve"> loyalitas. Pengaruh langsung menunjukan hubungan yang positif angka sebesar 0.0630 dan tidak berpengaruh </w:t>
      </w:r>
      <w:proofErr w:type="gramStart"/>
      <w:r w:rsidRPr="00CE7990">
        <w:rPr>
          <w:rFonts w:ascii="Times New Roman" w:hAnsi="Times New Roman"/>
          <w:sz w:val="24"/>
          <w:szCs w:val="24"/>
        </w:rPr>
        <w:t>signifikan  terhadap</w:t>
      </w:r>
      <w:proofErr w:type="gramEnd"/>
      <w:r w:rsidRPr="00CE7990">
        <w:rPr>
          <w:rFonts w:ascii="Times New Roman" w:hAnsi="Times New Roman"/>
          <w:sz w:val="24"/>
          <w:szCs w:val="24"/>
        </w:rPr>
        <w:t xml:space="preserve"> loyalitas dengan nilai t-statistik  sebesar 0.6949 &lt; t-tabel 1.960. </w:t>
      </w:r>
    </w:p>
    <w:p w:rsidR="000720DB" w:rsidRPr="00CE7990" w:rsidRDefault="000720DB" w:rsidP="007F1CB2">
      <w:pPr>
        <w:tabs>
          <w:tab w:val="left" w:pos="0"/>
        </w:tabs>
        <w:suppressAutoHyphens/>
        <w:spacing w:after="0" w:line="240" w:lineRule="auto"/>
        <w:ind w:right="15"/>
        <w:jc w:val="both"/>
        <w:rPr>
          <w:rFonts w:ascii="Times New Roman" w:hAnsi="Times New Roman"/>
          <w:sz w:val="24"/>
          <w:szCs w:val="24"/>
        </w:rPr>
      </w:pPr>
      <w:r>
        <w:rPr>
          <w:rFonts w:ascii="Times New Roman" w:hAnsi="Times New Roman"/>
          <w:sz w:val="24"/>
          <w:szCs w:val="24"/>
        </w:rPr>
        <w:tab/>
      </w:r>
      <w:r w:rsidRPr="00CE7990">
        <w:rPr>
          <w:rFonts w:ascii="Times New Roman" w:hAnsi="Times New Roman"/>
          <w:sz w:val="24"/>
          <w:szCs w:val="24"/>
        </w:rPr>
        <w:t xml:space="preserve">Sedangkan </w:t>
      </w:r>
      <w:r w:rsidRPr="00CE7990">
        <w:rPr>
          <w:rFonts w:ascii="Times New Roman" w:hAnsi="Times New Roman"/>
          <w:b/>
          <w:sz w:val="24"/>
          <w:szCs w:val="24"/>
        </w:rPr>
        <w:t>pengaruh tidak langsung</w:t>
      </w:r>
      <w:r w:rsidRPr="00CE7990">
        <w:rPr>
          <w:rFonts w:ascii="Times New Roman" w:hAnsi="Times New Roman"/>
          <w:sz w:val="24"/>
          <w:szCs w:val="24"/>
        </w:rPr>
        <w:t xml:space="preserve"> terhadap loyalitas melalui </w:t>
      </w:r>
      <w:proofErr w:type="gramStart"/>
      <w:r w:rsidRPr="00CE7990">
        <w:rPr>
          <w:rFonts w:ascii="Times New Roman" w:hAnsi="Times New Roman"/>
          <w:sz w:val="24"/>
          <w:szCs w:val="24"/>
        </w:rPr>
        <w:t>kepuasaan  dengan</w:t>
      </w:r>
      <w:proofErr w:type="gramEnd"/>
      <w:r w:rsidRPr="00CE7990">
        <w:rPr>
          <w:rFonts w:ascii="Times New Roman" w:hAnsi="Times New Roman"/>
          <w:sz w:val="24"/>
          <w:szCs w:val="24"/>
        </w:rPr>
        <w:t xml:space="preserve"> nilai sebesar 0.0547. Dan total pengaruh dengan nilai </w:t>
      </w:r>
      <w:proofErr w:type="gramStart"/>
      <w:r w:rsidRPr="00CE7990">
        <w:rPr>
          <w:rFonts w:ascii="Times New Roman" w:hAnsi="Times New Roman"/>
          <w:sz w:val="24"/>
          <w:szCs w:val="24"/>
        </w:rPr>
        <w:t>sebesar  0.1177</w:t>
      </w:r>
      <w:proofErr w:type="gramEnd"/>
      <w:r w:rsidRPr="00CE7990">
        <w:rPr>
          <w:rFonts w:ascii="Times New Roman" w:hAnsi="Times New Roman"/>
          <w:sz w:val="24"/>
          <w:szCs w:val="24"/>
        </w:rPr>
        <w:t xml:space="preserve">. </w:t>
      </w:r>
      <w:proofErr w:type="gramStart"/>
      <w:r w:rsidRPr="00CE7990">
        <w:rPr>
          <w:rFonts w:ascii="Times New Roman" w:hAnsi="Times New Roman"/>
          <w:b/>
          <w:sz w:val="24"/>
          <w:szCs w:val="24"/>
        </w:rPr>
        <w:t xml:space="preserve">Artinyavariabel promosi </w:t>
      </w:r>
      <w:r w:rsidRPr="00CE7990">
        <w:rPr>
          <w:rFonts w:ascii="Times New Roman" w:hAnsi="Times New Roman"/>
          <w:b/>
          <w:sz w:val="24"/>
          <w:szCs w:val="24"/>
        </w:rPr>
        <w:lastRenderedPageBreak/>
        <w:t>tidak terbukti berpengaruh terhadap loyalitas.</w:t>
      </w:r>
      <w:proofErr w:type="gramEnd"/>
      <w:r w:rsidRPr="00CE7990">
        <w:rPr>
          <w:rFonts w:ascii="Times New Roman" w:hAnsi="Times New Roman"/>
          <w:b/>
          <w:sz w:val="24"/>
          <w:szCs w:val="24"/>
        </w:rPr>
        <w:t xml:space="preserve"> </w:t>
      </w:r>
      <w:r w:rsidRPr="00CE7990">
        <w:rPr>
          <w:rFonts w:ascii="Times New Roman" w:hAnsi="Times New Roman"/>
          <w:sz w:val="24"/>
          <w:szCs w:val="24"/>
        </w:rPr>
        <w:t xml:space="preserve">Hal ini berarti </w:t>
      </w:r>
      <w:proofErr w:type="gramStart"/>
      <w:r w:rsidRPr="00CE7990">
        <w:rPr>
          <w:rFonts w:ascii="Times New Roman" w:hAnsi="Times New Roman"/>
          <w:sz w:val="24"/>
          <w:szCs w:val="24"/>
        </w:rPr>
        <w:t>bahwa  responden</w:t>
      </w:r>
      <w:proofErr w:type="gramEnd"/>
      <w:r w:rsidRPr="00CE7990">
        <w:rPr>
          <w:rFonts w:ascii="Times New Roman" w:hAnsi="Times New Roman"/>
          <w:sz w:val="24"/>
          <w:szCs w:val="24"/>
        </w:rPr>
        <w:t xml:space="preserve">  akan loyal kepada Shampo Sariayu Hijab melalui kepuasan jika informasi  yang diterima bisa memberikan manfaat kepada mereka. Hal ini sesuai </w:t>
      </w:r>
      <w:proofErr w:type="gramStart"/>
      <w:r w:rsidRPr="00CE7990">
        <w:rPr>
          <w:rFonts w:ascii="Times New Roman" w:hAnsi="Times New Roman"/>
          <w:sz w:val="24"/>
          <w:szCs w:val="24"/>
        </w:rPr>
        <w:t>dengan  pendapat</w:t>
      </w:r>
      <w:proofErr w:type="gramEnd"/>
      <w:r w:rsidRPr="00CE7990">
        <w:rPr>
          <w:rFonts w:ascii="Times New Roman" w:hAnsi="Times New Roman"/>
          <w:sz w:val="24"/>
          <w:szCs w:val="24"/>
        </w:rPr>
        <w:t xml:space="preserve"> Clow (2010),Promosi merupakan elemen penting dari strategi pemasaran perusahaan, yang merupakan jenis komunikasi dengan konsumen berkenaan dengan penawaran produk, dan ini adalah cara untuk mendorong pembelian atau penjualan produk atau pelayanan.</w:t>
      </w:r>
    </w:p>
    <w:p w:rsidR="00492BA4" w:rsidRDefault="00492BA4" w:rsidP="007F1CB2">
      <w:pPr>
        <w:spacing w:line="240" w:lineRule="auto"/>
        <w:jc w:val="both"/>
        <w:rPr>
          <w:rFonts w:ascii="Times New Roman" w:hAnsi="Times New Roman" w:cs="Times New Roman"/>
          <w:b/>
          <w:sz w:val="24"/>
          <w:szCs w:val="24"/>
        </w:rPr>
      </w:pPr>
    </w:p>
    <w:p w:rsidR="000720DB" w:rsidRPr="00CE7990" w:rsidRDefault="000720DB" w:rsidP="007F1CB2">
      <w:pPr>
        <w:spacing w:line="240" w:lineRule="auto"/>
        <w:jc w:val="both"/>
        <w:rPr>
          <w:rFonts w:ascii="Times New Roman" w:hAnsi="Times New Roman" w:cs="Times New Roman"/>
          <w:b/>
          <w:sz w:val="24"/>
          <w:szCs w:val="24"/>
          <w:vertAlign w:val="subscript"/>
        </w:rPr>
      </w:pPr>
      <w:r w:rsidRPr="00CE7990">
        <w:rPr>
          <w:rFonts w:ascii="Times New Roman" w:hAnsi="Times New Roman" w:cs="Times New Roman"/>
          <w:b/>
          <w:sz w:val="24"/>
          <w:szCs w:val="24"/>
        </w:rPr>
        <w:t>H</w:t>
      </w:r>
      <w:r>
        <w:rPr>
          <w:rFonts w:ascii="Times New Roman" w:hAnsi="Times New Roman" w:cs="Times New Roman"/>
          <w:b/>
          <w:sz w:val="24"/>
          <w:szCs w:val="24"/>
          <w:lang w:val="id-ID"/>
        </w:rPr>
        <w:t>5</w:t>
      </w:r>
      <w:r w:rsidRPr="00CE7990">
        <w:rPr>
          <w:rFonts w:ascii="Times New Roman" w:hAnsi="Times New Roman" w:cs="Times New Roman"/>
          <w:b/>
          <w:sz w:val="24"/>
          <w:szCs w:val="24"/>
        </w:rPr>
        <w:t xml:space="preserve">. Pengaruh </w:t>
      </w:r>
      <w:proofErr w:type="gramStart"/>
      <w:r w:rsidRPr="00CE7990">
        <w:rPr>
          <w:rFonts w:ascii="Times New Roman" w:hAnsi="Times New Roman" w:cs="Times New Roman"/>
          <w:b/>
          <w:sz w:val="24"/>
          <w:szCs w:val="24"/>
        </w:rPr>
        <w:t>Kepuasan  terhadap</w:t>
      </w:r>
      <w:proofErr w:type="gramEnd"/>
      <w:r w:rsidRPr="00CE7990">
        <w:rPr>
          <w:rFonts w:ascii="Times New Roman" w:hAnsi="Times New Roman" w:cs="Times New Roman"/>
          <w:b/>
          <w:sz w:val="24"/>
          <w:szCs w:val="24"/>
        </w:rPr>
        <w:t xml:space="preserve"> Loyalitas</w:t>
      </w:r>
    </w:p>
    <w:p w:rsidR="000720DB" w:rsidRDefault="000720DB" w:rsidP="007F1CB2">
      <w:pPr>
        <w:spacing w:after="0" w:line="240" w:lineRule="auto"/>
        <w:ind w:firstLine="450"/>
        <w:jc w:val="both"/>
        <w:rPr>
          <w:rFonts w:ascii="Times New Roman" w:hAnsi="Times New Roman" w:cs="Times New Roman"/>
          <w:sz w:val="24"/>
          <w:szCs w:val="24"/>
          <w:lang w:val="id-ID"/>
        </w:rPr>
      </w:pPr>
      <w:r w:rsidRPr="00CE7990">
        <w:rPr>
          <w:rFonts w:ascii="Times New Roman" w:hAnsi="Times New Roman" w:cs="Times New Roman"/>
          <w:sz w:val="24"/>
          <w:szCs w:val="24"/>
          <w:lang w:val="id-ID"/>
        </w:rPr>
        <w:t>T</w:t>
      </w:r>
      <w:r w:rsidRPr="00CE7990">
        <w:rPr>
          <w:rFonts w:ascii="Times New Roman" w:hAnsi="Times New Roman" w:cs="Times New Roman"/>
          <w:sz w:val="24"/>
          <w:szCs w:val="24"/>
        </w:rPr>
        <w:t>abel 1</w:t>
      </w:r>
      <w:r>
        <w:rPr>
          <w:rFonts w:ascii="Times New Roman" w:hAnsi="Times New Roman" w:cs="Times New Roman"/>
          <w:sz w:val="24"/>
          <w:szCs w:val="24"/>
          <w:lang w:val="id-ID"/>
        </w:rPr>
        <w:t>.5</w:t>
      </w:r>
      <w:r w:rsidRPr="00CE7990">
        <w:rPr>
          <w:rFonts w:ascii="Times New Roman" w:hAnsi="Times New Roman" w:cs="Times New Roman"/>
          <w:sz w:val="24"/>
          <w:szCs w:val="24"/>
        </w:rPr>
        <w:t xml:space="preserve">.menunjukan hubungan yang positif  dan pengaruh yang signifikan antara  variabel kepuasan terhadap loyalitas , dengan nilai sebesar 0,7123 dan  7,9023, dan t-statistik dan t-tabel &gt;1,960. </w:t>
      </w:r>
      <w:proofErr w:type="gramStart"/>
      <w:r w:rsidRPr="00CE7990">
        <w:rPr>
          <w:rFonts w:ascii="Times New Roman" w:hAnsi="Times New Roman" w:cs="Times New Roman"/>
          <w:sz w:val="24"/>
          <w:szCs w:val="24"/>
        </w:rPr>
        <w:t>Ini sesuai dengan pendapat Ramiz, (2014), menyatakan kepuasan konsumen sebagai evaluasi pasca konsumsi terhadap produk atau layanan dalam hal sikap positif atau netral atau negatif terhadap produk atau layanan yang dihasilkan dari korespondensi yang menguntungkan antara harapan konsumen dan pengalaman dengan perusahaan atau produknya</w:t>
      </w:r>
      <w:r>
        <w:rPr>
          <w:rFonts w:ascii="Times New Roman" w:hAnsi="Times New Roman" w:cs="Times New Roman"/>
          <w:sz w:val="24"/>
          <w:szCs w:val="24"/>
          <w:lang w:val="id-ID"/>
        </w:rPr>
        <w:t>.</w:t>
      </w:r>
      <w:proofErr w:type="gramEnd"/>
    </w:p>
    <w:p w:rsidR="000720DB" w:rsidRPr="00CE7990" w:rsidRDefault="000720DB" w:rsidP="007F1CB2">
      <w:pPr>
        <w:spacing w:after="0" w:line="240" w:lineRule="auto"/>
        <w:ind w:firstLine="450"/>
        <w:jc w:val="both"/>
        <w:rPr>
          <w:rFonts w:ascii="Times New Roman" w:hAnsi="Times New Roman" w:cs="Times New Roman"/>
          <w:b/>
          <w:sz w:val="24"/>
          <w:szCs w:val="24"/>
        </w:rPr>
      </w:pPr>
      <w:r>
        <w:rPr>
          <w:rFonts w:ascii="Times New Roman" w:hAnsi="Times New Roman" w:cs="Times New Roman"/>
          <w:sz w:val="24"/>
          <w:szCs w:val="24"/>
          <w:lang w:val="id-ID"/>
        </w:rPr>
        <w:t>S</w:t>
      </w:r>
      <w:r w:rsidRPr="00CE7990">
        <w:rPr>
          <w:rFonts w:ascii="Times New Roman" w:hAnsi="Times New Roman" w:cs="Times New Roman"/>
          <w:sz w:val="24"/>
          <w:szCs w:val="24"/>
        </w:rPr>
        <w:t>edangkan menutut Zulfa (2010) loyalitas pelanggan dalam Islam terjadi apabila aktivitas muamalah itu dapat memberi manfaat yang saling menguntungkan kedua belah pihak, karena terpenuhinya kewajiban serta hak masing-masing melalui penerapan nilai-nilai Islam.</w:t>
      </w:r>
    </w:p>
    <w:p w:rsidR="000720DB" w:rsidRDefault="000720DB" w:rsidP="007F1CB2">
      <w:pPr>
        <w:spacing w:after="0" w:line="240" w:lineRule="auto"/>
        <w:ind w:firstLine="450"/>
        <w:jc w:val="both"/>
        <w:rPr>
          <w:rFonts w:ascii="Times New Roman" w:hAnsi="Times New Roman" w:cs="Times New Roman"/>
          <w:sz w:val="24"/>
          <w:szCs w:val="24"/>
          <w:lang w:val="id-ID"/>
        </w:rPr>
      </w:pPr>
      <w:r w:rsidRPr="00CE7990">
        <w:rPr>
          <w:rFonts w:ascii="Times New Roman" w:hAnsi="Times New Roman" w:cs="Times New Roman"/>
          <w:sz w:val="24"/>
          <w:szCs w:val="24"/>
        </w:rPr>
        <w:t xml:space="preserve">Dan menurut Mao (2010) konsumen yang puas </w:t>
      </w:r>
      <w:proofErr w:type="gramStart"/>
      <w:r w:rsidRPr="00CE7990">
        <w:rPr>
          <w:rFonts w:ascii="Times New Roman" w:hAnsi="Times New Roman" w:cs="Times New Roman"/>
          <w:sz w:val="24"/>
          <w:szCs w:val="24"/>
        </w:rPr>
        <w:t>akan</w:t>
      </w:r>
      <w:proofErr w:type="gramEnd"/>
      <w:r w:rsidRPr="00CE7990">
        <w:rPr>
          <w:rFonts w:ascii="Times New Roman" w:hAnsi="Times New Roman" w:cs="Times New Roman"/>
          <w:sz w:val="24"/>
          <w:szCs w:val="24"/>
        </w:rPr>
        <w:t xml:space="preserve"> memiliki loyalitas yang lebih besar, yang memungkinkan kesempatan untuk melakukan pembelian ulang di masa depan</w:t>
      </w:r>
      <w:r w:rsidRPr="00CE7990">
        <w:rPr>
          <w:rFonts w:ascii="Times New Roman" w:hAnsi="Times New Roman" w:cs="Times New Roman"/>
          <w:sz w:val="24"/>
          <w:szCs w:val="24"/>
          <w:lang w:val="id-ID"/>
        </w:rPr>
        <w:t>,</w:t>
      </w:r>
      <w:r w:rsidRPr="00CE7990">
        <w:rPr>
          <w:rFonts w:ascii="Times New Roman" w:eastAsia="Times New Roman" w:hAnsi="Times New Roman" w:cs="Times New Roman"/>
          <w:sz w:val="24"/>
          <w:szCs w:val="24"/>
          <w:lang w:eastAsia="id-ID"/>
        </w:rPr>
        <w:t xml:space="preserve"> sedangkan menurut </w:t>
      </w:r>
      <w:r w:rsidRPr="00CE7990">
        <w:rPr>
          <w:rFonts w:ascii="Times New Roman" w:hAnsi="Times New Roman" w:cs="Times New Roman"/>
          <w:sz w:val="24"/>
          <w:szCs w:val="24"/>
        </w:rPr>
        <w:t>Ganiyu (2012) menyatakan bahwa kepuasan konsumen dan loyalitas tidak berhubungan langsung karena terdapat perbedaan besar antara kepuasan dan loyalitas, dimana kepuasan merupakan kondisi konsumen yang pasif sedangkan loyalitas merupakan kondisi konsumen yang aktif</w:t>
      </w:r>
      <w:r w:rsidRPr="00CE7990">
        <w:rPr>
          <w:rFonts w:ascii="Times New Roman" w:hAnsi="Times New Roman" w:cs="Times New Roman"/>
          <w:sz w:val="24"/>
          <w:szCs w:val="24"/>
          <w:lang w:val="id-ID"/>
        </w:rPr>
        <w:t>.</w:t>
      </w:r>
    </w:p>
    <w:p w:rsidR="00F271DA" w:rsidRDefault="00F271DA" w:rsidP="007F1CB2">
      <w:pPr>
        <w:spacing w:after="0" w:line="240" w:lineRule="auto"/>
        <w:ind w:firstLine="450"/>
        <w:jc w:val="both"/>
        <w:rPr>
          <w:rFonts w:ascii="Times New Roman" w:hAnsi="Times New Roman" w:cs="Times New Roman"/>
          <w:sz w:val="24"/>
          <w:szCs w:val="24"/>
          <w:lang w:val="id-ID"/>
        </w:rPr>
      </w:pPr>
    </w:p>
    <w:p w:rsidR="00F271DA" w:rsidRPr="00CE7990" w:rsidRDefault="00F271DA" w:rsidP="007F1CB2">
      <w:pPr>
        <w:spacing w:after="0" w:line="240" w:lineRule="auto"/>
        <w:ind w:firstLine="450"/>
        <w:jc w:val="both"/>
        <w:rPr>
          <w:rFonts w:ascii="Times New Roman" w:hAnsi="Times New Roman" w:cs="Times New Roman"/>
          <w:sz w:val="24"/>
          <w:szCs w:val="24"/>
          <w:lang w:val="id-ID"/>
        </w:rPr>
      </w:pPr>
    </w:p>
    <w:p w:rsidR="000720DB" w:rsidRPr="00CE7990" w:rsidRDefault="000720DB" w:rsidP="007F1CB2">
      <w:pPr>
        <w:spacing w:after="0" w:line="240" w:lineRule="auto"/>
        <w:ind w:firstLine="450"/>
        <w:jc w:val="both"/>
        <w:rPr>
          <w:rFonts w:ascii="Times New Roman" w:hAnsi="Times New Roman" w:cs="Times New Roman"/>
          <w:sz w:val="24"/>
          <w:szCs w:val="24"/>
        </w:rPr>
      </w:pPr>
    </w:p>
    <w:p w:rsidR="000720DB" w:rsidRPr="00CE7990" w:rsidRDefault="000720DB" w:rsidP="007F1CB2">
      <w:pPr>
        <w:pStyle w:val="BodyG"/>
        <w:rPr>
          <w:rFonts w:hAnsi="Times New Roman" w:cs="Times New Roman"/>
          <w:b/>
          <w:bCs/>
          <w:color w:val="auto"/>
          <w:lang w:val="en-US"/>
        </w:rPr>
      </w:pPr>
      <w:r w:rsidRPr="00CE7990">
        <w:rPr>
          <w:rFonts w:hAnsi="Times New Roman" w:cs="Times New Roman"/>
          <w:b/>
          <w:bCs/>
          <w:color w:val="auto"/>
          <w:lang w:val="en-US"/>
        </w:rPr>
        <w:t>PENUTUP</w:t>
      </w:r>
    </w:p>
    <w:p w:rsidR="000720DB" w:rsidRPr="00CE7990" w:rsidRDefault="000720DB" w:rsidP="007F1CB2">
      <w:pPr>
        <w:pStyle w:val="BodyG"/>
        <w:rPr>
          <w:rFonts w:hAnsi="Times New Roman" w:cs="Times New Roman"/>
          <w:b/>
          <w:bCs/>
          <w:color w:val="auto"/>
          <w:lang w:val="en-US"/>
        </w:rPr>
      </w:pPr>
    </w:p>
    <w:p w:rsidR="000720DB" w:rsidRPr="00CE7990" w:rsidRDefault="000720DB" w:rsidP="007F1CB2">
      <w:pPr>
        <w:pStyle w:val="BodyG"/>
        <w:tabs>
          <w:tab w:val="left" w:pos="603"/>
        </w:tabs>
        <w:jc w:val="both"/>
        <w:rPr>
          <w:rFonts w:hAnsi="Times New Roman" w:cs="Times New Roman"/>
        </w:rPr>
      </w:pPr>
      <w:r>
        <w:rPr>
          <w:rFonts w:hAnsi="Times New Roman" w:cs="Times New Roman"/>
          <w:b/>
          <w:bCs/>
          <w:color w:val="auto"/>
        </w:rPr>
        <w:tab/>
      </w:r>
      <w:r w:rsidRPr="00CE7990">
        <w:rPr>
          <w:rFonts w:hAnsi="Times New Roman" w:cs="Times New Roman"/>
          <w:b/>
          <w:bCs/>
          <w:color w:val="auto"/>
        </w:rPr>
        <w:t>Kesimpulan</w:t>
      </w:r>
      <w:r w:rsidRPr="00CE7990">
        <w:rPr>
          <w:rFonts w:hAnsi="Times New Roman" w:cs="Times New Roman"/>
          <w:b/>
          <w:bCs/>
          <w:color w:val="auto"/>
          <w:lang w:val="en-US"/>
        </w:rPr>
        <w:t xml:space="preserve">. </w:t>
      </w:r>
      <w:r w:rsidRPr="00CE7990">
        <w:rPr>
          <w:rFonts w:hAnsi="Times New Roman" w:cs="Times New Roman"/>
        </w:rPr>
        <w:t xml:space="preserve">Berdasarkan hasil penelitian yang telah lakukan di </w:t>
      </w:r>
      <w:r w:rsidRPr="00CE7990">
        <w:rPr>
          <w:rFonts w:hAnsi="Times New Roman" w:cs="Times New Roman"/>
          <w:bCs/>
        </w:rPr>
        <w:t xml:space="preserve">PT Matina Berto T.bk Martha Tilaar  maka dapat ditarik </w:t>
      </w:r>
      <w:r w:rsidRPr="00CE7990">
        <w:rPr>
          <w:rFonts w:hAnsi="Times New Roman" w:cs="Times New Roman"/>
          <w:bCs/>
          <w:lang w:val="en-US"/>
        </w:rPr>
        <w:t xml:space="preserve"> s</w:t>
      </w:r>
      <w:r w:rsidRPr="00CE7990">
        <w:rPr>
          <w:rFonts w:hAnsi="Times New Roman" w:cs="Times New Roman"/>
        </w:rPr>
        <w:t>emua indikator dalam model estimasi, telah sesuai dengan standar yang diharapkan. Dan indikator yang ada dapat dijadikan sebagai acuan dalam menentukan strategi  pemasaran syariah  dalam suatu perusahaan,  Karena  stadar nilai yang diharapkan atau menyatakan hasil yang cocok (</w:t>
      </w:r>
      <w:r w:rsidRPr="00CE7990">
        <w:rPr>
          <w:rFonts w:hAnsi="Times New Roman" w:cs="Times New Roman"/>
          <w:i/>
        </w:rPr>
        <w:t>fit</w:t>
      </w:r>
      <w:r w:rsidRPr="00CE7990">
        <w:rPr>
          <w:rFonts w:hAnsi="Times New Roman" w:cs="Times New Roman"/>
        </w:rPr>
        <w:t xml:space="preserve">.) </w:t>
      </w:r>
      <w:proofErr w:type="gramStart"/>
      <w:r w:rsidRPr="00CE7990">
        <w:rPr>
          <w:rFonts w:hAnsi="Times New Roman" w:cs="Times New Roman"/>
          <w:lang w:val="en-US"/>
        </w:rPr>
        <w:t>.</w:t>
      </w:r>
      <w:r w:rsidRPr="00CE7990">
        <w:rPr>
          <w:rFonts w:hAnsi="Times New Roman" w:cs="Times New Roman"/>
        </w:rPr>
        <w:t xml:space="preserve">Bauran Pemasaran Syariah mempunyai hubungan positif dan berpengaruh signifikan terhadap kepuasan konsumen, variabel yang dominan </w:t>
      </w:r>
      <w:r w:rsidRPr="00CE7990">
        <w:rPr>
          <w:rFonts w:hAnsi="Times New Roman" w:cs="Times New Roman"/>
          <w:b/>
        </w:rPr>
        <w:t>adalah produk dan distribusi</w:t>
      </w:r>
      <w:r w:rsidRPr="00CE7990">
        <w:rPr>
          <w:rFonts w:hAnsi="Times New Roman" w:cs="Times New Roman"/>
        </w:rPr>
        <w:t xml:space="preserve"> berpengaruh langsung terhadap kepuasan konsumen, sedangkan variabel harga dan promosi tidak berpengaruh langsung terhadap kepuasan konsumen.</w:t>
      </w:r>
      <w:proofErr w:type="gramEnd"/>
      <w:r w:rsidRPr="00CE7990">
        <w:rPr>
          <w:rFonts w:hAnsi="Times New Roman" w:cs="Times New Roman"/>
        </w:rPr>
        <w:t xml:space="preserve"> Sedangkan untuk loyalitas konsumen mempunyai hubungan yang positif melalui kepuasaan konsumen adalah </w:t>
      </w:r>
      <w:r w:rsidRPr="00CE7990">
        <w:rPr>
          <w:rFonts w:hAnsi="Times New Roman" w:cs="Times New Roman"/>
          <w:b/>
        </w:rPr>
        <w:t>variabel produk</w:t>
      </w:r>
      <w:r w:rsidRPr="00CE7990">
        <w:rPr>
          <w:rFonts w:hAnsi="Times New Roman" w:cs="Times New Roman"/>
        </w:rPr>
        <w:t xml:space="preserve"> dan </w:t>
      </w:r>
      <w:r w:rsidRPr="00CE7990">
        <w:rPr>
          <w:rFonts w:hAnsi="Times New Roman" w:cs="Times New Roman"/>
          <w:b/>
        </w:rPr>
        <w:t>variabel distribusi</w:t>
      </w:r>
      <w:r w:rsidRPr="00CE7990">
        <w:rPr>
          <w:rFonts w:hAnsi="Times New Roman" w:cs="Times New Roman"/>
        </w:rPr>
        <w:t>.</w:t>
      </w:r>
    </w:p>
    <w:p w:rsidR="000720DB" w:rsidRPr="00CE7990" w:rsidRDefault="000720DB" w:rsidP="007F1CB2">
      <w:pPr>
        <w:tabs>
          <w:tab w:val="left" w:pos="360"/>
        </w:tabs>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sidRPr="00CE7990">
        <w:rPr>
          <w:rFonts w:ascii="Times New Roman" w:hAnsi="Times New Roman" w:cs="Times New Roman"/>
          <w:b/>
          <w:sz w:val="24"/>
          <w:szCs w:val="24"/>
        </w:rPr>
        <w:t>Saran Penelitian.</w:t>
      </w:r>
      <w:proofErr w:type="gramEnd"/>
      <w:r w:rsidRPr="00CE7990">
        <w:rPr>
          <w:rFonts w:ascii="Times New Roman" w:hAnsi="Times New Roman" w:cs="Times New Roman"/>
          <w:b/>
          <w:sz w:val="24"/>
          <w:szCs w:val="24"/>
        </w:rPr>
        <w:t xml:space="preserve"> </w:t>
      </w:r>
      <w:r w:rsidRPr="00CE7990">
        <w:rPr>
          <w:rFonts w:ascii="Times New Roman" w:hAnsi="Times New Roman" w:cs="Times New Roman"/>
          <w:bCs/>
          <w:color w:val="000000"/>
          <w:sz w:val="24"/>
          <w:szCs w:val="24"/>
          <w:lang w:val="id-ID"/>
        </w:rPr>
        <w:t>Berdasarkan penelitian yang dilakukan  dilapangan, dengan</w:t>
      </w:r>
      <w:r w:rsidRPr="00CE7990">
        <w:rPr>
          <w:rFonts w:ascii="Times New Roman" w:hAnsi="Times New Roman" w:cs="Times New Roman"/>
          <w:sz w:val="24"/>
          <w:szCs w:val="24"/>
        </w:rPr>
        <w:t>Keterbatasan dana</w:t>
      </w:r>
      <w:r w:rsidRPr="00CE7990">
        <w:rPr>
          <w:rFonts w:ascii="Times New Roman" w:hAnsi="Times New Roman" w:cs="Times New Roman"/>
          <w:sz w:val="24"/>
          <w:szCs w:val="24"/>
          <w:lang w:val="id-ID"/>
        </w:rPr>
        <w:t xml:space="preserve">, </w:t>
      </w:r>
      <w:r w:rsidRPr="00CE7990">
        <w:rPr>
          <w:rFonts w:ascii="Times New Roman" w:hAnsi="Times New Roman" w:cs="Times New Roman"/>
          <w:sz w:val="24"/>
          <w:szCs w:val="24"/>
        </w:rPr>
        <w:t>tenaga  dan wilayah penelitin</w:t>
      </w:r>
      <w:r w:rsidRPr="00CE7990">
        <w:rPr>
          <w:rFonts w:ascii="Times New Roman" w:hAnsi="Times New Roman" w:cs="Times New Roman"/>
          <w:sz w:val="24"/>
          <w:szCs w:val="24"/>
          <w:lang w:val="id-ID"/>
        </w:rPr>
        <w:t xml:space="preserve"> yang tidak begitu luas, tidak banyaknya </w:t>
      </w:r>
      <w:r w:rsidRPr="00CE7990">
        <w:rPr>
          <w:rFonts w:ascii="Times New Roman" w:hAnsi="Times New Roman" w:cs="Times New Roman"/>
          <w:sz w:val="24"/>
          <w:szCs w:val="24"/>
        </w:rPr>
        <w:t xml:space="preserve"> pemakai Shampo Sariayu Hijab sehingga data /kuesioner yang dikumpulkan  memerlukan  waktu yang lama.</w:t>
      </w:r>
      <w:r w:rsidRPr="00CE7990">
        <w:rPr>
          <w:rFonts w:ascii="Times New Roman" w:hAnsi="Times New Roman" w:cs="Times New Roman"/>
          <w:sz w:val="24"/>
          <w:szCs w:val="24"/>
          <w:lang w:val="id-ID"/>
        </w:rPr>
        <w:t xml:space="preserve"> Penelitian ini jauh dari sempurna maka, p</w:t>
      </w:r>
      <w:r w:rsidRPr="00CE7990">
        <w:rPr>
          <w:rFonts w:ascii="Times New Roman" w:hAnsi="Times New Roman" w:cs="Times New Roman"/>
          <w:sz w:val="24"/>
          <w:szCs w:val="24"/>
        </w:rPr>
        <w:t xml:space="preserve">enelitian ini memerlukan penelitian lanjutan untuk bisa dipakai </w:t>
      </w:r>
      <w:r w:rsidRPr="00CE7990">
        <w:rPr>
          <w:rFonts w:ascii="Times New Roman" w:hAnsi="Times New Roman" w:cs="Times New Roman"/>
          <w:sz w:val="24"/>
          <w:szCs w:val="24"/>
          <w:lang w:val="id-ID"/>
        </w:rPr>
        <w:t>s</w:t>
      </w:r>
      <w:r w:rsidRPr="00CE7990">
        <w:rPr>
          <w:rFonts w:ascii="Times New Roman" w:hAnsi="Times New Roman" w:cs="Times New Roman"/>
          <w:sz w:val="24"/>
          <w:szCs w:val="24"/>
        </w:rPr>
        <w:t>ebagai model</w:t>
      </w:r>
      <w:r w:rsidRPr="00CE7990">
        <w:rPr>
          <w:rFonts w:ascii="Times New Roman" w:hAnsi="Times New Roman" w:cs="Times New Roman"/>
          <w:sz w:val="24"/>
          <w:szCs w:val="24"/>
          <w:lang w:val="id-ID"/>
        </w:rPr>
        <w:t>. U</w:t>
      </w:r>
      <w:r w:rsidRPr="00CE7990">
        <w:rPr>
          <w:rFonts w:ascii="Times New Roman" w:hAnsi="Times New Roman" w:cs="Times New Roman"/>
          <w:sz w:val="24"/>
          <w:szCs w:val="24"/>
        </w:rPr>
        <w:t>ntuk melakukan pengembangan riset selanjutnya</w:t>
      </w:r>
      <w:r w:rsidRPr="00CE7990">
        <w:rPr>
          <w:rFonts w:ascii="Times New Roman" w:hAnsi="Times New Roman" w:cs="Times New Roman"/>
          <w:sz w:val="24"/>
          <w:szCs w:val="24"/>
          <w:lang w:val="id-ID"/>
        </w:rPr>
        <w:t xml:space="preserve"> dengan </w:t>
      </w:r>
      <w:r w:rsidRPr="00CE7990">
        <w:rPr>
          <w:rFonts w:ascii="Times New Roman" w:hAnsi="Times New Roman" w:cs="Times New Roman"/>
          <w:sz w:val="24"/>
          <w:szCs w:val="24"/>
        </w:rPr>
        <w:t xml:space="preserve">menambahkan variabel dan indikator </w:t>
      </w:r>
      <w:r w:rsidRPr="00CE7990">
        <w:rPr>
          <w:rFonts w:ascii="Times New Roman" w:hAnsi="Times New Roman" w:cs="Times New Roman"/>
          <w:sz w:val="24"/>
          <w:szCs w:val="24"/>
          <w:lang w:val="id-ID"/>
        </w:rPr>
        <w:t xml:space="preserve">untuk menyempurnakan hasil penelitian yang lebih baik. Dan bisa dijadikan untuk mengambil keputusan maka,  </w:t>
      </w:r>
      <w:r w:rsidRPr="00CE7990">
        <w:rPr>
          <w:rFonts w:ascii="Times New Roman" w:hAnsi="Times New Roman" w:cs="Times New Roman"/>
          <w:bCs/>
          <w:sz w:val="24"/>
          <w:szCs w:val="24"/>
        </w:rPr>
        <w:t>PT Matina Berto T.bk Martha Tilaar, sebaiknya</w:t>
      </w:r>
      <w:r w:rsidRPr="00CE7990">
        <w:rPr>
          <w:rFonts w:ascii="Times New Roman" w:hAnsi="Times New Roman" w:cs="Times New Roman"/>
          <w:bCs/>
          <w:sz w:val="24"/>
          <w:szCs w:val="24"/>
          <w:lang w:val="id-ID"/>
        </w:rPr>
        <w:t xml:space="preserve"> : </w:t>
      </w:r>
    </w:p>
    <w:p w:rsidR="000720DB" w:rsidRPr="00CE7990" w:rsidRDefault="000720DB" w:rsidP="007F1CB2">
      <w:pPr>
        <w:pStyle w:val="ListParagraph"/>
        <w:numPr>
          <w:ilvl w:val="0"/>
          <w:numId w:val="4"/>
        </w:numPr>
        <w:pBdr>
          <w:top w:val="nil"/>
          <w:left w:val="nil"/>
          <w:bottom w:val="nil"/>
          <w:right w:val="nil"/>
          <w:between w:val="nil"/>
          <w:bar w:val="nil"/>
        </w:pBdr>
        <w:tabs>
          <w:tab w:val="left" w:pos="360"/>
        </w:tabs>
        <w:spacing w:after="0" w:line="240" w:lineRule="auto"/>
        <w:ind w:left="567" w:hanging="567"/>
        <w:contextualSpacing w:val="0"/>
        <w:jc w:val="both"/>
        <w:rPr>
          <w:rFonts w:ascii="Times New Roman" w:hAnsi="Times New Roman" w:cs="Times New Roman"/>
          <w:sz w:val="24"/>
          <w:szCs w:val="24"/>
        </w:rPr>
      </w:pPr>
      <w:r w:rsidRPr="00CE7990">
        <w:rPr>
          <w:rFonts w:ascii="Times New Roman" w:hAnsi="Times New Roman" w:cs="Times New Roman"/>
          <w:bCs/>
          <w:sz w:val="24"/>
          <w:szCs w:val="24"/>
          <w:lang w:val="id-ID"/>
        </w:rPr>
        <w:lastRenderedPageBreak/>
        <w:t xml:space="preserve">  Menge</w:t>
      </w:r>
      <w:r w:rsidRPr="00CE7990">
        <w:rPr>
          <w:rFonts w:ascii="Times New Roman" w:hAnsi="Times New Roman" w:cs="Times New Roman"/>
          <w:bCs/>
          <w:sz w:val="24"/>
          <w:szCs w:val="24"/>
        </w:rPr>
        <w:t xml:space="preserve">valuasi produk yang akan dipasarkan khususnya Shampo Sariayu Hijab, dengan jalan membuat tabulasi , identifikasi secara mendalam variabel-variabel apa saja  membuat konsumen puas dan konsumen tidak puas, </w:t>
      </w:r>
    </w:p>
    <w:p w:rsidR="000720DB" w:rsidRPr="00CE7990" w:rsidRDefault="000720DB" w:rsidP="007F1CB2">
      <w:pPr>
        <w:pStyle w:val="ListParagraph"/>
        <w:numPr>
          <w:ilvl w:val="0"/>
          <w:numId w:val="5"/>
        </w:numPr>
        <w:pBdr>
          <w:top w:val="nil"/>
          <w:left w:val="nil"/>
          <w:bottom w:val="nil"/>
          <w:right w:val="nil"/>
          <w:between w:val="nil"/>
          <w:bar w:val="nil"/>
        </w:pBdr>
        <w:tabs>
          <w:tab w:val="left" w:pos="720"/>
        </w:tabs>
        <w:spacing w:after="0" w:line="240" w:lineRule="auto"/>
        <w:ind w:left="567" w:hanging="567"/>
        <w:contextualSpacing w:val="0"/>
        <w:jc w:val="both"/>
        <w:rPr>
          <w:rFonts w:ascii="Times New Roman" w:hAnsi="Times New Roman" w:cs="Times New Roman"/>
          <w:sz w:val="24"/>
          <w:szCs w:val="24"/>
        </w:rPr>
      </w:pPr>
      <w:r w:rsidRPr="00CE7990">
        <w:rPr>
          <w:rFonts w:ascii="Times New Roman" w:hAnsi="Times New Roman" w:cs="Times New Roman"/>
          <w:bCs/>
          <w:sz w:val="24"/>
          <w:szCs w:val="24"/>
        </w:rPr>
        <w:t xml:space="preserve">Sebaikya perusahaan mempertimbangan kemasan yang lebih kecil lagi untuk bisa didapatkan diwarung-warung, karena dari jawaban responden kebanyakan mereka membeli di super market terdekat. </w:t>
      </w:r>
    </w:p>
    <w:p w:rsidR="000720DB" w:rsidRPr="00CE7990" w:rsidRDefault="000720DB" w:rsidP="007F1CB2">
      <w:pPr>
        <w:pStyle w:val="ListParagraph"/>
        <w:numPr>
          <w:ilvl w:val="0"/>
          <w:numId w:val="5"/>
        </w:numPr>
        <w:pBdr>
          <w:top w:val="nil"/>
          <w:left w:val="nil"/>
          <w:bottom w:val="nil"/>
          <w:right w:val="nil"/>
          <w:between w:val="nil"/>
          <w:bar w:val="nil"/>
        </w:pBdr>
        <w:tabs>
          <w:tab w:val="left" w:pos="720"/>
        </w:tabs>
        <w:spacing w:after="0" w:line="240" w:lineRule="auto"/>
        <w:ind w:left="567" w:hanging="567"/>
        <w:contextualSpacing w:val="0"/>
        <w:jc w:val="both"/>
        <w:rPr>
          <w:rFonts w:ascii="Times New Roman" w:hAnsi="Times New Roman" w:cs="Times New Roman"/>
          <w:sz w:val="24"/>
          <w:szCs w:val="24"/>
        </w:rPr>
      </w:pPr>
      <w:r w:rsidRPr="00CE7990">
        <w:rPr>
          <w:rFonts w:ascii="Times New Roman" w:hAnsi="Times New Roman" w:cs="Times New Roman"/>
          <w:sz w:val="24"/>
          <w:szCs w:val="24"/>
        </w:rPr>
        <w:t xml:space="preserve">Konsep bauran pemasaran syariah di perusahaan Martina Berto layak untuk dipertahankan dan dikembangkan lagi, karena menurut persepsi konsumen secara keseluruhaan memberikan </w:t>
      </w:r>
      <w:r w:rsidRPr="00CE7990">
        <w:rPr>
          <w:rFonts w:ascii="Times New Roman" w:hAnsi="Times New Roman" w:cs="Times New Roman"/>
          <w:sz w:val="24"/>
          <w:szCs w:val="24"/>
          <w:lang w:val="id-ID"/>
        </w:rPr>
        <w:t>penilain yang baik</w:t>
      </w:r>
      <w:r w:rsidRPr="00CE7990">
        <w:rPr>
          <w:rFonts w:ascii="Times New Roman" w:hAnsi="Times New Roman" w:cs="Times New Roman"/>
          <w:sz w:val="24"/>
          <w:szCs w:val="24"/>
        </w:rPr>
        <w:t xml:space="preserve">, </w:t>
      </w:r>
      <w:r w:rsidRPr="00CE7990">
        <w:rPr>
          <w:rFonts w:ascii="Times New Roman" w:hAnsi="Times New Roman" w:cs="Times New Roman"/>
          <w:sz w:val="24"/>
          <w:szCs w:val="24"/>
          <w:lang w:val="id-ID"/>
        </w:rPr>
        <w:t>meng</w:t>
      </w:r>
      <w:r w:rsidRPr="00CE7990">
        <w:rPr>
          <w:rFonts w:ascii="Times New Roman" w:hAnsi="Times New Roman" w:cs="Times New Roman"/>
          <w:sz w:val="24"/>
          <w:szCs w:val="24"/>
        </w:rPr>
        <w:t>evaluasi terhadap s</w:t>
      </w:r>
      <w:r w:rsidRPr="00CE7990">
        <w:rPr>
          <w:rFonts w:ascii="Times New Roman" w:hAnsi="Times New Roman" w:cs="Times New Roman"/>
          <w:bCs/>
          <w:sz w:val="24"/>
          <w:szCs w:val="24"/>
        </w:rPr>
        <w:t xml:space="preserve">trategi distribusi, produk ,harga, dan promosi dan lebih gencar lagi, atau melakukan event rood show to kampus , karena banyaknya responden yang tidak mengetahui program promosi Shampo Sariayu Hijab. </w:t>
      </w:r>
    </w:p>
    <w:p w:rsidR="000720DB" w:rsidRDefault="000720DB" w:rsidP="007F1CB2">
      <w:pPr>
        <w:pStyle w:val="ListParagraph"/>
        <w:numPr>
          <w:ilvl w:val="0"/>
          <w:numId w:val="5"/>
        </w:numPr>
        <w:pBdr>
          <w:top w:val="nil"/>
          <w:left w:val="nil"/>
          <w:bottom w:val="nil"/>
          <w:right w:val="nil"/>
          <w:between w:val="nil"/>
          <w:bar w:val="nil"/>
        </w:pBdr>
        <w:tabs>
          <w:tab w:val="left" w:pos="720"/>
        </w:tabs>
        <w:spacing w:after="0" w:line="240" w:lineRule="auto"/>
        <w:ind w:left="567" w:hanging="567"/>
        <w:contextualSpacing w:val="0"/>
        <w:jc w:val="both"/>
        <w:rPr>
          <w:rFonts w:ascii="Times New Roman" w:hAnsi="Times New Roman" w:cs="Times New Roman"/>
          <w:sz w:val="24"/>
          <w:szCs w:val="24"/>
        </w:rPr>
      </w:pPr>
      <w:r w:rsidRPr="00CE7990">
        <w:rPr>
          <w:rFonts w:ascii="Times New Roman" w:hAnsi="Times New Roman" w:cs="Times New Roman"/>
          <w:bCs/>
          <w:sz w:val="24"/>
          <w:szCs w:val="24"/>
        </w:rPr>
        <w:t xml:space="preserve">Pemilihaan karakteristik brand ambasor yang bisa mewakili produk itu sendiri dari data penelitian ini brand ambasador yang dijadikan pilihaan ada 2 orang, </w:t>
      </w:r>
      <w:r w:rsidRPr="00CE7990">
        <w:rPr>
          <w:rFonts w:ascii="Times New Roman" w:hAnsi="Times New Roman" w:cs="Times New Roman"/>
          <w:sz w:val="24"/>
          <w:szCs w:val="24"/>
        </w:rPr>
        <w:t xml:space="preserve"> adalah Ali Subando dengan persentase 55% responden memilih dan Rahel Maryam 45% responden.</w:t>
      </w:r>
    </w:p>
    <w:p w:rsidR="000720DB" w:rsidRDefault="000720DB"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p w:rsidR="006A012F" w:rsidRDefault="006A012F" w:rsidP="007F1CB2">
      <w:pPr>
        <w:pStyle w:val="Default"/>
        <w:ind w:left="2160" w:firstLine="720"/>
        <w:jc w:val="both"/>
        <w:rPr>
          <w:b/>
          <w:bCs/>
        </w:rPr>
      </w:pPr>
    </w:p>
    <w:p w:rsidR="006A012F" w:rsidRDefault="006A012F" w:rsidP="007F1CB2">
      <w:pPr>
        <w:pStyle w:val="Default"/>
        <w:ind w:left="2160" w:firstLine="720"/>
        <w:jc w:val="both"/>
        <w:rPr>
          <w:b/>
          <w:bCs/>
        </w:rPr>
      </w:pPr>
    </w:p>
    <w:p w:rsidR="00080B7C" w:rsidRPr="00D04D83" w:rsidRDefault="00080B7C" w:rsidP="00F271DA">
      <w:pPr>
        <w:pStyle w:val="Default"/>
        <w:jc w:val="center"/>
        <w:rPr>
          <w:b/>
          <w:bCs/>
        </w:rPr>
      </w:pPr>
      <w:r w:rsidRPr="00D04D83">
        <w:rPr>
          <w:b/>
          <w:bCs/>
        </w:rPr>
        <w:t>DAFTAR PUSTAKA</w:t>
      </w:r>
    </w:p>
    <w:p w:rsidR="00080B7C" w:rsidRPr="00D04D83" w:rsidRDefault="00080B7C" w:rsidP="00E561CD">
      <w:pPr>
        <w:pStyle w:val="Default"/>
        <w:ind w:left="2160" w:firstLine="720"/>
        <w:jc w:val="both"/>
        <w:rPr>
          <w:b/>
          <w:bCs/>
        </w:rPr>
      </w:pPr>
    </w:p>
    <w:p w:rsidR="00080B7C" w:rsidRPr="00D04D83" w:rsidRDefault="00080B7C" w:rsidP="00E561CD">
      <w:pPr>
        <w:spacing w:after="0" w:line="240" w:lineRule="auto"/>
        <w:ind w:left="720" w:hanging="720"/>
        <w:jc w:val="both"/>
        <w:rPr>
          <w:rFonts w:ascii="Times New Roman" w:hAnsi="Times New Roman" w:cs="Times New Roman"/>
          <w:sz w:val="24"/>
          <w:szCs w:val="24"/>
        </w:rPr>
      </w:pPr>
    </w:p>
    <w:p w:rsidR="00080B7C" w:rsidRPr="00D04D83" w:rsidRDefault="00080B7C" w:rsidP="00E561CD">
      <w:pPr>
        <w:spacing w:after="0" w:line="240" w:lineRule="auto"/>
        <w:ind w:left="720" w:hanging="720"/>
        <w:jc w:val="both"/>
        <w:rPr>
          <w:rFonts w:ascii="Times New Roman" w:hAnsi="Times New Roman" w:cs="Times New Roman"/>
          <w:sz w:val="24"/>
          <w:szCs w:val="24"/>
        </w:rPr>
      </w:pPr>
      <w:r w:rsidRPr="00D04D83">
        <w:rPr>
          <w:rFonts w:ascii="Times New Roman" w:hAnsi="Times New Roman" w:cs="Times New Roman"/>
          <w:sz w:val="24"/>
          <w:szCs w:val="24"/>
        </w:rPr>
        <w:t>Arhaam I</w:t>
      </w:r>
      <w:proofErr w:type="gramStart"/>
      <w:r w:rsidRPr="00D04D83">
        <w:rPr>
          <w:rFonts w:ascii="Times New Roman" w:hAnsi="Times New Roman" w:cs="Times New Roman"/>
          <w:sz w:val="24"/>
          <w:szCs w:val="24"/>
        </w:rPr>
        <w:t>.(</w:t>
      </w:r>
      <w:proofErr w:type="gramEnd"/>
      <w:r w:rsidRPr="00D04D83">
        <w:rPr>
          <w:rFonts w:ascii="Times New Roman" w:hAnsi="Times New Roman" w:cs="Times New Roman"/>
          <w:sz w:val="24"/>
          <w:szCs w:val="24"/>
        </w:rPr>
        <w:t xml:space="preserve">2010). </w:t>
      </w:r>
      <w:proofErr w:type="gramStart"/>
      <w:r w:rsidRPr="00D04D83">
        <w:rPr>
          <w:rFonts w:ascii="Times New Roman" w:hAnsi="Times New Roman" w:cs="Times New Roman"/>
          <w:i/>
          <w:sz w:val="24"/>
          <w:szCs w:val="24"/>
        </w:rPr>
        <w:t>Perspectives on Marketing, (Journal of Islamic Marketing</w:t>
      </w:r>
      <w:r w:rsidRPr="00D04D83">
        <w:rPr>
          <w:rFonts w:ascii="Times New Roman" w:hAnsi="Times New Roman" w:cs="Times New Roman"/>
          <w:sz w:val="24"/>
          <w:szCs w:val="24"/>
        </w:rPr>
        <w:t xml:space="preserve"> Volume 1 No.2,) hlm 164.</w:t>
      </w:r>
      <w:proofErr w:type="gramEnd"/>
    </w:p>
    <w:p w:rsidR="00080B7C" w:rsidRPr="00D04D83" w:rsidRDefault="00080B7C" w:rsidP="00E561CD">
      <w:pPr>
        <w:spacing w:after="0" w:line="240" w:lineRule="auto"/>
        <w:ind w:left="720" w:hanging="720"/>
        <w:jc w:val="both"/>
        <w:rPr>
          <w:rFonts w:ascii="Times New Roman" w:hAnsi="Times New Roman" w:cs="Times New Roman"/>
          <w:sz w:val="24"/>
          <w:szCs w:val="24"/>
        </w:rPr>
      </w:pPr>
      <w:r w:rsidRPr="00D04D83">
        <w:rPr>
          <w:rFonts w:ascii="Times New Roman" w:hAnsi="Times New Roman" w:cs="Times New Roman"/>
          <w:sz w:val="24"/>
          <w:szCs w:val="24"/>
        </w:rPr>
        <w:t xml:space="preserve">Antonio MS. (2010). </w:t>
      </w:r>
      <w:r w:rsidRPr="00D04D83">
        <w:rPr>
          <w:rFonts w:ascii="Times New Roman" w:hAnsi="Times New Roman" w:cs="Times New Roman"/>
          <w:i/>
          <w:sz w:val="24"/>
          <w:szCs w:val="24"/>
        </w:rPr>
        <w:t>Ekslopedia Leadership</w:t>
      </w:r>
      <w:r w:rsidRPr="00D04D83">
        <w:rPr>
          <w:rFonts w:ascii="Times New Roman" w:hAnsi="Times New Roman" w:cs="Times New Roman"/>
          <w:sz w:val="24"/>
          <w:szCs w:val="24"/>
        </w:rPr>
        <w:t xml:space="preserve"> Manajemen Muhammad Saw”</w:t>
      </w:r>
      <w:r w:rsidRPr="00D04D83">
        <w:rPr>
          <w:rFonts w:ascii="Times New Roman" w:hAnsi="Times New Roman" w:cs="Times New Roman"/>
          <w:i/>
          <w:sz w:val="24"/>
          <w:szCs w:val="24"/>
        </w:rPr>
        <w:t>The Super Leader Super Manager</w:t>
      </w:r>
      <w:r w:rsidRPr="00D04D83">
        <w:rPr>
          <w:rFonts w:ascii="Times New Roman" w:hAnsi="Times New Roman" w:cs="Times New Roman"/>
          <w:sz w:val="24"/>
          <w:szCs w:val="24"/>
        </w:rPr>
        <w:t>”jilid 2</w:t>
      </w:r>
    </w:p>
    <w:p w:rsidR="00080B7C" w:rsidRPr="00D04D83" w:rsidRDefault="00080B7C" w:rsidP="00E561CD">
      <w:pPr>
        <w:spacing w:after="0" w:line="240" w:lineRule="auto"/>
        <w:ind w:left="720" w:hanging="720"/>
        <w:jc w:val="both"/>
        <w:rPr>
          <w:rFonts w:ascii="Times New Roman" w:eastAsia="Times New Roman" w:hAnsi="Times New Roman" w:cs="Times New Roman"/>
          <w:sz w:val="24"/>
          <w:szCs w:val="24"/>
        </w:rPr>
      </w:pPr>
      <w:r w:rsidRPr="00D04D83">
        <w:rPr>
          <w:rFonts w:ascii="Times New Roman" w:eastAsia="Times New Roman" w:hAnsi="Times New Roman" w:cs="Times New Roman"/>
          <w:sz w:val="24"/>
          <w:szCs w:val="24"/>
        </w:rPr>
        <w:t xml:space="preserve">Assauri S. (2004). </w:t>
      </w:r>
      <w:proofErr w:type="gramStart"/>
      <w:r w:rsidRPr="00D04D83">
        <w:rPr>
          <w:rFonts w:ascii="Times New Roman" w:eastAsia="Times New Roman" w:hAnsi="Times New Roman" w:cs="Times New Roman"/>
          <w:sz w:val="24"/>
          <w:szCs w:val="24"/>
        </w:rPr>
        <w:t>Manajemen Produksi dan Operasi.</w:t>
      </w:r>
      <w:proofErr w:type="gramEnd"/>
      <w:r w:rsidRPr="00D04D83">
        <w:rPr>
          <w:rFonts w:ascii="Times New Roman" w:eastAsia="Times New Roman" w:hAnsi="Times New Roman" w:cs="Times New Roman"/>
          <w:sz w:val="24"/>
          <w:szCs w:val="24"/>
        </w:rPr>
        <w:t xml:space="preserve"> </w:t>
      </w:r>
      <w:proofErr w:type="gramStart"/>
      <w:r w:rsidRPr="00D04D83">
        <w:rPr>
          <w:rFonts w:ascii="Times New Roman" w:eastAsia="Times New Roman" w:hAnsi="Times New Roman" w:cs="Times New Roman"/>
          <w:sz w:val="24"/>
          <w:szCs w:val="24"/>
        </w:rPr>
        <w:t>Jakarta FEUI.</w:t>
      </w:r>
      <w:proofErr w:type="gramEnd"/>
    </w:p>
    <w:p w:rsidR="00080B7C" w:rsidRPr="00D04D83" w:rsidRDefault="00080B7C" w:rsidP="00E561CD">
      <w:pPr>
        <w:spacing w:after="0" w:line="240" w:lineRule="auto"/>
        <w:ind w:left="634" w:hanging="634"/>
        <w:jc w:val="both"/>
        <w:rPr>
          <w:rFonts w:ascii="Times New Roman" w:eastAsia="Times New Roman" w:hAnsi="Times New Roman" w:cs="Times New Roman"/>
          <w:sz w:val="24"/>
          <w:szCs w:val="24"/>
        </w:rPr>
      </w:pPr>
      <w:r w:rsidRPr="00D04D83">
        <w:rPr>
          <w:rFonts w:ascii="Times New Roman" w:eastAsia="Times New Roman" w:hAnsi="Times New Roman" w:cs="Times New Roman"/>
          <w:sz w:val="24"/>
          <w:szCs w:val="24"/>
        </w:rPr>
        <w:t>Alma B. (2004). Manajemen Pemasaran dan Pemasaran Jasa, Edisi Revisi, Bandung</w:t>
      </w:r>
      <w:proofErr w:type="gramStart"/>
      <w:r w:rsidRPr="00D04D83">
        <w:rPr>
          <w:rFonts w:ascii="Times New Roman" w:eastAsia="Times New Roman" w:hAnsi="Times New Roman" w:cs="Times New Roman"/>
          <w:sz w:val="24"/>
          <w:szCs w:val="24"/>
        </w:rPr>
        <w:t>:Penerbit</w:t>
      </w:r>
      <w:proofErr w:type="gramEnd"/>
      <w:r w:rsidRPr="00D04D83">
        <w:rPr>
          <w:rFonts w:ascii="Times New Roman" w:eastAsia="Times New Roman" w:hAnsi="Times New Roman" w:cs="Times New Roman"/>
          <w:sz w:val="24"/>
          <w:szCs w:val="24"/>
        </w:rPr>
        <w:t xml:space="preserve"> Alfabeta.</w:t>
      </w:r>
    </w:p>
    <w:p w:rsidR="00080B7C" w:rsidRPr="00D04D83" w:rsidRDefault="00080B7C" w:rsidP="00E561CD">
      <w:pPr>
        <w:spacing w:after="0" w:line="240" w:lineRule="auto"/>
        <w:ind w:left="634" w:hanging="634"/>
        <w:jc w:val="both"/>
        <w:rPr>
          <w:rFonts w:ascii="Times New Roman" w:hAnsi="Times New Roman" w:cs="Times New Roman"/>
          <w:sz w:val="24"/>
          <w:szCs w:val="24"/>
        </w:rPr>
      </w:pPr>
      <w:r w:rsidRPr="00D04D83">
        <w:rPr>
          <w:rFonts w:ascii="Times New Roman" w:hAnsi="Times New Roman" w:cs="Times New Roman"/>
          <w:sz w:val="24"/>
          <w:szCs w:val="24"/>
        </w:rPr>
        <w:t xml:space="preserve">Assauri S. (2004). </w:t>
      </w:r>
      <w:r w:rsidRPr="00D04D83">
        <w:rPr>
          <w:rFonts w:ascii="Times New Roman" w:hAnsi="Times New Roman" w:cs="Times New Roman"/>
          <w:iCs/>
          <w:sz w:val="24"/>
          <w:szCs w:val="24"/>
        </w:rPr>
        <w:t>Manajemen Pemasaran Dasar Konsep &amp; Strategi.</w:t>
      </w:r>
      <w:r w:rsidRPr="00D04D83">
        <w:rPr>
          <w:rFonts w:ascii="Times New Roman" w:hAnsi="Times New Roman" w:cs="Times New Roman"/>
          <w:sz w:val="24"/>
          <w:szCs w:val="24"/>
        </w:rPr>
        <w:t>Jakarta: PT. Raja Grafindo Persada.</w:t>
      </w:r>
    </w:p>
    <w:p w:rsidR="00080B7C" w:rsidRPr="00D04D83" w:rsidRDefault="00080B7C" w:rsidP="00E561CD">
      <w:pPr>
        <w:autoSpaceDE w:val="0"/>
        <w:autoSpaceDN w:val="0"/>
        <w:adjustRightInd w:val="0"/>
        <w:spacing w:after="0" w:line="240" w:lineRule="auto"/>
        <w:ind w:left="810" w:hanging="810"/>
        <w:jc w:val="both"/>
        <w:rPr>
          <w:rFonts w:ascii="Times New Roman" w:hAnsi="Times New Roman" w:cs="Times New Roman"/>
          <w:color w:val="000000"/>
          <w:sz w:val="24"/>
          <w:szCs w:val="24"/>
        </w:rPr>
      </w:pPr>
      <w:r w:rsidRPr="00D04D83">
        <w:rPr>
          <w:rFonts w:ascii="Times New Roman" w:hAnsi="Times New Roman" w:cs="Times New Roman"/>
          <w:color w:val="000000"/>
          <w:sz w:val="24"/>
          <w:szCs w:val="24"/>
        </w:rPr>
        <w:t>Abdullah S, Susanto TD. (2015). Statiska Tanpa Stres</w:t>
      </w:r>
      <w:proofErr w:type="gramStart"/>
      <w:r w:rsidRPr="00D04D83">
        <w:rPr>
          <w:rFonts w:ascii="Times New Roman" w:hAnsi="Times New Roman" w:cs="Times New Roman"/>
          <w:color w:val="000000"/>
          <w:sz w:val="24"/>
          <w:szCs w:val="24"/>
        </w:rPr>
        <w:t>:TransMedia</w:t>
      </w:r>
      <w:proofErr w:type="gramEnd"/>
      <w:r w:rsidRPr="00D04D83">
        <w:rPr>
          <w:rFonts w:ascii="Times New Roman" w:hAnsi="Times New Roman" w:cs="Times New Roman"/>
          <w:color w:val="000000"/>
          <w:sz w:val="24"/>
          <w:szCs w:val="24"/>
        </w:rPr>
        <w:t xml:space="preserve"> Pustaka.</w:t>
      </w:r>
    </w:p>
    <w:p w:rsidR="00080B7C" w:rsidRPr="00D04D83" w:rsidRDefault="00080B7C" w:rsidP="00E561CD">
      <w:pPr>
        <w:autoSpaceDE w:val="0"/>
        <w:autoSpaceDN w:val="0"/>
        <w:adjustRightInd w:val="0"/>
        <w:spacing w:after="0" w:line="240" w:lineRule="auto"/>
        <w:ind w:left="806" w:hanging="806"/>
        <w:jc w:val="both"/>
        <w:rPr>
          <w:rFonts w:ascii="Times New Roman" w:hAnsi="Times New Roman" w:cs="Times New Roman"/>
          <w:sz w:val="24"/>
          <w:szCs w:val="24"/>
        </w:rPr>
      </w:pPr>
      <w:r w:rsidRPr="00D04D83">
        <w:rPr>
          <w:rFonts w:ascii="Times New Roman" w:hAnsi="Times New Roman" w:cs="Times New Roman"/>
          <w:bCs/>
          <w:sz w:val="24"/>
          <w:szCs w:val="24"/>
        </w:rPr>
        <w:t>Afrida SM. (</w:t>
      </w:r>
      <w:r w:rsidRPr="00D04D83">
        <w:rPr>
          <w:rFonts w:ascii="Times New Roman" w:hAnsi="Times New Roman" w:cs="Times New Roman"/>
          <w:sz w:val="24"/>
          <w:szCs w:val="24"/>
        </w:rPr>
        <w:t>2013). P</w:t>
      </w:r>
      <w:r w:rsidRPr="00D04D83">
        <w:rPr>
          <w:rFonts w:ascii="Times New Roman" w:hAnsi="Times New Roman" w:cs="Times New Roman"/>
          <w:bCs/>
          <w:sz w:val="24"/>
          <w:szCs w:val="24"/>
        </w:rPr>
        <w:t>engaruh Bauran Pemasaran terhadap Kepuasan Konsumen,</w:t>
      </w:r>
      <w:r w:rsidRPr="00D04D83">
        <w:rPr>
          <w:rFonts w:ascii="Times New Roman" w:hAnsi="Times New Roman" w:cs="Times New Roman"/>
          <w:sz w:val="24"/>
          <w:szCs w:val="24"/>
        </w:rPr>
        <w:t xml:space="preserve"> Jurnal Ilmu &amp; Riset Manajemen vol. 2 no. 9</w:t>
      </w:r>
    </w:p>
    <w:p w:rsidR="00080B7C" w:rsidRPr="00D04D83" w:rsidRDefault="00080B7C" w:rsidP="00E561CD">
      <w:pPr>
        <w:spacing w:after="0" w:line="240" w:lineRule="auto"/>
        <w:ind w:left="720" w:hanging="720"/>
        <w:jc w:val="both"/>
        <w:rPr>
          <w:rFonts w:ascii="Times New Roman" w:eastAsia="Times New Roman" w:hAnsi="Times New Roman" w:cs="Times New Roman"/>
          <w:sz w:val="24"/>
          <w:szCs w:val="24"/>
        </w:rPr>
      </w:pPr>
      <w:r w:rsidRPr="00D04D83">
        <w:rPr>
          <w:rFonts w:ascii="Times New Roman" w:eastAsia="Times New Roman" w:hAnsi="Times New Roman" w:cs="Times New Roman"/>
          <w:sz w:val="24"/>
          <w:szCs w:val="24"/>
        </w:rPr>
        <w:t xml:space="preserve">Basu S, Irawan. </w:t>
      </w:r>
      <w:proofErr w:type="gramStart"/>
      <w:r w:rsidRPr="00D04D83">
        <w:rPr>
          <w:rFonts w:ascii="Times New Roman" w:eastAsia="Times New Roman" w:hAnsi="Times New Roman" w:cs="Times New Roman"/>
          <w:sz w:val="24"/>
          <w:szCs w:val="24"/>
        </w:rPr>
        <w:t>(2005). Manajemen Pemasaran Modern.</w:t>
      </w:r>
      <w:proofErr w:type="gramEnd"/>
      <w:r w:rsidRPr="00D04D83">
        <w:rPr>
          <w:rFonts w:ascii="Times New Roman" w:eastAsia="Times New Roman" w:hAnsi="Times New Roman" w:cs="Times New Roman"/>
          <w:sz w:val="24"/>
          <w:szCs w:val="24"/>
        </w:rPr>
        <w:t xml:space="preserve"> </w:t>
      </w:r>
      <w:proofErr w:type="gramStart"/>
      <w:r w:rsidRPr="00D04D83">
        <w:rPr>
          <w:rFonts w:ascii="Times New Roman" w:eastAsia="Times New Roman" w:hAnsi="Times New Roman" w:cs="Times New Roman"/>
          <w:sz w:val="24"/>
          <w:szCs w:val="24"/>
        </w:rPr>
        <w:t>Yogyakarta.Liberty.</w:t>
      </w:r>
      <w:proofErr w:type="gramEnd"/>
    </w:p>
    <w:p w:rsidR="00080B7C" w:rsidRPr="00D04D83" w:rsidRDefault="00080B7C" w:rsidP="00E561CD">
      <w:pPr>
        <w:spacing w:after="0" w:line="240" w:lineRule="auto"/>
        <w:ind w:left="720" w:hanging="720"/>
        <w:jc w:val="both"/>
        <w:rPr>
          <w:rFonts w:ascii="Times New Roman" w:hAnsi="Times New Roman" w:cs="Times New Roman"/>
          <w:sz w:val="24"/>
          <w:szCs w:val="24"/>
        </w:rPr>
      </w:pPr>
      <w:proofErr w:type="gramStart"/>
      <w:r w:rsidRPr="00D04D83">
        <w:rPr>
          <w:rFonts w:ascii="Times New Roman" w:hAnsi="Times New Roman" w:cs="Times New Roman"/>
          <w:sz w:val="24"/>
          <w:szCs w:val="24"/>
        </w:rPr>
        <w:t>Baker AS.</w:t>
      </w:r>
      <w:proofErr w:type="gramEnd"/>
      <w:r w:rsidRPr="00D04D83">
        <w:rPr>
          <w:rFonts w:ascii="Times New Roman" w:hAnsi="Times New Roman" w:cs="Times New Roman"/>
          <w:sz w:val="24"/>
          <w:szCs w:val="24"/>
        </w:rPr>
        <w:t xml:space="preserve"> (2011). </w:t>
      </w:r>
      <w:r w:rsidRPr="00D04D83">
        <w:rPr>
          <w:rFonts w:ascii="Times New Roman" w:hAnsi="Times New Roman" w:cs="Times New Roman"/>
          <w:i/>
          <w:sz w:val="24"/>
          <w:szCs w:val="24"/>
        </w:rPr>
        <w:t xml:space="preserve">The Principles of Islamic Marketing, </w:t>
      </w:r>
      <w:r w:rsidRPr="00D04D83">
        <w:rPr>
          <w:rFonts w:ascii="Times New Roman" w:hAnsi="Times New Roman" w:cs="Times New Roman"/>
          <w:sz w:val="24"/>
          <w:szCs w:val="24"/>
        </w:rPr>
        <w:t>Printed and bound in Great Britain by the MPG Books Group</w:t>
      </w:r>
      <w:proofErr w:type="gramStart"/>
      <w:r w:rsidRPr="00D04D83">
        <w:rPr>
          <w:rFonts w:ascii="Times New Roman" w:hAnsi="Times New Roman" w:cs="Times New Roman"/>
          <w:sz w:val="24"/>
          <w:szCs w:val="24"/>
        </w:rPr>
        <w:t>,UK</w:t>
      </w:r>
      <w:proofErr w:type="gramEnd"/>
      <w:r w:rsidRPr="00D04D83">
        <w:rPr>
          <w:rFonts w:ascii="Times New Roman" w:hAnsi="Times New Roman" w:cs="Times New Roman"/>
          <w:sz w:val="24"/>
          <w:szCs w:val="24"/>
        </w:rPr>
        <w:t>.</w:t>
      </w:r>
    </w:p>
    <w:p w:rsidR="00080B7C" w:rsidRPr="00D04D83" w:rsidRDefault="00080B7C" w:rsidP="00E561CD">
      <w:pPr>
        <w:spacing w:after="0" w:line="240" w:lineRule="auto"/>
        <w:ind w:left="720" w:hanging="720"/>
        <w:jc w:val="both"/>
        <w:rPr>
          <w:rFonts w:ascii="Times New Roman" w:hAnsi="Times New Roman" w:cs="Times New Roman"/>
          <w:i/>
          <w:color w:val="000000"/>
          <w:sz w:val="24"/>
          <w:szCs w:val="24"/>
        </w:rPr>
      </w:pPr>
      <w:r w:rsidRPr="00D04D83">
        <w:rPr>
          <w:rFonts w:ascii="Times New Roman" w:hAnsi="Times New Roman" w:cs="Times New Roman"/>
          <w:color w:val="000000"/>
          <w:sz w:val="24"/>
          <w:szCs w:val="24"/>
        </w:rPr>
        <w:t xml:space="preserve">Chan YY, Shaheen M. (2016). </w:t>
      </w:r>
      <w:r w:rsidRPr="00D04D83">
        <w:rPr>
          <w:rFonts w:ascii="Times New Roman" w:hAnsi="Times New Roman" w:cs="Times New Roman"/>
          <w:i/>
          <w:color w:val="000000"/>
          <w:sz w:val="24"/>
          <w:szCs w:val="24"/>
        </w:rPr>
        <w:t xml:space="preserve">Factor that influences consumers' brand loyalty towards cosmetic products b </w:t>
      </w:r>
      <w:r w:rsidRPr="00D04D83">
        <w:rPr>
          <w:rFonts w:ascii="Times New Roman" w:hAnsi="Times New Roman" w:cs="Times New Roman"/>
          <w:i/>
          <w:iCs/>
          <w:color w:val="000000"/>
          <w:sz w:val="24"/>
          <w:szCs w:val="24"/>
        </w:rPr>
        <w:t>Professor, INTI International University, Malaysia</w:t>
      </w:r>
      <w:r w:rsidRPr="00D04D83">
        <w:rPr>
          <w:rFonts w:ascii="Times New Roman" w:hAnsi="Times New Roman" w:cs="Times New Roman"/>
          <w:i/>
          <w:color w:val="000000"/>
          <w:sz w:val="24"/>
          <w:szCs w:val="24"/>
        </w:rPr>
        <w:t xml:space="preserve"> Journal of Marketing Management and Consumer Behavior, Vol. 1, Issue 1 (2016) 12-29.</w:t>
      </w:r>
    </w:p>
    <w:p w:rsidR="00080B7C" w:rsidRPr="00D04D83" w:rsidRDefault="00080B7C" w:rsidP="00E561CD">
      <w:pPr>
        <w:autoSpaceDE w:val="0"/>
        <w:autoSpaceDN w:val="0"/>
        <w:adjustRightInd w:val="0"/>
        <w:spacing w:after="0" w:line="240" w:lineRule="auto"/>
        <w:ind w:left="720" w:hanging="720"/>
        <w:jc w:val="both"/>
        <w:rPr>
          <w:rFonts w:ascii="Times New Roman" w:hAnsi="Times New Roman" w:cs="Times New Roman"/>
          <w:bCs/>
          <w:i/>
          <w:iCs/>
          <w:sz w:val="24"/>
          <w:szCs w:val="24"/>
        </w:rPr>
      </w:pPr>
      <w:r w:rsidRPr="00D04D83">
        <w:rPr>
          <w:rFonts w:ascii="Times New Roman" w:hAnsi="Times New Roman" w:cs="Times New Roman"/>
          <w:bCs/>
          <w:sz w:val="24"/>
          <w:szCs w:val="24"/>
        </w:rPr>
        <w:t>Endah NH. (2014). Perilaku Pembelian Kosmetik Berlabel Halal oleh   Konsumen Indonesia</w:t>
      </w:r>
      <w:r w:rsidRPr="00D04D83">
        <w:rPr>
          <w:rFonts w:ascii="Times New Roman" w:hAnsi="Times New Roman" w:cs="Times New Roman"/>
          <w:bCs/>
          <w:i/>
          <w:iCs/>
          <w:sz w:val="24"/>
          <w:szCs w:val="24"/>
        </w:rPr>
        <w:t xml:space="preserve"> consumers’s purchasing behavior toward halal labeled</w:t>
      </w:r>
    </w:p>
    <w:p w:rsidR="00080B7C" w:rsidRPr="00D04D83" w:rsidRDefault="00080B7C" w:rsidP="00E561CD">
      <w:pPr>
        <w:autoSpaceDE w:val="0"/>
        <w:autoSpaceDN w:val="0"/>
        <w:adjustRightInd w:val="0"/>
        <w:spacing w:after="0" w:line="240" w:lineRule="auto"/>
        <w:ind w:firstLine="720"/>
        <w:jc w:val="both"/>
        <w:rPr>
          <w:rFonts w:ascii="Times New Roman" w:hAnsi="Times New Roman" w:cs="Times New Roman"/>
          <w:sz w:val="24"/>
          <w:szCs w:val="24"/>
        </w:rPr>
      </w:pPr>
      <w:r w:rsidRPr="00D04D83">
        <w:rPr>
          <w:rFonts w:ascii="Times New Roman" w:hAnsi="Times New Roman" w:cs="Times New Roman"/>
          <w:bCs/>
          <w:i/>
          <w:iCs/>
          <w:sz w:val="24"/>
          <w:szCs w:val="24"/>
        </w:rPr>
        <w:t xml:space="preserve">Cosmetics in </w:t>
      </w:r>
      <w:proofErr w:type="gramStart"/>
      <w:r w:rsidRPr="00D04D83">
        <w:rPr>
          <w:rFonts w:ascii="Times New Roman" w:hAnsi="Times New Roman" w:cs="Times New Roman"/>
          <w:bCs/>
          <w:i/>
          <w:iCs/>
          <w:sz w:val="24"/>
          <w:szCs w:val="24"/>
        </w:rPr>
        <w:t>indonesia</w:t>
      </w:r>
      <w:proofErr w:type="gramEnd"/>
      <w:r w:rsidRPr="00D04D83">
        <w:rPr>
          <w:rFonts w:ascii="Times New Roman" w:hAnsi="Times New Roman" w:cs="Times New Roman"/>
          <w:sz w:val="24"/>
          <w:szCs w:val="24"/>
        </w:rPr>
        <w:t xml:space="preserve"> Peneliti Pusat Penelitian Ekonomi, LIPI, Jurnal</w:t>
      </w:r>
    </w:p>
    <w:p w:rsidR="00080B7C" w:rsidRPr="00D04D83" w:rsidRDefault="00080B7C" w:rsidP="00E561CD">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D04D83">
        <w:rPr>
          <w:rFonts w:ascii="Times New Roman" w:hAnsi="Times New Roman" w:cs="Times New Roman"/>
          <w:sz w:val="24"/>
          <w:szCs w:val="24"/>
        </w:rPr>
        <w:t>Ekonomi dan Pembangunan Vol 22, No.1.</w:t>
      </w:r>
      <w:proofErr w:type="gramEnd"/>
    </w:p>
    <w:p w:rsidR="00080B7C" w:rsidRPr="00D04D83" w:rsidRDefault="00080B7C" w:rsidP="00E561CD">
      <w:pPr>
        <w:autoSpaceDE w:val="0"/>
        <w:autoSpaceDN w:val="0"/>
        <w:adjustRightInd w:val="0"/>
        <w:spacing w:after="0" w:line="240" w:lineRule="auto"/>
        <w:ind w:left="720" w:hanging="720"/>
        <w:jc w:val="both"/>
        <w:rPr>
          <w:rFonts w:ascii="Times New Roman" w:hAnsi="Times New Roman" w:cs="Times New Roman"/>
          <w:sz w:val="24"/>
          <w:szCs w:val="24"/>
        </w:rPr>
      </w:pPr>
      <w:r w:rsidRPr="00D04D83">
        <w:rPr>
          <w:rFonts w:ascii="Times New Roman" w:hAnsi="Times New Roman" w:cs="Times New Roman"/>
          <w:sz w:val="24"/>
          <w:szCs w:val="24"/>
        </w:rPr>
        <w:t>Erwandi T. (2013). Harta Haram Muamalat Kontemporer, Yogyakarta: Penerbit PT. Berkat   Mulia Insani</w:t>
      </w:r>
    </w:p>
    <w:p w:rsidR="00080B7C" w:rsidRPr="00D04D83" w:rsidRDefault="00080B7C" w:rsidP="00E561CD">
      <w:pPr>
        <w:autoSpaceDE w:val="0"/>
        <w:autoSpaceDN w:val="0"/>
        <w:adjustRightInd w:val="0"/>
        <w:spacing w:after="0" w:line="240" w:lineRule="auto"/>
        <w:ind w:left="634" w:hanging="634"/>
        <w:jc w:val="both"/>
        <w:rPr>
          <w:rFonts w:ascii="Times New Roman" w:hAnsi="Times New Roman" w:cs="Times New Roman"/>
          <w:bCs/>
          <w:color w:val="FFFFFF"/>
          <w:sz w:val="24"/>
          <w:szCs w:val="24"/>
        </w:rPr>
      </w:pPr>
      <w:proofErr w:type="gramStart"/>
      <w:r w:rsidRPr="00D04D83">
        <w:rPr>
          <w:rFonts w:ascii="Times New Roman" w:hAnsi="Times New Roman" w:cs="Times New Roman"/>
          <w:color w:val="000000"/>
          <w:sz w:val="24"/>
          <w:szCs w:val="24"/>
        </w:rPr>
        <w:t>Hair R,   Sarstedt.</w:t>
      </w:r>
      <w:proofErr w:type="gramEnd"/>
      <w:r w:rsidRPr="00D04D83">
        <w:rPr>
          <w:rFonts w:ascii="Times New Roman" w:hAnsi="Times New Roman" w:cs="Times New Roman"/>
          <w:color w:val="000000"/>
          <w:sz w:val="24"/>
          <w:szCs w:val="24"/>
        </w:rPr>
        <w:t xml:space="preserve"> </w:t>
      </w:r>
      <w:proofErr w:type="gramStart"/>
      <w:r w:rsidRPr="00D04D83">
        <w:rPr>
          <w:rFonts w:ascii="Times New Roman" w:hAnsi="Times New Roman" w:cs="Times New Roman"/>
          <w:color w:val="000000"/>
          <w:sz w:val="24"/>
          <w:szCs w:val="24"/>
        </w:rPr>
        <w:t xml:space="preserve">(2011). </w:t>
      </w:r>
      <w:r w:rsidRPr="00D04D83">
        <w:rPr>
          <w:rFonts w:ascii="Times New Roman" w:hAnsi="Times New Roman" w:cs="Times New Roman"/>
          <w:i/>
          <w:color w:val="000000"/>
          <w:sz w:val="24"/>
          <w:szCs w:val="24"/>
        </w:rPr>
        <w:t>PLS-SEM indeed a silver bullet</w:t>
      </w:r>
      <w:r w:rsidRPr="00D04D83">
        <w:rPr>
          <w:rFonts w:ascii="Times New Roman" w:hAnsi="Times New Roman" w:cs="Times New Roman"/>
          <w:color w:val="000000"/>
          <w:sz w:val="24"/>
          <w:szCs w:val="24"/>
        </w:rPr>
        <w:t>.</w:t>
      </w:r>
      <w:proofErr w:type="gramEnd"/>
      <w:r w:rsidRPr="00D04D83">
        <w:rPr>
          <w:rFonts w:ascii="Times New Roman" w:hAnsi="Times New Roman" w:cs="Times New Roman"/>
          <w:color w:val="000000"/>
          <w:sz w:val="24"/>
          <w:szCs w:val="24"/>
        </w:rPr>
        <w:t xml:space="preserve">  </w:t>
      </w:r>
      <w:r w:rsidRPr="00D04D83">
        <w:rPr>
          <w:rFonts w:ascii="Times New Roman" w:hAnsi="Times New Roman" w:cs="Times New Roman"/>
          <w:color w:val="000000"/>
          <w:sz w:val="24"/>
          <w:szCs w:val="24"/>
        </w:rPr>
        <w:tab/>
      </w:r>
      <w:proofErr w:type="gramStart"/>
      <w:r w:rsidRPr="00D04D83">
        <w:rPr>
          <w:rFonts w:ascii="Times New Roman" w:hAnsi="Times New Roman" w:cs="Times New Roman"/>
          <w:i/>
          <w:iCs/>
          <w:color w:val="000000"/>
          <w:sz w:val="24"/>
          <w:szCs w:val="24"/>
        </w:rPr>
        <w:t>Journal of Marketing Theory and Practice</w:t>
      </w:r>
      <w:r w:rsidRPr="00D04D83">
        <w:rPr>
          <w:rFonts w:ascii="Times New Roman" w:hAnsi="Times New Roman" w:cs="Times New Roman"/>
          <w:color w:val="000000"/>
          <w:sz w:val="24"/>
          <w:szCs w:val="24"/>
        </w:rPr>
        <w:t>, vol. 19, no. 2 (spring 2011), pp. 139–151.</w:t>
      </w:r>
      <w:proofErr w:type="gramEnd"/>
      <w:r w:rsidRPr="00D04D83">
        <w:rPr>
          <w:rFonts w:ascii="Times New Roman" w:hAnsi="Times New Roman" w:cs="Times New Roman"/>
          <w:color w:val="000000"/>
          <w:sz w:val="24"/>
          <w:szCs w:val="24"/>
        </w:rPr>
        <w:t xml:space="preserve"> </w:t>
      </w:r>
      <w:proofErr w:type="gramStart"/>
      <w:r w:rsidRPr="00D04D83">
        <w:rPr>
          <w:rFonts w:ascii="Times New Roman" w:hAnsi="Times New Roman" w:cs="Times New Roman"/>
          <w:color w:val="000000"/>
          <w:sz w:val="24"/>
          <w:szCs w:val="24"/>
        </w:rPr>
        <w:t>© 2011 M.E. Sharpe, In.</w:t>
      </w:r>
      <w:proofErr w:type="gramEnd"/>
    </w:p>
    <w:p w:rsidR="00080B7C" w:rsidRPr="00D04D83" w:rsidRDefault="00080B7C" w:rsidP="00E561CD">
      <w:pPr>
        <w:autoSpaceDE w:val="0"/>
        <w:autoSpaceDN w:val="0"/>
        <w:adjustRightInd w:val="0"/>
        <w:spacing w:after="0" w:line="240" w:lineRule="auto"/>
        <w:jc w:val="both"/>
        <w:rPr>
          <w:rFonts w:ascii="Times New Roman" w:hAnsi="Times New Roman" w:cs="Times New Roman"/>
          <w:i/>
          <w:sz w:val="24"/>
          <w:szCs w:val="24"/>
        </w:rPr>
      </w:pPr>
      <w:proofErr w:type="gramStart"/>
      <w:r w:rsidRPr="00D04D83">
        <w:rPr>
          <w:rFonts w:ascii="Times New Roman" w:hAnsi="Times New Roman" w:cs="Times New Roman"/>
          <w:sz w:val="24"/>
          <w:szCs w:val="24"/>
        </w:rPr>
        <w:t>Hamza SK. (2014).</w:t>
      </w:r>
      <w:proofErr w:type="gramEnd"/>
      <w:r w:rsidRPr="00D04D83">
        <w:rPr>
          <w:rFonts w:ascii="Times New Roman" w:hAnsi="Times New Roman" w:cs="Times New Roman"/>
          <w:sz w:val="24"/>
          <w:szCs w:val="24"/>
        </w:rPr>
        <w:t xml:space="preserve"> </w:t>
      </w:r>
      <w:r w:rsidRPr="00D04D83">
        <w:rPr>
          <w:rFonts w:ascii="Times New Roman" w:hAnsi="Times New Roman" w:cs="Times New Roman"/>
          <w:i/>
          <w:sz w:val="24"/>
          <w:szCs w:val="24"/>
        </w:rPr>
        <w:t xml:space="preserve">The Influence of Brand Loyalty on osmetics Buying </w:t>
      </w:r>
      <w:r w:rsidRPr="00D04D83">
        <w:rPr>
          <w:rFonts w:ascii="Times New Roman" w:hAnsi="Times New Roman" w:cs="Times New Roman"/>
          <w:i/>
          <w:sz w:val="24"/>
          <w:szCs w:val="24"/>
        </w:rPr>
        <w:tab/>
        <w:t>Behavior of UAE Female Consumers Marketing Department, Faculty of</w:t>
      </w:r>
    </w:p>
    <w:p w:rsidR="00080B7C" w:rsidRPr="00D04D83" w:rsidRDefault="00080B7C" w:rsidP="00E561CD">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D04D83">
        <w:rPr>
          <w:rFonts w:ascii="Times New Roman" w:hAnsi="Times New Roman" w:cs="Times New Roman"/>
          <w:i/>
          <w:sz w:val="24"/>
          <w:szCs w:val="24"/>
        </w:rPr>
        <w:t>Business Middle Eas</w:t>
      </w:r>
      <w:r w:rsidRPr="00D04D83">
        <w:rPr>
          <w:rFonts w:ascii="Times New Roman" w:hAnsi="Times New Roman" w:cs="Times New Roman"/>
          <w:sz w:val="24"/>
          <w:szCs w:val="24"/>
        </w:rPr>
        <w:t>t University, Amman, Jordan.</w:t>
      </w:r>
      <w:proofErr w:type="gramEnd"/>
    </w:p>
    <w:p w:rsidR="00080B7C" w:rsidRPr="00D04D83" w:rsidRDefault="00080B7C" w:rsidP="00E561CD">
      <w:pPr>
        <w:pStyle w:val="FootnoteText"/>
        <w:ind w:left="720" w:hanging="720"/>
        <w:jc w:val="both"/>
        <w:rPr>
          <w:rFonts w:ascii="Times New Roman" w:hAnsi="Times New Roman" w:cs="Times New Roman"/>
          <w:sz w:val="24"/>
          <w:szCs w:val="24"/>
        </w:rPr>
      </w:pPr>
      <w:r w:rsidRPr="00D04D83">
        <w:rPr>
          <w:rFonts w:ascii="Times New Roman" w:hAnsi="Times New Roman" w:cs="Times New Roman"/>
          <w:sz w:val="24"/>
          <w:szCs w:val="24"/>
          <w:lang w:eastAsia="id-ID"/>
        </w:rPr>
        <w:t>Huda N</w:t>
      </w:r>
      <w:proofErr w:type="gramStart"/>
      <w:r w:rsidRPr="00D04D83">
        <w:rPr>
          <w:rFonts w:ascii="Times New Roman" w:hAnsi="Times New Roman" w:cs="Times New Roman"/>
          <w:sz w:val="24"/>
          <w:szCs w:val="24"/>
          <w:lang w:eastAsia="id-ID"/>
        </w:rPr>
        <w:t>.(</w:t>
      </w:r>
      <w:proofErr w:type="gramEnd"/>
      <w:r w:rsidRPr="00D04D83">
        <w:rPr>
          <w:rFonts w:ascii="Times New Roman" w:hAnsi="Times New Roman" w:cs="Times New Roman"/>
          <w:sz w:val="24"/>
          <w:szCs w:val="24"/>
          <w:lang w:eastAsia="id-ID"/>
        </w:rPr>
        <w:t>2012).  Pengenalan Ekslusif Ekonomi Islam (Kencana Prenada Group),</w:t>
      </w:r>
    </w:p>
    <w:p w:rsidR="00080B7C" w:rsidRPr="00D04D83" w:rsidRDefault="00080B7C" w:rsidP="00E561CD">
      <w:pPr>
        <w:pStyle w:val="FootnoteText"/>
        <w:ind w:left="720" w:hanging="720"/>
        <w:jc w:val="both"/>
        <w:rPr>
          <w:rFonts w:ascii="Times New Roman" w:hAnsi="Times New Roman" w:cs="Times New Roman"/>
          <w:sz w:val="24"/>
          <w:szCs w:val="24"/>
        </w:rPr>
      </w:pPr>
      <w:r w:rsidRPr="00D04D83">
        <w:rPr>
          <w:rFonts w:ascii="Times New Roman" w:hAnsi="Times New Roman" w:cs="Times New Roman"/>
          <w:sz w:val="24"/>
          <w:szCs w:val="24"/>
        </w:rPr>
        <w:t>Jonathan S</w:t>
      </w:r>
      <w:proofErr w:type="gramStart"/>
      <w:r w:rsidRPr="00D04D83">
        <w:rPr>
          <w:rFonts w:ascii="Times New Roman" w:hAnsi="Times New Roman" w:cs="Times New Roman"/>
          <w:sz w:val="24"/>
          <w:szCs w:val="24"/>
        </w:rPr>
        <w:t>.(</w:t>
      </w:r>
      <w:proofErr w:type="gramEnd"/>
      <w:r w:rsidRPr="00D04D83">
        <w:rPr>
          <w:rFonts w:ascii="Times New Roman" w:hAnsi="Times New Roman" w:cs="Times New Roman"/>
          <w:sz w:val="24"/>
          <w:szCs w:val="24"/>
        </w:rPr>
        <w:t xml:space="preserve">2008). </w:t>
      </w:r>
      <w:r w:rsidRPr="00D04D83">
        <w:rPr>
          <w:rFonts w:ascii="Times New Roman" w:hAnsi="Times New Roman" w:cs="Times New Roman"/>
          <w:iCs/>
          <w:sz w:val="24"/>
          <w:szCs w:val="24"/>
        </w:rPr>
        <w:t>Mengenal</w:t>
      </w:r>
      <w:r w:rsidRPr="00D04D83">
        <w:rPr>
          <w:rFonts w:ascii="Times New Roman" w:hAnsi="Times New Roman" w:cs="Times New Roman"/>
          <w:i/>
          <w:iCs/>
          <w:sz w:val="24"/>
          <w:szCs w:val="24"/>
        </w:rPr>
        <w:t xml:space="preserve"> Amos Untuk Analisis Structural Equation Model (SEM), </w:t>
      </w:r>
      <w:r w:rsidRPr="00D04D83">
        <w:rPr>
          <w:rFonts w:ascii="Times New Roman" w:hAnsi="Times New Roman" w:cs="Times New Roman"/>
          <w:sz w:val="24"/>
          <w:szCs w:val="24"/>
        </w:rPr>
        <w:t>Jakarta.</w:t>
      </w:r>
    </w:p>
    <w:p w:rsidR="00080B7C" w:rsidRPr="00D04D83" w:rsidRDefault="00080B7C" w:rsidP="00E561CD">
      <w:pPr>
        <w:pStyle w:val="FootnoteText"/>
        <w:ind w:left="720" w:hanging="720"/>
        <w:jc w:val="both"/>
        <w:rPr>
          <w:rFonts w:ascii="Times New Roman" w:hAnsi="Times New Roman" w:cs="Times New Roman"/>
          <w:sz w:val="24"/>
          <w:szCs w:val="24"/>
        </w:rPr>
      </w:pPr>
      <w:r w:rsidRPr="00D04D83">
        <w:rPr>
          <w:rFonts w:ascii="Times New Roman" w:hAnsi="Times New Roman" w:cs="Times New Roman"/>
          <w:sz w:val="24"/>
          <w:szCs w:val="24"/>
        </w:rPr>
        <w:t xml:space="preserve">Kartajaya H, Sula M S. (2005). </w:t>
      </w:r>
      <w:r w:rsidRPr="00D04D83">
        <w:rPr>
          <w:rFonts w:ascii="Times New Roman" w:hAnsi="Times New Roman" w:cs="Times New Roman"/>
          <w:i/>
          <w:sz w:val="24"/>
          <w:szCs w:val="24"/>
        </w:rPr>
        <w:t>Syariah Marketing.</w:t>
      </w:r>
      <w:r w:rsidRPr="00D04D83">
        <w:rPr>
          <w:rFonts w:ascii="Times New Roman" w:hAnsi="Times New Roman" w:cs="Times New Roman"/>
          <w:sz w:val="24"/>
          <w:szCs w:val="24"/>
        </w:rPr>
        <w:t xml:space="preserve"> Penerbit Mizan.</w:t>
      </w:r>
    </w:p>
    <w:p w:rsidR="00080B7C" w:rsidRPr="00D04D83" w:rsidRDefault="00080B7C" w:rsidP="00E561CD">
      <w:pPr>
        <w:spacing w:after="0" w:line="240" w:lineRule="auto"/>
        <w:ind w:left="720" w:hanging="720"/>
        <w:jc w:val="both"/>
        <w:rPr>
          <w:rFonts w:ascii="Times New Roman" w:hAnsi="Times New Roman" w:cs="Times New Roman"/>
          <w:i/>
          <w:sz w:val="24"/>
          <w:szCs w:val="24"/>
        </w:rPr>
      </w:pPr>
      <w:r w:rsidRPr="00D04D83">
        <w:rPr>
          <w:rFonts w:ascii="Times New Roman" w:hAnsi="Times New Roman" w:cs="Times New Roman"/>
          <w:sz w:val="24"/>
          <w:szCs w:val="24"/>
        </w:rPr>
        <w:t>Karim A, Sahroni O</w:t>
      </w:r>
      <w:proofErr w:type="gramStart"/>
      <w:r w:rsidRPr="00D04D83">
        <w:rPr>
          <w:rFonts w:ascii="Times New Roman" w:hAnsi="Times New Roman" w:cs="Times New Roman"/>
          <w:sz w:val="24"/>
          <w:szCs w:val="24"/>
        </w:rPr>
        <w:t>.(</w:t>
      </w:r>
      <w:proofErr w:type="gramEnd"/>
      <w:r w:rsidRPr="00D04D83">
        <w:rPr>
          <w:rFonts w:ascii="Times New Roman" w:hAnsi="Times New Roman" w:cs="Times New Roman"/>
          <w:sz w:val="24"/>
          <w:szCs w:val="24"/>
        </w:rPr>
        <w:t xml:space="preserve">2015) Maqashid Bisnis &amp; Keuangan Islam. </w:t>
      </w:r>
      <w:proofErr w:type="gramStart"/>
      <w:r w:rsidRPr="00D04D83">
        <w:rPr>
          <w:rFonts w:ascii="Times New Roman" w:hAnsi="Times New Roman" w:cs="Times New Roman"/>
          <w:i/>
          <w:sz w:val="24"/>
          <w:szCs w:val="24"/>
        </w:rPr>
        <w:t>Sintesis Fikih dan Ekonomi</w:t>
      </w:r>
      <w:r>
        <w:rPr>
          <w:rFonts w:ascii="Times New Roman" w:hAnsi="Times New Roman" w:cs="Times New Roman"/>
          <w:i/>
          <w:sz w:val="24"/>
          <w:szCs w:val="24"/>
        </w:rPr>
        <w:t>.</w:t>
      </w:r>
      <w:proofErr w:type="gramEnd"/>
    </w:p>
    <w:p w:rsidR="00080B7C" w:rsidRPr="00D04D83" w:rsidRDefault="00080B7C" w:rsidP="00E561CD">
      <w:pPr>
        <w:autoSpaceDE w:val="0"/>
        <w:autoSpaceDN w:val="0"/>
        <w:adjustRightInd w:val="0"/>
        <w:spacing w:after="0" w:line="240" w:lineRule="auto"/>
        <w:jc w:val="both"/>
        <w:rPr>
          <w:rFonts w:ascii="Times New Roman" w:hAnsi="Times New Roman" w:cs="Times New Roman"/>
          <w:sz w:val="24"/>
          <w:szCs w:val="24"/>
        </w:rPr>
      </w:pPr>
      <w:r w:rsidRPr="00D04D83">
        <w:rPr>
          <w:rFonts w:ascii="Times New Roman" w:hAnsi="Times New Roman" w:cs="Times New Roman"/>
          <w:sz w:val="24"/>
          <w:szCs w:val="24"/>
        </w:rPr>
        <w:t>Karim A, Azwar</w:t>
      </w:r>
      <w:proofErr w:type="gramStart"/>
      <w:r w:rsidRPr="00D04D83">
        <w:rPr>
          <w:rFonts w:ascii="Times New Roman" w:hAnsi="Times New Roman" w:cs="Times New Roman"/>
          <w:sz w:val="24"/>
          <w:szCs w:val="24"/>
        </w:rPr>
        <w:t>.(</w:t>
      </w:r>
      <w:proofErr w:type="gramEnd"/>
      <w:r w:rsidRPr="00D04D83">
        <w:rPr>
          <w:rFonts w:ascii="Times New Roman" w:hAnsi="Times New Roman" w:cs="Times New Roman"/>
          <w:sz w:val="24"/>
          <w:szCs w:val="24"/>
        </w:rPr>
        <w:t xml:space="preserve">2006). Sejarah Pemikiran Ekonomi Islam </w:t>
      </w:r>
      <w:r w:rsidRPr="00D04D83">
        <w:rPr>
          <w:rFonts w:ascii="Times New Roman" w:hAnsi="Times New Roman" w:cs="Times New Roman"/>
          <w:i/>
          <w:sz w:val="24"/>
          <w:szCs w:val="24"/>
        </w:rPr>
        <w:t xml:space="preserve">edisi </w:t>
      </w:r>
      <w:r w:rsidRPr="00D04D83">
        <w:rPr>
          <w:rFonts w:ascii="Times New Roman" w:hAnsi="Times New Roman" w:cs="Times New Roman"/>
          <w:sz w:val="24"/>
          <w:szCs w:val="24"/>
        </w:rPr>
        <w:t>ketiga,</w:t>
      </w:r>
    </w:p>
    <w:p w:rsidR="00080B7C" w:rsidRPr="00D04D83" w:rsidRDefault="00080B7C" w:rsidP="00E561CD">
      <w:pPr>
        <w:autoSpaceDE w:val="0"/>
        <w:autoSpaceDN w:val="0"/>
        <w:adjustRightInd w:val="0"/>
        <w:spacing w:after="0" w:line="240" w:lineRule="auto"/>
        <w:ind w:firstLine="720"/>
        <w:jc w:val="both"/>
        <w:rPr>
          <w:rFonts w:ascii="Times New Roman" w:hAnsi="Times New Roman" w:cs="Times New Roman"/>
          <w:sz w:val="24"/>
          <w:szCs w:val="24"/>
        </w:rPr>
      </w:pPr>
      <w:r w:rsidRPr="00D04D83">
        <w:rPr>
          <w:rFonts w:ascii="Times New Roman" w:hAnsi="Times New Roman" w:cs="Times New Roman"/>
          <w:sz w:val="24"/>
          <w:szCs w:val="24"/>
        </w:rPr>
        <w:t>Jakarta</w:t>
      </w:r>
      <w:proofErr w:type="gramStart"/>
      <w:r w:rsidRPr="00D04D83">
        <w:rPr>
          <w:rFonts w:ascii="Times New Roman" w:hAnsi="Times New Roman" w:cs="Times New Roman"/>
          <w:sz w:val="24"/>
          <w:szCs w:val="24"/>
        </w:rPr>
        <w:t>:PT</w:t>
      </w:r>
      <w:proofErr w:type="gramEnd"/>
      <w:r w:rsidRPr="00D04D83">
        <w:rPr>
          <w:rFonts w:ascii="Times New Roman" w:hAnsi="Times New Roman" w:cs="Times New Roman"/>
          <w:sz w:val="24"/>
          <w:szCs w:val="24"/>
        </w:rPr>
        <w:t>. Raja Grafindo Persada.</w:t>
      </w:r>
    </w:p>
    <w:p w:rsidR="00080B7C" w:rsidRPr="00D04D83" w:rsidRDefault="00080B7C" w:rsidP="00E561CD">
      <w:pPr>
        <w:autoSpaceDE w:val="0"/>
        <w:autoSpaceDN w:val="0"/>
        <w:adjustRightInd w:val="0"/>
        <w:spacing w:after="0" w:line="240" w:lineRule="auto"/>
        <w:jc w:val="both"/>
        <w:rPr>
          <w:rFonts w:ascii="Times New Roman" w:hAnsi="Times New Roman" w:cs="Times New Roman"/>
          <w:sz w:val="24"/>
          <w:szCs w:val="24"/>
        </w:rPr>
      </w:pPr>
      <w:r w:rsidRPr="00D04D83">
        <w:rPr>
          <w:rFonts w:ascii="Times New Roman" w:hAnsi="Times New Roman" w:cs="Times New Roman"/>
          <w:sz w:val="24"/>
          <w:szCs w:val="24"/>
        </w:rPr>
        <w:t>Karim A</w:t>
      </w:r>
      <w:proofErr w:type="gramStart"/>
      <w:r w:rsidRPr="00D04D83">
        <w:rPr>
          <w:rFonts w:ascii="Times New Roman" w:hAnsi="Times New Roman" w:cs="Times New Roman"/>
          <w:sz w:val="24"/>
          <w:szCs w:val="24"/>
        </w:rPr>
        <w:t>,Sahroni</w:t>
      </w:r>
      <w:proofErr w:type="gramEnd"/>
      <w:r w:rsidRPr="00D04D83">
        <w:rPr>
          <w:rFonts w:ascii="Times New Roman" w:hAnsi="Times New Roman" w:cs="Times New Roman"/>
          <w:sz w:val="24"/>
          <w:szCs w:val="24"/>
        </w:rPr>
        <w:t xml:space="preserve"> O.(2015). Riba Gharar dan Kaidah-Kaidah Ekonomi Syariah</w:t>
      </w:r>
    </w:p>
    <w:p w:rsidR="00080B7C" w:rsidRPr="00D04D83" w:rsidRDefault="00080B7C" w:rsidP="00E561CD">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D04D83">
        <w:rPr>
          <w:rFonts w:ascii="Times New Roman" w:hAnsi="Times New Roman" w:cs="Times New Roman"/>
          <w:sz w:val="24"/>
          <w:szCs w:val="24"/>
        </w:rPr>
        <w:t>Analisis Fikih &amp; Ekonomi.</w:t>
      </w:r>
      <w:proofErr w:type="gramEnd"/>
      <w:r w:rsidRPr="00D04D83">
        <w:rPr>
          <w:rFonts w:ascii="Times New Roman" w:hAnsi="Times New Roman" w:cs="Times New Roman"/>
          <w:sz w:val="24"/>
          <w:szCs w:val="24"/>
        </w:rPr>
        <w:t xml:space="preserve"> Jakarta: PT RajaGrafindo Persada.</w:t>
      </w:r>
    </w:p>
    <w:p w:rsidR="00080B7C" w:rsidRPr="00D04D83" w:rsidRDefault="00080B7C" w:rsidP="00E561CD">
      <w:pPr>
        <w:spacing w:after="0" w:line="240" w:lineRule="auto"/>
        <w:jc w:val="both"/>
        <w:rPr>
          <w:rFonts w:ascii="Times New Roman" w:eastAsia="Times New Roman" w:hAnsi="Times New Roman" w:cs="Times New Roman"/>
          <w:bCs/>
          <w:iCs/>
          <w:sz w:val="24"/>
          <w:szCs w:val="24"/>
        </w:rPr>
      </w:pPr>
      <w:r w:rsidRPr="00D04D83">
        <w:rPr>
          <w:rFonts w:ascii="Times New Roman" w:eastAsia="Times New Roman" w:hAnsi="Times New Roman" w:cs="Times New Roman"/>
          <w:sz w:val="24"/>
          <w:szCs w:val="24"/>
        </w:rPr>
        <w:t>Kotler P, Kevin LK</w:t>
      </w:r>
      <w:r w:rsidR="00492BA4">
        <w:rPr>
          <w:rFonts w:ascii="Times New Roman" w:eastAsia="Times New Roman" w:hAnsi="Times New Roman" w:cs="Times New Roman"/>
          <w:sz w:val="24"/>
          <w:szCs w:val="24"/>
          <w:lang w:val="id-ID"/>
        </w:rPr>
        <w:t xml:space="preserve">. </w:t>
      </w:r>
      <w:proofErr w:type="gramStart"/>
      <w:r w:rsidRPr="00D04D83">
        <w:rPr>
          <w:rFonts w:ascii="Times New Roman" w:eastAsia="Times New Roman" w:hAnsi="Times New Roman" w:cs="Times New Roman"/>
          <w:sz w:val="24"/>
          <w:szCs w:val="24"/>
        </w:rPr>
        <w:t xml:space="preserve">(2007). </w:t>
      </w:r>
      <w:r w:rsidRPr="00D04D83">
        <w:rPr>
          <w:rFonts w:ascii="Times New Roman" w:eastAsia="Times New Roman" w:hAnsi="Times New Roman" w:cs="Times New Roman"/>
          <w:bCs/>
          <w:iCs/>
          <w:sz w:val="24"/>
          <w:szCs w:val="24"/>
        </w:rPr>
        <w:t>Manajemen Pemasaran.</w:t>
      </w:r>
      <w:proofErr w:type="gramEnd"/>
      <w:r w:rsidRPr="00D04D83">
        <w:rPr>
          <w:rFonts w:ascii="Times New Roman" w:eastAsia="Times New Roman" w:hAnsi="Times New Roman" w:cs="Times New Roman"/>
          <w:bCs/>
          <w:iCs/>
          <w:sz w:val="24"/>
          <w:szCs w:val="24"/>
        </w:rPr>
        <w:t xml:space="preserve"> Edisi Kedua</w:t>
      </w:r>
    </w:p>
    <w:p w:rsidR="00080B7C" w:rsidRPr="00D04D83" w:rsidRDefault="00080B7C" w:rsidP="00E561CD">
      <w:pPr>
        <w:spacing w:after="0" w:line="240" w:lineRule="auto"/>
        <w:ind w:firstLine="720"/>
        <w:jc w:val="both"/>
        <w:rPr>
          <w:rFonts w:ascii="Times New Roman" w:eastAsia="Times New Roman" w:hAnsi="Times New Roman" w:cs="Times New Roman"/>
          <w:sz w:val="24"/>
          <w:szCs w:val="24"/>
        </w:rPr>
      </w:pPr>
      <w:proofErr w:type="gramStart"/>
      <w:r w:rsidRPr="00D04D83">
        <w:rPr>
          <w:rFonts w:ascii="Times New Roman" w:eastAsia="Times New Roman" w:hAnsi="Times New Roman" w:cs="Times New Roman"/>
          <w:bCs/>
          <w:iCs/>
          <w:sz w:val="24"/>
          <w:szCs w:val="24"/>
        </w:rPr>
        <w:t>Belas</w:t>
      </w:r>
      <w:r w:rsidRPr="00D04D83">
        <w:rPr>
          <w:rFonts w:ascii="Times New Roman" w:eastAsia="Times New Roman" w:hAnsi="Times New Roman" w:cs="Times New Roman"/>
          <w:sz w:val="24"/>
          <w:szCs w:val="24"/>
        </w:rPr>
        <w:t>.</w:t>
      </w:r>
      <w:proofErr w:type="gramEnd"/>
      <w:r w:rsidRPr="00D04D83">
        <w:rPr>
          <w:rFonts w:ascii="Times New Roman" w:eastAsia="Times New Roman" w:hAnsi="Times New Roman" w:cs="Times New Roman"/>
          <w:sz w:val="24"/>
          <w:szCs w:val="24"/>
        </w:rPr>
        <w:t xml:space="preserve"> Indeks: Jakarta.</w:t>
      </w:r>
    </w:p>
    <w:p w:rsidR="00080B7C" w:rsidRPr="00D04D83" w:rsidRDefault="00080B7C" w:rsidP="00E561CD">
      <w:pPr>
        <w:spacing w:after="0" w:line="240" w:lineRule="auto"/>
        <w:ind w:firstLine="720"/>
        <w:jc w:val="both"/>
        <w:rPr>
          <w:rFonts w:ascii="Times New Roman" w:eastAsia="Times New Roman" w:hAnsi="Times New Roman" w:cs="Times New Roman"/>
          <w:sz w:val="24"/>
          <w:szCs w:val="24"/>
        </w:rPr>
      </w:pPr>
    </w:p>
    <w:p w:rsidR="00080B7C" w:rsidRPr="00D04D83" w:rsidRDefault="00080B7C" w:rsidP="00E561CD">
      <w:pPr>
        <w:autoSpaceDE w:val="0"/>
        <w:autoSpaceDN w:val="0"/>
        <w:adjustRightInd w:val="0"/>
        <w:spacing w:after="0" w:line="240" w:lineRule="auto"/>
        <w:ind w:left="720" w:hanging="720"/>
        <w:jc w:val="both"/>
        <w:rPr>
          <w:rFonts w:ascii="Times New Roman" w:hAnsi="Times New Roman" w:cs="Times New Roman"/>
          <w:i/>
          <w:sz w:val="24"/>
          <w:szCs w:val="24"/>
        </w:rPr>
      </w:pPr>
      <w:r w:rsidRPr="00D04D83">
        <w:rPr>
          <w:rFonts w:ascii="Times New Roman" w:hAnsi="Times New Roman" w:cs="Times New Roman"/>
          <w:sz w:val="24"/>
          <w:szCs w:val="24"/>
        </w:rPr>
        <w:t xml:space="preserve">Kamajeet K. (2014). </w:t>
      </w:r>
      <w:r w:rsidRPr="00D04D83">
        <w:rPr>
          <w:rFonts w:ascii="Times New Roman" w:hAnsi="Times New Roman" w:cs="Times New Roman"/>
          <w:i/>
          <w:sz w:val="24"/>
          <w:szCs w:val="24"/>
        </w:rPr>
        <w:t>Predicting Working Women Purchasing Behaviour of</w:t>
      </w:r>
    </w:p>
    <w:p w:rsidR="00080B7C" w:rsidRPr="00D04D83" w:rsidRDefault="00080B7C" w:rsidP="00E561CD">
      <w:pPr>
        <w:autoSpaceDE w:val="0"/>
        <w:autoSpaceDN w:val="0"/>
        <w:adjustRightInd w:val="0"/>
        <w:spacing w:after="0" w:line="240" w:lineRule="auto"/>
        <w:ind w:left="810"/>
        <w:jc w:val="both"/>
        <w:rPr>
          <w:rFonts w:ascii="Times New Roman" w:hAnsi="Times New Roman" w:cs="Times New Roman"/>
          <w:sz w:val="24"/>
          <w:szCs w:val="24"/>
        </w:rPr>
      </w:pPr>
      <w:proofErr w:type="gramStart"/>
      <w:r w:rsidRPr="00D04D83">
        <w:rPr>
          <w:rFonts w:ascii="Times New Roman" w:hAnsi="Times New Roman" w:cs="Times New Roman"/>
          <w:i/>
          <w:sz w:val="24"/>
          <w:szCs w:val="24"/>
        </w:rPr>
        <w:t>Malaysian Halal Cosmetic Products by Using Theory of Planned Behaviour Infrastructure University o</w:t>
      </w:r>
      <w:r w:rsidRPr="00D04D83">
        <w:rPr>
          <w:rFonts w:ascii="Times New Roman" w:hAnsi="Times New Roman" w:cs="Times New Roman"/>
          <w:sz w:val="24"/>
          <w:szCs w:val="24"/>
        </w:rPr>
        <w:t>f Kuala Lumpur.</w:t>
      </w:r>
      <w:proofErr w:type="gramEnd"/>
    </w:p>
    <w:p w:rsidR="00080B7C" w:rsidRPr="00D04D83" w:rsidRDefault="00080B7C" w:rsidP="00E561CD">
      <w:pPr>
        <w:autoSpaceDE w:val="0"/>
        <w:autoSpaceDN w:val="0"/>
        <w:adjustRightInd w:val="0"/>
        <w:spacing w:after="0" w:line="240" w:lineRule="auto"/>
        <w:jc w:val="both"/>
        <w:rPr>
          <w:rFonts w:ascii="Times New Roman" w:hAnsi="Times New Roman" w:cs="Times New Roman"/>
          <w:bCs/>
          <w:sz w:val="24"/>
          <w:szCs w:val="24"/>
        </w:rPr>
      </w:pPr>
      <w:r w:rsidRPr="00D04D83">
        <w:rPr>
          <w:rFonts w:ascii="Times New Roman" w:hAnsi="Times New Roman" w:cs="Times New Roman"/>
          <w:bCs/>
          <w:sz w:val="24"/>
          <w:szCs w:val="24"/>
        </w:rPr>
        <w:lastRenderedPageBreak/>
        <w:t>Lily H, Lusia O, Sabu G</w:t>
      </w:r>
      <w:proofErr w:type="gramStart"/>
      <w:r w:rsidRPr="00D04D83">
        <w:rPr>
          <w:rFonts w:ascii="Times New Roman" w:hAnsi="Times New Roman" w:cs="Times New Roman"/>
          <w:bCs/>
          <w:sz w:val="24"/>
          <w:szCs w:val="24"/>
        </w:rPr>
        <w:t>.(</w:t>
      </w:r>
      <w:proofErr w:type="gramEnd"/>
      <w:r w:rsidRPr="00D04D83">
        <w:rPr>
          <w:rFonts w:ascii="Times New Roman" w:hAnsi="Times New Roman" w:cs="Times New Roman"/>
          <w:bCs/>
          <w:sz w:val="24"/>
          <w:szCs w:val="24"/>
        </w:rPr>
        <w:t>2014).Pengaruh Persepsi Kualitas Produk</w:t>
      </w:r>
    </w:p>
    <w:p w:rsidR="00080B7C" w:rsidRPr="00E561CD" w:rsidRDefault="00080B7C" w:rsidP="00E561CD">
      <w:pPr>
        <w:autoSpaceDE w:val="0"/>
        <w:autoSpaceDN w:val="0"/>
        <w:adjustRightInd w:val="0"/>
        <w:spacing w:after="0" w:line="240" w:lineRule="auto"/>
        <w:ind w:firstLine="720"/>
        <w:jc w:val="both"/>
        <w:rPr>
          <w:rFonts w:ascii="Times New Roman" w:hAnsi="Times New Roman" w:cs="Times New Roman"/>
          <w:bCs/>
          <w:sz w:val="24"/>
          <w:szCs w:val="24"/>
        </w:rPr>
      </w:pPr>
      <w:proofErr w:type="gramStart"/>
      <w:r w:rsidRPr="00D04D83">
        <w:rPr>
          <w:rFonts w:ascii="Times New Roman" w:hAnsi="Times New Roman" w:cs="Times New Roman"/>
          <w:bCs/>
          <w:sz w:val="24"/>
          <w:szCs w:val="24"/>
        </w:rPr>
        <w:t>terhadap</w:t>
      </w:r>
      <w:proofErr w:type="gramEnd"/>
      <w:r w:rsidRPr="00D04D83">
        <w:rPr>
          <w:rFonts w:ascii="Times New Roman" w:hAnsi="Times New Roman" w:cs="Times New Roman"/>
          <w:bCs/>
          <w:sz w:val="24"/>
          <w:szCs w:val="24"/>
        </w:rPr>
        <w:t xml:space="preserve">   Keputusan Pembelian The Body Shop.</w:t>
      </w:r>
    </w:p>
    <w:p w:rsidR="00080B7C" w:rsidRPr="00D04D83" w:rsidRDefault="00080B7C" w:rsidP="00E561CD">
      <w:pPr>
        <w:pStyle w:val="FootnoteText"/>
        <w:jc w:val="both"/>
        <w:rPr>
          <w:rFonts w:ascii="Times New Roman" w:hAnsi="Times New Roman" w:cs="Times New Roman"/>
          <w:sz w:val="24"/>
          <w:szCs w:val="24"/>
        </w:rPr>
      </w:pPr>
      <w:r w:rsidRPr="00D04D83">
        <w:rPr>
          <w:rFonts w:ascii="Times New Roman" w:hAnsi="Times New Roman" w:cs="Times New Roman"/>
          <w:sz w:val="24"/>
          <w:szCs w:val="24"/>
        </w:rPr>
        <w:t>Lovelock C.H, Wright L.K</w:t>
      </w:r>
      <w:proofErr w:type="gramStart"/>
      <w:r w:rsidRPr="00D04D83">
        <w:rPr>
          <w:rFonts w:ascii="Times New Roman" w:hAnsi="Times New Roman" w:cs="Times New Roman"/>
          <w:sz w:val="24"/>
          <w:szCs w:val="24"/>
        </w:rPr>
        <w:t>.(</w:t>
      </w:r>
      <w:proofErr w:type="gramEnd"/>
      <w:r w:rsidRPr="00D04D83">
        <w:rPr>
          <w:rFonts w:ascii="Times New Roman" w:hAnsi="Times New Roman" w:cs="Times New Roman"/>
          <w:sz w:val="24"/>
          <w:szCs w:val="24"/>
        </w:rPr>
        <w:t>2007). Manajemen Pemasaran Jasa. Edisi Bahasa</w:t>
      </w:r>
    </w:p>
    <w:p w:rsidR="00080B7C" w:rsidRPr="00D04D83" w:rsidRDefault="00080B7C" w:rsidP="00E561CD">
      <w:pPr>
        <w:pStyle w:val="FootnoteText"/>
        <w:ind w:firstLine="720"/>
        <w:jc w:val="both"/>
        <w:rPr>
          <w:rFonts w:ascii="Times New Roman" w:hAnsi="Times New Roman" w:cs="Times New Roman"/>
          <w:sz w:val="24"/>
          <w:szCs w:val="24"/>
        </w:rPr>
      </w:pPr>
      <w:r w:rsidRPr="00D04D83">
        <w:rPr>
          <w:rFonts w:ascii="Times New Roman" w:hAnsi="Times New Roman" w:cs="Times New Roman"/>
          <w:sz w:val="24"/>
          <w:szCs w:val="24"/>
        </w:rPr>
        <w:t>Indonesia. Jakarta: PT Indeks.</w:t>
      </w:r>
    </w:p>
    <w:p w:rsidR="00080B7C" w:rsidRPr="00D04D83" w:rsidRDefault="00080B7C" w:rsidP="00E561CD">
      <w:pPr>
        <w:pStyle w:val="FootnoteText"/>
        <w:jc w:val="both"/>
        <w:rPr>
          <w:rFonts w:ascii="Times New Roman" w:hAnsi="Times New Roman" w:cs="Times New Roman"/>
          <w:sz w:val="24"/>
          <w:szCs w:val="24"/>
        </w:rPr>
      </w:pPr>
      <w:proofErr w:type="gramStart"/>
      <w:r w:rsidRPr="00D04D83">
        <w:rPr>
          <w:rFonts w:ascii="Times New Roman" w:hAnsi="Times New Roman" w:cs="Times New Roman"/>
          <w:sz w:val="24"/>
          <w:szCs w:val="24"/>
        </w:rPr>
        <w:t>Mursid.</w:t>
      </w:r>
      <w:proofErr w:type="gramEnd"/>
      <w:r w:rsidRPr="00D04D83">
        <w:rPr>
          <w:rFonts w:ascii="Times New Roman" w:hAnsi="Times New Roman" w:cs="Times New Roman"/>
          <w:sz w:val="24"/>
          <w:szCs w:val="24"/>
        </w:rPr>
        <w:t xml:space="preserve"> (2014). Manajemen Pemasaran Jakarta</w:t>
      </w:r>
      <w:proofErr w:type="gramStart"/>
      <w:r w:rsidRPr="00D04D83">
        <w:rPr>
          <w:rFonts w:ascii="Times New Roman" w:hAnsi="Times New Roman" w:cs="Times New Roman"/>
          <w:sz w:val="24"/>
          <w:szCs w:val="24"/>
        </w:rPr>
        <w:t>:Penerbit</w:t>
      </w:r>
      <w:proofErr w:type="gramEnd"/>
      <w:r w:rsidRPr="00D04D83">
        <w:rPr>
          <w:rFonts w:ascii="Times New Roman" w:hAnsi="Times New Roman" w:cs="Times New Roman"/>
          <w:sz w:val="24"/>
          <w:szCs w:val="24"/>
        </w:rPr>
        <w:t xml:space="preserve"> BUMI AKSARA</w:t>
      </w:r>
    </w:p>
    <w:p w:rsidR="00080B7C" w:rsidRPr="00D04D83" w:rsidRDefault="00080B7C" w:rsidP="00E561CD">
      <w:pPr>
        <w:pStyle w:val="FootnoteText"/>
        <w:tabs>
          <w:tab w:val="left" w:pos="180"/>
        </w:tabs>
        <w:jc w:val="both"/>
        <w:rPr>
          <w:rFonts w:ascii="Times New Roman" w:hAnsi="Times New Roman" w:cs="Times New Roman"/>
          <w:sz w:val="24"/>
          <w:szCs w:val="24"/>
        </w:rPr>
      </w:pPr>
      <w:r w:rsidRPr="00D04D83">
        <w:rPr>
          <w:rFonts w:ascii="Times New Roman" w:hAnsi="Times New Roman" w:cs="Times New Roman"/>
          <w:sz w:val="24"/>
          <w:szCs w:val="24"/>
        </w:rPr>
        <w:t xml:space="preserve">Muhammad. (2004). Ekonomi Mikro dalam </w:t>
      </w:r>
      <w:proofErr w:type="gramStart"/>
      <w:r w:rsidRPr="00D04D83">
        <w:rPr>
          <w:rFonts w:ascii="Times New Roman" w:hAnsi="Times New Roman" w:cs="Times New Roman"/>
          <w:sz w:val="24"/>
          <w:szCs w:val="24"/>
        </w:rPr>
        <w:t>Perspektif  IslamYogyakarta</w:t>
      </w:r>
      <w:proofErr w:type="gramEnd"/>
      <w:r w:rsidRPr="00D04D83">
        <w:rPr>
          <w:rFonts w:ascii="Times New Roman" w:hAnsi="Times New Roman" w:cs="Times New Roman"/>
          <w:sz w:val="24"/>
          <w:szCs w:val="24"/>
        </w:rPr>
        <w:t>.</w:t>
      </w:r>
    </w:p>
    <w:p w:rsidR="00080B7C" w:rsidRPr="00D04D83" w:rsidRDefault="00080B7C" w:rsidP="00E561CD">
      <w:pPr>
        <w:spacing w:after="0" w:line="240" w:lineRule="auto"/>
        <w:ind w:left="720" w:hanging="720"/>
        <w:jc w:val="both"/>
        <w:rPr>
          <w:rFonts w:ascii="Times New Roman" w:hAnsi="Times New Roman" w:cs="Times New Roman"/>
          <w:i/>
          <w:iCs/>
          <w:color w:val="000000"/>
          <w:sz w:val="24"/>
          <w:szCs w:val="24"/>
        </w:rPr>
      </w:pPr>
      <w:r w:rsidRPr="00D04D83">
        <w:rPr>
          <w:rFonts w:ascii="Times New Roman" w:hAnsi="Times New Roman" w:cs="Times New Roman"/>
          <w:color w:val="000000"/>
          <w:sz w:val="24"/>
          <w:szCs w:val="24"/>
        </w:rPr>
        <w:t>Mahabub A, Shariful H</w:t>
      </w:r>
      <w:proofErr w:type="gramStart"/>
      <w:r w:rsidRPr="00D04D83">
        <w:rPr>
          <w:rFonts w:ascii="Times New Roman" w:hAnsi="Times New Roman" w:cs="Times New Roman"/>
          <w:color w:val="000000"/>
          <w:sz w:val="24"/>
          <w:szCs w:val="24"/>
        </w:rPr>
        <w:t>.(</w:t>
      </w:r>
      <w:proofErr w:type="gramEnd"/>
      <w:r w:rsidRPr="00D04D83">
        <w:rPr>
          <w:rFonts w:ascii="Times New Roman" w:hAnsi="Times New Roman" w:cs="Times New Roman"/>
          <w:color w:val="000000"/>
          <w:sz w:val="24"/>
          <w:szCs w:val="24"/>
        </w:rPr>
        <w:t xml:space="preserve">2011). </w:t>
      </w:r>
      <w:r w:rsidRPr="00D04D83">
        <w:rPr>
          <w:rFonts w:ascii="Times New Roman" w:hAnsi="Times New Roman" w:cs="Times New Roman"/>
          <w:bCs/>
          <w:color w:val="000000"/>
          <w:sz w:val="24"/>
          <w:szCs w:val="24"/>
        </w:rPr>
        <w:t xml:space="preserve">Marketing: An Islamic Perspective </w:t>
      </w:r>
      <w:r w:rsidRPr="00D04D83">
        <w:rPr>
          <w:rFonts w:ascii="Times New Roman" w:hAnsi="Times New Roman" w:cs="Times New Roman"/>
          <w:i/>
          <w:iCs/>
          <w:color w:val="000000"/>
          <w:sz w:val="24"/>
          <w:szCs w:val="24"/>
        </w:rPr>
        <w:t xml:space="preserve">World Journal of Social Sciences Vol. 1. </w:t>
      </w:r>
      <w:proofErr w:type="gramStart"/>
      <w:r w:rsidRPr="00D04D83">
        <w:rPr>
          <w:rFonts w:ascii="Times New Roman" w:hAnsi="Times New Roman" w:cs="Times New Roman"/>
          <w:i/>
          <w:iCs/>
          <w:color w:val="000000"/>
          <w:sz w:val="24"/>
          <w:szCs w:val="24"/>
        </w:rPr>
        <w:t>No. 3.</w:t>
      </w:r>
      <w:proofErr w:type="gramEnd"/>
      <w:r w:rsidRPr="00D04D83">
        <w:rPr>
          <w:rFonts w:ascii="Times New Roman" w:hAnsi="Times New Roman" w:cs="Times New Roman"/>
          <w:i/>
          <w:iCs/>
          <w:color w:val="000000"/>
          <w:sz w:val="24"/>
          <w:szCs w:val="24"/>
        </w:rPr>
        <w:t xml:space="preserve"> July 2011. Pp. 71-81.</w:t>
      </w:r>
    </w:p>
    <w:p w:rsidR="00080B7C" w:rsidRPr="00D04D83" w:rsidRDefault="00080B7C" w:rsidP="00E561CD">
      <w:pPr>
        <w:tabs>
          <w:tab w:val="left" w:pos="851"/>
        </w:tabs>
        <w:spacing w:after="0" w:line="240" w:lineRule="auto"/>
        <w:jc w:val="both"/>
        <w:rPr>
          <w:rFonts w:ascii="Times New Roman" w:hAnsi="Times New Roman" w:cs="Times New Roman"/>
          <w:sz w:val="24"/>
          <w:szCs w:val="24"/>
        </w:rPr>
      </w:pPr>
      <w:proofErr w:type="gramStart"/>
      <w:r w:rsidRPr="00D04D83">
        <w:rPr>
          <w:rFonts w:ascii="Times New Roman" w:hAnsi="Times New Roman" w:cs="Times New Roman"/>
          <w:sz w:val="24"/>
          <w:szCs w:val="24"/>
        </w:rPr>
        <w:t>Manan MA.</w:t>
      </w:r>
      <w:proofErr w:type="gramEnd"/>
      <w:r w:rsidRPr="00D04D83">
        <w:rPr>
          <w:rFonts w:ascii="Times New Roman" w:hAnsi="Times New Roman" w:cs="Times New Roman"/>
          <w:sz w:val="24"/>
          <w:szCs w:val="24"/>
        </w:rPr>
        <w:t xml:space="preserve"> (1997). </w:t>
      </w:r>
      <w:r w:rsidRPr="00D04D83">
        <w:rPr>
          <w:rFonts w:ascii="Times New Roman" w:hAnsi="Times New Roman" w:cs="Times New Roman"/>
          <w:iCs/>
          <w:sz w:val="24"/>
          <w:szCs w:val="24"/>
        </w:rPr>
        <w:t xml:space="preserve">Teori dan Praktek Ekonomi </w:t>
      </w:r>
      <w:proofErr w:type="gramStart"/>
      <w:r w:rsidRPr="00D04D83">
        <w:rPr>
          <w:rFonts w:ascii="Times New Roman" w:hAnsi="Times New Roman" w:cs="Times New Roman"/>
          <w:iCs/>
          <w:sz w:val="24"/>
          <w:szCs w:val="24"/>
        </w:rPr>
        <w:t>Islam</w:t>
      </w:r>
      <w:r w:rsidRPr="00D04D83">
        <w:rPr>
          <w:rFonts w:ascii="Times New Roman" w:hAnsi="Times New Roman" w:cs="Times New Roman"/>
          <w:sz w:val="24"/>
          <w:szCs w:val="24"/>
        </w:rPr>
        <w:t>(</w:t>
      </w:r>
      <w:proofErr w:type="gramEnd"/>
      <w:r w:rsidRPr="00D04D83">
        <w:rPr>
          <w:rFonts w:ascii="Times New Roman" w:hAnsi="Times New Roman" w:cs="Times New Roman"/>
          <w:sz w:val="24"/>
          <w:szCs w:val="24"/>
        </w:rPr>
        <w:t>Yogyakarta): Dana</w:t>
      </w:r>
    </w:p>
    <w:p w:rsidR="00080B7C" w:rsidRPr="00D04D83" w:rsidRDefault="00080B7C" w:rsidP="00E561CD">
      <w:pPr>
        <w:tabs>
          <w:tab w:val="left" w:pos="851"/>
        </w:tabs>
        <w:spacing w:after="0" w:line="240" w:lineRule="auto"/>
        <w:ind w:left="709"/>
        <w:jc w:val="both"/>
        <w:rPr>
          <w:rFonts w:ascii="Times New Roman" w:hAnsi="Times New Roman" w:cs="Times New Roman"/>
          <w:sz w:val="24"/>
          <w:szCs w:val="24"/>
        </w:rPr>
      </w:pPr>
      <w:proofErr w:type="gramStart"/>
      <w:r w:rsidRPr="00D04D83">
        <w:rPr>
          <w:rFonts w:ascii="Times New Roman" w:hAnsi="Times New Roman" w:cs="Times New Roman"/>
          <w:sz w:val="24"/>
          <w:szCs w:val="24"/>
        </w:rPr>
        <w:t>Bhakti Prima Yasa.</w:t>
      </w:r>
      <w:proofErr w:type="gramEnd"/>
    </w:p>
    <w:p w:rsidR="00080B7C" w:rsidRPr="00D04D83" w:rsidRDefault="00080B7C" w:rsidP="00E561CD">
      <w:pPr>
        <w:spacing w:after="0" w:line="240" w:lineRule="auto"/>
        <w:ind w:left="720" w:hanging="720"/>
        <w:jc w:val="both"/>
        <w:rPr>
          <w:rFonts w:ascii="Times New Roman" w:eastAsia="Times New Roman" w:hAnsi="Times New Roman" w:cs="Times New Roman"/>
          <w:sz w:val="24"/>
          <w:szCs w:val="24"/>
        </w:rPr>
      </w:pPr>
      <w:r w:rsidRPr="00D04D83">
        <w:rPr>
          <w:rFonts w:ascii="Times New Roman" w:eastAsia="Times New Roman" w:hAnsi="Times New Roman" w:cs="Times New Roman"/>
          <w:sz w:val="24"/>
          <w:szCs w:val="24"/>
        </w:rPr>
        <w:t>Mustofa E</w:t>
      </w:r>
      <w:proofErr w:type="gramStart"/>
      <w:r w:rsidRPr="00D04D83">
        <w:rPr>
          <w:rFonts w:ascii="Times New Roman" w:eastAsia="Times New Roman" w:hAnsi="Times New Roman" w:cs="Times New Roman"/>
          <w:sz w:val="24"/>
          <w:szCs w:val="24"/>
        </w:rPr>
        <w:t>.(</w:t>
      </w:r>
      <w:proofErr w:type="gramEnd"/>
      <w:r w:rsidRPr="00D04D83">
        <w:rPr>
          <w:rFonts w:ascii="Times New Roman" w:eastAsia="Times New Roman" w:hAnsi="Times New Roman" w:cs="Times New Roman"/>
          <w:sz w:val="24"/>
          <w:szCs w:val="24"/>
        </w:rPr>
        <w:t xml:space="preserve">2012). </w:t>
      </w:r>
      <w:proofErr w:type="gramStart"/>
      <w:r w:rsidRPr="00D04D83">
        <w:rPr>
          <w:rFonts w:ascii="Times New Roman" w:eastAsia="Times New Roman" w:hAnsi="Times New Roman" w:cs="Times New Roman"/>
          <w:sz w:val="24"/>
          <w:szCs w:val="24"/>
        </w:rPr>
        <w:t xml:space="preserve">Pengenalan </w:t>
      </w:r>
      <w:r w:rsidRPr="00D04D83">
        <w:rPr>
          <w:rFonts w:ascii="Times New Roman" w:eastAsia="Times New Roman" w:hAnsi="Times New Roman" w:cs="Times New Roman"/>
          <w:i/>
          <w:sz w:val="24"/>
          <w:szCs w:val="24"/>
        </w:rPr>
        <w:t>Ekslusif</w:t>
      </w:r>
      <w:r w:rsidRPr="00D04D83">
        <w:rPr>
          <w:rFonts w:ascii="Times New Roman" w:eastAsia="Times New Roman" w:hAnsi="Times New Roman" w:cs="Times New Roman"/>
          <w:sz w:val="24"/>
          <w:szCs w:val="24"/>
        </w:rPr>
        <w:t xml:space="preserve"> Ekonomi Islam.</w:t>
      </w:r>
      <w:proofErr w:type="gramEnd"/>
      <w:r w:rsidRPr="00D04D83">
        <w:rPr>
          <w:rFonts w:ascii="Times New Roman" w:eastAsia="Times New Roman" w:hAnsi="Times New Roman" w:cs="Times New Roman"/>
          <w:sz w:val="24"/>
          <w:szCs w:val="24"/>
        </w:rPr>
        <w:t xml:space="preserve"> Jakarta: Prenada </w:t>
      </w:r>
      <w:r w:rsidRPr="00D04D83">
        <w:rPr>
          <w:rFonts w:ascii="Times New Roman" w:eastAsia="Times New Roman" w:hAnsi="Times New Roman" w:cs="Times New Roman"/>
          <w:i/>
          <w:sz w:val="24"/>
          <w:szCs w:val="24"/>
        </w:rPr>
        <w:t>Media</w:t>
      </w:r>
      <w:r w:rsidRPr="00D04D83">
        <w:rPr>
          <w:rFonts w:ascii="Times New Roman" w:eastAsia="Times New Roman" w:hAnsi="Times New Roman" w:cs="Times New Roman"/>
          <w:sz w:val="24"/>
          <w:szCs w:val="24"/>
        </w:rPr>
        <w:t xml:space="preserve"> Grup.</w:t>
      </w:r>
    </w:p>
    <w:p w:rsidR="00080B7C" w:rsidRDefault="00080B7C" w:rsidP="00E561CD">
      <w:pPr>
        <w:tabs>
          <w:tab w:val="left" w:pos="851"/>
        </w:tabs>
        <w:spacing w:after="0" w:line="240" w:lineRule="auto"/>
        <w:ind w:left="720" w:hanging="720"/>
        <w:jc w:val="both"/>
        <w:rPr>
          <w:rFonts w:ascii="Times New Roman" w:hAnsi="Times New Roman" w:cs="Times New Roman"/>
          <w:sz w:val="24"/>
          <w:szCs w:val="24"/>
        </w:rPr>
      </w:pPr>
      <w:r w:rsidRPr="00D04D83">
        <w:rPr>
          <w:rFonts w:ascii="Times New Roman" w:hAnsi="Times New Roman" w:cs="Times New Roman"/>
          <w:sz w:val="24"/>
          <w:szCs w:val="24"/>
        </w:rPr>
        <w:t>Najib M. (2015). Manajemen pemasaran Internasional Strategi Membangun Keunggulan Bersaing di Pasar Global.cet.1, Bogor: PT Penerbit IPB Press.</w:t>
      </w:r>
    </w:p>
    <w:p w:rsidR="00080B7C" w:rsidRPr="00D04D83" w:rsidRDefault="00080B7C" w:rsidP="00E561CD">
      <w:pPr>
        <w:spacing w:after="0" w:line="240" w:lineRule="auto"/>
        <w:ind w:left="720" w:hanging="720"/>
        <w:jc w:val="both"/>
        <w:rPr>
          <w:rFonts w:ascii="Times New Roman" w:hAnsi="Times New Roman" w:cs="Times New Roman"/>
          <w:sz w:val="24"/>
          <w:szCs w:val="24"/>
        </w:rPr>
      </w:pPr>
      <w:r w:rsidRPr="00D04D83">
        <w:rPr>
          <w:rFonts w:ascii="Times New Roman" w:hAnsi="Times New Roman" w:cs="Times New Roman"/>
          <w:sz w:val="24"/>
          <w:szCs w:val="24"/>
        </w:rPr>
        <w:t>Nurgiyantoro B</w:t>
      </w:r>
      <w:proofErr w:type="gramStart"/>
      <w:r w:rsidRPr="00D04D83">
        <w:rPr>
          <w:rFonts w:ascii="Times New Roman" w:hAnsi="Times New Roman" w:cs="Times New Roman"/>
          <w:sz w:val="24"/>
          <w:szCs w:val="24"/>
        </w:rPr>
        <w:t>.(</w:t>
      </w:r>
      <w:proofErr w:type="gramEnd"/>
      <w:r w:rsidRPr="00D04D83">
        <w:rPr>
          <w:rFonts w:ascii="Times New Roman" w:hAnsi="Times New Roman" w:cs="Times New Roman"/>
          <w:sz w:val="24"/>
          <w:szCs w:val="24"/>
        </w:rPr>
        <w:t xml:space="preserve">2015). Statistik Terapan. </w:t>
      </w:r>
      <w:proofErr w:type="gramStart"/>
      <w:r w:rsidRPr="00D04D83">
        <w:rPr>
          <w:rFonts w:ascii="Times New Roman" w:hAnsi="Times New Roman" w:cs="Times New Roman"/>
          <w:sz w:val="24"/>
          <w:szCs w:val="24"/>
        </w:rPr>
        <w:t>Gadjah Mada University Press.</w:t>
      </w:r>
      <w:proofErr w:type="gramEnd"/>
    </w:p>
    <w:p w:rsidR="00080B7C" w:rsidRPr="00D04D83" w:rsidRDefault="00080B7C" w:rsidP="00E561CD">
      <w:pPr>
        <w:tabs>
          <w:tab w:val="left" w:pos="720"/>
        </w:tabs>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D04D83">
        <w:rPr>
          <w:rFonts w:ascii="Times New Roman" w:hAnsi="Times New Roman" w:cs="Times New Roman"/>
          <w:color w:val="000000"/>
          <w:sz w:val="24"/>
          <w:szCs w:val="24"/>
        </w:rPr>
        <w:t>Narimawati, Jonathan S</w:t>
      </w:r>
      <w:proofErr w:type="gramStart"/>
      <w:r w:rsidRPr="00D04D83">
        <w:rPr>
          <w:rFonts w:ascii="Times New Roman" w:hAnsi="Times New Roman" w:cs="Times New Roman"/>
          <w:color w:val="000000"/>
          <w:sz w:val="24"/>
          <w:szCs w:val="24"/>
        </w:rPr>
        <w:t>.(</w:t>
      </w:r>
      <w:proofErr w:type="gramEnd"/>
      <w:r w:rsidRPr="00D04D83">
        <w:rPr>
          <w:rFonts w:ascii="Times New Roman" w:hAnsi="Times New Roman" w:cs="Times New Roman"/>
          <w:color w:val="000000"/>
          <w:sz w:val="24"/>
          <w:szCs w:val="24"/>
        </w:rPr>
        <w:t>2007). Structural Equation Model (SEM) Dalam Riset Ekonomi: Menggunakan LISREL. Yogyakarta: Penerbit Gava Media.</w:t>
      </w:r>
    </w:p>
    <w:p w:rsidR="00080B7C" w:rsidRPr="00D04D83" w:rsidRDefault="00080B7C" w:rsidP="00E561CD">
      <w:pPr>
        <w:autoSpaceDE w:val="0"/>
        <w:autoSpaceDN w:val="0"/>
        <w:adjustRightInd w:val="0"/>
        <w:spacing w:after="0" w:line="240" w:lineRule="auto"/>
        <w:ind w:left="720" w:hanging="720"/>
        <w:jc w:val="both"/>
        <w:rPr>
          <w:rFonts w:ascii="Times New Roman" w:hAnsi="Times New Roman" w:cs="Times New Roman"/>
          <w:sz w:val="24"/>
          <w:szCs w:val="24"/>
        </w:rPr>
      </w:pPr>
      <w:r w:rsidRPr="00D04D83">
        <w:rPr>
          <w:rFonts w:ascii="Times New Roman" w:hAnsi="Times New Roman" w:cs="Times New Roman"/>
          <w:sz w:val="24"/>
          <w:szCs w:val="24"/>
        </w:rPr>
        <w:t>Rachmawati</w:t>
      </w:r>
      <w:proofErr w:type="gramStart"/>
      <w:r w:rsidRPr="00D04D83">
        <w:rPr>
          <w:rFonts w:ascii="Times New Roman" w:hAnsi="Times New Roman" w:cs="Times New Roman"/>
          <w:sz w:val="24"/>
          <w:szCs w:val="24"/>
        </w:rPr>
        <w:t>.(</w:t>
      </w:r>
      <w:proofErr w:type="gramEnd"/>
      <w:r w:rsidRPr="00D04D83">
        <w:rPr>
          <w:rFonts w:ascii="Times New Roman" w:hAnsi="Times New Roman" w:cs="Times New Roman"/>
          <w:sz w:val="24"/>
          <w:szCs w:val="24"/>
        </w:rPr>
        <w:t xml:space="preserve">2011). </w:t>
      </w:r>
      <w:r w:rsidRPr="00D04D83">
        <w:rPr>
          <w:rFonts w:ascii="Times New Roman" w:hAnsi="Times New Roman" w:cs="Times New Roman"/>
          <w:bCs/>
          <w:sz w:val="24"/>
          <w:szCs w:val="24"/>
        </w:rPr>
        <w:t xml:space="preserve">Peranan Bauran Pemasaran </w:t>
      </w:r>
      <w:r w:rsidRPr="00D04D83">
        <w:rPr>
          <w:rFonts w:ascii="Times New Roman" w:hAnsi="Times New Roman" w:cs="Times New Roman"/>
          <w:bCs/>
          <w:i/>
          <w:sz w:val="24"/>
          <w:szCs w:val="24"/>
        </w:rPr>
        <w:t>Marketing Mix</w:t>
      </w:r>
      <w:r w:rsidRPr="00D04D83">
        <w:rPr>
          <w:rFonts w:ascii="Times New Roman" w:hAnsi="Times New Roman" w:cs="Times New Roman"/>
          <w:bCs/>
          <w:sz w:val="24"/>
          <w:szCs w:val="24"/>
        </w:rPr>
        <w:t xml:space="preserve"> Terhadap Peningkatan Penjualan (Sebuah Kajian Terhadap Bisnis Restoran)</w:t>
      </w:r>
      <w:r w:rsidRPr="00D04D83">
        <w:rPr>
          <w:rFonts w:ascii="Times New Roman" w:hAnsi="Times New Roman" w:cs="Times New Roman"/>
          <w:sz w:val="24"/>
          <w:szCs w:val="24"/>
        </w:rPr>
        <w:t>. Jurnal Kompetensi Teknik 2(1): 145-149.</w:t>
      </w:r>
    </w:p>
    <w:p w:rsidR="00080B7C" w:rsidRPr="00D04D83" w:rsidRDefault="00080B7C" w:rsidP="00E561CD">
      <w:pPr>
        <w:pStyle w:val="FootnoteText"/>
        <w:ind w:left="720" w:hanging="720"/>
        <w:jc w:val="both"/>
        <w:rPr>
          <w:rFonts w:ascii="Times New Roman" w:hAnsi="Times New Roman" w:cs="Times New Roman"/>
          <w:i/>
          <w:color w:val="000000" w:themeColor="text1"/>
          <w:sz w:val="24"/>
          <w:szCs w:val="24"/>
          <w:shd w:val="clear" w:color="auto" w:fill="FFFFFF"/>
        </w:rPr>
      </w:pPr>
      <w:r w:rsidRPr="00D04D83">
        <w:rPr>
          <w:rFonts w:ascii="Times New Roman" w:hAnsi="Times New Roman" w:cs="Times New Roman"/>
          <w:color w:val="000000" w:themeColor="text1"/>
          <w:sz w:val="24"/>
          <w:szCs w:val="24"/>
          <w:shd w:val="clear" w:color="auto" w:fill="FFFFFF"/>
        </w:rPr>
        <w:t>Rangkuti F</w:t>
      </w:r>
      <w:r w:rsidR="006F198F">
        <w:rPr>
          <w:rFonts w:ascii="Times New Roman" w:hAnsi="Times New Roman" w:cs="Times New Roman"/>
          <w:color w:val="000000" w:themeColor="text1"/>
          <w:sz w:val="24"/>
          <w:szCs w:val="24"/>
          <w:shd w:val="clear" w:color="auto" w:fill="FFFFFF"/>
          <w:lang w:val="id-ID"/>
        </w:rPr>
        <w:t xml:space="preserve">. </w:t>
      </w:r>
      <w:r w:rsidRPr="00D04D83">
        <w:rPr>
          <w:rFonts w:ascii="Times New Roman" w:hAnsi="Times New Roman" w:cs="Times New Roman"/>
          <w:color w:val="000000" w:themeColor="text1"/>
          <w:sz w:val="24"/>
          <w:szCs w:val="24"/>
          <w:shd w:val="clear" w:color="auto" w:fill="FFFFFF"/>
        </w:rPr>
        <w:t xml:space="preserve">(2011). </w:t>
      </w:r>
      <w:r w:rsidRPr="00D04D83">
        <w:rPr>
          <w:rFonts w:ascii="Times New Roman" w:hAnsi="Times New Roman" w:cs="Times New Roman"/>
          <w:i/>
          <w:color w:val="000000" w:themeColor="text1"/>
          <w:sz w:val="24"/>
          <w:szCs w:val="24"/>
          <w:shd w:val="clear" w:color="auto" w:fill="FFFFFF"/>
        </w:rPr>
        <w:t xml:space="preserve">Riset </w:t>
      </w:r>
      <w:r w:rsidRPr="00D04D83">
        <w:rPr>
          <w:rFonts w:ascii="Times New Roman" w:hAnsi="Times New Roman" w:cs="Times New Roman"/>
          <w:color w:val="000000" w:themeColor="text1"/>
          <w:sz w:val="24"/>
          <w:szCs w:val="24"/>
          <w:shd w:val="clear" w:color="auto" w:fill="FFFFFF"/>
        </w:rPr>
        <w:t>Pemasaran, PT Gramedia</w:t>
      </w:r>
      <w:r w:rsidRPr="00D04D83">
        <w:rPr>
          <w:rFonts w:ascii="Times New Roman" w:hAnsi="Times New Roman" w:cs="Times New Roman"/>
          <w:i/>
          <w:color w:val="000000" w:themeColor="text1"/>
          <w:sz w:val="24"/>
          <w:szCs w:val="24"/>
          <w:shd w:val="clear" w:color="auto" w:fill="FFFFFF"/>
        </w:rPr>
        <w:t>Building.</w:t>
      </w:r>
    </w:p>
    <w:p w:rsidR="00080B7C" w:rsidRPr="00D04D83" w:rsidRDefault="00080B7C" w:rsidP="00E561CD">
      <w:pPr>
        <w:pStyle w:val="FootnoteText"/>
        <w:ind w:left="720" w:hanging="720"/>
        <w:jc w:val="both"/>
        <w:rPr>
          <w:rFonts w:ascii="Times New Roman" w:hAnsi="Times New Roman" w:cs="Times New Roman"/>
          <w:i/>
          <w:sz w:val="24"/>
          <w:szCs w:val="24"/>
        </w:rPr>
      </w:pPr>
      <w:proofErr w:type="gramStart"/>
      <w:r w:rsidRPr="00D04D83">
        <w:rPr>
          <w:rFonts w:ascii="Times New Roman" w:hAnsi="Times New Roman" w:cs="Times New Roman"/>
          <w:sz w:val="24"/>
          <w:szCs w:val="24"/>
        </w:rPr>
        <w:t>Siswoyono HParwoto W. (2012).</w:t>
      </w:r>
      <w:proofErr w:type="gramEnd"/>
      <w:r w:rsidRPr="00D04D83">
        <w:rPr>
          <w:rFonts w:ascii="Times New Roman" w:hAnsi="Times New Roman" w:cs="Times New Roman"/>
          <w:sz w:val="24"/>
          <w:szCs w:val="24"/>
        </w:rPr>
        <w:t xml:space="preserve"> </w:t>
      </w:r>
      <w:proofErr w:type="gramStart"/>
      <w:r w:rsidRPr="00D04D83">
        <w:rPr>
          <w:rFonts w:ascii="Times New Roman" w:hAnsi="Times New Roman" w:cs="Times New Roman"/>
          <w:i/>
          <w:sz w:val="24"/>
          <w:szCs w:val="24"/>
        </w:rPr>
        <w:t>Structural Equation Modeling.</w:t>
      </w:r>
      <w:proofErr w:type="gramEnd"/>
    </w:p>
    <w:p w:rsidR="00080B7C" w:rsidRPr="00D04D83" w:rsidRDefault="00080B7C" w:rsidP="00E561CD">
      <w:pPr>
        <w:pStyle w:val="FootnoteText"/>
        <w:tabs>
          <w:tab w:val="left" w:pos="180"/>
        </w:tabs>
        <w:jc w:val="both"/>
        <w:rPr>
          <w:rFonts w:ascii="Times New Roman" w:hAnsi="Times New Roman" w:cs="Times New Roman"/>
          <w:sz w:val="24"/>
          <w:szCs w:val="24"/>
        </w:rPr>
      </w:pPr>
      <w:r w:rsidRPr="00D04D83">
        <w:rPr>
          <w:rFonts w:ascii="Times New Roman" w:hAnsi="Times New Roman" w:cs="Times New Roman"/>
          <w:sz w:val="24"/>
          <w:szCs w:val="24"/>
        </w:rPr>
        <w:t>Tanjung H</w:t>
      </w:r>
      <w:proofErr w:type="gramStart"/>
      <w:r w:rsidRPr="00D04D83">
        <w:rPr>
          <w:rFonts w:ascii="Times New Roman" w:hAnsi="Times New Roman" w:cs="Times New Roman"/>
          <w:sz w:val="24"/>
          <w:szCs w:val="24"/>
        </w:rPr>
        <w:t>.(</w:t>
      </w:r>
      <w:proofErr w:type="gramEnd"/>
      <w:r w:rsidRPr="00D04D83">
        <w:rPr>
          <w:rFonts w:ascii="Times New Roman" w:hAnsi="Times New Roman" w:cs="Times New Roman"/>
          <w:sz w:val="24"/>
          <w:szCs w:val="24"/>
        </w:rPr>
        <w:t xml:space="preserve">2013). </w:t>
      </w:r>
      <w:proofErr w:type="gramStart"/>
      <w:r w:rsidRPr="00D04D83">
        <w:rPr>
          <w:rFonts w:ascii="Times New Roman" w:hAnsi="Times New Roman" w:cs="Times New Roman"/>
          <w:sz w:val="24"/>
          <w:szCs w:val="24"/>
        </w:rPr>
        <w:t>Metodologi Penelitian Ekonomi Islam.</w:t>
      </w:r>
      <w:proofErr w:type="gramEnd"/>
      <w:r w:rsidRPr="00D04D83">
        <w:rPr>
          <w:rFonts w:ascii="Times New Roman" w:hAnsi="Times New Roman" w:cs="Times New Roman"/>
          <w:sz w:val="24"/>
          <w:szCs w:val="24"/>
        </w:rPr>
        <w:t xml:space="preserve"> Jakarta: Gramata</w:t>
      </w:r>
    </w:p>
    <w:p w:rsidR="00080B7C" w:rsidRPr="00D04D83" w:rsidRDefault="00080B7C" w:rsidP="00E561CD">
      <w:pPr>
        <w:pStyle w:val="FootnoteText"/>
        <w:ind w:left="720"/>
        <w:jc w:val="both"/>
        <w:rPr>
          <w:rFonts w:ascii="Times New Roman" w:hAnsi="Times New Roman" w:cs="Times New Roman"/>
          <w:i/>
          <w:color w:val="000000" w:themeColor="text1"/>
          <w:sz w:val="24"/>
          <w:szCs w:val="24"/>
          <w:shd w:val="clear" w:color="auto" w:fill="FFFFFF"/>
        </w:rPr>
      </w:pPr>
      <w:proofErr w:type="gramStart"/>
      <w:r w:rsidRPr="00D04D83">
        <w:rPr>
          <w:rFonts w:ascii="Times New Roman" w:hAnsi="Times New Roman" w:cs="Times New Roman"/>
          <w:sz w:val="24"/>
          <w:szCs w:val="24"/>
        </w:rPr>
        <w:t>Publising.</w:t>
      </w:r>
      <w:proofErr w:type="gramEnd"/>
    </w:p>
    <w:p w:rsidR="00080B7C" w:rsidRPr="00D04D83" w:rsidRDefault="00080B7C" w:rsidP="00E561CD">
      <w:pPr>
        <w:autoSpaceDE w:val="0"/>
        <w:autoSpaceDN w:val="0"/>
        <w:adjustRightInd w:val="0"/>
        <w:spacing w:after="0" w:line="240" w:lineRule="auto"/>
        <w:ind w:left="720" w:hanging="720"/>
        <w:jc w:val="both"/>
        <w:rPr>
          <w:rFonts w:ascii="Times New Roman" w:hAnsi="Times New Roman" w:cs="Times New Roman"/>
          <w:sz w:val="24"/>
          <w:szCs w:val="24"/>
        </w:rPr>
      </w:pPr>
      <w:r w:rsidRPr="00D04D83">
        <w:rPr>
          <w:rFonts w:ascii="Times New Roman" w:hAnsi="Times New Roman" w:cs="Times New Roman"/>
          <w:bCs/>
          <w:sz w:val="24"/>
          <w:szCs w:val="24"/>
        </w:rPr>
        <w:t>Yudhistira P, Setiawan B, FudholiA, Satibi</w:t>
      </w:r>
      <w:proofErr w:type="gramStart"/>
      <w:r w:rsidRPr="00D04D83">
        <w:rPr>
          <w:rFonts w:ascii="Times New Roman" w:hAnsi="Times New Roman" w:cs="Times New Roman"/>
          <w:bCs/>
          <w:sz w:val="24"/>
          <w:szCs w:val="24"/>
        </w:rPr>
        <w:t>.(</w:t>
      </w:r>
      <w:proofErr w:type="gramEnd"/>
      <w:r w:rsidRPr="00D04D83">
        <w:rPr>
          <w:rFonts w:ascii="Times New Roman" w:hAnsi="Times New Roman" w:cs="Times New Roman"/>
          <w:bCs/>
          <w:sz w:val="24"/>
          <w:szCs w:val="24"/>
        </w:rPr>
        <w:t>2016). Pengaruh Bauran Pemasaran terhadap Kepuasan dan Loyalitas Pelanggan Produk (I</w:t>
      </w:r>
      <w:r w:rsidRPr="00D04D83">
        <w:rPr>
          <w:rFonts w:ascii="Times New Roman" w:hAnsi="Times New Roman" w:cs="Times New Roman"/>
          <w:i/>
          <w:iCs/>
          <w:sz w:val="24"/>
          <w:szCs w:val="24"/>
        </w:rPr>
        <w:t>nfluence of Marketing Mix Satisfaction and Loyalty Products Customers)</w:t>
      </w:r>
      <w:r w:rsidRPr="00D04D83">
        <w:rPr>
          <w:rFonts w:ascii="Times New Roman" w:hAnsi="Times New Roman" w:cs="Times New Roman"/>
          <w:sz w:val="24"/>
          <w:szCs w:val="24"/>
        </w:rPr>
        <w:t>, Universitas Gadjah Mada, Yogyakarta Jurnal Manajemen dan Pelayanan Farmasi P-ISSN: 2088-8139 E-ISSN: 2443-2946.</w:t>
      </w:r>
    </w:p>
    <w:p w:rsidR="00080B7C" w:rsidRPr="00D04D83" w:rsidRDefault="00080B7C" w:rsidP="00E561CD">
      <w:pPr>
        <w:pStyle w:val="Default"/>
        <w:ind w:left="720" w:hanging="720"/>
        <w:jc w:val="both"/>
      </w:pPr>
      <w:r w:rsidRPr="00D04D83">
        <w:t>Wijaya N, Dharmayanti D. (2014). A</w:t>
      </w:r>
      <w:r w:rsidRPr="00D04D83">
        <w:rPr>
          <w:bCs/>
        </w:rPr>
        <w:t xml:space="preserve">nalisa Efektivitas Iklan Kosmetik Wardah dengan Menggunakan </w:t>
      </w:r>
      <w:r w:rsidRPr="00D04D83">
        <w:rPr>
          <w:bCs/>
          <w:i/>
        </w:rPr>
        <w:t>Consumer Decision</w:t>
      </w:r>
      <w:r w:rsidRPr="00D04D83">
        <w:rPr>
          <w:bCs/>
        </w:rPr>
        <w:t xml:space="preserve"> Model (cdm)</w:t>
      </w:r>
      <w:r w:rsidRPr="00D04D83">
        <w:t>jurnal Manajemen Pemasaran Petra, vol 2.</w:t>
      </w:r>
    </w:p>
    <w:p w:rsidR="00E561CD" w:rsidRDefault="00080B7C" w:rsidP="00E561CD">
      <w:pPr>
        <w:pStyle w:val="Default"/>
        <w:ind w:left="720" w:hanging="720"/>
        <w:jc w:val="both"/>
      </w:pPr>
      <w:r w:rsidRPr="00D04D83">
        <w:t>(</w:t>
      </w:r>
      <w:hyperlink r:id="rId18" w:history="1">
        <w:r w:rsidRPr="00080B7C">
          <w:rPr>
            <w:rStyle w:val="Hyperlink"/>
            <w:color w:val="auto"/>
            <w:u w:val="none"/>
          </w:rPr>
          <w:t>http://www.marthatilaargroup.com/id/berita/berita-terkini/565-unpad-tandatangani-kerja-sama-dengan-pt-martina-berto,-tbk.html</w:t>
        </w:r>
      </w:hyperlink>
      <w:r w:rsidRPr="00080B7C">
        <w:t>)</w:t>
      </w:r>
      <w:r w:rsidR="00E561CD">
        <w:t>.</w:t>
      </w:r>
    </w:p>
    <w:p w:rsidR="00080B7C" w:rsidRPr="00080B7C" w:rsidRDefault="00080B7C" w:rsidP="00E561CD">
      <w:pPr>
        <w:pStyle w:val="Default"/>
        <w:ind w:left="720" w:hanging="720"/>
        <w:jc w:val="both"/>
      </w:pPr>
      <w:r w:rsidRPr="00E561CD">
        <w:rPr>
          <w:color w:val="000000" w:themeColor="text1"/>
        </w:rPr>
        <w:t>(</w:t>
      </w:r>
      <w:hyperlink r:id="rId19" w:history="1">
        <w:r w:rsidR="00E561CD" w:rsidRPr="00E561CD">
          <w:rPr>
            <w:rStyle w:val="Hyperlink"/>
            <w:color w:val="000000" w:themeColor="text1"/>
            <w:u w:val="none"/>
          </w:rPr>
          <w:t>http://www.marthatilaargroup.com/id/berita/berita-terkini/577-sertifikasi-halal,-      bentuk-komitmen-martha-tilaar-group-pada-konsumen-indonesia.html</w:t>
        </w:r>
      </w:hyperlink>
      <w:r w:rsidRPr="00080B7C">
        <w:t>).</w:t>
      </w:r>
    </w:p>
    <w:p w:rsidR="00080B7C" w:rsidRDefault="00080B7C" w:rsidP="00E561CD">
      <w:pPr>
        <w:pStyle w:val="FootnoteText"/>
        <w:tabs>
          <w:tab w:val="left" w:pos="180"/>
        </w:tabs>
        <w:jc w:val="both"/>
        <w:rPr>
          <w:rFonts w:ascii="Times New Roman" w:hAnsi="Times New Roman" w:cs="Times New Roman"/>
          <w:sz w:val="24"/>
          <w:szCs w:val="24"/>
          <w:lang w:val="id-ID"/>
        </w:rPr>
      </w:pPr>
      <w:r w:rsidRPr="00D04D83">
        <w:rPr>
          <w:rFonts w:ascii="Times New Roman" w:hAnsi="Times New Roman" w:cs="Times New Roman"/>
          <w:sz w:val="24"/>
          <w:szCs w:val="24"/>
        </w:rPr>
        <w:t>Sumber</w:t>
      </w:r>
      <w:proofErr w:type="gramStart"/>
      <w:r w:rsidRPr="00D04D83">
        <w:rPr>
          <w:rFonts w:ascii="Times New Roman" w:hAnsi="Times New Roman" w:cs="Times New Roman"/>
          <w:sz w:val="24"/>
          <w:szCs w:val="24"/>
        </w:rPr>
        <w:t>:</w:t>
      </w:r>
      <w:proofErr w:type="gramEnd"/>
      <w:hyperlink r:id="rId20" w:history="1">
        <w:r w:rsidRPr="00D04D83">
          <w:rPr>
            <w:rFonts w:ascii="Times New Roman" w:hAnsi="Times New Roman" w:cs="Times New Roman"/>
            <w:sz w:val="24"/>
            <w:szCs w:val="24"/>
          </w:rPr>
          <w:t>https://almanhaj.or.id/3654-curang-dalam-timbangan-dan-takaran-mengundang-kerusakan-di-dunia-dan-celaka-di-akherat.html</w:t>
        </w:r>
      </w:hyperlink>
      <w:r>
        <w:rPr>
          <w:rFonts w:ascii="Times New Roman" w:hAnsi="Times New Roman" w:cs="Times New Roman"/>
          <w:sz w:val="24"/>
          <w:szCs w:val="24"/>
          <w:lang w:val="id-ID"/>
        </w:rPr>
        <w:t>.</w:t>
      </w:r>
    </w:p>
    <w:p w:rsidR="00080B7C" w:rsidRPr="00080B7C" w:rsidRDefault="00C74633" w:rsidP="00E561CD">
      <w:pPr>
        <w:spacing w:after="0" w:line="240" w:lineRule="auto"/>
        <w:rPr>
          <w:rFonts w:ascii="Times New Roman" w:eastAsia="Times New Roman" w:hAnsi="Times New Roman" w:cs="Times New Roman"/>
          <w:sz w:val="24"/>
          <w:szCs w:val="24"/>
          <w:lang w:eastAsia="id-ID"/>
        </w:rPr>
      </w:pPr>
      <w:hyperlink r:id="rId21" w:history="1">
        <w:r w:rsidR="00080B7C" w:rsidRPr="00080B7C">
          <w:rPr>
            <w:rFonts w:ascii="Times New Roman" w:eastAsia="Times New Roman" w:hAnsi="Times New Roman" w:cs="Times New Roman"/>
            <w:sz w:val="24"/>
            <w:szCs w:val="24"/>
            <w:lang w:eastAsia="id-ID"/>
          </w:rPr>
          <w:t>https://rumaysho.com/2410-bentuk-jual-beli-yang-terlarang-3.html</w:t>
        </w:r>
      </w:hyperlink>
    </w:p>
    <w:p w:rsidR="00080B7C" w:rsidRDefault="00080B7C" w:rsidP="00E561CD">
      <w:pPr>
        <w:pBdr>
          <w:top w:val="nil"/>
          <w:left w:val="nil"/>
          <w:bottom w:val="nil"/>
          <w:right w:val="nil"/>
          <w:between w:val="nil"/>
          <w:bar w:val="nil"/>
        </w:pBdr>
        <w:tabs>
          <w:tab w:val="left" w:pos="720"/>
        </w:tabs>
        <w:spacing w:after="0" w:line="240" w:lineRule="auto"/>
        <w:jc w:val="both"/>
        <w:rPr>
          <w:rFonts w:ascii="Times New Roman" w:hAnsi="Times New Roman" w:cs="Times New Roman"/>
          <w:sz w:val="24"/>
          <w:szCs w:val="24"/>
        </w:rPr>
      </w:pPr>
    </w:p>
    <w:sectPr w:rsidR="00080B7C" w:rsidSect="008705E4">
      <w:footerReference w:type="default" r:id="rId22"/>
      <w:pgSz w:w="11906" w:h="16838" w:code="9"/>
      <w:pgMar w:top="1701"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762" w:rsidRDefault="000D7762" w:rsidP="00636BD8">
      <w:pPr>
        <w:spacing w:after="0" w:line="240" w:lineRule="auto"/>
      </w:pPr>
      <w:r>
        <w:separator/>
      </w:r>
    </w:p>
  </w:endnote>
  <w:endnote w:type="continuationSeparator" w:id="1">
    <w:p w:rsidR="000D7762" w:rsidRDefault="000D7762" w:rsidP="00636B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5735609"/>
      <w:docPartObj>
        <w:docPartGallery w:val="Page Numbers (Bottom of Page)"/>
        <w:docPartUnique/>
      </w:docPartObj>
    </w:sdtPr>
    <w:sdtEndPr>
      <w:rPr>
        <w:noProof/>
      </w:rPr>
    </w:sdtEndPr>
    <w:sdtContent>
      <w:p w:rsidR="00E468A0" w:rsidRDefault="00C74633">
        <w:pPr>
          <w:pStyle w:val="Footer"/>
          <w:jc w:val="center"/>
        </w:pPr>
        <w:r>
          <w:fldChar w:fldCharType="begin"/>
        </w:r>
        <w:r w:rsidR="00E468A0">
          <w:instrText xml:space="preserve"> PAGE   \* MERGEFORMAT </w:instrText>
        </w:r>
        <w:r>
          <w:fldChar w:fldCharType="separate"/>
        </w:r>
        <w:r w:rsidR="001B3CBA">
          <w:rPr>
            <w:noProof/>
          </w:rPr>
          <w:t>1</w:t>
        </w:r>
        <w:r>
          <w:rPr>
            <w:noProof/>
          </w:rPr>
          <w:fldChar w:fldCharType="end"/>
        </w:r>
      </w:p>
    </w:sdtContent>
  </w:sdt>
  <w:p w:rsidR="00E468A0" w:rsidRDefault="00E468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762" w:rsidRDefault="000D7762" w:rsidP="00636BD8">
      <w:pPr>
        <w:spacing w:after="0" w:line="240" w:lineRule="auto"/>
      </w:pPr>
      <w:r>
        <w:separator/>
      </w:r>
    </w:p>
  </w:footnote>
  <w:footnote w:type="continuationSeparator" w:id="1">
    <w:p w:rsidR="000D7762" w:rsidRDefault="000D7762" w:rsidP="00636B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5B91"/>
    <w:multiLevelType w:val="hybridMultilevel"/>
    <w:tmpl w:val="75BE87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99E5497"/>
    <w:multiLevelType w:val="hybridMultilevel"/>
    <w:tmpl w:val="F76A260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CE321D0"/>
    <w:multiLevelType w:val="hybridMultilevel"/>
    <w:tmpl w:val="A7805E40"/>
    <w:lvl w:ilvl="0" w:tplc="B57838A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BE6AC7"/>
    <w:multiLevelType w:val="hybridMultilevel"/>
    <w:tmpl w:val="8FE0006A"/>
    <w:lvl w:ilvl="0" w:tplc="1FE4BD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950A53"/>
    <w:multiLevelType w:val="hybridMultilevel"/>
    <w:tmpl w:val="C1C42434"/>
    <w:lvl w:ilvl="0" w:tplc="4DAC403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DCA0685"/>
    <w:multiLevelType w:val="hybridMultilevel"/>
    <w:tmpl w:val="DA626A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C901E2"/>
    <w:multiLevelType w:val="hybridMultilevel"/>
    <w:tmpl w:val="EA0A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5A5488"/>
    <w:multiLevelType w:val="hybridMultilevel"/>
    <w:tmpl w:val="56F6B4D0"/>
    <w:lvl w:ilvl="0" w:tplc="D1AC49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6"/>
  </w:num>
  <w:num w:numId="5">
    <w:abstractNumId w:val="1"/>
  </w:num>
  <w:num w:numId="6">
    <w:abstractNumId w:val="5"/>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0720DB"/>
    <w:rsid w:val="000422F0"/>
    <w:rsid w:val="000720DB"/>
    <w:rsid w:val="00080B7C"/>
    <w:rsid w:val="000D7762"/>
    <w:rsid w:val="00100F10"/>
    <w:rsid w:val="001B3CBA"/>
    <w:rsid w:val="002064C8"/>
    <w:rsid w:val="00225F7E"/>
    <w:rsid w:val="002953AD"/>
    <w:rsid w:val="00436E77"/>
    <w:rsid w:val="004752FC"/>
    <w:rsid w:val="00492BA4"/>
    <w:rsid w:val="00591F67"/>
    <w:rsid w:val="0059722A"/>
    <w:rsid w:val="005C68AB"/>
    <w:rsid w:val="005F7C65"/>
    <w:rsid w:val="00636BD8"/>
    <w:rsid w:val="00664EFB"/>
    <w:rsid w:val="006A012F"/>
    <w:rsid w:val="006F198F"/>
    <w:rsid w:val="00710625"/>
    <w:rsid w:val="0076479D"/>
    <w:rsid w:val="007E59C8"/>
    <w:rsid w:val="007F1CB2"/>
    <w:rsid w:val="00815E79"/>
    <w:rsid w:val="008705E4"/>
    <w:rsid w:val="008C5EA3"/>
    <w:rsid w:val="00951620"/>
    <w:rsid w:val="00977453"/>
    <w:rsid w:val="00997A66"/>
    <w:rsid w:val="009A71BF"/>
    <w:rsid w:val="009D3EDA"/>
    <w:rsid w:val="00AC77A9"/>
    <w:rsid w:val="00B2528F"/>
    <w:rsid w:val="00B3553F"/>
    <w:rsid w:val="00C44E4B"/>
    <w:rsid w:val="00C74633"/>
    <w:rsid w:val="00D07502"/>
    <w:rsid w:val="00D1738D"/>
    <w:rsid w:val="00E15D92"/>
    <w:rsid w:val="00E468A0"/>
    <w:rsid w:val="00E561CD"/>
    <w:rsid w:val="00E92C93"/>
    <w:rsid w:val="00EC3A1C"/>
    <w:rsid w:val="00F14C17"/>
    <w:rsid w:val="00F271DA"/>
    <w:rsid w:val="00FC79C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Straight Arrow Connector 11"/>
        <o:r id="V:Rule2" type="connector" idref="#Straight Arrow Connector 17"/>
        <o:r id="V:Rule3" type="connector" idref="#Straight Arrow Connector 16"/>
        <o:r id="V:Rule4" type="connector" idref="#Straight Arrow Connector 14"/>
        <o:r id="V:Rule5" type="connector" idref="#Straight Arrow Connector 13"/>
        <o:r id="V:Rule6" type="connector" idref="#Straight Arrow Connector 12"/>
        <o:r id="V:Rule7" type="connector" idref="#Straight Arrow Connector 7"/>
        <o:r id="V:Rule8" type="connector" idref="#Straight Arrow Connector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0DB"/>
    <w:pPr>
      <w:spacing w:after="200" w:line="276" w:lineRule="auto"/>
    </w:pPr>
    <w:rPr>
      <w:lang w:val="en-US"/>
    </w:rPr>
  </w:style>
  <w:style w:type="paragraph" w:styleId="Heading5">
    <w:name w:val="heading 5"/>
    <w:basedOn w:val="Normal"/>
    <w:next w:val="Normal"/>
    <w:link w:val="Heading5Char"/>
    <w:uiPriority w:val="9"/>
    <w:qFormat/>
    <w:rsid w:val="000720DB"/>
    <w:pPr>
      <w:keepNext/>
      <w:tabs>
        <w:tab w:val="left" w:pos="540"/>
      </w:tabs>
      <w:spacing w:after="0" w:line="360" w:lineRule="auto"/>
      <w:ind w:left="540" w:hanging="540"/>
      <w:jc w:val="center"/>
      <w:outlineLvl w:val="4"/>
    </w:pPr>
    <w:rPr>
      <w:rFonts w:ascii="Albertus Medium" w:eastAsia="Times New Roman" w:hAnsi="Albertus Medium" w:cs="Times New Roman"/>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720DB"/>
    <w:rPr>
      <w:rFonts w:ascii="Albertus Medium" w:eastAsia="Times New Roman" w:hAnsi="Albertus Medium" w:cs="Times New Roman"/>
      <w:sz w:val="36"/>
      <w:szCs w:val="24"/>
      <w:lang w:val="en-US"/>
    </w:rPr>
  </w:style>
  <w:style w:type="paragraph" w:customStyle="1" w:styleId="Default">
    <w:name w:val="Default"/>
    <w:rsid w:val="000720D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qFormat/>
    <w:rsid w:val="000720DB"/>
    <w:pPr>
      <w:ind w:left="720"/>
      <w:contextualSpacing/>
    </w:pPr>
  </w:style>
  <w:style w:type="table" w:styleId="TableGrid">
    <w:name w:val="Table Grid"/>
    <w:basedOn w:val="TableNormal"/>
    <w:uiPriority w:val="59"/>
    <w:rsid w:val="00072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B">
    <w:name w:val="Body B"/>
    <w:rsid w:val="000720D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id-ID"/>
    </w:rPr>
  </w:style>
  <w:style w:type="paragraph" w:styleId="NoSpacing">
    <w:name w:val="No Spacing"/>
    <w:uiPriority w:val="1"/>
    <w:qFormat/>
    <w:rsid w:val="000720DB"/>
    <w:pPr>
      <w:spacing w:after="0" w:line="240" w:lineRule="auto"/>
    </w:pPr>
    <w:rPr>
      <w:rFonts w:ascii="Calibri" w:eastAsia="Calibri" w:hAnsi="Calibri" w:cs="Times New Roman"/>
    </w:rPr>
  </w:style>
  <w:style w:type="paragraph" w:customStyle="1" w:styleId="BodyG">
    <w:name w:val="Body G"/>
    <w:rsid w:val="000720D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id-ID"/>
    </w:rPr>
  </w:style>
  <w:style w:type="paragraph" w:styleId="NormalWeb">
    <w:name w:val="Normal (Web)"/>
    <w:basedOn w:val="Normal"/>
    <w:uiPriority w:val="99"/>
    <w:unhideWhenUsed/>
    <w:rsid w:val="000720D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0720DB"/>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uiPriority w:val="99"/>
    <w:rsid w:val="000720DB"/>
    <w:rPr>
      <w:rFonts w:eastAsia="Times New Roman" w:cs="Arial"/>
      <w:sz w:val="20"/>
      <w:szCs w:val="20"/>
      <w:lang w:val="en-US"/>
    </w:rPr>
  </w:style>
  <w:style w:type="character" w:styleId="Hyperlink">
    <w:name w:val="Hyperlink"/>
    <w:basedOn w:val="DefaultParagraphFont"/>
    <w:uiPriority w:val="99"/>
    <w:unhideWhenUsed/>
    <w:rsid w:val="000720DB"/>
    <w:rPr>
      <w:color w:val="0000FF"/>
      <w:u w:val="single"/>
    </w:rPr>
  </w:style>
  <w:style w:type="paragraph" w:styleId="BalloonText">
    <w:name w:val="Balloon Text"/>
    <w:basedOn w:val="Normal"/>
    <w:link w:val="BalloonTextChar"/>
    <w:uiPriority w:val="99"/>
    <w:semiHidden/>
    <w:unhideWhenUsed/>
    <w:rsid w:val="00072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0DB"/>
    <w:rPr>
      <w:rFonts w:ascii="Tahoma" w:hAnsi="Tahoma" w:cs="Tahoma"/>
      <w:sz w:val="16"/>
      <w:szCs w:val="16"/>
      <w:lang w:val="en-US"/>
    </w:rPr>
  </w:style>
  <w:style w:type="character" w:styleId="Emphasis">
    <w:name w:val="Emphasis"/>
    <w:basedOn w:val="DefaultParagraphFont"/>
    <w:uiPriority w:val="20"/>
    <w:qFormat/>
    <w:rsid w:val="000720DB"/>
    <w:rPr>
      <w:i/>
      <w:iCs/>
    </w:rPr>
  </w:style>
  <w:style w:type="paragraph" w:styleId="Header">
    <w:name w:val="header"/>
    <w:basedOn w:val="Normal"/>
    <w:link w:val="HeaderChar"/>
    <w:uiPriority w:val="99"/>
    <w:unhideWhenUsed/>
    <w:rsid w:val="00636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BD8"/>
    <w:rPr>
      <w:lang w:val="en-US"/>
    </w:rPr>
  </w:style>
  <w:style w:type="paragraph" w:styleId="Footer">
    <w:name w:val="footer"/>
    <w:basedOn w:val="Normal"/>
    <w:link w:val="FooterChar"/>
    <w:uiPriority w:val="99"/>
    <w:unhideWhenUsed/>
    <w:rsid w:val="00636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BD8"/>
    <w:rPr>
      <w:lang w:val="en-US"/>
    </w:rPr>
  </w:style>
  <w:style w:type="character" w:styleId="FollowedHyperlink">
    <w:name w:val="FollowedHyperlink"/>
    <w:basedOn w:val="DefaultParagraphFont"/>
    <w:uiPriority w:val="99"/>
    <w:semiHidden/>
    <w:unhideWhenUsed/>
    <w:rsid w:val="005F7C6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skiafatma@yahoo.com" TargetMode="External"/><Relationship Id="rId13" Type="http://schemas.openxmlformats.org/officeDocument/2006/relationships/diagramLayout" Target="diagrams/layout1.xml"/><Relationship Id="rId18" Type="http://schemas.openxmlformats.org/officeDocument/2006/relationships/hyperlink" Target="http://www.marthatilaargroup.com/id/berita/berita-terkini/565-unpad-tandatangani-kerja-sama-dengan-pt-martina-berto,-tbk.html" TargetMode="External"/><Relationship Id="rId3" Type="http://schemas.openxmlformats.org/officeDocument/2006/relationships/settings" Target="settings.xml"/><Relationship Id="rId21" Type="http://schemas.openxmlformats.org/officeDocument/2006/relationships/hyperlink" Target="https://rumaysho.com/2410-bentuk-jual-beli-yang-terlarang-3.html" TargetMode="External"/><Relationship Id="rId7" Type="http://schemas.openxmlformats.org/officeDocument/2006/relationships/image" Target="media/image1.jpeg"/><Relationship Id="rId12" Type="http://schemas.openxmlformats.org/officeDocument/2006/relationships/diagramData" Target="diagrams/data1.xml"/><Relationship Id="rId17" Type="http://schemas.openxmlformats.org/officeDocument/2006/relationships/image" Target="media/image3.png"/><Relationship Id="rId25"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almanhaj.or.id/3654-curang-dalam-timbangan-dan-takaran-mengundang-kerusakan-di-dunia-dan-celaka-di-akherat.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hyperlink" Target="mailto:yasid@yahoo.com" TargetMode="External"/><Relationship Id="rId19" Type="http://schemas.openxmlformats.org/officeDocument/2006/relationships/hyperlink" Target="http://www.marthatilaargroup.com/id/berita/berita-terkini/577-sertifikasi-halal,-%20%20%20%20%20%20bentuk-komitmen-martha-tilaar-group-pada-konsumen-indonesia.html" TargetMode="External"/><Relationship Id="rId4" Type="http://schemas.openxmlformats.org/officeDocument/2006/relationships/webSettings" Target="webSettings.xml"/><Relationship Id="rId9" Type="http://schemas.openxmlformats.org/officeDocument/2006/relationships/hyperlink" Target="mailto:mnajib23@yahoo.com,mukhamad" TargetMode="External"/><Relationship Id="rId14" Type="http://schemas.openxmlformats.org/officeDocument/2006/relationships/diagramQuickStyle" Target="diagrams/quickStyle1.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data%20industr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18"/>
  <c:chart>
    <c:autoTitleDeleted val="1"/>
    <c:plotArea>
      <c:layout/>
      <c:lineChart>
        <c:grouping val="percentStacked"/>
        <c:ser>
          <c:idx val="0"/>
          <c:order val="0"/>
          <c:tx>
            <c:strRef>
              <c:f>Sheet1!$C$4</c:f>
              <c:strCache>
                <c:ptCount val="1"/>
                <c:pt idx="0">
                  <c:v>Marekt (Rp. Milyar)</c:v>
                </c:pt>
              </c:strCache>
            </c:strRef>
          </c:tx>
          <c:dLbls>
            <c:spPr>
              <a:noFill/>
              <a:ln>
                <a:noFill/>
              </a:ln>
              <a:effectLst/>
            </c:spPr>
            <c:showVal val="1"/>
            <c:extLst>
              <c:ext xmlns:c15="http://schemas.microsoft.com/office/drawing/2012/chart" uri="{CE6537A1-D6FC-4f65-9D91-7224C49458BB}">
                <c15:layout/>
                <c15:showLeaderLines val="0"/>
              </c:ext>
            </c:extLst>
          </c:dLbls>
          <c:cat>
            <c:strRef>
              <c:f>Sheet1!$B$5:$B$10</c:f>
              <c:strCache>
                <c:ptCount val="6"/>
                <c:pt idx="0">
                  <c:v>Tahun 2010</c:v>
                </c:pt>
                <c:pt idx="1">
                  <c:v>Tahun 2011</c:v>
                </c:pt>
                <c:pt idx="2">
                  <c:v>Tahun 2012</c:v>
                </c:pt>
                <c:pt idx="3">
                  <c:v>Tahun 2013</c:v>
                </c:pt>
                <c:pt idx="4">
                  <c:v>Tahun 2014</c:v>
                </c:pt>
                <c:pt idx="5">
                  <c:v>Tahun 2015</c:v>
                </c:pt>
              </c:strCache>
            </c:strRef>
          </c:cat>
          <c:val>
            <c:numRef>
              <c:f>Sheet1!$C$5:$C$10</c:f>
              <c:numCache>
                <c:formatCode>#,##0</c:formatCode>
                <c:ptCount val="6"/>
                <c:pt idx="0">
                  <c:v>8900</c:v>
                </c:pt>
                <c:pt idx="1">
                  <c:v>8500</c:v>
                </c:pt>
                <c:pt idx="2">
                  <c:v>9760</c:v>
                </c:pt>
                <c:pt idx="3">
                  <c:v>11200</c:v>
                </c:pt>
                <c:pt idx="4">
                  <c:v>12874</c:v>
                </c:pt>
                <c:pt idx="5">
                  <c:v>13943</c:v>
                </c:pt>
              </c:numCache>
            </c:numRef>
          </c:val>
        </c:ser>
        <c:ser>
          <c:idx val="1"/>
          <c:order val="1"/>
          <c:tx>
            <c:strRef>
              <c:f>Sheet1!$E$4</c:f>
              <c:strCache>
                <c:ptCount val="1"/>
                <c:pt idx="0">
                  <c:v>Pertumbuhan (%)</c:v>
                </c:pt>
              </c:strCache>
            </c:strRef>
          </c:tx>
          <c:dLbls>
            <c:spPr>
              <a:noFill/>
              <a:ln>
                <a:noFill/>
              </a:ln>
              <a:effectLst/>
            </c:spPr>
            <c:showVal val="1"/>
            <c:extLst>
              <c:ext xmlns:c15="http://schemas.microsoft.com/office/drawing/2012/chart" uri="{CE6537A1-D6FC-4f65-9D91-7224C49458BB}">
                <c15:layout/>
                <c15:showLeaderLines val="0"/>
              </c:ext>
            </c:extLst>
          </c:dLbls>
          <c:cat>
            <c:strRef>
              <c:f>Sheet1!$B$5:$B$10</c:f>
              <c:strCache>
                <c:ptCount val="6"/>
                <c:pt idx="0">
                  <c:v>Tahun 2010</c:v>
                </c:pt>
                <c:pt idx="1">
                  <c:v>Tahun 2011</c:v>
                </c:pt>
                <c:pt idx="2">
                  <c:v>Tahun 2012</c:v>
                </c:pt>
                <c:pt idx="3">
                  <c:v>Tahun 2013</c:v>
                </c:pt>
                <c:pt idx="4">
                  <c:v>Tahun 2014</c:v>
                </c:pt>
                <c:pt idx="5">
                  <c:v>Tahun 2015</c:v>
                </c:pt>
              </c:strCache>
            </c:strRef>
          </c:cat>
          <c:val>
            <c:numRef>
              <c:f>Sheet1!$E$5:$E$10</c:f>
              <c:numCache>
                <c:formatCode>General</c:formatCode>
                <c:ptCount val="6"/>
                <c:pt idx="0">
                  <c:v>0</c:v>
                </c:pt>
                <c:pt idx="1">
                  <c:v>-4.49</c:v>
                </c:pt>
                <c:pt idx="2">
                  <c:v>14.82</c:v>
                </c:pt>
                <c:pt idx="3">
                  <c:v>14.75</c:v>
                </c:pt>
                <c:pt idx="4">
                  <c:v>14.950000000000001</c:v>
                </c:pt>
                <c:pt idx="5">
                  <c:v>8.3000000000000007</c:v>
                </c:pt>
              </c:numCache>
            </c:numRef>
          </c:val>
        </c:ser>
        <c:dLbls>
          <c:showVal val="1"/>
        </c:dLbls>
        <c:marker val="1"/>
        <c:axId val="64414080"/>
        <c:axId val="64415616"/>
      </c:lineChart>
      <c:catAx>
        <c:axId val="64414080"/>
        <c:scaling>
          <c:orientation val="minMax"/>
        </c:scaling>
        <c:axPos val="b"/>
        <c:numFmt formatCode="General" sourceLinked="0"/>
        <c:majorTickMark val="none"/>
        <c:tickLblPos val="nextTo"/>
        <c:crossAx val="64415616"/>
        <c:crosses val="autoZero"/>
        <c:auto val="1"/>
        <c:lblAlgn val="ctr"/>
        <c:lblOffset val="100"/>
      </c:catAx>
      <c:valAx>
        <c:axId val="64415616"/>
        <c:scaling>
          <c:orientation val="minMax"/>
        </c:scaling>
        <c:delete val="1"/>
        <c:axPos val="l"/>
        <c:numFmt formatCode="0%" sourceLinked="1"/>
        <c:majorTickMark val="none"/>
        <c:tickLblPos val="nextTo"/>
        <c:crossAx val="64414080"/>
        <c:crosses val="autoZero"/>
        <c:crossBetween val="between"/>
      </c:valAx>
    </c:plotArea>
    <c:legend>
      <c:legendPos val="t"/>
    </c:legend>
    <c:plotVisOnly val="1"/>
    <c:dispBlanksAs val="zero"/>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C6C6AC-6D81-4CBF-955F-DD7D602D5635}"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US"/>
        </a:p>
      </dgm:t>
    </dgm:pt>
    <dgm:pt modelId="{3508E5AD-4220-4A11-A30F-E8A95015AFFE}">
      <dgm:prSet phldrT="[Text]"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pPr algn="ctr"/>
          <a:r>
            <a:rPr lang="en-US" sz="1200">
              <a:latin typeface="Times New Roman" pitchFamily="18" charset="0"/>
              <a:cs typeface="Times New Roman" pitchFamily="18" charset="0"/>
            </a:rPr>
            <a:t>Bauran Pemasaran Syariah</a:t>
          </a:r>
        </a:p>
      </dgm:t>
    </dgm:pt>
    <dgm:pt modelId="{50F31CFE-2F30-4EA5-9370-A41AF1106D3D}" type="parTrans" cxnId="{F1D032FA-A795-4010-B291-567760ACB316}">
      <dgm:prSet/>
      <dgm:spPr/>
      <dgm:t>
        <a:bodyPr/>
        <a:lstStyle/>
        <a:p>
          <a:pPr algn="ctr"/>
          <a:endParaRPr lang="en-US" sz="1200">
            <a:latin typeface="Times New Roman" pitchFamily="18" charset="0"/>
            <a:cs typeface="Times New Roman" pitchFamily="18" charset="0"/>
          </a:endParaRPr>
        </a:p>
      </dgm:t>
    </dgm:pt>
    <dgm:pt modelId="{563319BC-046B-4FE3-A16F-43813F72C3C0}" type="sibTrans" cxnId="{F1D032FA-A795-4010-B291-567760ACB316}">
      <dgm:prSet/>
      <dgm:spPr/>
      <dgm:t>
        <a:bodyPr/>
        <a:lstStyle/>
        <a:p>
          <a:pPr algn="ctr"/>
          <a:endParaRPr lang="en-US" sz="1200">
            <a:latin typeface="Times New Roman" pitchFamily="18" charset="0"/>
            <a:cs typeface="Times New Roman" pitchFamily="18" charset="0"/>
          </a:endParaRPr>
        </a:p>
      </dgm:t>
    </dgm:pt>
    <dgm:pt modelId="{C18CA76A-FB27-435C-AE02-D5468C790071}">
      <dgm:prSet phldrT="[Text]"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pPr algn="ctr"/>
          <a:r>
            <a:rPr lang="en-US" sz="1100">
              <a:latin typeface="Times New Roman" pitchFamily="18" charset="0"/>
              <a:cs typeface="Times New Roman" pitchFamily="18" charset="0"/>
            </a:rPr>
            <a:t>Produk</a:t>
          </a:r>
        </a:p>
      </dgm:t>
    </dgm:pt>
    <dgm:pt modelId="{2EDAFC27-46B5-4D83-8037-86C255898B24}" type="parTrans" cxnId="{F4E8A456-52DF-4787-85A2-8ABB2CEB1FB6}">
      <dgm:prSet custT="1">
        <dgm:style>
          <a:lnRef idx="1">
            <a:schemeClr val="dk1"/>
          </a:lnRef>
          <a:fillRef idx="0">
            <a:schemeClr val="dk1"/>
          </a:fillRef>
          <a:effectRef idx="0">
            <a:schemeClr val="dk1"/>
          </a:effectRef>
          <a:fontRef idx="minor">
            <a:schemeClr val="tx1"/>
          </a:fontRef>
        </dgm:style>
      </dgm:prSet>
      <dgm:spPr/>
      <dgm:t>
        <a:bodyPr/>
        <a:lstStyle/>
        <a:p>
          <a:pPr algn="ctr"/>
          <a:endParaRPr lang="en-US" sz="1200">
            <a:latin typeface="Times New Roman" pitchFamily="18" charset="0"/>
            <a:cs typeface="Times New Roman" pitchFamily="18" charset="0"/>
          </a:endParaRPr>
        </a:p>
      </dgm:t>
    </dgm:pt>
    <dgm:pt modelId="{5A5174B7-15D2-4F87-9083-18D2F1717A4B}" type="sibTrans" cxnId="{F4E8A456-52DF-4787-85A2-8ABB2CEB1FB6}">
      <dgm:prSet/>
      <dgm:spPr/>
      <dgm:t>
        <a:bodyPr/>
        <a:lstStyle/>
        <a:p>
          <a:pPr algn="ctr"/>
          <a:endParaRPr lang="en-US" sz="1200">
            <a:latin typeface="Times New Roman" pitchFamily="18" charset="0"/>
            <a:cs typeface="Times New Roman" pitchFamily="18" charset="0"/>
          </a:endParaRPr>
        </a:p>
      </dgm:t>
    </dgm:pt>
    <dgm:pt modelId="{9AB5ECFB-A682-4007-A9CB-595244D725F8}">
      <dgm:prSet phldrT="[Text]"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pPr algn="ctr"/>
          <a:r>
            <a:rPr lang="en-US" sz="1100">
              <a:latin typeface="Times New Roman" pitchFamily="18" charset="0"/>
              <a:cs typeface="Times New Roman" pitchFamily="18" charset="0"/>
            </a:rPr>
            <a:t>Harga</a:t>
          </a:r>
        </a:p>
      </dgm:t>
    </dgm:pt>
    <dgm:pt modelId="{4E76B477-E1DF-46D4-A940-A9F8764B46AE}" type="parTrans" cxnId="{A31C0C76-A485-4787-8923-B2452FC8DA15}">
      <dgm:prSet custT="1"/>
      <dgm:spPr/>
      <dgm:t>
        <a:bodyPr/>
        <a:lstStyle/>
        <a:p>
          <a:pPr algn="ctr"/>
          <a:endParaRPr lang="en-US" sz="1200">
            <a:latin typeface="Times New Roman" pitchFamily="18" charset="0"/>
            <a:cs typeface="Times New Roman" pitchFamily="18" charset="0"/>
          </a:endParaRPr>
        </a:p>
      </dgm:t>
    </dgm:pt>
    <dgm:pt modelId="{75174AC4-5342-487C-86B2-9F106F4BA378}" type="sibTrans" cxnId="{A31C0C76-A485-4787-8923-B2452FC8DA15}">
      <dgm:prSet/>
      <dgm:spPr/>
      <dgm:t>
        <a:bodyPr/>
        <a:lstStyle/>
        <a:p>
          <a:pPr algn="ctr"/>
          <a:endParaRPr lang="en-US" sz="1200">
            <a:latin typeface="Times New Roman" pitchFamily="18" charset="0"/>
            <a:cs typeface="Times New Roman" pitchFamily="18" charset="0"/>
          </a:endParaRPr>
        </a:p>
      </dgm:t>
    </dgm:pt>
    <dgm:pt modelId="{D1BA227E-05CC-4EC4-BC41-89D4EE3DE623}">
      <dgm:prSet phldrT="[Text]"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pPr algn="ctr"/>
          <a:r>
            <a:rPr lang="en-US" sz="1100">
              <a:latin typeface="Times New Roman" pitchFamily="18" charset="0"/>
              <a:cs typeface="Times New Roman" pitchFamily="18" charset="0"/>
            </a:rPr>
            <a:t>Distribusi</a:t>
          </a:r>
        </a:p>
      </dgm:t>
    </dgm:pt>
    <dgm:pt modelId="{9DF41307-DA20-459D-BAED-34BE599C8CC4}" type="parTrans" cxnId="{5FDAF3D7-A3DC-4C1F-A59A-D3F8C3F5754E}">
      <dgm:prSet custT="1">
        <dgm:style>
          <a:lnRef idx="1">
            <a:schemeClr val="dk1"/>
          </a:lnRef>
          <a:fillRef idx="0">
            <a:schemeClr val="dk1"/>
          </a:fillRef>
          <a:effectRef idx="0">
            <a:schemeClr val="dk1"/>
          </a:effectRef>
          <a:fontRef idx="minor">
            <a:schemeClr val="tx1"/>
          </a:fontRef>
        </dgm:style>
      </dgm:prSet>
      <dgm:spPr/>
      <dgm:t>
        <a:bodyPr/>
        <a:lstStyle/>
        <a:p>
          <a:pPr algn="ctr"/>
          <a:endParaRPr lang="en-US" sz="1200">
            <a:latin typeface="Times New Roman" pitchFamily="18" charset="0"/>
            <a:cs typeface="Times New Roman" pitchFamily="18" charset="0"/>
          </a:endParaRPr>
        </a:p>
      </dgm:t>
    </dgm:pt>
    <dgm:pt modelId="{69721B33-F258-4856-ACAA-343948360953}" type="sibTrans" cxnId="{5FDAF3D7-A3DC-4C1F-A59A-D3F8C3F5754E}">
      <dgm:prSet/>
      <dgm:spPr/>
      <dgm:t>
        <a:bodyPr/>
        <a:lstStyle/>
        <a:p>
          <a:pPr algn="ctr"/>
          <a:endParaRPr lang="en-US" sz="1200">
            <a:latin typeface="Times New Roman" pitchFamily="18" charset="0"/>
            <a:cs typeface="Times New Roman" pitchFamily="18" charset="0"/>
          </a:endParaRPr>
        </a:p>
      </dgm:t>
    </dgm:pt>
    <dgm:pt modelId="{31EE46AA-120D-4F69-8157-61D001309C6F}">
      <dgm:prSet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pPr algn="ctr"/>
          <a:r>
            <a:rPr lang="en-US" sz="1100">
              <a:latin typeface="Times New Roman" pitchFamily="18" charset="0"/>
              <a:cs typeface="Times New Roman" pitchFamily="18" charset="0"/>
            </a:rPr>
            <a:t>Promosi</a:t>
          </a:r>
        </a:p>
      </dgm:t>
    </dgm:pt>
    <dgm:pt modelId="{CBD693C6-6190-4FF1-AF29-8AC6868AF953}" type="parTrans" cxnId="{66DFA040-86B6-4213-B783-59C188AD9D14}">
      <dgm:prSet custT="1">
        <dgm:style>
          <a:lnRef idx="1">
            <a:schemeClr val="dk1"/>
          </a:lnRef>
          <a:fillRef idx="0">
            <a:schemeClr val="dk1"/>
          </a:fillRef>
          <a:effectRef idx="0">
            <a:schemeClr val="dk1"/>
          </a:effectRef>
          <a:fontRef idx="minor">
            <a:schemeClr val="tx1"/>
          </a:fontRef>
        </dgm:style>
      </dgm:prSet>
      <dgm:spPr/>
      <dgm:t>
        <a:bodyPr/>
        <a:lstStyle/>
        <a:p>
          <a:pPr algn="ctr"/>
          <a:endParaRPr lang="en-US" sz="1200">
            <a:latin typeface="Times New Roman" pitchFamily="18" charset="0"/>
            <a:cs typeface="Times New Roman" pitchFamily="18" charset="0"/>
          </a:endParaRPr>
        </a:p>
      </dgm:t>
    </dgm:pt>
    <dgm:pt modelId="{B9EAC70F-1ACA-44EA-A775-F856DF83BAF5}" type="sibTrans" cxnId="{66DFA040-86B6-4213-B783-59C188AD9D14}">
      <dgm:prSet/>
      <dgm:spPr/>
      <dgm:t>
        <a:bodyPr/>
        <a:lstStyle/>
        <a:p>
          <a:pPr algn="ctr"/>
          <a:endParaRPr lang="en-US" sz="1200">
            <a:latin typeface="Times New Roman" pitchFamily="18" charset="0"/>
            <a:cs typeface="Times New Roman" pitchFamily="18" charset="0"/>
          </a:endParaRPr>
        </a:p>
      </dgm:t>
    </dgm:pt>
    <dgm:pt modelId="{48498AB7-5950-4DBA-947A-FB94079DCA82}" type="pres">
      <dgm:prSet presAssocID="{66C6C6AC-6D81-4CBF-955F-DD7D602D5635}" presName="Name0" presStyleCnt="0">
        <dgm:presLayoutVars>
          <dgm:chPref val="1"/>
          <dgm:dir/>
          <dgm:animOne val="branch"/>
          <dgm:animLvl val="lvl"/>
          <dgm:resizeHandles val="exact"/>
        </dgm:presLayoutVars>
      </dgm:prSet>
      <dgm:spPr/>
      <dgm:t>
        <a:bodyPr/>
        <a:lstStyle/>
        <a:p>
          <a:endParaRPr lang="en-US"/>
        </a:p>
      </dgm:t>
    </dgm:pt>
    <dgm:pt modelId="{ABD75D7A-FFC8-47B1-82EC-DB0556F25474}" type="pres">
      <dgm:prSet presAssocID="{3508E5AD-4220-4A11-A30F-E8A95015AFFE}" presName="root1" presStyleCnt="0"/>
      <dgm:spPr/>
      <dgm:t>
        <a:bodyPr/>
        <a:lstStyle/>
        <a:p>
          <a:endParaRPr lang="en-US"/>
        </a:p>
      </dgm:t>
    </dgm:pt>
    <dgm:pt modelId="{BB2F9360-0D8A-4CF6-8DF9-45611181B4A2}" type="pres">
      <dgm:prSet presAssocID="{3508E5AD-4220-4A11-A30F-E8A95015AFFE}" presName="LevelOneTextNode" presStyleLbl="node0" presStyleIdx="0" presStyleCnt="1" custScaleX="68200" custScaleY="90327" custLinFactX="-69939" custLinFactNeighborX="-100000" custLinFactNeighborY="-925">
        <dgm:presLayoutVars>
          <dgm:chPref val="3"/>
        </dgm:presLayoutVars>
      </dgm:prSet>
      <dgm:spPr/>
      <dgm:t>
        <a:bodyPr/>
        <a:lstStyle/>
        <a:p>
          <a:endParaRPr lang="en-US"/>
        </a:p>
      </dgm:t>
    </dgm:pt>
    <dgm:pt modelId="{8CDCB4A8-801E-4990-B00D-32388A398FCE}" type="pres">
      <dgm:prSet presAssocID="{3508E5AD-4220-4A11-A30F-E8A95015AFFE}" presName="level2hierChild" presStyleCnt="0"/>
      <dgm:spPr/>
      <dgm:t>
        <a:bodyPr/>
        <a:lstStyle/>
        <a:p>
          <a:endParaRPr lang="en-US"/>
        </a:p>
      </dgm:t>
    </dgm:pt>
    <dgm:pt modelId="{844811CD-ECBB-4BE9-B9F7-BA4A3CA1293C}" type="pres">
      <dgm:prSet presAssocID="{2EDAFC27-46B5-4D83-8037-86C255898B24}" presName="conn2-1" presStyleLbl="parChTrans1D2" presStyleIdx="0" presStyleCnt="4"/>
      <dgm:spPr/>
      <dgm:t>
        <a:bodyPr/>
        <a:lstStyle/>
        <a:p>
          <a:endParaRPr lang="en-US"/>
        </a:p>
      </dgm:t>
    </dgm:pt>
    <dgm:pt modelId="{1C550BB0-578C-4AE3-A671-1FE9C84C9C19}" type="pres">
      <dgm:prSet presAssocID="{2EDAFC27-46B5-4D83-8037-86C255898B24}" presName="connTx" presStyleLbl="parChTrans1D2" presStyleIdx="0" presStyleCnt="4"/>
      <dgm:spPr/>
      <dgm:t>
        <a:bodyPr/>
        <a:lstStyle/>
        <a:p>
          <a:endParaRPr lang="en-US"/>
        </a:p>
      </dgm:t>
    </dgm:pt>
    <dgm:pt modelId="{8D7BC513-F821-4E55-BD3E-05B4255FC3BE}" type="pres">
      <dgm:prSet presAssocID="{C18CA76A-FB27-435C-AE02-D5468C790071}" presName="root2" presStyleCnt="0"/>
      <dgm:spPr/>
      <dgm:t>
        <a:bodyPr/>
        <a:lstStyle/>
        <a:p>
          <a:endParaRPr lang="en-US"/>
        </a:p>
      </dgm:t>
    </dgm:pt>
    <dgm:pt modelId="{36EC0636-810B-4FB0-9D1E-F9B95D98D384}" type="pres">
      <dgm:prSet presAssocID="{C18CA76A-FB27-435C-AE02-D5468C790071}" presName="LevelTwoTextNode" presStyleLbl="node2" presStyleIdx="0" presStyleCnt="4" custScaleX="51030" custScaleY="46928" custLinFactNeighborX="-61105" custLinFactNeighborY="-3259">
        <dgm:presLayoutVars>
          <dgm:chPref val="3"/>
        </dgm:presLayoutVars>
      </dgm:prSet>
      <dgm:spPr/>
      <dgm:t>
        <a:bodyPr/>
        <a:lstStyle/>
        <a:p>
          <a:endParaRPr lang="en-US"/>
        </a:p>
      </dgm:t>
    </dgm:pt>
    <dgm:pt modelId="{1F77E3C0-C7A3-4BD6-BD9A-5637E98FC45D}" type="pres">
      <dgm:prSet presAssocID="{C18CA76A-FB27-435C-AE02-D5468C790071}" presName="level3hierChild" presStyleCnt="0"/>
      <dgm:spPr/>
      <dgm:t>
        <a:bodyPr/>
        <a:lstStyle/>
        <a:p>
          <a:endParaRPr lang="en-US"/>
        </a:p>
      </dgm:t>
    </dgm:pt>
    <dgm:pt modelId="{435C608B-9320-4F6F-AFBB-0114BEFCAFC9}" type="pres">
      <dgm:prSet presAssocID="{4E76B477-E1DF-46D4-A940-A9F8764B46AE}" presName="conn2-1" presStyleLbl="parChTrans1D2" presStyleIdx="1" presStyleCnt="4"/>
      <dgm:spPr/>
      <dgm:t>
        <a:bodyPr/>
        <a:lstStyle/>
        <a:p>
          <a:endParaRPr lang="en-US"/>
        </a:p>
      </dgm:t>
    </dgm:pt>
    <dgm:pt modelId="{4892CBAB-AB2F-4641-8234-ACA9E8B70E2F}" type="pres">
      <dgm:prSet presAssocID="{4E76B477-E1DF-46D4-A940-A9F8764B46AE}" presName="connTx" presStyleLbl="parChTrans1D2" presStyleIdx="1" presStyleCnt="4"/>
      <dgm:spPr/>
      <dgm:t>
        <a:bodyPr/>
        <a:lstStyle/>
        <a:p>
          <a:endParaRPr lang="en-US"/>
        </a:p>
      </dgm:t>
    </dgm:pt>
    <dgm:pt modelId="{1C09854A-46A8-4D60-8B97-33E3720B0DC1}" type="pres">
      <dgm:prSet presAssocID="{9AB5ECFB-A682-4007-A9CB-595244D725F8}" presName="root2" presStyleCnt="0"/>
      <dgm:spPr/>
      <dgm:t>
        <a:bodyPr/>
        <a:lstStyle/>
        <a:p>
          <a:endParaRPr lang="en-US"/>
        </a:p>
      </dgm:t>
    </dgm:pt>
    <dgm:pt modelId="{0DA95E77-816C-4013-8720-12D02EE4E6AA}" type="pres">
      <dgm:prSet presAssocID="{9AB5ECFB-A682-4007-A9CB-595244D725F8}" presName="LevelTwoTextNode" presStyleLbl="node2" presStyleIdx="1" presStyleCnt="4" custScaleX="51030" custScaleY="48493" custLinFactNeighborX="-60608" custLinFactNeighborY="-1277">
        <dgm:presLayoutVars>
          <dgm:chPref val="3"/>
        </dgm:presLayoutVars>
      </dgm:prSet>
      <dgm:spPr/>
      <dgm:t>
        <a:bodyPr/>
        <a:lstStyle/>
        <a:p>
          <a:endParaRPr lang="en-US"/>
        </a:p>
      </dgm:t>
    </dgm:pt>
    <dgm:pt modelId="{C28D93CB-73E4-4D1E-9B6F-EC07260D44A9}" type="pres">
      <dgm:prSet presAssocID="{9AB5ECFB-A682-4007-A9CB-595244D725F8}" presName="level3hierChild" presStyleCnt="0"/>
      <dgm:spPr/>
      <dgm:t>
        <a:bodyPr/>
        <a:lstStyle/>
        <a:p>
          <a:endParaRPr lang="en-US"/>
        </a:p>
      </dgm:t>
    </dgm:pt>
    <dgm:pt modelId="{76C99FC2-18FC-425D-91E2-D7F0B99814AE}" type="pres">
      <dgm:prSet presAssocID="{9DF41307-DA20-459D-BAED-34BE599C8CC4}" presName="conn2-1" presStyleLbl="parChTrans1D2" presStyleIdx="2" presStyleCnt="4"/>
      <dgm:spPr/>
      <dgm:t>
        <a:bodyPr/>
        <a:lstStyle/>
        <a:p>
          <a:endParaRPr lang="en-US"/>
        </a:p>
      </dgm:t>
    </dgm:pt>
    <dgm:pt modelId="{1D0048DE-FCA2-4984-8BD5-903A41DC2E0F}" type="pres">
      <dgm:prSet presAssocID="{9DF41307-DA20-459D-BAED-34BE599C8CC4}" presName="connTx" presStyleLbl="parChTrans1D2" presStyleIdx="2" presStyleCnt="4"/>
      <dgm:spPr/>
      <dgm:t>
        <a:bodyPr/>
        <a:lstStyle/>
        <a:p>
          <a:endParaRPr lang="en-US"/>
        </a:p>
      </dgm:t>
    </dgm:pt>
    <dgm:pt modelId="{1F6D0EE1-084C-4577-8ED2-7C465784DA87}" type="pres">
      <dgm:prSet presAssocID="{D1BA227E-05CC-4EC4-BC41-89D4EE3DE623}" presName="root2" presStyleCnt="0"/>
      <dgm:spPr/>
      <dgm:t>
        <a:bodyPr/>
        <a:lstStyle/>
        <a:p>
          <a:endParaRPr lang="en-US"/>
        </a:p>
      </dgm:t>
    </dgm:pt>
    <dgm:pt modelId="{FA710C17-670A-48FA-A4A0-B6A3B3EA3A75}" type="pres">
      <dgm:prSet presAssocID="{D1BA227E-05CC-4EC4-BC41-89D4EE3DE623}" presName="LevelTwoTextNode" presStyleLbl="node2" presStyleIdx="2" presStyleCnt="4" custScaleX="51030" custScaleY="48493" custLinFactNeighborX="-60607" custLinFactNeighborY="16295">
        <dgm:presLayoutVars>
          <dgm:chPref val="3"/>
        </dgm:presLayoutVars>
      </dgm:prSet>
      <dgm:spPr/>
      <dgm:t>
        <a:bodyPr/>
        <a:lstStyle/>
        <a:p>
          <a:endParaRPr lang="en-US"/>
        </a:p>
      </dgm:t>
    </dgm:pt>
    <dgm:pt modelId="{E48D3BA9-8F0E-4E25-AC51-0A10C415DA42}" type="pres">
      <dgm:prSet presAssocID="{D1BA227E-05CC-4EC4-BC41-89D4EE3DE623}" presName="level3hierChild" presStyleCnt="0"/>
      <dgm:spPr/>
      <dgm:t>
        <a:bodyPr/>
        <a:lstStyle/>
        <a:p>
          <a:endParaRPr lang="en-US"/>
        </a:p>
      </dgm:t>
    </dgm:pt>
    <dgm:pt modelId="{DC103BC6-9348-4301-A1B5-ECC305B6E707}" type="pres">
      <dgm:prSet presAssocID="{CBD693C6-6190-4FF1-AF29-8AC6868AF953}" presName="conn2-1" presStyleLbl="parChTrans1D2" presStyleIdx="3" presStyleCnt="4"/>
      <dgm:spPr/>
      <dgm:t>
        <a:bodyPr/>
        <a:lstStyle/>
        <a:p>
          <a:endParaRPr lang="en-US"/>
        </a:p>
      </dgm:t>
    </dgm:pt>
    <dgm:pt modelId="{92B7D032-E776-4B74-B07E-F674556520B8}" type="pres">
      <dgm:prSet presAssocID="{CBD693C6-6190-4FF1-AF29-8AC6868AF953}" presName="connTx" presStyleLbl="parChTrans1D2" presStyleIdx="3" presStyleCnt="4"/>
      <dgm:spPr/>
      <dgm:t>
        <a:bodyPr/>
        <a:lstStyle/>
        <a:p>
          <a:endParaRPr lang="en-US"/>
        </a:p>
      </dgm:t>
    </dgm:pt>
    <dgm:pt modelId="{A439667B-D7D2-45F8-B848-96DE5A69C027}" type="pres">
      <dgm:prSet presAssocID="{31EE46AA-120D-4F69-8157-61D001309C6F}" presName="root2" presStyleCnt="0"/>
      <dgm:spPr/>
      <dgm:t>
        <a:bodyPr/>
        <a:lstStyle/>
        <a:p>
          <a:endParaRPr lang="en-US"/>
        </a:p>
      </dgm:t>
    </dgm:pt>
    <dgm:pt modelId="{78AB55FE-C1D7-4704-97F1-D2B8AF62EBEE}" type="pres">
      <dgm:prSet presAssocID="{31EE46AA-120D-4F69-8157-61D001309C6F}" presName="LevelTwoTextNode" presStyleLbl="node2" presStyleIdx="3" presStyleCnt="4" custScaleX="51030" custScaleY="48493" custLinFactNeighborX="-59118" custLinFactNeighborY="10993">
        <dgm:presLayoutVars>
          <dgm:chPref val="3"/>
        </dgm:presLayoutVars>
      </dgm:prSet>
      <dgm:spPr/>
      <dgm:t>
        <a:bodyPr/>
        <a:lstStyle/>
        <a:p>
          <a:endParaRPr lang="en-US"/>
        </a:p>
      </dgm:t>
    </dgm:pt>
    <dgm:pt modelId="{B4BD3AC2-A49C-405D-BE51-886682FCB003}" type="pres">
      <dgm:prSet presAssocID="{31EE46AA-120D-4F69-8157-61D001309C6F}" presName="level3hierChild" presStyleCnt="0"/>
      <dgm:spPr/>
      <dgm:t>
        <a:bodyPr/>
        <a:lstStyle/>
        <a:p>
          <a:endParaRPr lang="en-US"/>
        </a:p>
      </dgm:t>
    </dgm:pt>
  </dgm:ptLst>
  <dgm:cxnLst>
    <dgm:cxn modelId="{2CADD502-49C1-4161-8686-803C1B3FC0C2}" type="presOf" srcId="{4E76B477-E1DF-46D4-A940-A9F8764B46AE}" destId="{4892CBAB-AB2F-4641-8234-ACA9E8B70E2F}" srcOrd="1" destOrd="0" presId="urn:microsoft.com/office/officeart/2008/layout/HorizontalMultiLevelHierarchy"/>
    <dgm:cxn modelId="{F4E8A456-52DF-4787-85A2-8ABB2CEB1FB6}" srcId="{3508E5AD-4220-4A11-A30F-E8A95015AFFE}" destId="{C18CA76A-FB27-435C-AE02-D5468C790071}" srcOrd="0" destOrd="0" parTransId="{2EDAFC27-46B5-4D83-8037-86C255898B24}" sibTransId="{5A5174B7-15D2-4F87-9083-18D2F1717A4B}"/>
    <dgm:cxn modelId="{EBAF521C-DFE0-4290-BC5E-81DBEA6C46A1}" type="presOf" srcId="{CBD693C6-6190-4FF1-AF29-8AC6868AF953}" destId="{DC103BC6-9348-4301-A1B5-ECC305B6E707}" srcOrd="0" destOrd="0" presId="urn:microsoft.com/office/officeart/2008/layout/HorizontalMultiLevelHierarchy"/>
    <dgm:cxn modelId="{542BA1DA-9C23-43D6-9D6C-73121DC96EA4}" type="presOf" srcId="{2EDAFC27-46B5-4D83-8037-86C255898B24}" destId="{1C550BB0-578C-4AE3-A671-1FE9C84C9C19}" srcOrd="1" destOrd="0" presId="urn:microsoft.com/office/officeart/2008/layout/HorizontalMultiLevelHierarchy"/>
    <dgm:cxn modelId="{296B74F5-43E9-4F43-9538-1ADB48D2273B}" type="presOf" srcId="{C18CA76A-FB27-435C-AE02-D5468C790071}" destId="{36EC0636-810B-4FB0-9D1E-F9B95D98D384}" srcOrd="0" destOrd="0" presId="urn:microsoft.com/office/officeart/2008/layout/HorizontalMultiLevelHierarchy"/>
    <dgm:cxn modelId="{03D1DAFD-0FB4-46A0-B619-D977DEB3CEEE}" type="presOf" srcId="{9AB5ECFB-A682-4007-A9CB-595244D725F8}" destId="{0DA95E77-816C-4013-8720-12D02EE4E6AA}" srcOrd="0" destOrd="0" presId="urn:microsoft.com/office/officeart/2008/layout/HorizontalMultiLevelHierarchy"/>
    <dgm:cxn modelId="{66DFA040-86B6-4213-B783-59C188AD9D14}" srcId="{3508E5AD-4220-4A11-A30F-E8A95015AFFE}" destId="{31EE46AA-120D-4F69-8157-61D001309C6F}" srcOrd="3" destOrd="0" parTransId="{CBD693C6-6190-4FF1-AF29-8AC6868AF953}" sibTransId="{B9EAC70F-1ACA-44EA-A775-F856DF83BAF5}"/>
    <dgm:cxn modelId="{5FDAF3D7-A3DC-4C1F-A59A-D3F8C3F5754E}" srcId="{3508E5AD-4220-4A11-A30F-E8A95015AFFE}" destId="{D1BA227E-05CC-4EC4-BC41-89D4EE3DE623}" srcOrd="2" destOrd="0" parTransId="{9DF41307-DA20-459D-BAED-34BE599C8CC4}" sibTransId="{69721B33-F258-4856-ACAA-343948360953}"/>
    <dgm:cxn modelId="{152208B0-9F31-40AD-BF5B-E94C4723F709}" type="presOf" srcId="{9DF41307-DA20-459D-BAED-34BE599C8CC4}" destId="{1D0048DE-FCA2-4984-8BD5-903A41DC2E0F}" srcOrd="1" destOrd="0" presId="urn:microsoft.com/office/officeart/2008/layout/HorizontalMultiLevelHierarchy"/>
    <dgm:cxn modelId="{31B9FCBC-EACC-4210-ADE1-A9208BED6F5E}" type="presOf" srcId="{2EDAFC27-46B5-4D83-8037-86C255898B24}" destId="{844811CD-ECBB-4BE9-B9F7-BA4A3CA1293C}" srcOrd="0" destOrd="0" presId="urn:microsoft.com/office/officeart/2008/layout/HorizontalMultiLevelHierarchy"/>
    <dgm:cxn modelId="{AFE6EED7-9779-4A59-A2AF-E6AFE5D556E5}" type="presOf" srcId="{D1BA227E-05CC-4EC4-BC41-89D4EE3DE623}" destId="{FA710C17-670A-48FA-A4A0-B6A3B3EA3A75}" srcOrd="0" destOrd="0" presId="urn:microsoft.com/office/officeart/2008/layout/HorizontalMultiLevelHierarchy"/>
    <dgm:cxn modelId="{F1D032FA-A795-4010-B291-567760ACB316}" srcId="{66C6C6AC-6D81-4CBF-955F-DD7D602D5635}" destId="{3508E5AD-4220-4A11-A30F-E8A95015AFFE}" srcOrd="0" destOrd="0" parTransId="{50F31CFE-2F30-4EA5-9370-A41AF1106D3D}" sibTransId="{563319BC-046B-4FE3-A16F-43813F72C3C0}"/>
    <dgm:cxn modelId="{63711D37-E614-48D1-BB54-492EAA8C1173}" type="presOf" srcId="{3508E5AD-4220-4A11-A30F-E8A95015AFFE}" destId="{BB2F9360-0D8A-4CF6-8DF9-45611181B4A2}" srcOrd="0" destOrd="0" presId="urn:microsoft.com/office/officeart/2008/layout/HorizontalMultiLevelHierarchy"/>
    <dgm:cxn modelId="{084A7917-AB24-4B2F-8F26-E0F1D36B9DC3}" type="presOf" srcId="{4E76B477-E1DF-46D4-A940-A9F8764B46AE}" destId="{435C608B-9320-4F6F-AFBB-0114BEFCAFC9}" srcOrd="0" destOrd="0" presId="urn:microsoft.com/office/officeart/2008/layout/HorizontalMultiLevelHierarchy"/>
    <dgm:cxn modelId="{A31C0C76-A485-4787-8923-B2452FC8DA15}" srcId="{3508E5AD-4220-4A11-A30F-E8A95015AFFE}" destId="{9AB5ECFB-A682-4007-A9CB-595244D725F8}" srcOrd="1" destOrd="0" parTransId="{4E76B477-E1DF-46D4-A940-A9F8764B46AE}" sibTransId="{75174AC4-5342-487C-86B2-9F106F4BA378}"/>
    <dgm:cxn modelId="{B14CF634-EC3C-4CCF-8CA9-5B809BC643DD}" type="presOf" srcId="{CBD693C6-6190-4FF1-AF29-8AC6868AF953}" destId="{92B7D032-E776-4B74-B07E-F674556520B8}" srcOrd="1" destOrd="0" presId="urn:microsoft.com/office/officeart/2008/layout/HorizontalMultiLevelHierarchy"/>
    <dgm:cxn modelId="{BAC90DED-CFCB-419D-8487-F8223BB4D2C5}" type="presOf" srcId="{9DF41307-DA20-459D-BAED-34BE599C8CC4}" destId="{76C99FC2-18FC-425D-91E2-D7F0B99814AE}" srcOrd="0" destOrd="0" presId="urn:microsoft.com/office/officeart/2008/layout/HorizontalMultiLevelHierarchy"/>
    <dgm:cxn modelId="{3F03653A-DE03-42CE-8CB1-C43814D0452B}" type="presOf" srcId="{66C6C6AC-6D81-4CBF-955F-DD7D602D5635}" destId="{48498AB7-5950-4DBA-947A-FB94079DCA82}" srcOrd="0" destOrd="0" presId="urn:microsoft.com/office/officeart/2008/layout/HorizontalMultiLevelHierarchy"/>
    <dgm:cxn modelId="{5F201428-3037-429C-9A29-1D6C74C64EF7}" type="presOf" srcId="{31EE46AA-120D-4F69-8157-61D001309C6F}" destId="{78AB55FE-C1D7-4704-97F1-D2B8AF62EBEE}" srcOrd="0" destOrd="0" presId="urn:microsoft.com/office/officeart/2008/layout/HorizontalMultiLevelHierarchy"/>
    <dgm:cxn modelId="{2F2AE75E-513A-42D9-B7B8-37C1F3038D74}" type="presParOf" srcId="{48498AB7-5950-4DBA-947A-FB94079DCA82}" destId="{ABD75D7A-FFC8-47B1-82EC-DB0556F25474}" srcOrd="0" destOrd="0" presId="urn:microsoft.com/office/officeart/2008/layout/HorizontalMultiLevelHierarchy"/>
    <dgm:cxn modelId="{6DD611E9-44B6-47C0-BD8F-352F308BAC82}" type="presParOf" srcId="{ABD75D7A-FFC8-47B1-82EC-DB0556F25474}" destId="{BB2F9360-0D8A-4CF6-8DF9-45611181B4A2}" srcOrd="0" destOrd="0" presId="urn:microsoft.com/office/officeart/2008/layout/HorizontalMultiLevelHierarchy"/>
    <dgm:cxn modelId="{D643BB1D-CBDF-48EB-A22F-8308DD1D1280}" type="presParOf" srcId="{ABD75D7A-FFC8-47B1-82EC-DB0556F25474}" destId="{8CDCB4A8-801E-4990-B00D-32388A398FCE}" srcOrd="1" destOrd="0" presId="urn:microsoft.com/office/officeart/2008/layout/HorizontalMultiLevelHierarchy"/>
    <dgm:cxn modelId="{5A94EB26-E497-4E18-86D4-5E8D47D4A107}" type="presParOf" srcId="{8CDCB4A8-801E-4990-B00D-32388A398FCE}" destId="{844811CD-ECBB-4BE9-B9F7-BA4A3CA1293C}" srcOrd="0" destOrd="0" presId="urn:microsoft.com/office/officeart/2008/layout/HorizontalMultiLevelHierarchy"/>
    <dgm:cxn modelId="{2AE393DF-0473-40CF-AE77-301015363B19}" type="presParOf" srcId="{844811CD-ECBB-4BE9-B9F7-BA4A3CA1293C}" destId="{1C550BB0-578C-4AE3-A671-1FE9C84C9C19}" srcOrd="0" destOrd="0" presId="urn:microsoft.com/office/officeart/2008/layout/HorizontalMultiLevelHierarchy"/>
    <dgm:cxn modelId="{8FC7DA5F-BA5B-4B6E-B7F0-19D5F0ABB51E}" type="presParOf" srcId="{8CDCB4A8-801E-4990-B00D-32388A398FCE}" destId="{8D7BC513-F821-4E55-BD3E-05B4255FC3BE}" srcOrd="1" destOrd="0" presId="urn:microsoft.com/office/officeart/2008/layout/HorizontalMultiLevelHierarchy"/>
    <dgm:cxn modelId="{6ED8C30B-736C-4853-9CD5-138CD9A3D17E}" type="presParOf" srcId="{8D7BC513-F821-4E55-BD3E-05B4255FC3BE}" destId="{36EC0636-810B-4FB0-9D1E-F9B95D98D384}" srcOrd="0" destOrd="0" presId="urn:microsoft.com/office/officeart/2008/layout/HorizontalMultiLevelHierarchy"/>
    <dgm:cxn modelId="{5FB5C097-555B-4570-BEED-91E9A3CD1E31}" type="presParOf" srcId="{8D7BC513-F821-4E55-BD3E-05B4255FC3BE}" destId="{1F77E3C0-C7A3-4BD6-BD9A-5637E98FC45D}" srcOrd="1" destOrd="0" presId="urn:microsoft.com/office/officeart/2008/layout/HorizontalMultiLevelHierarchy"/>
    <dgm:cxn modelId="{4EDBE2A4-69BF-4BC5-A15B-A8FBF05E78AD}" type="presParOf" srcId="{8CDCB4A8-801E-4990-B00D-32388A398FCE}" destId="{435C608B-9320-4F6F-AFBB-0114BEFCAFC9}" srcOrd="2" destOrd="0" presId="urn:microsoft.com/office/officeart/2008/layout/HorizontalMultiLevelHierarchy"/>
    <dgm:cxn modelId="{1CB159B0-DE7C-4317-81B5-C351B6FF0FDB}" type="presParOf" srcId="{435C608B-9320-4F6F-AFBB-0114BEFCAFC9}" destId="{4892CBAB-AB2F-4641-8234-ACA9E8B70E2F}" srcOrd="0" destOrd="0" presId="urn:microsoft.com/office/officeart/2008/layout/HorizontalMultiLevelHierarchy"/>
    <dgm:cxn modelId="{CF127297-FA6C-483C-BF6E-39140FE72F22}" type="presParOf" srcId="{8CDCB4A8-801E-4990-B00D-32388A398FCE}" destId="{1C09854A-46A8-4D60-8B97-33E3720B0DC1}" srcOrd="3" destOrd="0" presId="urn:microsoft.com/office/officeart/2008/layout/HorizontalMultiLevelHierarchy"/>
    <dgm:cxn modelId="{61CFFEF5-F92C-4B91-ACF0-742CF50F8A1E}" type="presParOf" srcId="{1C09854A-46A8-4D60-8B97-33E3720B0DC1}" destId="{0DA95E77-816C-4013-8720-12D02EE4E6AA}" srcOrd="0" destOrd="0" presId="urn:microsoft.com/office/officeart/2008/layout/HorizontalMultiLevelHierarchy"/>
    <dgm:cxn modelId="{DC06E4D6-B941-4F48-9BC7-5803926989C0}" type="presParOf" srcId="{1C09854A-46A8-4D60-8B97-33E3720B0DC1}" destId="{C28D93CB-73E4-4D1E-9B6F-EC07260D44A9}" srcOrd="1" destOrd="0" presId="urn:microsoft.com/office/officeart/2008/layout/HorizontalMultiLevelHierarchy"/>
    <dgm:cxn modelId="{9B7708B8-27F8-4DD5-BA64-BB2A0122FEDB}" type="presParOf" srcId="{8CDCB4A8-801E-4990-B00D-32388A398FCE}" destId="{76C99FC2-18FC-425D-91E2-D7F0B99814AE}" srcOrd="4" destOrd="0" presId="urn:microsoft.com/office/officeart/2008/layout/HorizontalMultiLevelHierarchy"/>
    <dgm:cxn modelId="{9E502AAB-6A2B-4419-A1D8-559AAA9D9BB5}" type="presParOf" srcId="{76C99FC2-18FC-425D-91E2-D7F0B99814AE}" destId="{1D0048DE-FCA2-4984-8BD5-903A41DC2E0F}" srcOrd="0" destOrd="0" presId="urn:microsoft.com/office/officeart/2008/layout/HorizontalMultiLevelHierarchy"/>
    <dgm:cxn modelId="{128BBC21-0B35-4482-8087-3C0D830444D1}" type="presParOf" srcId="{8CDCB4A8-801E-4990-B00D-32388A398FCE}" destId="{1F6D0EE1-084C-4577-8ED2-7C465784DA87}" srcOrd="5" destOrd="0" presId="urn:microsoft.com/office/officeart/2008/layout/HorizontalMultiLevelHierarchy"/>
    <dgm:cxn modelId="{1A544471-4119-46BD-AE2F-0408CEE55514}" type="presParOf" srcId="{1F6D0EE1-084C-4577-8ED2-7C465784DA87}" destId="{FA710C17-670A-48FA-A4A0-B6A3B3EA3A75}" srcOrd="0" destOrd="0" presId="urn:microsoft.com/office/officeart/2008/layout/HorizontalMultiLevelHierarchy"/>
    <dgm:cxn modelId="{9442CC0E-1187-4426-B142-20E9B9D9BE95}" type="presParOf" srcId="{1F6D0EE1-084C-4577-8ED2-7C465784DA87}" destId="{E48D3BA9-8F0E-4E25-AC51-0A10C415DA42}" srcOrd="1" destOrd="0" presId="urn:microsoft.com/office/officeart/2008/layout/HorizontalMultiLevelHierarchy"/>
    <dgm:cxn modelId="{15647322-9EAD-48D8-B742-2B4294E68104}" type="presParOf" srcId="{8CDCB4A8-801E-4990-B00D-32388A398FCE}" destId="{DC103BC6-9348-4301-A1B5-ECC305B6E707}" srcOrd="6" destOrd="0" presId="urn:microsoft.com/office/officeart/2008/layout/HorizontalMultiLevelHierarchy"/>
    <dgm:cxn modelId="{088E49B2-6E49-4814-B52D-DF7198BEBBA7}" type="presParOf" srcId="{DC103BC6-9348-4301-A1B5-ECC305B6E707}" destId="{92B7D032-E776-4B74-B07E-F674556520B8}" srcOrd="0" destOrd="0" presId="urn:microsoft.com/office/officeart/2008/layout/HorizontalMultiLevelHierarchy"/>
    <dgm:cxn modelId="{865F97C4-85D3-46AE-96A6-6695E69AC07E}" type="presParOf" srcId="{8CDCB4A8-801E-4990-B00D-32388A398FCE}" destId="{A439667B-D7D2-45F8-B848-96DE5A69C027}" srcOrd="7" destOrd="0" presId="urn:microsoft.com/office/officeart/2008/layout/HorizontalMultiLevelHierarchy"/>
    <dgm:cxn modelId="{73B7FE97-3670-4EC4-AF7A-C8213ADDCCBD}" type="presParOf" srcId="{A439667B-D7D2-45F8-B848-96DE5A69C027}" destId="{78AB55FE-C1D7-4704-97F1-D2B8AF62EBEE}" srcOrd="0" destOrd="0" presId="urn:microsoft.com/office/officeart/2008/layout/HorizontalMultiLevelHierarchy"/>
    <dgm:cxn modelId="{E5782A0B-CAF0-4CE6-8A4C-956C606EE0C3}" type="presParOf" srcId="{A439667B-D7D2-45F8-B848-96DE5A69C027}" destId="{B4BD3AC2-A49C-405D-BE51-886682FCB003}" srcOrd="1" destOrd="0" presId="urn:microsoft.com/office/officeart/2008/layout/HorizontalMultiLevelHierarchy"/>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03BC6-9348-4301-A1B5-ECC305B6E707}">
      <dsp:nvSpPr>
        <dsp:cNvPr id="0" name=""/>
        <dsp:cNvSpPr/>
      </dsp:nvSpPr>
      <dsp:spPr>
        <a:xfrm>
          <a:off x="1506773" y="1065761"/>
          <a:ext cx="171783" cy="517092"/>
        </a:xfrm>
        <a:custGeom>
          <a:avLst/>
          <a:gdLst/>
          <a:ahLst/>
          <a:cxnLst/>
          <a:rect l="0" t="0" r="0" b="0"/>
          <a:pathLst>
            <a:path>
              <a:moveTo>
                <a:pt x="0" y="0"/>
              </a:moveTo>
              <a:lnTo>
                <a:pt x="85891" y="0"/>
              </a:lnTo>
              <a:lnTo>
                <a:pt x="85891" y="517092"/>
              </a:lnTo>
              <a:lnTo>
                <a:pt x="171783" y="51709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itchFamily="18" charset="0"/>
            <a:cs typeface="Times New Roman" pitchFamily="18" charset="0"/>
          </a:endParaRPr>
        </a:p>
      </dsp:txBody>
      <dsp:txXfrm>
        <a:off x="1579042" y="1310686"/>
        <a:ext cx="27243" cy="27243"/>
      </dsp:txXfrm>
    </dsp:sp>
    <dsp:sp modelId="{76C99FC2-18FC-425D-91E2-D7F0B99814AE}">
      <dsp:nvSpPr>
        <dsp:cNvPr id="0" name=""/>
        <dsp:cNvSpPr/>
      </dsp:nvSpPr>
      <dsp:spPr>
        <a:xfrm>
          <a:off x="1506773" y="1065761"/>
          <a:ext cx="151630" cy="235720"/>
        </a:xfrm>
        <a:custGeom>
          <a:avLst/>
          <a:gdLst/>
          <a:ahLst/>
          <a:cxnLst/>
          <a:rect l="0" t="0" r="0" b="0"/>
          <a:pathLst>
            <a:path>
              <a:moveTo>
                <a:pt x="0" y="0"/>
              </a:moveTo>
              <a:lnTo>
                <a:pt x="75815" y="0"/>
              </a:lnTo>
              <a:lnTo>
                <a:pt x="75815" y="235720"/>
              </a:lnTo>
              <a:lnTo>
                <a:pt x="151630" y="235720"/>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itchFamily="18" charset="0"/>
            <a:cs typeface="Times New Roman" pitchFamily="18" charset="0"/>
          </a:endParaRPr>
        </a:p>
      </dsp:txBody>
      <dsp:txXfrm>
        <a:off x="1575581" y="1176615"/>
        <a:ext cx="14013" cy="14013"/>
      </dsp:txXfrm>
    </dsp:sp>
    <dsp:sp modelId="{435C608B-9320-4F6F-AFBB-0114BEFCAFC9}">
      <dsp:nvSpPr>
        <dsp:cNvPr id="0" name=""/>
        <dsp:cNvSpPr/>
      </dsp:nvSpPr>
      <dsp:spPr>
        <a:xfrm>
          <a:off x="1506773" y="925727"/>
          <a:ext cx="151617" cy="140034"/>
        </a:xfrm>
        <a:custGeom>
          <a:avLst/>
          <a:gdLst/>
          <a:ahLst/>
          <a:cxnLst/>
          <a:rect l="0" t="0" r="0" b="0"/>
          <a:pathLst>
            <a:path>
              <a:moveTo>
                <a:pt x="0" y="140034"/>
              </a:moveTo>
              <a:lnTo>
                <a:pt x="75808" y="140034"/>
              </a:lnTo>
              <a:lnTo>
                <a:pt x="75808" y="0"/>
              </a:lnTo>
              <a:lnTo>
                <a:pt x="151617"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itchFamily="18" charset="0"/>
            <a:cs typeface="Times New Roman" pitchFamily="18" charset="0"/>
          </a:endParaRPr>
        </a:p>
      </dsp:txBody>
      <dsp:txXfrm>
        <a:off x="1577422" y="990584"/>
        <a:ext cx="10319" cy="10319"/>
      </dsp:txXfrm>
    </dsp:sp>
    <dsp:sp modelId="{844811CD-ECBB-4BE9-B9F7-BA4A3CA1293C}">
      <dsp:nvSpPr>
        <dsp:cNvPr id="0" name=""/>
        <dsp:cNvSpPr/>
      </dsp:nvSpPr>
      <dsp:spPr>
        <a:xfrm>
          <a:off x="1506773" y="617529"/>
          <a:ext cx="144890" cy="448232"/>
        </a:xfrm>
        <a:custGeom>
          <a:avLst/>
          <a:gdLst/>
          <a:ahLst/>
          <a:cxnLst/>
          <a:rect l="0" t="0" r="0" b="0"/>
          <a:pathLst>
            <a:path>
              <a:moveTo>
                <a:pt x="0" y="448232"/>
              </a:moveTo>
              <a:lnTo>
                <a:pt x="72445" y="448232"/>
              </a:lnTo>
              <a:lnTo>
                <a:pt x="72445" y="0"/>
              </a:lnTo>
              <a:lnTo>
                <a:pt x="144890" y="0"/>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itchFamily="18" charset="0"/>
            <a:cs typeface="Times New Roman" pitchFamily="18" charset="0"/>
          </a:endParaRPr>
        </a:p>
      </dsp:txBody>
      <dsp:txXfrm>
        <a:off x="1567442" y="829868"/>
        <a:ext cx="23553" cy="23553"/>
      </dsp:txXfrm>
    </dsp:sp>
    <dsp:sp modelId="{BB2F9360-0D8A-4CF6-8DF9-45611181B4A2}">
      <dsp:nvSpPr>
        <dsp:cNvPr id="0" name=""/>
        <dsp:cNvSpPr/>
      </dsp:nvSpPr>
      <dsp:spPr>
        <a:xfrm rot="16200000">
          <a:off x="385253" y="925057"/>
          <a:ext cx="1961631" cy="281408"/>
        </a:xfrm>
        <a:prstGeom prst="rect">
          <a:avLst/>
        </a:prstGeom>
        <a:solidFill>
          <a:schemeClr val="bg1"/>
        </a:soli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Bauran Pemasaran Syariah</a:t>
          </a:r>
        </a:p>
      </dsp:txBody>
      <dsp:txXfrm>
        <a:off x="385253" y="925057"/>
        <a:ext cx="1961631" cy="281408"/>
      </dsp:txXfrm>
    </dsp:sp>
    <dsp:sp modelId="{36EC0636-810B-4FB0-9D1E-F9B95D98D384}">
      <dsp:nvSpPr>
        <dsp:cNvPr id="0" name=""/>
        <dsp:cNvSpPr/>
      </dsp:nvSpPr>
      <dsp:spPr>
        <a:xfrm>
          <a:off x="1651664" y="520711"/>
          <a:ext cx="690641" cy="193635"/>
        </a:xfrm>
        <a:prstGeom prst="rect">
          <a:avLst/>
        </a:prstGeom>
        <a:solidFill>
          <a:schemeClr val="bg1"/>
        </a:soli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Produk</a:t>
          </a:r>
        </a:p>
      </dsp:txBody>
      <dsp:txXfrm>
        <a:off x="1651664" y="520711"/>
        <a:ext cx="690641" cy="193635"/>
      </dsp:txXfrm>
    </dsp:sp>
    <dsp:sp modelId="{0DA95E77-816C-4013-8720-12D02EE4E6AA}">
      <dsp:nvSpPr>
        <dsp:cNvPr id="0" name=""/>
        <dsp:cNvSpPr/>
      </dsp:nvSpPr>
      <dsp:spPr>
        <a:xfrm>
          <a:off x="1658390" y="825680"/>
          <a:ext cx="690641" cy="200093"/>
        </a:xfrm>
        <a:prstGeom prst="rect">
          <a:avLst/>
        </a:prstGeom>
        <a:solidFill>
          <a:schemeClr val="bg1"/>
        </a:soli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Harga</a:t>
          </a:r>
        </a:p>
      </dsp:txBody>
      <dsp:txXfrm>
        <a:off x="1658390" y="825680"/>
        <a:ext cx="690641" cy="200093"/>
      </dsp:txXfrm>
    </dsp:sp>
    <dsp:sp modelId="{FA710C17-670A-48FA-A4A0-B6A3B3EA3A75}">
      <dsp:nvSpPr>
        <dsp:cNvPr id="0" name=""/>
        <dsp:cNvSpPr/>
      </dsp:nvSpPr>
      <dsp:spPr>
        <a:xfrm>
          <a:off x="1658404" y="1201436"/>
          <a:ext cx="690641" cy="200093"/>
        </a:xfrm>
        <a:prstGeom prst="rect">
          <a:avLst/>
        </a:prstGeom>
        <a:solidFill>
          <a:schemeClr val="bg1"/>
        </a:soli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Distribusi</a:t>
          </a:r>
        </a:p>
      </dsp:txBody>
      <dsp:txXfrm>
        <a:off x="1658404" y="1201436"/>
        <a:ext cx="690641" cy="200093"/>
      </dsp:txXfrm>
    </dsp:sp>
    <dsp:sp modelId="{78AB55FE-C1D7-4704-97F1-D2B8AF62EBEE}">
      <dsp:nvSpPr>
        <dsp:cNvPr id="0" name=""/>
        <dsp:cNvSpPr/>
      </dsp:nvSpPr>
      <dsp:spPr>
        <a:xfrm>
          <a:off x="1678556" y="1482807"/>
          <a:ext cx="690641" cy="200093"/>
        </a:xfrm>
        <a:prstGeom prst="rect">
          <a:avLst/>
        </a:prstGeom>
        <a:solidFill>
          <a:schemeClr val="bg1"/>
        </a:soli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Promosi</a:t>
          </a:r>
        </a:p>
      </dsp:txBody>
      <dsp:txXfrm>
        <a:off x="1678556" y="1482807"/>
        <a:ext cx="690641" cy="20009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7214</Words>
  <Characters>41123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YAYASAN</cp:lastModifiedBy>
  <cp:revision>3</cp:revision>
  <cp:lastPrinted>2019-03-08T08:35:00Z</cp:lastPrinted>
  <dcterms:created xsi:type="dcterms:W3CDTF">2019-09-23T08:09:00Z</dcterms:created>
  <dcterms:modified xsi:type="dcterms:W3CDTF">2019-09-23T08:09:00Z</dcterms:modified>
</cp:coreProperties>
</file>